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1AE6" w14:textId="77777777" w:rsidR="00DE417C" w:rsidRDefault="00DE417C">
      <w:pPr>
        <w:pStyle w:val="Corpsdetexte"/>
        <w:spacing w:before="1"/>
        <w:rPr>
          <w:rFonts w:ascii="Times New Roman"/>
          <w:sz w:val="2"/>
        </w:rPr>
      </w:pPr>
    </w:p>
    <w:tbl>
      <w:tblPr>
        <w:tblStyle w:val="TableNormal"/>
        <w:tblW w:w="0" w:type="auto"/>
        <w:tblInd w:w="444" w:type="dxa"/>
        <w:tblLayout w:type="fixed"/>
        <w:tblLook w:val="01E0" w:firstRow="1" w:lastRow="1" w:firstColumn="1" w:lastColumn="1" w:noHBand="0" w:noVBand="0"/>
      </w:tblPr>
      <w:tblGrid>
        <w:gridCol w:w="4463"/>
        <w:gridCol w:w="4222"/>
      </w:tblGrid>
      <w:tr w:rsidR="00DE417C" w:rsidRPr="00767D62" w14:paraId="7BDA1DEC" w14:textId="77777777">
        <w:trPr>
          <w:trHeight w:val="2891"/>
        </w:trPr>
        <w:tc>
          <w:tcPr>
            <w:tcW w:w="4463" w:type="dxa"/>
          </w:tcPr>
          <w:p w14:paraId="700ACF3B" w14:textId="77777777" w:rsidR="00DE417C" w:rsidRDefault="00600E65">
            <w:pPr>
              <w:pStyle w:val="TableParagraph"/>
              <w:spacing w:line="156" w:lineRule="exact"/>
              <w:ind w:left="189"/>
              <w:rPr>
                <w:rFonts w:ascii="Arial"/>
                <w:sz w:val="14"/>
              </w:rPr>
            </w:pPr>
            <w:r>
              <w:rPr>
                <w:rFonts w:ascii="Arial"/>
                <w:sz w:val="14"/>
              </w:rPr>
              <w:t>REPUBLIQUEDU</w:t>
            </w:r>
            <w:r>
              <w:rPr>
                <w:rFonts w:ascii="Arial"/>
                <w:spacing w:val="-2"/>
                <w:sz w:val="14"/>
              </w:rPr>
              <w:t>CAMEROUN</w:t>
            </w:r>
          </w:p>
          <w:p w14:paraId="69BCF6ED" w14:textId="77777777" w:rsidR="00DE417C" w:rsidRDefault="00600E65">
            <w:pPr>
              <w:pStyle w:val="TableParagraph"/>
              <w:ind w:right="2123"/>
              <w:jc w:val="center"/>
              <w:rPr>
                <w:rFonts w:ascii="Arial"/>
                <w:sz w:val="14"/>
              </w:rPr>
            </w:pPr>
            <w:r>
              <w:rPr>
                <w:rFonts w:ascii="Arial"/>
                <w:sz w:val="14"/>
              </w:rPr>
              <w:t>Paix-Travail-</w:t>
            </w:r>
            <w:r>
              <w:rPr>
                <w:rFonts w:ascii="Arial"/>
                <w:spacing w:val="-2"/>
                <w:sz w:val="14"/>
              </w:rPr>
              <w:t>Patrie</w:t>
            </w:r>
          </w:p>
          <w:p w14:paraId="1159E2E7" w14:textId="77777777" w:rsidR="00DE417C" w:rsidRDefault="00000000">
            <w:pPr>
              <w:pStyle w:val="TableParagraph"/>
              <w:ind w:left="606" w:right="2729" w:firstLine="1"/>
              <w:jc w:val="center"/>
              <w:rPr>
                <w:rFonts w:ascii="Arial"/>
                <w:sz w:val="14"/>
              </w:rPr>
            </w:pPr>
            <w:r>
              <w:rPr>
                <w:rFonts w:ascii="Arial"/>
                <w:noProof/>
                <w:sz w:val="14"/>
              </w:rPr>
              <w:pict w14:anchorId="40187330">
                <v:group id="Group 2" o:spid="_x0000_s2050" style="position:absolute;left:0;text-align:left;margin-left:147.3pt;margin-top:-15.95pt;width:73.1pt;height:125.95pt;z-index:-1926553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1"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">
                    <v:imagedata r:id="rId7" o:title=""/>
                  </v:shape>
                </v:group>
              </w:pict>
            </w:r>
            <w:r w:rsidR="00600E65">
              <w:rPr>
                <w:rFonts w:ascii="Arial"/>
                <w:spacing w:val="-2"/>
                <w:sz w:val="14"/>
              </w:rPr>
              <w:t>**********</w:t>
            </w:r>
            <w:r w:rsidR="00600E65">
              <w:rPr>
                <w:rFonts w:ascii="Arial"/>
                <w:sz w:val="14"/>
              </w:rPr>
              <w:t>REGIONDUSUD</w:t>
            </w:r>
          </w:p>
          <w:p w14:paraId="4062749C" w14:textId="77777777" w:rsidR="00DE417C" w:rsidRDefault="00600E65">
            <w:pPr>
              <w:pStyle w:val="TableParagraph"/>
              <w:ind w:left="50" w:right="2078" w:firstLine="847"/>
              <w:rPr>
                <w:rFonts w:ascii="Arial"/>
                <w:sz w:val="14"/>
              </w:rPr>
            </w:pPr>
            <w:r>
              <w:rPr>
                <w:rFonts w:ascii="Arial"/>
                <w:spacing w:val="-2"/>
                <w:sz w:val="14"/>
              </w:rPr>
              <w:t>**********</w:t>
            </w:r>
            <w:r>
              <w:rPr>
                <w:rFonts w:ascii="Arial"/>
                <w:sz w:val="14"/>
              </w:rPr>
              <w:t>DEPARTEMENTDEDJAETLOBO</w:t>
            </w:r>
          </w:p>
          <w:p w14:paraId="1C206375" w14:textId="77777777" w:rsidR="00DE417C" w:rsidRDefault="00600E65">
            <w:pPr>
              <w:pStyle w:val="TableParagraph"/>
              <w:spacing w:line="242" w:lineRule="auto"/>
              <w:ind w:left="345" w:right="2468" w:firstLine="580"/>
              <w:rPr>
                <w:rFonts w:ascii="Arial"/>
                <w:sz w:val="14"/>
              </w:rPr>
            </w:pPr>
            <w:r>
              <w:rPr>
                <w:rFonts w:ascii="Arial"/>
                <w:spacing w:val="-2"/>
                <w:sz w:val="14"/>
              </w:rPr>
              <w:t>*********</w:t>
            </w:r>
            <w:r>
              <w:rPr>
                <w:rFonts w:ascii="Arial"/>
                <w:sz w:val="14"/>
              </w:rPr>
              <w:t>COMMUNEDEZOETELE</w:t>
            </w:r>
          </w:p>
          <w:p w14:paraId="219450BA" w14:textId="77777777" w:rsidR="00DE417C" w:rsidRDefault="00600E65">
            <w:pPr>
              <w:pStyle w:val="TableParagraph"/>
              <w:ind w:left="325" w:right="2078" w:firstLine="544"/>
              <w:rPr>
                <w:rFonts w:ascii="Arial"/>
                <w:sz w:val="14"/>
              </w:rPr>
            </w:pPr>
            <w:r>
              <w:rPr>
                <w:rFonts w:ascii="Arial"/>
                <w:spacing w:val="-2"/>
                <w:sz w:val="14"/>
              </w:rPr>
              <w:t>***********SECRETARIATGENERAL</w:t>
            </w:r>
          </w:p>
          <w:p w14:paraId="51E9C583" w14:textId="77777777" w:rsidR="00DE417C" w:rsidRDefault="00600E65">
            <w:pPr>
              <w:pStyle w:val="TableParagraph"/>
              <w:ind w:left="237" w:right="2358" w:firstLine="551"/>
              <w:rPr>
                <w:rFonts w:ascii="Arial"/>
                <w:sz w:val="14"/>
              </w:rPr>
            </w:pPr>
            <w:r>
              <w:rPr>
                <w:rFonts w:ascii="Arial"/>
                <w:spacing w:val="-2"/>
                <w:sz w:val="14"/>
              </w:rPr>
              <w:t>**************</w:t>
            </w:r>
            <w:r>
              <w:rPr>
                <w:rFonts w:ascii="Arial"/>
                <w:sz w:val="14"/>
              </w:rPr>
              <w:t>COMMISSION INTERNE DEPASSATIONDESMARCHES</w:t>
            </w:r>
          </w:p>
          <w:p w14:paraId="104B198B" w14:textId="77777777" w:rsidR="00DE417C" w:rsidRDefault="00600E65">
            <w:pPr>
              <w:pStyle w:val="TableParagraph"/>
              <w:spacing w:line="160" w:lineRule="exact"/>
              <w:ind w:left="2" w:right="2123"/>
              <w:jc w:val="center"/>
              <w:rPr>
                <w:rFonts w:ascii="Arial"/>
                <w:sz w:val="14"/>
              </w:rPr>
            </w:pPr>
            <w:r>
              <w:rPr>
                <w:rFonts w:ascii="Arial"/>
                <w:spacing w:val="-2"/>
                <w:sz w:val="14"/>
              </w:rPr>
              <w:t>*************</w:t>
            </w:r>
          </w:p>
          <w:p w14:paraId="2C1FB301" w14:textId="77777777" w:rsidR="00DE417C" w:rsidRDefault="00600E65">
            <w:pPr>
              <w:pStyle w:val="TableParagraph"/>
              <w:ind w:left="95"/>
              <w:rPr>
                <w:rFonts w:ascii="Arial"/>
                <w:sz w:val="14"/>
              </w:rPr>
            </w:pPr>
            <w:r>
              <w:rPr>
                <w:rFonts w:ascii="Arial"/>
                <w:sz w:val="14"/>
              </w:rPr>
              <w:t>CELLULEDESMARCHES</w:t>
            </w:r>
            <w:r>
              <w:rPr>
                <w:rFonts w:ascii="Arial"/>
                <w:spacing w:val="-2"/>
                <w:sz w:val="14"/>
              </w:rPr>
              <w:t>PUBLICS</w:t>
            </w:r>
          </w:p>
          <w:p w14:paraId="5722E81B" w14:textId="77777777" w:rsidR="00DE417C" w:rsidRDefault="00600E65">
            <w:pPr>
              <w:pStyle w:val="TableParagraph"/>
              <w:ind w:left="678"/>
              <w:rPr>
                <w:rFonts w:ascii="Arial"/>
                <w:sz w:val="14"/>
              </w:rPr>
            </w:pPr>
            <w:r>
              <w:rPr>
                <w:rFonts w:ascii="Arial"/>
                <w:spacing w:val="-2"/>
                <w:sz w:val="14"/>
              </w:rPr>
              <w:t>*************</w:t>
            </w:r>
          </w:p>
          <w:p w14:paraId="712F3D3B" w14:textId="77777777" w:rsidR="00DE417C" w:rsidRDefault="00600E65">
            <w:pPr>
              <w:pStyle w:val="TableParagraph"/>
              <w:ind w:left="522"/>
              <w:rPr>
                <w:rFonts w:ascii="Arial" w:hAnsi="Arial"/>
                <w:sz w:val="14"/>
              </w:rPr>
            </w:pPr>
            <w:r>
              <w:rPr>
                <w:rFonts w:ascii="Arial" w:hAnsi="Arial"/>
                <w:sz w:val="14"/>
              </w:rPr>
              <w:t xml:space="preserve">B.P:02– </w:t>
            </w:r>
            <w:r>
              <w:rPr>
                <w:rFonts w:ascii="Arial" w:hAnsi="Arial"/>
                <w:spacing w:val="-2"/>
                <w:sz w:val="14"/>
              </w:rPr>
              <w:t>ZOETELE</w:t>
            </w:r>
          </w:p>
          <w:p w14:paraId="3C4CF014" w14:textId="77777777" w:rsidR="00DE417C" w:rsidRDefault="00600E65">
            <w:pPr>
              <w:pStyle w:val="TableParagraph"/>
              <w:spacing w:line="141" w:lineRule="exact"/>
              <w:ind w:left="328"/>
              <w:rPr>
                <w:rFonts w:ascii="Arial"/>
                <w:sz w:val="14"/>
              </w:rPr>
            </w:pPr>
            <w:proofErr w:type="spellStart"/>
            <w:r>
              <w:rPr>
                <w:rFonts w:ascii="Arial"/>
                <w:sz w:val="14"/>
              </w:rPr>
              <w:t>Siteweb:</w:t>
            </w:r>
            <w:hyperlink r:id="rId8">
              <w:r>
                <w:rPr>
                  <w:rFonts w:ascii="Arial"/>
                  <w:spacing w:val="-2"/>
                  <w:sz w:val="14"/>
                </w:rPr>
                <w:t>www.communedezoetele.cm</w:t>
              </w:r>
              <w:proofErr w:type="spellEnd"/>
            </w:hyperlink>
          </w:p>
        </w:tc>
        <w:tc>
          <w:tcPr>
            <w:tcW w:w="4222" w:type="dxa"/>
          </w:tcPr>
          <w:p w14:paraId="6EA2FB9D" w14:textId="77777777" w:rsidR="00DE417C" w:rsidRPr="00767D62" w:rsidRDefault="00600E65">
            <w:pPr>
              <w:pStyle w:val="TableParagraph"/>
              <w:spacing w:line="156" w:lineRule="exact"/>
              <w:ind w:left="1641"/>
              <w:jc w:val="center"/>
              <w:rPr>
                <w:rFonts w:ascii="Arial"/>
                <w:sz w:val="14"/>
                <w:lang w:val="en-US"/>
              </w:rPr>
            </w:pPr>
            <w:r w:rsidRPr="00767D62">
              <w:rPr>
                <w:rFonts w:ascii="Arial"/>
                <w:sz w:val="14"/>
                <w:lang w:val="en-US"/>
              </w:rPr>
              <w:t>REPUBLICOF</w:t>
            </w:r>
            <w:r w:rsidRPr="00767D62">
              <w:rPr>
                <w:rFonts w:ascii="Arial"/>
                <w:spacing w:val="-2"/>
                <w:sz w:val="14"/>
                <w:lang w:val="en-US"/>
              </w:rPr>
              <w:t>CAMEROON</w:t>
            </w:r>
          </w:p>
          <w:p w14:paraId="7D9BB9C1" w14:textId="77777777" w:rsidR="00DE417C" w:rsidRPr="00767D62" w:rsidRDefault="00600E65">
            <w:pPr>
              <w:pStyle w:val="TableParagraph"/>
              <w:ind w:left="2080"/>
              <w:rPr>
                <w:rFonts w:ascii="Arial" w:hAnsi="Arial"/>
                <w:sz w:val="14"/>
                <w:lang w:val="en-US"/>
              </w:rPr>
            </w:pPr>
            <w:r w:rsidRPr="00767D62">
              <w:rPr>
                <w:rFonts w:ascii="Arial" w:hAnsi="Arial"/>
                <w:sz w:val="14"/>
                <w:lang w:val="en-US"/>
              </w:rPr>
              <w:t>Peace–Work–</w:t>
            </w:r>
            <w:r w:rsidRPr="00767D62">
              <w:rPr>
                <w:rFonts w:ascii="Arial" w:hAnsi="Arial"/>
                <w:spacing w:val="-2"/>
                <w:sz w:val="14"/>
                <w:lang w:val="en-US"/>
              </w:rPr>
              <w:t>Fatherland</w:t>
            </w:r>
          </w:p>
          <w:p w14:paraId="5A322DE7" w14:textId="77777777" w:rsidR="00DE417C" w:rsidRPr="00767D62" w:rsidRDefault="00600E65">
            <w:pPr>
              <w:pStyle w:val="TableParagraph"/>
              <w:ind w:left="2392" w:right="738" w:firstLine="268"/>
              <w:rPr>
                <w:rFonts w:ascii="Arial"/>
                <w:sz w:val="14"/>
                <w:lang w:val="en-US"/>
              </w:rPr>
            </w:pPr>
            <w:r w:rsidRPr="00767D62">
              <w:rPr>
                <w:rFonts w:ascii="Arial"/>
                <w:spacing w:val="-2"/>
                <w:sz w:val="14"/>
                <w:lang w:val="en-US"/>
              </w:rPr>
              <w:t>**********</w:t>
            </w:r>
            <w:r w:rsidRPr="00767D62">
              <w:rPr>
                <w:rFonts w:ascii="Arial"/>
                <w:sz w:val="14"/>
                <w:lang w:val="en-US"/>
              </w:rPr>
              <w:t>SOUTHREGION</w:t>
            </w:r>
          </w:p>
          <w:p w14:paraId="5217DC72" w14:textId="77777777" w:rsidR="00DE417C" w:rsidRPr="00767D62" w:rsidRDefault="00600E65">
            <w:pPr>
              <w:pStyle w:val="TableParagraph"/>
              <w:ind w:left="2661"/>
              <w:rPr>
                <w:rFonts w:ascii="Arial"/>
                <w:sz w:val="14"/>
                <w:lang w:val="en-US"/>
              </w:rPr>
            </w:pPr>
            <w:r w:rsidRPr="00767D62">
              <w:rPr>
                <w:rFonts w:ascii="Arial"/>
                <w:spacing w:val="-2"/>
                <w:sz w:val="14"/>
                <w:lang w:val="en-US"/>
              </w:rPr>
              <w:t>**********</w:t>
            </w:r>
          </w:p>
          <w:p w14:paraId="7870DFF8" w14:textId="77777777" w:rsidR="00DE417C" w:rsidRPr="00767D62" w:rsidRDefault="00600E65">
            <w:pPr>
              <w:pStyle w:val="TableParagraph"/>
              <w:ind w:left="1639"/>
              <w:jc w:val="center"/>
              <w:rPr>
                <w:rFonts w:ascii="Arial"/>
                <w:sz w:val="14"/>
                <w:lang w:val="en-US"/>
              </w:rPr>
            </w:pPr>
            <w:r w:rsidRPr="00767D62">
              <w:rPr>
                <w:rFonts w:ascii="Arial"/>
                <w:sz w:val="14"/>
                <w:lang w:val="en-US"/>
              </w:rPr>
              <w:t>DJAANDLOBO</w:t>
            </w:r>
            <w:r w:rsidRPr="00767D62">
              <w:rPr>
                <w:rFonts w:ascii="Arial"/>
                <w:spacing w:val="-2"/>
                <w:sz w:val="14"/>
                <w:lang w:val="en-US"/>
              </w:rPr>
              <w:t>DIVISION</w:t>
            </w:r>
          </w:p>
          <w:p w14:paraId="1D4D3624" w14:textId="77777777" w:rsidR="00DE417C" w:rsidRPr="00767D62" w:rsidRDefault="00600E65">
            <w:pPr>
              <w:pStyle w:val="TableParagraph"/>
              <w:spacing w:line="242" w:lineRule="auto"/>
              <w:ind w:left="2279" w:right="626" w:firstLine="379"/>
              <w:rPr>
                <w:rFonts w:ascii="Arial"/>
                <w:sz w:val="14"/>
                <w:lang w:val="en-US"/>
              </w:rPr>
            </w:pPr>
            <w:r w:rsidRPr="00767D62">
              <w:rPr>
                <w:rFonts w:ascii="Arial"/>
                <w:spacing w:val="-2"/>
                <w:sz w:val="14"/>
                <w:lang w:val="en-US"/>
              </w:rPr>
              <w:t>**********</w:t>
            </w:r>
            <w:r w:rsidRPr="00767D62">
              <w:rPr>
                <w:rFonts w:ascii="Arial"/>
                <w:sz w:val="14"/>
                <w:lang w:val="en-US"/>
              </w:rPr>
              <w:t>ZOETELECOUNCIL</w:t>
            </w:r>
          </w:p>
          <w:p w14:paraId="3622BF19" w14:textId="77777777" w:rsidR="00DE417C" w:rsidRPr="00767D62" w:rsidRDefault="00600E65">
            <w:pPr>
              <w:pStyle w:val="TableParagraph"/>
              <w:ind w:left="2150" w:right="498" w:firstLine="429"/>
              <w:rPr>
                <w:rFonts w:ascii="Arial"/>
                <w:sz w:val="14"/>
                <w:lang w:val="en-US"/>
              </w:rPr>
            </w:pPr>
            <w:r w:rsidRPr="00767D62">
              <w:rPr>
                <w:rFonts w:ascii="Arial"/>
                <w:spacing w:val="-2"/>
                <w:sz w:val="14"/>
                <w:lang w:val="en-US"/>
              </w:rPr>
              <w:t>*************</w:t>
            </w:r>
            <w:r w:rsidRPr="00767D62">
              <w:rPr>
                <w:rFonts w:ascii="Arial"/>
                <w:sz w:val="14"/>
                <w:lang w:val="en-US"/>
              </w:rPr>
              <w:t>GENERALSECRETARY</w:t>
            </w:r>
          </w:p>
          <w:p w14:paraId="6E09E883" w14:textId="77777777" w:rsidR="00DE417C" w:rsidRPr="00767D62" w:rsidRDefault="00600E65">
            <w:pPr>
              <w:pStyle w:val="TableParagraph"/>
              <w:spacing w:line="161" w:lineRule="exact"/>
              <w:ind w:left="2606"/>
              <w:rPr>
                <w:rFonts w:ascii="Arial"/>
                <w:sz w:val="14"/>
                <w:lang w:val="en-US"/>
              </w:rPr>
            </w:pPr>
            <w:r w:rsidRPr="00767D62">
              <w:rPr>
                <w:rFonts w:ascii="Arial"/>
                <w:spacing w:val="-2"/>
                <w:sz w:val="14"/>
                <w:lang w:val="en-US"/>
              </w:rPr>
              <w:t>************</w:t>
            </w:r>
          </w:p>
          <w:p w14:paraId="0D29DFE8" w14:textId="77777777" w:rsidR="00DE417C" w:rsidRPr="00767D62" w:rsidRDefault="00600E65">
            <w:pPr>
              <w:pStyle w:val="TableParagraph"/>
              <w:ind w:left="1641"/>
              <w:jc w:val="center"/>
              <w:rPr>
                <w:rFonts w:ascii="Arial"/>
                <w:sz w:val="14"/>
                <w:lang w:val="en-US"/>
              </w:rPr>
            </w:pPr>
            <w:r w:rsidRPr="00767D62">
              <w:rPr>
                <w:rFonts w:ascii="Arial"/>
                <w:sz w:val="14"/>
                <w:lang w:val="en-US"/>
              </w:rPr>
              <w:t>INTERNALPUBLICTENDERS</w:t>
            </w:r>
            <w:r w:rsidRPr="00767D62">
              <w:rPr>
                <w:rFonts w:ascii="Arial"/>
                <w:spacing w:val="-4"/>
                <w:sz w:val="14"/>
                <w:lang w:val="en-US"/>
              </w:rPr>
              <w:t>BOARD</w:t>
            </w:r>
          </w:p>
          <w:p w14:paraId="1A7F7391" w14:textId="77777777" w:rsidR="00DE417C" w:rsidRPr="00767D62" w:rsidRDefault="00600E65">
            <w:pPr>
              <w:pStyle w:val="TableParagraph"/>
              <w:ind w:left="2606"/>
              <w:rPr>
                <w:rFonts w:ascii="Arial"/>
                <w:sz w:val="14"/>
                <w:lang w:val="en-US"/>
              </w:rPr>
            </w:pPr>
            <w:r w:rsidRPr="00767D62">
              <w:rPr>
                <w:rFonts w:ascii="Arial"/>
                <w:spacing w:val="-2"/>
                <w:sz w:val="14"/>
                <w:lang w:val="en-US"/>
              </w:rPr>
              <w:t>************</w:t>
            </w:r>
          </w:p>
          <w:p w14:paraId="26814291" w14:textId="77777777" w:rsidR="00DE417C" w:rsidRPr="00767D62" w:rsidRDefault="00600E65">
            <w:pPr>
              <w:pStyle w:val="TableParagraph"/>
              <w:ind w:left="1641"/>
              <w:jc w:val="center"/>
              <w:rPr>
                <w:rFonts w:ascii="Arial"/>
                <w:sz w:val="14"/>
                <w:lang w:val="en-US"/>
              </w:rPr>
            </w:pPr>
            <w:r w:rsidRPr="00767D62">
              <w:rPr>
                <w:rFonts w:ascii="Arial"/>
                <w:sz w:val="14"/>
                <w:lang w:val="en-US"/>
              </w:rPr>
              <w:t>OFFICEOFPUBLICS</w:t>
            </w:r>
            <w:r w:rsidRPr="00767D62">
              <w:rPr>
                <w:rFonts w:ascii="Arial"/>
                <w:spacing w:val="-2"/>
                <w:sz w:val="14"/>
                <w:lang w:val="en-US"/>
              </w:rPr>
              <w:t>CONTRACTS</w:t>
            </w:r>
          </w:p>
          <w:p w14:paraId="47E373B1" w14:textId="77777777" w:rsidR="00DE417C" w:rsidRPr="00767D62" w:rsidRDefault="00600E65">
            <w:pPr>
              <w:pStyle w:val="TableParagraph"/>
              <w:ind w:left="2342" w:right="697" w:firstLine="264"/>
              <w:rPr>
                <w:rFonts w:ascii="Arial" w:hAnsi="Arial"/>
                <w:sz w:val="14"/>
                <w:lang w:val="en-US"/>
              </w:rPr>
            </w:pPr>
            <w:r w:rsidRPr="00767D62">
              <w:rPr>
                <w:rFonts w:ascii="Arial" w:hAnsi="Arial"/>
                <w:spacing w:val="-2"/>
                <w:sz w:val="14"/>
                <w:lang w:val="en-US"/>
              </w:rPr>
              <w:t>************</w:t>
            </w:r>
            <w:r w:rsidRPr="00767D62">
              <w:rPr>
                <w:rFonts w:ascii="Arial" w:hAnsi="Arial"/>
                <w:sz w:val="14"/>
                <w:lang w:val="en-US"/>
              </w:rPr>
              <w:t>B.P:02-ZOÉTÉLÉ</w:t>
            </w:r>
          </w:p>
        </w:tc>
      </w:tr>
    </w:tbl>
    <w:p w14:paraId="79BAD1A7" w14:textId="77777777" w:rsidR="00DE417C" w:rsidRPr="00767D62" w:rsidRDefault="00DE417C">
      <w:pPr>
        <w:pStyle w:val="Corpsdetexte"/>
        <w:rPr>
          <w:rFonts w:ascii="Times New Roman"/>
          <w:sz w:val="28"/>
          <w:lang w:val="en-US"/>
        </w:rPr>
      </w:pPr>
    </w:p>
    <w:p w14:paraId="0F09FBAB" w14:textId="77777777" w:rsidR="00DE417C" w:rsidRPr="00767D62" w:rsidRDefault="00DE417C">
      <w:pPr>
        <w:pStyle w:val="Corpsdetexte"/>
        <w:spacing w:before="220"/>
        <w:rPr>
          <w:rFonts w:ascii="Times New Roman"/>
          <w:sz w:val="28"/>
          <w:lang w:val="en-US"/>
        </w:rPr>
      </w:pPr>
    </w:p>
    <w:p w14:paraId="0D087650" w14:textId="77777777" w:rsidR="00DE417C" w:rsidRDefault="00600E65">
      <w:pPr>
        <w:spacing w:line="322" w:lineRule="exact"/>
        <w:ind w:left="-1" w:right="704"/>
        <w:jc w:val="center"/>
        <w:rPr>
          <w:rFonts w:ascii="Arial" w:hAnsi="Arial"/>
          <w:b/>
          <w:sz w:val="28"/>
        </w:rPr>
      </w:pPr>
      <w:r>
        <w:rPr>
          <w:rFonts w:ascii="Arial" w:hAnsi="Arial"/>
          <w:b/>
          <w:sz w:val="28"/>
        </w:rPr>
        <w:t>APPELD’OFFRESNATIONAL</w:t>
      </w:r>
      <w:r>
        <w:rPr>
          <w:rFonts w:ascii="Arial" w:hAnsi="Arial"/>
          <w:b/>
          <w:spacing w:val="-2"/>
          <w:sz w:val="28"/>
        </w:rPr>
        <w:t>OUVERT</w:t>
      </w:r>
    </w:p>
    <w:p w14:paraId="18AF8E77" w14:textId="526FDFEA" w:rsidR="00DE417C" w:rsidRDefault="00600E65">
      <w:pPr>
        <w:tabs>
          <w:tab w:val="left" w:pos="1970"/>
          <w:tab w:val="left" w:pos="8364"/>
        </w:tabs>
        <w:ind w:left="95" w:right="800" w:firstLine="2"/>
        <w:jc w:val="center"/>
        <w:rPr>
          <w:rFonts w:ascii="Arial" w:hAnsi="Arial"/>
          <w:b/>
          <w:sz w:val="28"/>
        </w:rPr>
      </w:pPr>
      <w:r>
        <w:rPr>
          <w:rFonts w:ascii="Arial" w:hAnsi="Arial"/>
          <w:b/>
          <w:spacing w:val="-6"/>
          <w:sz w:val="28"/>
        </w:rPr>
        <w:t>N°</w:t>
      </w:r>
      <w:r w:rsidR="00D56029">
        <w:rPr>
          <w:rFonts w:ascii="Arial" w:hAnsi="Arial"/>
          <w:b/>
          <w:sz w:val="28"/>
          <w:u w:val="single"/>
        </w:rPr>
        <w:t>06/02/2025</w:t>
      </w:r>
      <w:r>
        <w:rPr>
          <w:rFonts w:ascii="Arial" w:hAnsi="Arial"/>
          <w:b/>
          <w:sz w:val="28"/>
        </w:rPr>
        <w:t xml:space="preserve">/AONO/CIPM/CMP/C/ZOE-2024 DU </w:t>
      </w:r>
      <w:r w:rsidR="00D56029">
        <w:rPr>
          <w:rFonts w:ascii="Arial" w:hAnsi="Arial"/>
          <w:b/>
          <w:sz w:val="28"/>
          <w:u w:val="single"/>
        </w:rPr>
        <w:t>006</w:t>
      </w:r>
      <w:r>
        <w:rPr>
          <w:rFonts w:ascii="Arial" w:hAnsi="Arial"/>
          <w:b/>
          <w:spacing w:val="-4"/>
          <w:sz w:val="28"/>
        </w:rPr>
        <w:t xml:space="preserve">POUR </w:t>
      </w:r>
      <w:r>
        <w:rPr>
          <w:rFonts w:ascii="Arial" w:hAnsi="Arial"/>
          <w:b/>
          <w:sz w:val="28"/>
        </w:rPr>
        <w:t>L’ACQUISITION D’UNE NIVELLEUSE AU COMPTE DE LA COMMUNE DE ZOETELEDANSLEDEPARTEMENTDEDJAETLOBO</w:t>
      </w:r>
      <w:r w:rsidR="00767D62">
        <w:rPr>
          <w:rFonts w:ascii="Arial" w:hAnsi="Arial"/>
          <w:b/>
          <w:sz w:val="28"/>
        </w:rPr>
        <w:t>, REGIONDUSUD</w:t>
      </w:r>
      <w:r>
        <w:rPr>
          <w:rFonts w:ascii="Arial" w:hAnsi="Arial"/>
          <w:b/>
          <w:sz w:val="28"/>
        </w:rPr>
        <w:t>,</w:t>
      </w:r>
    </w:p>
    <w:p w14:paraId="21F935F0" w14:textId="77777777" w:rsidR="00DE417C" w:rsidRDefault="00767D62">
      <w:pPr>
        <w:spacing w:before="1"/>
        <w:ind w:left="-1" w:right="706"/>
        <w:jc w:val="center"/>
        <w:rPr>
          <w:rFonts w:ascii="Arial" w:hAnsi="Arial"/>
          <w:b/>
          <w:sz w:val="28"/>
        </w:rPr>
      </w:pPr>
      <w:r>
        <w:rPr>
          <w:rFonts w:ascii="Arial" w:hAnsi="Arial"/>
          <w:b/>
          <w:sz w:val="28"/>
        </w:rPr>
        <w:t>E</w:t>
      </w:r>
      <w:r w:rsidR="00600E65">
        <w:rPr>
          <w:rFonts w:ascii="Arial" w:hAnsi="Arial"/>
          <w:b/>
          <w:sz w:val="28"/>
        </w:rPr>
        <w:t>n</w:t>
      </w:r>
      <w:r>
        <w:rPr>
          <w:rFonts w:ascii="Arial" w:hAnsi="Arial"/>
          <w:b/>
          <w:sz w:val="28"/>
        </w:rPr>
        <w:t xml:space="preserve"> </w:t>
      </w:r>
      <w:r w:rsidR="00600E65">
        <w:rPr>
          <w:rFonts w:ascii="Arial" w:hAnsi="Arial"/>
          <w:b/>
          <w:sz w:val="28"/>
        </w:rPr>
        <w:t>procédure</w:t>
      </w:r>
      <w:r w:rsidR="00600E65">
        <w:rPr>
          <w:rFonts w:ascii="Arial" w:hAnsi="Arial"/>
          <w:b/>
          <w:spacing w:val="-2"/>
          <w:sz w:val="28"/>
        </w:rPr>
        <w:t xml:space="preserve"> d’urgence</w:t>
      </w:r>
    </w:p>
    <w:p w14:paraId="7096EF55" w14:textId="77777777" w:rsidR="00DE417C" w:rsidRDefault="00767D62">
      <w:pPr>
        <w:spacing w:before="321" w:line="322" w:lineRule="exact"/>
        <w:ind w:right="706"/>
        <w:jc w:val="center"/>
        <w:rPr>
          <w:rFonts w:ascii="Arial"/>
          <w:b/>
          <w:sz w:val="28"/>
        </w:rPr>
      </w:pPr>
      <w:r>
        <w:rPr>
          <w:rFonts w:ascii="Arial"/>
          <w:b/>
          <w:sz w:val="28"/>
        </w:rPr>
        <w:t>Financement: BIP-MINDDEVEL-FEICOM-EXERCICE-</w:t>
      </w:r>
      <w:r w:rsidR="00600E65">
        <w:rPr>
          <w:rFonts w:ascii="Arial"/>
          <w:b/>
          <w:spacing w:val="-4"/>
          <w:sz w:val="28"/>
        </w:rPr>
        <w:t>2025</w:t>
      </w:r>
    </w:p>
    <w:p w14:paraId="69688417" w14:textId="77777777" w:rsidR="00DE417C" w:rsidRDefault="00600E65">
      <w:pPr>
        <w:ind w:left="-1" w:right="704"/>
        <w:jc w:val="center"/>
        <w:rPr>
          <w:rFonts w:ascii="Arial"/>
          <w:sz w:val="28"/>
        </w:rPr>
      </w:pPr>
      <w:r>
        <w:rPr>
          <w:rFonts w:ascii="Arial"/>
          <w:spacing w:val="-2"/>
          <w:sz w:val="28"/>
        </w:rPr>
        <w:t>****************</w:t>
      </w:r>
    </w:p>
    <w:p w14:paraId="69A05C11" w14:textId="77777777" w:rsidR="00DE417C" w:rsidRDefault="00DE417C">
      <w:pPr>
        <w:pStyle w:val="Corpsdetexte"/>
        <w:rPr>
          <w:rFonts w:ascii="Arial"/>
          <w:sz w:val="28"/>
        </w:rPr>
      </w:pPr>
    </w:p>
    <w:p w14:paraId="47F8DFBA" w14:textId="77777777" w:rsidR="00DE417C" w:rsidRDefault="00DE417C">
      <w:pPr>
        <w:pStyle w:val="Corpsdetexte"/>
        <w:spacing w:before="137"/>
        <w:rPr>
          <w:rFonts w:ascii="Arial"/>
          <w:sz w:val="28"/>
        </w:rPr>
      </w:pPr>
    </w:p>
    <w:p w14:paraId="31ABBD76" w14:textId="77777777" w:rsidR="00DE417C" w:rsidRDefault="00600E65">
      <w:pPr>
        <w:pStyle w:val="Titre5"/>
        <w:spacing w:before="1"/>
        <w:ind w:left="-1" w:right="708"/>
        <w:jc w:val="center"/>
        <w:rPr>
          <w:rFonts w:ascii="Arial"/>
        </w:rPr>
      </w:pPr>
      <w:r>
        <w:rPr>
          <w:rFonts w:ascii="Arial"/>
          <w:u w:val="single"/>
        </w:rPr>
        <w:t>MAITRED'OUVRAGE</w:t>
      </w:r>
      <w:r>
        <w:rPr>
          <w:rFonts w:ascii="Arial"/>
        </w:rPr>
        <w:t>:MAIREDELACOMMUNEDE</w:t>
      </w:r>
      <w:r>
        <w:rPr>
          <w:rFonts w:ascii="Arial"/>
          <w:spacing w:val="-2"/>
        </w:rPr>
        <w:t>ZOETELE</w:t>
      </w:r>
    </w:p>
    <w:p w14:paraId="24901802" w14:textId="77777777" w:rsidR="00DE417C" w:rsidRDefault="00600E65">
      <w:pPr>
        <w:ind w:left="-1" w:right="705"/>
        <w:jc w:val="center"/>
        <w:rPr>
          <w:rFonts w:ascii="Arial"/>
          <w:sz w:val="24"/>
        </w:rPr>
      </w:pPr>
      <w:r>
        <w:rPr>
          <w:rFonts w:ascii="Arial"/>
          <w:spacing w:val="-2"/>
          <w:sz w:val="24"/>
        </w:rPr>
        <w:t>****************</w:t>
      </w:r>
    </w:p>
    <w:p w14:paraId="46F5CAC9" w14:textId="77777777" w:rsidR="00DE417C" w:rsidRDefault="00DE417C">
      <w:pPr>
        <w:pStyle w:val="Corpsdetexte"/>
        <w:rPr>
          <w:rFonts w:ascii="Arial"/>
        </w:rPr>
      </w:pPr>
    </w:p>
    <w:p w14:paraId="5E71547D" w14:textId="77777777" w:rsidR="00DE417C" w:rsidRDefault="00DE417C">
      <w:pPr>
        <w:pStyle w:val="Corpsdetexte"/>
        <w:rPr>
          <w:rFonts w:ascii="Arial"/>
        </w:rPr>
      </w:pPr>
    </w:p>
    <w:p w14:paraId="3CC32696" w14:textId="77777777" w:rsidR="00DE417C" w:rsidRDefault="00DE417C">
      <w:pPr>
        <w:pStyle w:val="Corpsdetexte"/>
        <w:rPr>
          <w:rFonts w:ascii="Arial"/>
        </w:rPr>
      </w:pPr>
    </w:p>
    <w:p w14:paraId="25AC26E7" w14:textId="77777777" w:rsidR="00DE417C" w:rsidRDefault="00DE417C">
      <w:pPr>
        <w:pStyle w:val="Corpsdetexte"/>
        <w:rPr>
          <w:rFonts w:ascii="Arial"/>
        </w:rPr>
      </w:pPr>
    </w:p>
    <w:p w14:paraId="585D40A9" w14:textId="77777777" w:rsidR="00DE417C" w:rsidRDefault="00DE417C">
      <w:pPr>
        <w:pStyle w:val="Corpsdetexte"/>
        <w:rPr>
          <w:rFonts w:ascii="Arial"/>
        </w:rPr>
      </w:pPr>
    </w:p>
    <w:p w14:paraId="0C867DF2" w14:textId="77777777" w:rsidR="00DE417C" w:rsidRDefault="00DE417C">
      <w:pPr>
        <w:pStyle w:val="Corpsdetexte"/>
        <w:spacing w:before="1"/>
        <w:rPr>
          <w:rFonts w:ascii="Arial"/>
        </w:rPr>
      </w:pPr>
    </w:p>
    <w:p w14:paraId="1E9A6BA2" w14:textId="77777777" w:rsidR="00DE417C" w:rsidRDefault="00600E65">
      <w:pPr>
        <w:ind w:left="-1" w:right="1073"/>
        <w:jc w:val="center"/>
        <w:rPr>
          <w:rFonts w:ascii="Arial"/>
          <w:b/>
          <w:sz w:val="28"/>
        </w:rPr>
      </w:pPr>
      <w:r>
        <w:rPr>
          <w:rFonts w:ascii="Arial"/>
          <w:b/>
          <w:spacing w:val="-2"/>
          <w:sz w:val="28"/>
        </w:rPr>
        <w:t>*********************</w:t>
      </w:r>
    </w:p>
    <w:p w14:paraId="251FDA9A" w14:textId="77777777" w:rsidR="00DE417C" w:rsidRDefault="00DE417C">
      <w:pPr>
        <w:pStyle w:val="Corpsdetexte"/>
        <w:rPr>
          <w:rFonts w:ascii="Arial"/>
          <w:b/>
          <w:sz w:val="28"/>
        </w:rPr>
      </w:pPr>
    </w:p>
    <w:p w14:paraId="52121AFD" w14:textId="77777777" w:rsidR="00DE417C" w:rsidRDefault="00DE417C">
      <w:pPr>
        <w:pStyle w:val="Corpsdetexte"/>
        <w:spacing w:before="181"/>
        <w:rPr>
          <w:rFonts w:ascii="Arial"/>
          <w:b/>
          <w:sz w:val="28"/>
        </w:rPr>
      </w:pPr>
    </w:p>
    <w:p w14:paraId="1BA23BF9" w14:textId="77777777" w:rsidR="00DE417C" w:rsidRDefault="00600E65">
      <w:pPr>
        <w:ind w:left="-1" w:right="707"/>
        <w:jc w:val="center"/>
        <w:rPr>
          <w:rFonts w:ascii="Arial" w:hAnsi="Arial"/>
          <w:b/>
          <w:sz w:val="36"/>
        </w:rPr>
      </w:pPr>
      <w:r>
        <w:rPr>
          <w:rFonts w:ascii="Arial" w:hAnsi="Arial"/>
          <w:b/>
          <w:sz w:val="36"/>
        </w:rPr>
        <w:t>DOSSIERD’APPEL</w:t>
      </w:r>
      <w:r>
        <w:rPr>
          <w:rFonts w:ascii="Arial" w:hAnsi="Arial"/>
          <w:b/>
          <w:spacing w:val="-2"/>
          <w:sz w:val="36"/>
        </w:rPr>
        <w:t>D’OFFRES</w:t>
      </w:r>
    </w:p>
    <w:p w14:paraId="39E36DB0" w14:textId="77777777" w:rsidR="00DE417C" w:rsidRDefault="00600E65">
      <w:pPr>
        <w:spacing w:before="1"/>
        <w:ind w:left="-1" w:right="710"/>
        <w:jc w:val="center"/>
        <w:rPr>
          <w:rFonts w:ascii="Arial"/>
          <w:b/>
          <w:sz w:val="36"/>
        </w:rPr>
      </w:pPr>
      <w:r>
        <w:rPr>
          <w:rFonts w:ascii="Arial"/>
          <w:b/>
          <w:spacing w:val="-2"/>
          <w:sz w:val="36"/>
        </w:rPr>
        <w:t>**************</w:t>
      </w:r>
    </w:p>
    <w:p w14:paraId="64F3D58C" w14:textId="77777777" w:rsidR="00DE417C" w:rsidRDefault="00DE417C">
      <w:pPr>
        <w:pStyle w:val="Corpsdetexte"/>
        <w:rPr>
          <w:rFonts w:ascii="Arial"/>
          <w:b/>
          <w:sz w:val="36"/>
        </w:rPr>
      </w:pPr>
    </w:p>
    <w:p w14:paraId="7954492D" w14:textId="77777777" w:rsidR="00DE417C" w:rsidRDefault="00DE417C">
      <w:pPr>
        <w:pStyle w:val="Corpsdetexte"/>
        <w:spacing w:before="393"/>
        <w:rPr>
          <w:rFonts w:ascii="Arial"/>
          <w:b/>
          <w:sz w:val="36"/>
        </w:rPr>
      </w:pPr>
    </w:p>
    <w:p w14:paraId="31884413" w14:textId="77777777" w:rsidR="00DE417C" w:rsidRDefault="00600E65">
      <w:pPr>
        <w:ind w:left="-1" w:right="704"/>
        <w:jc w:val="center"/>
        <w:rPr>
          <w:rFonts w:ascii="Arial"/>
          <w:b/>
          <w:sz w:val="28"/>
        </w:rPr>
      </w:pPr>
      <w:r>
        <w:rPr>
          <w:rFonts w:ascii="Arial"/>
          <w:b/>
          <w:sz w:val="28"/>
        </w:rPr>
        <w:t>Janvier</w:t>
      </w:r>
      <w:r>
        <w:rPr>
          <w:rFonts w:ascii="Arial"/>
          <w:b/>
          <w:spacing w:val="-4"/>
          <w:sz w:val="28"/>
        </w:rPr>
        <w:t>2025</w:t>
      </w:r>
    </w:p>
    <w:p w14:paraId="53A86923" w14:textId="77777777" w:rsidR="00DE417C" w:rsidRDefault="00DE417C">
      <w:pPr>
        <w:jc w:val="center"/>
        <w:rPr>
          <w:rFonts w:ascii="Arial"/>
          <w:b/>
          <w:sz w:val="28"/>
        </w:rPr>
        <w:sectPr w:rsidR="00DE417C" w:rsidSect="00DB71B5">
          <w:footerReference w:type="default" r:id="rId9"/>
          <w:type w:val="continuous"/>
          <w:pgSz w:w="11900" w:h="16820"/>
          <w:pgMar w:top="740" w:right="283" w:bottom="1220" w:left="992" w:header="0" w:footer="1039" w:gutter="0"/>
          <w:pgNumType w:start="1"/>
          <w:cols w:space="720"/>
        </w:sectPr>
      </w:pPr>
    </w:p>
    <w:p w14:paraId="7ED6548E" w14:textId="77777777" w:rsidR="00DE417C" w:rsidRDefault="00600E65">
      <w:pPr>
        <w:spacing w:before="69"/>
        <w:ind w:left="3480"/>
        <w:rPr>
          <w:b/>
          <w:sz w:val="32"/>
        </w:rPr>
      </w:pPr>
      <w:r>
        <w:rPr>
          <w:b/>
          <w:w w:val="75"/>
          <w:sz w:val="32"/>
        </w:rPr>
        <w:lastRenderedPageBreak/>
        <w:t>TABLEDESMATIERE</w:t>
      </w:r>
      <w:r>
        <w:rPr>
          <w:b/>
          <w:spacing w:val="-10"/>
          <w:w w:val="75"/>
          <w:sz w:val="32"/>
        </w:rPr>
        <w:t xml:space="preserve"> S</w:t>
      </w:r>
    </w:p>
    <w:p w14:paraId="7F76BA8D" w14:textId="77777777" w:rsidR="00DE417C" w:rsidRDefault="00600E65">
      <w:pPr>
        <w:pStyle w:val="Corpsdetexte"/>
        <w:tabs>
          <w:tab w:val="left" w:pos="1684"/>
          <w:tab w:val="left" w:leader="dot" w:pos="9647"/>
        </w:tabs>
        <w:spacing w:before="893"/>
        <w:ind w:left="141"/>
        <w:rPr>
          <w:rFonts w:ascii="Times New Roman" w:hAnsi="Times New Roman"/>
        </w:rPr>
      </w:pPr>
      <w:r>
        <w:rPr>
          <w:rFonts w:ascii="Times New Roman" w:hAnsi="Times New Roman"/>
        </w:rPr>
        <w:t>Pièce</w:t>
      </w:r>
      <w:r>
        <w:rPr>
          <w:rFonts w:ascii="Times New Roman" w:hAnsi="Times New Roman"/>
          <w:spacing w:val="-4"/>
        </w:rPr>
        <w:t>N°0.</w:t>
      </w:r>
      <w:r>
        <w:rPr>
          <w:rFonts w:ascii="Times New Roman" w:hAnsi="Times New Roman"/>
        </w:rPr>
        <w:tab/>
      </w:r>
      <w:proofErr w:type="spellStart"/>
      <w:r>
        <w:rPr>
          <w:rFonts w:ascii="Times New Roman" w:hAnsi="Times New Roman"/>
        </w:rPr>
        <w:t>Lettred’invitationàsoumissionner</w:t>
      </w:r>
      <w:proofErr w:type="spellEnd"/>
      <w:r>
        <w:rPr>
          <w:rFonts w:ascii="Times New Roman" w:hAnsi="Times New Roman"/>
        </w:rPr>
        <w:t>(</w:t>
      </w:r>
      <w:proofErr w:type="spellStart"/>
      <w:r>
        <w:rPr>
          <w:rFonts w:ascii="Times New Roman" w:hAnsi="Times New Roman"/>
        </w:rPr>
        <w:t>lecas</w:t>
      </w:r>
      <w:r>
        <w:rPr>
          <w:rFonts w:ascii="Times New Roman" w:hAnsi="Times New Roman"/>
          <w:spacing w:val="-2"/>
        </w:rPr>
        <w:t>échéant</w:t>
      </w:r>
      <w:proofErr w:type="spellEnd"/>
      <w:r>
        <w:rPr>
          <w:rFonts w:ascii="Times New Roman" w:hAnsi="Times New Roman"/>
          <w:spacing w:val="-2"/>
        </w:rPr>
        <w:t>)</w:t>
      </w:r>
      <w:r>
        <w:rPr>
          <w:rFonts w:ascii="Times New Roman" w:hAnsi="Times New Roman"/>
        </w:rPr>
        <w:tab/>
      </w:r>
      <w:r>
        <w:rPr>
          <w:rFonts w:ascii="Times New Roman" w:hAnsi="Times New Roman"/>
          <w:spacing w:val="-10"/>
        </w:rPr>
        <w:t>6</w:t>
      </w:r>
    </w:p>
    <w:p w14:paraId="08DFB3E1" w14:textId="77777777" w:rsidR="00DE417C" w:rsidRDefault="00600E65">
      <w:pPr>
        <w:pStyle w:val="Corpsdetexte"/>
        <w:tabs>
          <w:tab w:val="left" w:pos="1681"/>
          <w:tab w:val="left" w:leader="dot" w:pos="9527"/>
        </w:tabs>
        <w:spacing w:before="259"/>
        <w:ind w:left="141"/>
        <w:rPr>
          <w:rFonts w:ascii="Times New Roman" w:hAnsi="Times New Roman"/>
        </w:rPr>
      </w:pPr>
      <w:r>
        <w:rPr>
          <w:rFonts w:ascii="Times New Roman" w:hAnsi="Times New Roman"/>
        </w:rPr>
        <w:t>Pièce</w:t>
      </w:r>
      <w:r>
        <w:rPr>
          <w:rFonts w:ascii="Times New Roman" w:hAnsi="Times New Roman"/>
          <w:spacing w:val="-4"/>
        </w:rPr>
        <w:t>N°1.</w:t>
      </w:r>
      <w:r>
        <w:rPr>
          <w:rFonts w:ascii="Times New Roman" w:hAnsi="Times New Roman"/>
        </w:rPr>
        <w:tab/>
      </w:r>
      <w:proofErr w:type="spellStart"/>
      <w:r>
        <w:rPr>
          <w:rFonts w:ascii="Times New Roman" w:hAnsi="Times New Roman"/>
        </w:rPr>
        <w:t>Avisd'Appeld'Offres</w:t>
      </w:r>
      <w:proofErr w:type="spellEnd"/>
      <w:r>
        <w:rPr>
          <w:rFonts w:ascii="Times New Roman" w:hAnsi="Times New Roman"/>
          <w:spacing w:val="-4"/>
        </w:rPr>
        <w:t>(AAO)</w:t>
      </w:r>
      <w:r>
        <w:rPr>
          <w:rFonts w:ascii="Times New Roman" w:hAnsi="Times New Roman"/>
        </w:rPr>
        <w:tab/>
      </w:r>
      <w:r>
        <w:rPr>
          <w:rFonts w:ascii="Times New Roman" w:hAnsi="Times New Roman"/>
          <w:spacing w:val="-5"/>
        </w:rPr>
        <w:t>10</w:t>
      </w:r>
    </w:p>
    <w:p w14:paraId="09046D92" w14:textId="77777777" w:rsidR="00DE417C" w:rsidRDefault="00600E65">
      <w:pPr>
        <w:pStyle w:val="Corpsdetexte"/>
        <w:tabs>
          <w:tab w:val="left" w:pos="1681"/>
          <w:tab w:val="left" w:leader="dot" w:pos="9524"/>
        </w:tabs>
        <w:spacing w:before="257"/>
        <w:ind w:left="141"/>
        <w:rPr>
          <w:rFonts w:ascii="Times New Roman" w:hAnsi="Times New Roman"/>
        </w:rPr>
      </w:pPr>
      <w:r>
        <w:rPr>
          <w:rFonts w:ascii="Times New Roman" w:hAnsi="Times New Roman"/>
        </w:rPr>
        <w:t>Pièce</w:t>
      </w:r>
      <w:r>
        <w:rPr>
          <w:rFonts w:ascii="Times New Roman" w:hAnsi="Times New Roman"/>
          <w:spacing w:val="-4"/>
        </w:rPr>
        <w:t>N°2.</w:t>
      </w:r>
      <w:r>
        <w:rPr>
          <w:rFonts w:ascii="Times New Roman" w:hAnsi="Times New Roman"/>
        </w:rPr>
        <w:tab/>
      </w:r>
      <w:proofErr w:type="spellStart"/>
      <w:r>
        <w:rPr>
          <w:rFonts w:ascii="Times New Roman" w:hAnsi="Times New Roman"/>
        </w:rPr>
        <w:t>RèglementGénéraldel'Appeld'Offres</w:t>
      </w:r>
      <w:proofErr w:type="spellEnd"/>
      <w:r>
        <w:rPr>
          <w:rFonts w:ascii="Times New Roman" w:hAnsi="Times New Roman"/>
        </w:rPr>
        <w:t xml:space="preserve"> </w:t>
      </w:r>
      <w:r>
        <w:rPr>
          <w:rFonts w:ascii="Times New Roman" w:hAnsi="Times New Roman"/>
          <w:spacing w:val="-2"/>
        </w:rPr>
        <w:t>(RGAO)</w:t>
      </w:r>
      <w:r>
        <w:rPr>
          <w:rFonts w:ascii="Times New Roman" w:hAnsi="Times New Roman"/>
        </w:rPr>
        <w:tab/>
      </w:r>
      <w:r>
        <w:rPr>
          <w:rFonts w:ascii="Times New Roman" w:hAnsi="Times New Roman"/>
          <w:spacing w:val="-5"/>
        </w:rPr>
        <w:t>27</w:t>
      </w:r>
    </w:p>
    <w:p w14:paraId="09EC41AD" w14:textId="77777777" w:rsidR="00DE417C" w:rsidRDefault="00600E65">
      <w:pPr>
        <w:pStyle w:val="Corpsdetexte"/>
        <w:tabs>
          <w:tab w:val="left" w:pos="1681"/>
          <w:tab w:val="left" w:leader="dot" w:pos="9524"/>
        </w:tabs>
        <w:spacing w:before="259"/>
        <w:ind w:left="141"/>
        <w:rPr>
          <w:rFonts w:ascii="Times New Roman" w:hAnsi="Times New Roman"/>
        </w:rPr>
      </w:pPr>
      <w:r>
        <w:rPr>
          <w:rFonts w:ascii="Times New Roman" w:hAnsi="Times New Roman"/>
        </w:rPr>
        <w:t>Pièce</w:t>
      </w:r>
      <w:r>
        <w:rPr>
          <w:rFonts w:ascii="Times New Roman" w:hAnsi="Times New Roman"/>
          <w:spacing w:val="-4"/>
        </w:rPr>
        <w:t>N°3.</w:t>
      </w:r>
      <w:r>
        <w:rPr>
          <w:rFonts w:ascii="Times New Roman" w:hAnsi="Times New Roman"/>
        </w:rPr>
        <w:tab/>
      </w:r>
      <w:proofErr w:type="spellStart"/>
      <w:r>
        <w:rPr>
          <w:rFonts w:ascii="Times New Roman" w:hAnsi="Times New Roman"/>
        </w:rPr>
        <w:t>RèglementParticulierdel’Appeld’Offres</w:t>
      </w:r>
      <w:proofErr w:type="spellEnd"/>
      <w:r>
        <w:rPr>
          <w:rFonts w:ascii="Times New Roman" w:hAnsi="Times New Roman"/>
          <w:spacing w:val="-2"/>
        </w:rPr>
        <w:t>(RPAO)</w:t>
      </w:r>
      <w:r>
        <w:rPr>
          <w:rFonts w:ascii="Times New Roman" w:hAnsi="Times New Roman"/>
        </w:rPr>
        <w:tab/>
      </w:r>
      <w:r>
        <w:rPr>
          <w:rFonts w:ascii="Times New Roman" w:hAnsi="Times New Roman"/>
          <w:spacing w:val="-5"/>
        </w:rPr>
        <w:t>62</w:t>
      </w:r>
    </w:p>
    <w:p w14:paraId="47A02FD6" w14:textId="77777777" w:rsidR="00DE417C" w:rsidRDefault="00600E65">
      <w:pPr>
        <w:pStyle w:val="Corpsdetexte"/>
        <w:tabs>
          <w:tab w:val="left" w:pos="1681"/>
          <w:tab w:val="left" w:leader="dot" w:pos="9524"/>
        </w:tabs>
        <w:spacing w:before="257"/>
        <w:ind w:left="141"/>
        <w:rPr>
          <w:rFonts w:ascii="Times New Roman" w:hAnsi="Times New Roman"/>
        </w:rPr>
      </w:pPr>
      <w:r>
        <w:rPr>
          <w:rFonts w:ascii="Times New Roman" w:hAnsi="Times New Roman"/>
        </w:rPr>
        <w:t>Pièce</w:t>
      </w:r>
      <w:r>
        <w:rPr>
          <w:rFonts w:ascii="Times New Roman" w:hAnsi="Times New Roman"/>
          <w:spacing w:val="-4"/>
        </w:rPr>
        <w:t>N°4.</w:t>
      </w:r>
      <w:r>
        <w:rPr>
          <w:rFonts w:ascii="Times New Roman" w:hAnsi="Times New Roman"/>
        </w:rPr>
        <w:tab/>
      </w:r>
      <w:proofErr w:type="spellStart"/>
      <w:r>
        <w:rPr>
          <w:rFonts w:ascii="Times New Roman" w:hAnsi="Times New Roman"/>
        </w:rPr>
        <w:t>CahierdesClausesAdministrativesParticulières</w:t>
      </w:r>
      <w:proofErr w:type="spellEnd"/>
      <w:r>
        <w:rPr>
          <w:rFonts w:ascii="Times New Roman" w:hAnsi="Times New Roman"/>
          <w:spacing w:val="-2"/>
        </w:rPr>
        <w:t xml:space="preserve"> (CCAP)</w:t>
      </w:r>
      <w:r>
        <w:rPr>
          <w:rFonts w:ascii="Times New Roman" w:hAnsi="Times New Roman"/>
        </w:rPr>
        <w:tab/>
      </w:r>
      <w:r>
        <w:rPr>
          <w:rFonts w:ascii="Times New Roman" w:hAnsi="Times New Roman"/>
          <w:spacing w:val="-5"/>
        </w:rPr>
        <w:t>89</w:t>
      </w:r>
    </w:p>
    <w:p w14:paraId="6758021A" w14:textId="77777777" w:rsidR="00DE417C" w:rsidRDefault="00600E65">
      <w:pPr>
        <w:pStyle w:val="Corpsdetexte"/>
        <w:tabs>
          <w:tab w:val="left" w:pos="1681"/>
          <w:tab w:val="left" w:leader="dot" w:pos="9404"/>
        </w:tabs>
        <w:spacing w:before="262"/>
        <w:ind w:left="141"/>
        <w:rPr>
          <w:rFonts w:ascii="Times New Roman" w:hAnsi="Times New Roman"/>
        </w:rPr>
      </w:pPr>
      <w:r>
        <w:rPr>
          <w:rFonts w:ascii="Times New Roman" w:hAnsi="Times New Roman"/>
        </w:rPr>
        <w:t>Pièce</w:t>
      </w:r>
      <w:r>
        <w:rPr>
          <w:rFonts w:ascii="Times New Roman" w:hAnsi="Times New Roman"/>
          <w:spacing w:val="-4"/>
        </w:rPr>
        <w:t>N°5.</w:t>
      </w:r>
      <w:r>
        <w:rPr>
          <w:rFonts w:ascii="Times New Roman" w:hAnsi="Times New Roman"/>
        </w:rPr>
        <w:tab/>
      </w:r>
      <w:proofErr w:type="spellStart"/>
      <w:r>
        <w:rPr>
          <w:rFonts w:ascii="Times New Roman" w:hAnsi="Times New Roman"/>
        </w:rPr>
        <w:t>CahierdesSpécificationstechniques</w:t>
      </w:r>
      <w:proofErr w:type="spellEnd"/>
      <w:r>
        <w:rPr>
          <w:rFonts w:ascii="Times New Roman" w:hAnsi="Times New Roman"/>
          <w:spacing w:val="-2"/>
        </w:rPr>
        <w:t xml:space="preserve"> (CST)</w:t>
      </w:r>
      <w:r>
        <w:rPr>
          <w:rFonts w:ascii="Times New Roman" w:hAnsi="Times New Roman"/>
        </w:rPr>
        <w:tab/>
      </w:r>
      <w:r>
        <w:rPr>
          <w:rFonts w:ascii="Times New Roman" w:hAnsi="Times New Roman"/>
          <w:spacing w:val="-5"/>
        </w:rPr>
        <w:t>122</w:t>
      </w:r>
    </w:p>
    <w:p w14:paraId="365585B9" w14:textId="77777777" w:rsidR="00DE417C" w:rsidRDefault="00600E65">
      <w:pPr>
        <w:pStyle w:val="Corpsdetexte"/>
        <w:tabs>
          <w:tab w:val="left" w:pos="1681"/>
          <w:tab w:val="left" w:leader="dot" w:pos="9404"/>
        </w:tabs>
        <w:spacing w:before="257"/>
        <w:ind w:left="141"/>
        <w:rPr>
          <w:rFonts w:ascii="Times New Roman" w:hAnsi="Times New Roman"/>
        </w:rPr>
      </w:pPr>
      <w:r>
        <w:rPr>
          <w:rFonts w:ascii="Times New Roman" w:hAnsi="Times New Roman"/>
        </w:rPr>
        <w:t>Pièce</w:t>
      </w:r>
      <w:r>
        <w:rPr>
          <w:rFonts w:ascii="Times New Roman" w:hAnsi="Times New Roman"/>
          <w:spacing w:val="-4"/>
        </w:rPr>
        <w:t>N°6.</w:t>
      </w:r>
      <w:r>
        <w:rPr>
          <w:rFonts w:ascii="Times New Roman" w:hAnsi="Times New Roman"/>
        </w:rPr>
        <w:tab/>
      </w:r>
      <w:proofErr w:type="spellStart"/>
      <w:r>
        <w:rPr>
          <w:rFonts w:ascii="Times New Roman" w:hAnsi="Times New Roman"/>
        </w:rPr>
        <w:t>Cadredu</w:t>
      </w:r>
      <w:proofErr w:type="spellEnd"/>
      <w:r>
        <w:rPr>
          <w:rFonts w:ascii="Times New Roman" w:hAnsi="Times New Roman"/>
        </w:rPr>
        <w:t xml:space="preserve"> </w:t>
      </w:r>
      <w:proofErr w:type="spellStart"/>
      <w:r>
        <w:rPr>
          <w:rFonts w:ascii="Times New Roman" w:hAnsi="Times New Roman"/>
        </w:rPr>
        <w:t>Bordereaudes</w:t>
      </w:r>
      <w:proofErr w:type="spellEnd"/>
      <w:r>
        <w:rPr>
          <w:rFonts w:ascii="Times New Roman" w:hAnsi="Times New Roman"/>
        </w:rPr>
        <w:t xml:space="preserve"> prix </w:t>
      </w:r>
      <w:proofErr w:type="spellStart"/>
      <w:r>
        <w:rPr>
          <w:rFonts w:ascii="Times New Roman" w:hAnsi="Times New Roman"/>
        </w:rPr>
        <w:t>unitairesetdesprix</w:t>
      </w:r>
      <w:r>
        <w:rPr>
          <w:rFonts w:ascii="Times New Roman" w:hAnsi="Times New Roman"/>
          <w:spacing w:val="-2"/>
        </w:rPr>
        <w:t>forfaitaires</w:t>
      </w:r>
      <w:proofErr w:type="spellEnd"/>
      <w:r>
        <w:rPr>
          <w:rFonts w:ascii="Times New Roman" w:hAnsi="Times New Roman"/>
        </w:rPr>
        <w:tab/>
      </w:r>
      <w:r>
        <w:rPr>
          <w:rFonts w:ascii="Times New Roman" w:hAnsi="Times New Roman"/>
          <w:spacing w:val="-5"/>
        </w:rPr>
        <w:t>132</w:t>
      </w:r>
    </w:p>
    <w:p w14:paraId="09F7E1BA" w14:textId="77777777" w:rsidR="00DE417C" w:rsidRDefault="00600E65">
      <w:pPr>
        <w:pStyle w:val="Corpsdetexte"/>
        <w:tabs>
          <w:tab w:val="left" w:pos="1681"/>
          <w:tab w:val="left" w:leader="dot" w:pos="9404"/>
        </w:tabs>
        <w:spacing w:before="259"/>
        <w:ind w:left="141"/>
        <w:rPr>
          <w:rFonts w:ascii="Times New Roman" w:hAnsi="Times New Roman"/>
        </w:rPr>
      </w:pPr>
      <w:r>
        <w:rPr>
          <w:rFonts w:ascii="Times New Roman" w:hAnsi="Times New Roman"/>
        </w:rPr>
        <w:t>Pièce</w:t>
      </w:r>
      <w:r>
        <w:rPr>
          <w:rFonts w:ascii="Times New Roman" w:hAnsi="Times New Roman"/>
          <w:spacing w:val="-4"/>
        </w:rPr>
        <w:t>N°7.</w:t>
      </w:r>
      <w:r>
        <w:rPr>
          <w:rFonts w:ascii="Times New Roman" w:hAnsi="Times New Roman"/>
        </w:rPr>
        <w:tab/>
      </w:r>
      <w:proofErr w:type="spellStart"/>
      <w:r>
        <w:rPr>
          <w:rFonts w:ascii="Times New Roman" w:hAnsi="Times New Roman"/>
        </w:rPr>
        <w:t>Cadredudétailquantitatifet</w:t>
      </w:r>
      <w:proofErr w:type="spellEnd"/>
      <w:r>
        <w:rPr>
          <w:rFonts w:ascii="Times New Roman" w:hAnsi="Times New Roman"/>
        </w:rPr>
        <w:t xml:space="preserve"> </w:t>
      </w:r>
      <w:r>
        <w:rPr>
          <w:rFonts w:ascii="Times New Roman" w:hAnsi="Times New Roman"/>
          <w:spacing w:val="-2"/>
        </w:rPr>
        <w:t>estimatif</w:t>
      </w:r>
      <w:r>
        <w:rPr>
          <w:rFonts w:ascii="Times New Roman" w:hAnsi="Times New Roman"/>
        </w:rPr>
        <w:tab/>
      </w:r>
      <w:r>
        <w:rPr>
          <w:rFonts w:ascii="Times New Roman" w:hAnsi="Times New Roman"/>
          <w:spacing w:val="-5"/>
        </w:rPr>
        <w:t>138</w:t>
      </w:r>
    </w:p>
    <w:p w14:paraId="059B560B" w14:textId="77777777" w:rsidR="00DE417C" w:rsidRDefault="00600E65">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4"/>
        </w:rPr>
        <w:t>N°8.</w:t>
      </w:r>
      <w:r>
        <w:rPr>
          <w:rFonts w:ascii="Times New Roman" w:hAnsi="Times New Roman"/>
        </w:rPr>
        <w:tab/>
      </w:r>
      <w:proofErr w:type="spellStart"/>
      <w:r>
        <w:rPr>
          <w:rFonts w:ascii="Times New Roman" w:hAnsi="Times New Roman"/>
        </w:rPr>
        <w:t>Cadredusous</w:t>
      </w:r>
      <w:proofErr w:type="spellEnd"/>
      <w:r>
        <w:rPr>
          <w:rFonts w:ascii="Times New Roman" w:hAnsi="Times New Roman"/>
        </w:rPr>
        <w:t xml:space="preserve">-détail </w:t>
      </w:r>
      <w:proofErr w:type="spellStart"/>
      <w:r>
        <w:rPr>
          <w:rFonts w:ascii="Times New Roman" w:hAnsi="Times New Roman"/>
        </w:rPr>
        <w:t>desprix</w:t>
      </w:r>
      <w:r>
        <w:rPr>
          <w:rFonts w:ascii="Times New Roman" w:hAnsi="Times New Roman"/>
          <w:spacing w:val="-2"/>
        </w:rPr>
        <w:t>unitaires</w:t>
      </w:r>
      <w:proofErr w:type="spellEnd"/>
      <w:r>
        <w:rPr>
          <w:rFonts w:ascii="Times New Roman" w:hAnsi="Times New Roman"/>
        </w:rPr>
        <w:tab/>
      </w:r>
      <w:r>
        <w:rPr>
          <w:rFonts w:ascii="Times New Roman" w:hAnsi="Times New Roman"/>
          <w:spacing w:val="-5"/>
        </w:rPr>
        <w:t>141</w:t>
      </w:r>
    </w:p>
    <w:p w14:paraId="3340A3B0" w14:textId="77777777" w:rsidR="00DE417C" w:rsidRDefault="00600E65">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4"/>
        </w:rPr>
        <w:t>N°9.</w:t>
      </w:r>
      <w:r>
        <w:rPr>
          <w:rFonts w:ascii="Times New Roman" w:hAnsi="Times New Roman"/>
        </w:rPr>
        <w:tab/>
        <w:t xml:space="preserve">Modèle </w:t>
      </w:r>
      <w:proofErr w:type="spellStart"/>
      <w:r>
        <w:rPr>
          <w:rFonts w:ascii="Times New Roman" w:hAnsi="Times New Roman"/>
        </w:rPr>
        <w:t>de</w:t>
      </w:r>
      <w:r>
        <w:rPr>
          <w:rFonts w:ascii="Times New Roman" w:hAnsi="Times New Roman"/>
          <w:spacing w:val="-2"/>
        </w:rPr>
        <w:t>Marché</w:t>
      </w:r>
      <w:proofErr w:type="spellEnd"/>
      <w:r>
        <w:rPr>
          <w:rFonts w:ascii="Times New Roman" w:hAnsi="Times New Roman"/>
        </w:rPr>
        <w:tab/>
      </w:r>
      <w:r>
        <w:rPr>
          <w:rFonts w:ascii="Times New Roman" w:hAnsi="Times New Roman"/>
          <w:spacing w:val="-5"/>
        </w:rPr>
        <w:t>144</w:t>
      </w:r>
    </w:p>
    <w:p w14:paraId="51D4598C" w14:textId="77777777" w:rsidR="00DE417C" w:rsidRDefault="00600E65">
      <w:pPr>
        <w:pStyle w:val="Corpsdetexte"/>
        <w:tabs>
          <w:tab w:val="left" w:pos="1681"/>
          <w:tab w:val="left" w:leader="dot" w:pos="9407"/>
        </w:tabs>
        <w:spacing w:before="259"/>
        <w:ind w:left="141"/>
        <w:rPr>
          <w:rFonts w:ascii="Times New Roman" w:hAnsi="Times New Roman"/>
        </w:rPr>
      </w:pPr>
      <w:r>
        <w:rPr>
          <w:rFonts w:ascii="Times New Roman" w:hAnsi="Times New Roman"/>
        </w:rPr>
        <w:t>Pièce</w:t>
      </w:r>
      <w:r>
        <w:rPr>
          <w:rFonts w:ascii="Times New Roman" w:hAnsi="Times New Roman"/>
          <w:spacing w:val="-2"/>
        </w:rPr>
        <w:t>N°10.</w:t>
      </w:r>
      <w:r>
        <w:rPr>
          <w:rFonts w:ascii="Times New Roman" w:hAnsi="Times New Roman"/>
        </w:rPr>
        <w:tab/>
      </w:r>
      <w:proofErr w:type="spellStart"/>
      <w:r>
        <w:rPr>
          <w:rFonts w:ascii="Times New Roman" w:hAnsi="Times New Roman"/>
        </w:rPr>
        <w:t>Modèleouformulairesdespiècesàutiliserparle</w:t>
      </w:r>
      <w:proofErr w:type="spellEnd"/>
      <w:r>
        <w:rPr>
          <w:rFonts w:ascii="Times New Roman" w:hAnsi="Times New Roman"/>
        </w:rPr>
        <w:t xml:space="preserve"> </w:t>
      </w:r>
      <w:r>
        <w:rPr>
          <w:rFonts w:ascii="Times New Roman" w:hAnsi="Times New Roman"/>
          <w:spacing w:val="-2"/>
        </w:rPr>
        <w:t>Soumissionnaire</w:t>
      </w:r>
      <w:r>
        <w:rPr>
          <w:rFonts w:ascii="Times New Roman" w:hAnsi="Times New Roman"/>
        </w:rPr>
        <w:tab/>
      </w:r>
      <w:r>
        <w:rPr>
          <w:rFonts w:ascii="Times New Roman" w:hAnsi="Times New Roman"/>
          <w:spacing w:val="-5"/>
        </w:rPr>
        <w:t>149</w:t>
      </w:r>
    </w:p>
    <w:p w14:paraId="5A7C3C0E" w14:textId="77777777" w:rsidR="00DE417C" w:rsidRDefault="00600E65">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2"/>
        </w:rPr>
        <w:t>N°11.</w:t>
      </w:r>
      <w:r>
        <w:rPr>
          <w:rFonts w:ascii="Times New Roman" w:hAnsi="Times New Roman"/>
        </w:rPr>
        <w:tab/>
        <w:t>Charte</w:t>
      </w:r>
      <w:r>
        <w:rPr>
          <w:rFonts w:ascii="Times New Roman" w:hAnsi="Times New Roman"/>
          <w:spacing w:val="-2"/>
        </w:rPr>
        <w:t xml:space="preserve"> d’intégrité</w:t>
      </w:r>
      <w:r>
        <w:rPr>
          <w:rFonts w:ascii="Times New Roman" w:hAnsi="Times New Roman"/>
        </w:rPr>
        <w:tab/>
      </w:r>
      <w:r>
        <w:rPr>
          <w:rFonts w:ascii="Times New Roman" w:hAnsi="Times New Roman"/>
          <w:spacing w:val="-5"/>
        </w:rPr>
        <w:t>174</w:t>
      </w:r>
    </w:p>
    <w:p w14:paraId="6B18CA03" w14:textId="77777777" w:rsidR="00DE417C" w:rsidRDefault="00600E65">
      <w:pPr>
        <w:pStyle w:val="Corpsdetexte"/>
        <w:tabs>
          <w:tab w:val="left" w:pos="1681"/>
          <w:tab w:val="left" w:leader="dot" w:pos="9407"/>
        </w:tabs>
        <w:spacing w:before="259"/>
        <w:ind w:left="141"/>
        <w:rPr>
          <w:rFonts w:ascii="Times New Roman" w:hAnsi="Times New Roman"/>
        </w:rPr>
      </w:pPr>
      <w:r>
        <w:rPr>
          <w:rFonts w:ascii="Times New Roman" w:hAnsi="Times New Roman"/>
        </w:rPr>
        <w:t>Pièce</w:t>
      </w:r>
      <w:r>
        <w:rPr>
          <w:rFonts w:ascii="Times New Roman" w:hAnsi="Times New Roman"/>
          <w:spacing w:val="-2"/>
        </w:rPr>
        <w:t>N°12.</w:t>
      </w:r>
      <w:r>
        <w:rPr>
          <w:rFonts w:ascii="Times New Roman" w:hAnsi="Times New Roman"/>
        </w:rPr>
        <w:tab/>
      </w:r>
      <w:proofErr w:type="spellStart"/>
      <w:r>
        <w:rPr>
          <w:rFonts w:ascii="Times New Roman" w:hAnsi="Times New Roman"/>
        </w:rPr>
        <w:t>Engagementsocialet</w:t>
      </w:r>
      <w:r>
        <w:rPr>
          <w:rFonts w:ascii="Times New Roman" w:hAnsi="Times New Roman"/>
          <w:spacing w:val="-2"/>
        </w:rPr>
        <w:t>environnemental</w:t>
      </w:r>
      <w:proofErr w:type="spellEnd"/>
      <w:r>
        <w:rPr>
          <w:rFonts w:ascii="Times New Roman" w:hAnsi="Times New Roman"/>
        </w:rPr>
        <w:tab/>
      </w:r>
      <w:r>
        <w:rPr>
          <w:rFonts w:ascii="Times New Roman" w:hAnsi="Times New Roman"/>
          <w:spacing w:val="-5"/>
        </w:rPr>
        <w:t>179</w:t>
      </w:r>
    </w:p>
    <w:p w14:paraId="310AC8A1" w14:textId="77777777" w:rsidR="00DE417C" w:rsidRDefault="00600E65">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2"/>
        </w:rPr>
        <w:t>N°13.</w:t>
      </w:r>
      <w:r>
        <w:rPr>
          <w:rFonts w:ascii="Times New Roman" w:hAnsi="Times New Roman"/>
        </w:rPr>
        <w:tab/>
      </w:r>
      <w:proofErr w:type="spellStart"/>
      <w:r>
        <w:rPr>
          <w:rFonts w:ascii="Times New Roman" w:hAnsi="Times New Roman"/>
        </w:rPr>
        <w:t>Visadematuritéou</w:t>
      </w:r>
      <w:proofErr w:type="spellEnd"/>
      <w:r>
        <w:rPr>
          <w:rFonts w:ascii="Times New Roman" w:hAnsi="Times New Roman"/>
        </w:rPr>
        <w:t xml:space="preserve"> </w:t>
      </w:r>
      <w:proofErr w:type="spellStart"/>
      <w:r>
        <w:rPr>
          <w:rFonts w:ascii="Times New Roman" w:hAnsi="Times New Roman"/>
        </w:rPr>
        <w:t>Justificatifsdesétudes</w:t>
      </w:r>
      <w:proofErr w:type="spellEnd"/>
      <w:r>
        <w:rPr>
          <w:rFonts w:ascii="Times New Roman" w:hAnsi="Times New Roman"/>
        </w:rPr>
        <w:t xml:space="preserve"> </w:t>
      </w:r>
      <w:r>
        <w:rPr>
          <w:rFonts w:ascii="Times New Roman" w:hAnsi="Times New Roman"/>
          <w:spacing w:val="-2"/>
        </w:rPr>
        <w:t>préalables</w:t>
      </w:r>
      <w:r>
        <w:rPr>
          <w:rFonts w:ascii="Times New Roman" w:hAnsi="Times New Roman"/>
        </w:rPr>
        <w:tab/>
      </w:r>
      <w:r>
        <w:rPr>
          <w:rFonts w:ascii="Times New Roman" w:hAnsi="Times New Roman"/>
          <w:spacing w:val="-5"/>
        </w:rPr>
        <w:t>182</w:t>
      </w:r>
    </w:p>
    <w:p w14:paraId="05BFA5EE" w14:textId="77777777" w:rsidR="00DE417C" w:rsidRDefault="00600E65">
      <w:pPr>
        <w:pStyle w:val="Corpsdetexte"/>
        <w:tabs>
          <w:tab w:val="left" w:pos="1684"/>
          <w:tab w:val="left" w:leader="dot" w:pos="9404"/>
        </w:tabs>
        <w:spacing w:before="262" w:line="360" w:lineRule="auto"/>
        <w:ind w:left="1701" w:right="857" w:hanging="1560"/>
        <w:rPr>
          <w:rFonts w:ascii="Times New Roman" w:hAnsi="Times New Roman"/>
        </w:rPr>
      </w:pPr>
      <w:r>
        <w:rPr>
          <w:rFonts w:ascii="Times New Roman" w:hAnsi="Times New Roman"/>
        </w:rPr>
        <w:t>Pièce N°14.</w:t>
      </w:r>
      <w:r>
        <w:rPr>
          <w:rFonts w:ascii="Times New Roman" w:hAnsi="Times New Roman"/>
        </w:rPr>
        <w:tab/>
        <w:t xml:space="preserve">Liste des établissements bancaires et organismes financiers habilités à émettre des </w:t>
      </w:r>
      <w:proofErr w:type="spellStart"/>
      <w:r>
        <w:rPr>
          <w:rFonts w:ascii="Times New Roman" w:hAnsi="Times New Roman"/>
        </w:rPr>
        <w:t>cautionsdanslecadredesMarchés</w:t>
      </w:r>
      <w:proofErr w:type="spellEnd"/>
      <w:r>
        <w:rPr>
          <w:rFonts w:ascii="Times New Roman" w:hAnsi="Times New Roman"/>
        </w:rPr>
        <w:t xml:space="preserve"> </w:t>
      </w:r>
      <w:r>
        <w:rPr>
          <w:rFonts w:ascii="Times New Roman" w:hAnsi="Times New Roman"/>
          <w:spacing w:val="-2"/>
        </w:rPr>
        <w:t>Publics</w:t>
      </w:r>
      <w:r>
        <w:rPr>
          <w:rFonts w:ascii="Times New Roman" w:hAnsi="Times New Roman"/>
        </w:rPr>
        <w:tab/>
      </w:r>
      <w:r>
        <w:rPr>
          <w:rFonts w:ascii="Times New Roman" w:hAnsi="Times New Roman"/>
          <w:spacing w:val="-5"/>
        </w:rPr>
        <w:t>185</w:t>
      </w:r>
    </w:p>
    <w:p w14:paraId="244D3BFB" w14:textId="77777777" w:rsidR="00DE417C" w:rsidRDefault="00600E65">
      <w:pPr>
        <w:pStyle w:val="Corpsdetexte"/>
        <w:tabs>
          <w:tab w:val="left" w:pos="1681"/>
          <w:tab w:val="left" w:leader="dot" w:pos="9407"/>
        </w:tabs>
        <w:spacing w:before="123"/>
        <w:ind w:left="141"/>
        <w:rPr>
          <w:rFonts w:ascii="Times New Roman" w:hAnsi="Times New Roman"/>
        </w:rPr>
      </w:pPr>
      <w:r>
        <w:rPr>
          <w:rFonts w:ascii="Times New Roman" w:hAnsi="Times New Roman"/>
        </w:rPr>
        <w:t>Pièce</w:t>
      </w:r>
      <w:r>
        <w:rPr>
          <w:rFonts w:ascii="Times New Roman" w:hAnsi="Times New Roman"/>
          <w:spacing w:val="-2"/>
        </w:rPr>
        <w:t>N°15.</w:t>
      </w:r>
      <w:r>
        <w:rPr>
          <w:rFonts w:ascii="Times New Roman" w:hAnsi="Times New Roman"/>
        </w:rPr>
        <w:tab/>
      </w:r>
      <w:proofErr w:type="spellStart"/>
      <w:r>
        <w:rPr>
          <w:rFonts w:ascii="Times New Roman" w:hAnsi="Times New Roman"/>
        </w:rPr>
        <w:t>Procéduresdesoumissionen</w:t>
      </w:r>
      <w:r>
        <w:rPr>
          <w:rFonts w:ascii="Times New Roman" w:hAnsi="Times New Roman"/>
          <w:spacing w:val="-4"/>
        </w:rPr>
        <w:t>ligne</w:t>
      </w:r>
      <w:proofErr w:type="spellEnd"/>
      <w:r>
        <w:rPr>
          <w:rFonts w:ascii="Times New Roman" w:hAnsi="Times New Roman"/>
        </w:rPr>
        <w:tab/>
      </w:r>
      <w:r>
        <w:rPr>
          <w:rFonts w:ascii="Times New Roman" w:hAnsi="Times New Roman"/>
          <w:spacing w:val="-5"/>
        </w:rPr>
        <w:t>182</w:t>
      </w:r>
    </w:p>
    <w:p w14:paraId="4202DF94" w14:textId="77777777" w:rsidR="00DE417C" w:rsidRDefault="00DE417C">
      <w:pPr>
        <w:pStyle w:val="Corpsdetexte"/>
        <w:rPr>
          <w:rFonts w:ascii="Times New Roman" w:hAnsi="Times New Roman"/>
        </w:rPr>
        <w:sectPr w:rsidR="00DE417C" w:rsidSect="00DB71B5">
          <w:pgSz w:w="11900" w:h="16820"/>
          <w:pgMar w:top="1020" w:right="283" w:bottom="1220" w:left="992" w:header="0" w:footer="1039" w:gutter="0"/>
          <w:cols w:space="720"/>
        </w:sectPr>
      </w:pPr>
    </w:p>
    <w:p w14:paraId="034810FA" w14:textId="77777777" w:rsidR="00DE417C" w:rsidRDefault="00DE417C">
      <w:pPr>
        <w:pStyle w:val="Corpsdetexte"/>
        <w:rPr>
          <w:rFonts w:ascii="Times New Roman"/>
          <w:sz w:val="36"/>
        </w:rPr>
      </w:pPr>
    </w:p>
    <w:p w14:paraId="7EC002FC" w14:textId="77777777" w:rsidR="00DE417C" w:rsidRDefault="00DE417C">
      <w:pPr>
        <w:pStyle w:val="Corpsdetexte"/>
        <w:rPr>
          <w:rFonts w:ascii="Times New Roman"/>
          <w:sz w:val="36"/>
        </w:rPr>
      </w:pPr>
    </w:p>
    <w:p w14:paraId="273F7849" w14:textId="77777777" w:rsidR="00DE417C" w:rsidRDefault="00DE417C">
      <w:pPr>
        <w:pStyle w:val="Corpsdetexte"/>
        <w:rPr>
          <w:rFonts w:ascii="Times New Roman"/>
          <w:sz w:val="36"/>
        </w:rPr>
      </w:pPr>
    </w:p>
    <w:p w14:paraId="48F640F1" w14:textId="77777777" w:rsidR="00DE417C" w:rsidRDefault="00DE417C">
      <w:pPr>
        <w:pStyle w:val="Corpsdetexte"/>
        <w:rPr>
          <w:rFonts w:ascii="Times New Roman"/>
          <w:sz w:val="36"/>
        </w:rPr>
      </w:pPr>
    </w:p>
    <w:p w14:paraId="2A262EC6" w14:textId="77777777" w:rsidR="00DE417C" w:rsidRDefault="00DE417C">
      <w:pPr>
        <w:pStyle w:val="Corpsdetexte"/>
        <w:rPr>
          <w:rFonts w:ascii="Times New Roman"/>
          <w:sz w:val="36"/>
        </w:rPr>
      </w:pPr>
    </w:p>
    <w:p w14:paraId="15DD37E0" w14:textId="77777777" w:rsidR="00DE417C" w:rsidRDefault="00DE417C">
      <w:pPr>
        <w:pStyle w:val="Corpsdetexte"/>
        <w:rPr>
          <w:rFonts w:ascii="Times New Roman"/>
          <w:sz w:val="36"/>
        </w:rPr>
      </w:pPr>
    </w:p>
    <w:p w14:paraId="62B54CF6" w14:textId="77777777" w:rsidR="00DE417C" w:rsidRDefault="00DE417C">
      <w:pPr>
        <w:pStyle w:val="Corpsdetexte"/>
        <w:rPr>
          <w:rFonts w:ascii="Times New Roman"/>
          <w:sz w:val="36"/>
        </w:rPr>
      </w:pPr>
    </w:p>
    <w:p w14:paraId="6056693C" w14:textId="77777777" w:rsidR="00DE417C" w:rsidRDefault="00DE417C">
      <w:pPr>
        <w:pStyle w:val="Corpsdetexte"/>
        <w:rPr>
          <w:rFonts w:ascii="Times New Roman"/>
          <w:sz w:val="36"/>
        </w:rPr>
      </w:pPr>
    </w:p>
    <w:p w14:paraId="6E1003E7" w14:textId="77777777" w:rsidR="00DE417C" w:rsidRDefault="00DE417C">
      <w:pPr>
        <w:pStyle w:val="Corpsdetexte"/>
        <w:rPr>
          <w:rFonts w:ascii="Times New Roman"/>
          <w:sz w:val="36"/>
        </w:rPr>
      </w:pPr>
    </w:p>
    <w:p w14:paraId="77729E57" w14:textId="77777777" w:rsidR="00DE417C" w:rsidRDefault="00DE417C">
      <w:pPr>
        <w:pStyle w:val="Corpsdetexte"/>
        <w:rPr>
          <w:rFonts w:ascii="Times New Roman"/>
          <w:sz w:val="36"/>
        </w:rPr>
      </w:pPr>
    </w:p>
    <w:p w14:paraId="03315F54" w14:textId="77777777" w:rsidR="00DE417C" w:rsidRDefault="00DE417C">
      <w:pPr>
        <w:pStyle w:val="Corpsdetexte"/>
        <w:rPr>
          <w:rFonts w:ascii="Times New Roman"/>
          <w:sz w:val="36"/>
        </w:rPr>
      </w:pPr>
    </w:p>
    <w:p w14:paraId="1822C667" w14:textId="77777777" w:rsidR="00DE417C" w:rsidRDefault="00DE417C">
      <w:pPr>
        <w:pStyle w:val="Corpsdetexte"/>
        <w:rPr>
          <w:rFonts w:ascii="Times New Roman"/>
          <w:sz w:val="36"/>
        </w:rPr>
      </w:pPr>
    </w:p>
    <w:p w14:paraId="09220955" w14:textId="77777777" w:rsidR="00DE417C" w:rsidRDefault="00DE417C">
      <w:pPr>
        <w:pStyle w:val="Corpsdetexte"/>
        <w:spacing w:before="361"/>
        <w:rPr>
          <w:rFonts w:ascii="Times New Roman"/>
          <w:sz w:val="36"/>
        </w:rPr>
      </w:pPr>
    </w:p>
    <w:p w14:paraId="79CCB6ED" w14:textId="77777777" w:rsidR="00DE417C" w:rsidRDefault="00600E65">
      <w:pPr>
        <w:tabs>
          <w:tab w:val="left" w:pos="1787"/>
        </w:tabs>
        <w:ind w:left="-1" w:right="303"/>
        <w:jc w:val="center"/>
        <w:rPr>
          <w:b/>
          <w:sz w:val="36"/>
        </w:rPr>
      </w:pPr>
      <w:r>
        <w:rPr>
          <w:b/>
          <w:w w:val="85"/>
          <w:sz w:val="36"/>
        </w:rPr>
        <w:t>PIÈCE</w:t>
      </w:r>
      <w:r>
        <w:rPr>
          <w:b/>
          <w:spacing w:val="-4"/>
          <w:w w:val="95"/>
          <w:sz w:val="36"/>
        </w:rPr>
        <w:t>N°1.</w:t>
      </w:r>
      <w:r>
        <w:rPr>
          <w:b/>
          <w:sz w:val="36"/>
        </w:rPr>
        <w:tab/>
      </w:r>
      <w:r>
        <w:rPr>
          <w:b/>
          <w:w w:val="85"/>
          <w:sz w:val="36"/>
        </w:rPr>
        <w:t>AVISD'APPELD'OFFRES</w:t>
      </w:r>
      <w:r>
        <w:rPr>
          <w:b/>
          <w:spacing w:val="-2"/>
          <w:w w:val="85"/>
          <w:sz w:val="36"/>
        </w:rPr>
        <w:t>(AAO)</w:t>
      </w:r>
    </w:p>
    <w:p w14:paraId="3D929304" w14:textId="77777777" w:rsidR="00DE417C" w:rsidRDefault="00DE417C">
      <w:pPr>
        <w:jc w:val="center"/>
        <w:rPr>
          <w:b/>
          <w:sz w:val="36"/>
        </w:rPr>
        <w:sectPr w:rsidR="00DE417C" w:rsidSect="00DB71B5">
          <w:footerReference w:type="default" r:id="rId10"/>
          <w:pgSz w:w="11900" w:h="16820"/>
          <w:pgMar w:top="1920" w:right="283" w:bottom="880" w:left="992" w:header="0" w:footer="688" w:gutter="0"/>
          <w:cols w:space="720"/>
        </w:sectPr>
      </w:pPr>
    </w:p>
    <w:tbl>
      <w:tblPr>
        <w:tblStyle w:val="TableNormal"/>
        <w:tblW w:w="0" w:type="auto"/>
        <w:tblInd w:w="444" w:type="dxa"/>
        <w:tblLayout w:type="fixed"/>
        <w:tblLook w:val="01E0" w:firstRow="1" w:lastRow="1" w:firstColumn="1" w:lastColumn="1" w:noHBand="0" w:noVBand="0"/>
      </w:tblPr>
      <w:tblGrid>
        <w:gridCol w:w="4307"/>
        <w:gridCol w:w="4376"/>
      </w:tblGrid>
      <w:tr w:rsidR="00DE417C" w:rsidRPr="00767D62" w14:paraId="5C0BAECC" w14:textId="77777777">
        <w:trPr>
          <w:trHeight w:val="2570"/>
        </w:trPr>
        <w:tc>
          <w:tcPr>
            <w:tcW w:w="4307" w:type="dxa"/>
          </w:tcPr>
          <w:p w14:paraId="3B1ED01A" w14:textId="77777777" w:rsidR="00DE417C" w:rsidRDefault="00600E65">
            <w:pPr>
              <w:pStyle w:val="TableParagraph"/>
              <w:spacing w:line="156" w:lineRule="exact"/>
              <w:ind w:left="189"/>
              <w:rPr>
                <w:rFonts w:ascii="Arial"/>
                <w:sz w:val="14"/>
              </w:rPr>
            </w:pPr>
            <w:r>
              <w:rPr>
                <w:rFonts w:ascii="Arial"/>
                <w:sz w:val="14"/>
              </w:rPr>
              <w:lastRenderedPageBreak/>
              <w:t>REPUBLIQUEDU</w:t>
            </w:r>
            <w:r>
              <w:rPr>
                <w:rFonts w:ascii="Arial"/>
                <w:spacing w:val="-2"/>
                <w:sz w:val="14"/>
              </w:rPr>
              <w:t>CAMEROUN</w:t>
            </w:r>
          </w:p>
          <w:p w14:paraId="28225282" w14:textId="77777777" w:rsidR="00DE417C" w:rsidRDefault="00600E65">
            <w:pPr>
              <w:pStyle w:val="TableParagraph"/>
              <w:ind w:right="1967"/>
              <w:jc w:val="center"/>
              <w:rPr>
                <w:rFonts w:ascii="Arial"/>
                <w:sz w:val="14"/>
              </w:rPr>
            </w:pPr>
            <w:r>
              <w:rPr>
                <w:rFonts w:ascii="Arial"/>
                <w:sz w:val="14"/>
              </w:rPr>
              <w:t>Paix-Travail-</w:t>
            </w:r>
            <w:r>
              <w:rPr>
                <w:rFonts w:ascii="Arial"/>
                <w:spacing w:val="-2"/>
                <w:sz w:val="14"/>
              </w:rPr>
              <w:t>Patrie</w:t>
            </w:r>
          </w:p>
          <w:p w14:paraId="47C40FA1" w14:textId="77777777" w:rsidR="00DE417C" w:rsidRDefault="00000000">
            <w:pPr>
              <w:pStyle w:val="TableParagraph"/>
              <w:ind w:left="606" w:right="2573" w:firstLine="1"/>
              <w:jc w:val="center"/>
              <w:rPr>
                <w:rFonts w:ascii="Arial"/>
                <w:sz w:val="14"/>
              </w:rPr>
            </w:pPr>
            <w:r>
              <w:rPr>
                <w:rFonts w:ascii="Arial"/>
                <w:noProof/>
                <w:sz w:val="14"/>
              </w:rPr>
              <w:pict w14:anchorId="0507C35F">
                <v:group id="Group 6" o:spid="_x0000_s2087" style="position:absolute;left:0;text-align:left;margin-left:147.3pt;margin-top:-15.95pt;width:73.1pt;height:113.35pt;z-index:-19265024;mso-wrap-distance-left:0;mso-wrap-distance-right:0" coordsize="9283,14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">
                  <v:shape id="Image 7" o:spid="_x0000_s2088" type="#_x0000_t75" style="position:absolute;width:9183;height:142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">
                    <v:imagedata r:id="rId7" o:title=""/>
                  </v:shape>
                </v:group>
              </w:pict>
            </w:r>
            <w:r w:rsidR="00600E65">
              <w:rPr>
                <w:rFonts w:ascii="Arial"/>
                <w:spacing w:val="-2"/>
                <w:sz w:val="14"/>
              </w:rPr>
              <w:t>**********</w:t>
            </w:r>
            <w:r w:rsidR="00600E65">
              <w:rPr>
                <w:rFonts w:ascii="Arial"/>
                <w:sz w:val="14"/>
              </w:rPr>
              <w:t>REGIONDUSUD</w:t>
            </w:r>
          </w:p>
          <w:p w14:paraId="47987B7D" w14:textId="77777777" w:rsidR="00DE417C" w:rsidRDefault="00600E65">
            <w:pPr>
              <w:pStyle w:val="TableParagraph"/>
              <w:ind w:left="50" w:right="1922" w:firstLine="847"/>
              <w:rPr>
                <w:rFonts w:ascii="Arial"/>
                <w:sz w:val="14"/>
              </w:rPr>
            </w:pPr>
            <w:r>
              <w:rPr>
                <w:rFonts w:ascii="Arial"/>
                <w:spacing w:val="-2"/>
                <w:sz w:val="14"/>
              </w:rPr>
              <w:t>**********</w:t>
            </w:r>
            <w:r>
              <w:rPr>
                <w:rFonts w:ascii="Arial"/>
                <w:sz w:val="14"/>
              </w:rPr>
              <w:t>DEPARTEMENTDEDJAETLOBO</w:t>
            </w:r>
          </w:p>
          <w:p w14:paraId="3FC648BF" w14:textId="77777777" w:rsidR="00DE417C" w:rsidRDefault="00600E65">
            <w:pPr>
              <w:pStyle w:val="TableParagraph"/>
              <w:ind w:left="345" w:right="2312" w:firstLine="580"/>
              <w:rPr>
                <w:rFonts w:ascii="Arial"/>
                <w:sz w:val="14"/>
              </w:rPr>
            </w:pPr>
            <w:r>
              <w:rPr>
                <w:rFonts w:ascii="Arial"/>
                <w:spacing w:val="-2"/>
                <w:sz w:val="14"/>
              </w:rPr>
              <w:t>*********</w:t>
            </w:r>
            <w:r>
              <w:rPr>
                <w:rFonts w:ascii="Arial"/>
                <w:sz w:val="14"/>
              </w:rPr>
              <w:t>COMMUNEDEZOETELE</w:t>
            </w:r>
          </w:p>
          <w:p w14:paraId="34E1952A" w14:textId="77777777" w:rsidR="00DE417C" w:rsidRDefault="00600E65">
            <w:pPr>
              <w:pStyle w:val="TableParagraph"/>
              <w:ind w:left="325" w:right="1922" w:firstLine="544"/>
              <w:rPr>
                <w:rFonts w:ascii="Arial"/>
                <w:sz w:val="14"/>
              </w:rPr>
            </w:pPr>
            <w:r>
              <w:rPr>
                <w:rFonts w:ascii="Arial"/>
                <w:spacing w:val="-2"/>
                <w:sz w:val="14"/>
              </w:rPr>
              <w:t>***********SECRETARIATGENERAL</w:t>
            </w:r>
          </w:p>
          <w:p w14:paraId="4D243490" w14:textId="77777777" w:rsidR="00DE417C" w:rsidRDefault="00600E65">
            <w:pPr>
              <w:pStyle w:val="TableParagraph"/>
              <w:spacing w:line="242" w:lineRule="auto"/>
              <w:ind w:left="237" w:right="2202" w:firstLine="551"/>
              <w:rPr>
                <w:rFonts w:ascii="Arial"/>
                <w:sz w:val="14"/>
              </w:rPr>
            </w:pPr>
            <w:r>
              <w:rPr>
                <w:rFonts w:ascii="Arial"/>
                <w:spacing w:val="-2"/>
                <w:sz w:val="14"/>
              </w:rPr>
              <w:t>**************</w:t>
            </w:r>
            <w:r>
              <w:rPr>
                <w:rFonts w:ascii="Arial"/>
                <w:sz w:val="14"/>
              </w:rPr>
              <w:t>COMMISSION INTERNE DEPASSATIONDESMARCHES</w:t>
            </w:r>
          </w:p>
          <w:p w14:paraId="01015D05" w14:textId="77777777" w:rsidR="00DE417C" w:rsidRDefault="00600E65">
            <w:pPr>
              <w:pStyle w:val="TableParagraph"/>
              <w:spacing w:line="158" w:lineRule="exact"/>
              <w:ind w:left="2" w:right="1967"/>
              <w:jc w:val="center"/>
              <w:rPr>
                <w:rFonts w:ascii="Arial"/>
                <w:sz w:val="14"/>
              </w:rPr>
            </w:pPr>
            <w:r>
              <w:rPr>
                <w:rFonts w:ascii="Arial"/>
                <w:spacing w:val="-2"/>
                <w:sz w:val="14"/>
              </w:rPr>
              <w:t>*************</w:t>
            </w:r>
          </w:p>
          <w:p w14:paraId="2C5A4117" w14:textId="77777777" w:rsidR="00DE417C" w:rsidRDefault="00600E65">
            <w:pPr>
              <w:pStyle w:val="TableParagraph"/>
              <w:ind w:left="95"/>
              <w:rPr>
                <w:rFonts w:ascii="Arial"/>
                <w:sz w:val="14"/>
              </w:rPr>
            </w:pPr>
            <w:r>
              <w:rPr>
                <w:rFonts w:ascii="Arial"/>
                <w:sz w:val="14"/>
              </w:rPr>
              <w:t>CELLULEDESMARCHES</w:t>
            </w:r>
            <w:r>
              <w:rPr>
                <w:rFonts w:ascii="Arial"/>
                <w:spacing w:val="-2"/>
                <w:sz w:val="14"/>
              </w:rPr>
              <w:t>PUBLICS</w:t>
            </w:r>
          </w:p>
          <w:p w14:paraId="1D7FD2A5" w14:textId="77777777" w:rsidR="00DE417C" w:rsidRDefault="00600E65">
            <w:pPr>
              <w:pStyle w:val="TableParagraph"/>
              <w:spacing w:line="141" w:lineRule="exact"/>
              <w:ind w:left="678"/>
              <w:rPr>
                <w:rFonts w:ascii="Arial"/>
                <w:sz w:val="14"/>
              </w:rPr>
            </w:pPr>
            <w:r>
              <w:rPr>
                <w:rFonts w:ascii="Arial"/>
                <w:spacing w:val="-2"/>
                <w:sz w:val="14"/>
              </w:rPr>
              <w:t>*************</w:t>
            </w:r>
          </w:p>
        </w:tc>
        <w:tc>
          <w:tcPr>
            <w:tcW w:w="4376" w:type="dxa"/>
          </w:tcPr>
          <w:p w14:paraId="4BC0C744" w14:textId="77777777" w:rsidR="00DE417C" w:rsidRPr="00767D62" w:rsidRDefault="00600E65">
            <w:pPr>
              <w:pStyle w:val="TableParagraph"/>
              <w:spacing w:line="156" w:lineRule="exact"/>
              <w:ind w:left="1799"/>
              <w:jc w:val="center"/>
              <w:rPr>
                <w:rFonts w:ascii="Arial"/>
                <w:sz w:val="14"/>
                <w:lang w:val="en-US"/>
              </w:rPr>
            </w:pPr>
            <w:r w:rsidRPr="00767D62">
              <w:rPr>
                <w:rFonts w:ascii="Arial"/>
                <w:sz w:val="14"/>
                <w:lang w:val="en-US"/>
              </w:rPr>
              <w:t>REPUBLICOF</w:t>
            </w:r>
            <w:r w:rsidRPr="00767D62">
              <w:rPr>
                <w:rFonts w:ascii="Arial"/>
                <w:spacing w:val="-2"/>
                <w:sz w:val="14"/>
                <w:lang w:val="en-US"/>
              </w:rPr>
              <w:t>CAMEROON</w:t>
            </w:r>
          </w:p>
          <w:p w14:paraId="3DA94A31" w14:textId="77777777" w:rsidR="00DE417C" w:rsidRPr="00767D62" w:rsidRDefault="00600E65">
            <w:pPr>
              <w:pStyle w:val="TableParagraph"/>
              <w:ind w:left="2236"/>
              <w:rPr>
                <w:rFonts w:ascii="Arial" w:hAnsi="Arial"/>
                <w:sz w:val="14"/>
                <w:lang w:val="en-US"/>
              </w:rPr>
            </w:pPr>
            <w:r w:rsidRPr="00767D62">
              <w:rPr>
                <w:rFonts w:ascii="Arial" w:hAnsi="Arial"/>
                <w:sz w:val="14"/>
                <w:lang w:val="en-US"/>
              </w:rPr>
              <w:t>Peace–Work–</w:t>
            </w:r>
            <w:r w:rsidRPr="00767D62">
              <w:rPr>
                <w:rFonts w:ascii="Arial" w:hAnsi="Arial"/>
                <w:spacing w:val="-2"/>
                <w:sz w:val="14"/>
                <w:lang w:val="en-US"/>
              </w:rPr>
              <w:t>Fatherland</w:t>
            </w:r>
          </w:p>
          <w:p w14:paraId="22900ABA" w14:textId="77777777" w:rsidR="00DE417C" w:rsidRPr="00767D62" w:rsidRDefault="00600E65">
            <w:pPr>
              <w:pStyle w:val="TableParagraph"/>
              <w:ind w:left="2548" w:right="736" w:firstLine="268"/>
              <w:rPr>
                <w:rFonts w:ascii="Arial"/>
                <w:sz w:val="14"/>
                <w:lang w:val="en-US"/>
              </w:rPr>
            </w:pPr>
            <w:r w:rsidRPr="00767D62">
              <w:rPr>
                <w:rFonts w:ascii="Arial"/>
                <w:spacing w:val="-2"/>
                <w:sz w:val="14"/>
                <w:lang w:val="en-US"/>
              </w:rPr>
              <w:t>**********</w:t>
            </w:r>
            <w:r w:rsidRPr="00767D62">
              <w:rPr>
                <w:rFonts w:ascii="Arial"/>
                <w:sz w:val="14"/>
                <w:lang w:val="en-US"/>
              </w:rPr>
              <w:t>SOUTHREGION</w:t>
            </w:r>
          </w:p>
          <w:p w14:paraId="0AF83BA5" w14:textId="77777777" w:rsidR="00DE417C" w:rsidRPr="00767D62" w:rsidRDefault="00600E65">
            <w:pPr>
              <w:pStyle w:val="TableParagraph"/>
              <w:spacing w:line="161" w:lineRule="exact"/>
              <w:ind w:left="2817"/>
              <w:rPr>
                <w:rFonts w:ascii="Arial"/>
                <w:sz w:val="14"/>
                <w:lang w:val="en-US"/>
              </w:rPr>
            </w:pPr>
            <w:r w:rsidRPr="00767D62">
              <w:rPr>
                <w:rFonts w:ascii="Arial"/>
                <w:spacing w:val="-2"/>
                <w:sz w:val="14"/>
                <w:lang w:val="en-US"/>
              </w:rPr>
              <w:t>**********</w:t>
            </w:r>
          </w:p>
          <w:p w14:paraId="7014D3A6" w14:textId="77777777" w:rsidR="00DE417C" w:rsidRPr="00767D62" w:rsidRDefault="00600E65">
            <w:pPr>
              <w:pStyle w:val="TableParagraph"/>
              <w:ind w:left="1799" w:right="2"/>
              <w:jc w:val="center"/>
              <w:rPr>
                <w:rFonts w:ascii="Arial"/>
                <w:sz w:val="14"/>
                <w:lang w:val="en-US"/>
              </w:rPr>
            </w:pPr>
            <w:r w:rsidRPr="00767D62">
              <w:rPr>
                <w:rFonts w:ascii="Arial"/>
                <w:sz w:val="14"/>
                <w:lang w:val="en-US"/>
              </w:rPr>
              <w:t>DJAANDLOBO</w:t>
            </w:r>
            <w:r w:rsidRPr="00767D62">
              <w:rPr>
                <w:rFonts w:ascii="Arial"/>
                <w:spacing w:val="-2"/>
                <w:sz w:val="14"/>
                <w:lang w:val="en-US"/>
              </w:rPr>
              <w:t>DIVISION</w:t>
            </w:r>
          </w:p>
          <w:p w14:paraId="6A0875AC" w14:textId="77777777" w:rsidR="00DE417C" w:rsidRPr="00767D62" w:rsidRDefault="00600E65">
            <w:pPr>
              <w:pStyle w:val="TableParagraph"/>
              <w:ind w:left="2435" w:right="624" w:firstLine="379"/>
              <w:rPr>
                <w:rFonts w:ascii="Arial"/>
                <w:sz w:val="14"/>
                <w:lang w:val="en-US"/>
              </w:rPr>
            </w:pPr>
            <w:r w:rsidRPr="00767D62">
              <w:rPr>
                <w:rFonts w:ascii="Arial"/>
                <w:spacing w:val="-2"/>
                <w:sz w:val="14"/>
                <w:lang w:val="en-US"/>
              </w:rPr>
              <w:t>**********</w:t>
            </w:r>
            <w:r w:rsidRPr="00767D62">
              <w:rPr>
                <w:rFonts w:ascii="Arial"/>
                <w:sz w:val="14"/>
                <w:lang w:val="en-US"/>
              </w:rPr>
              <w:t>ZOETELECOUNCIL</w:t>
            </w:r>
          </w:p>
          <w:p w14:paraId="619736C0" w14:textId="77777777" w:rsidR="00DE417C" w:rsidRPr="00767D62" w:rsidRDefault="00600E65">
            <w:pPr>
              <w:pStyle w:val="TableParagraph"/>
              <w:ind w:left="2306" w:right="496" w:firstLine="429"/>
              <w:rPr>
                <w:rFonts w:ascii="Arial"/>
                <w:sz w:val="14"/>
                <w:lang w:val="en-US"/>
              </w:rPr>
            </w:pPr>
            <w:r w:rsidRPr="00767D62">
              <w:rPr>
                <w:rFonts w:ascii="Arial"/>
                <w:spacing w:val="-2"/>
                <w:sz w:val="14"/>
                <w:lang w:val="en-US"/>
              </w:rPr>
              <w:t>*************</w:t>
            </w:r>
            <w:r w:rsidRPr="00767D62">
              <w:rPr>
                <w:rFonts w:ascii="Arial"/>
                <w:sz w:val="14"/>
                <w:lang w:val="en-US"/>
              </w:rPr>
              <w:t>GENERALSECRETARY</w:t>
            </w:r>
          </w:p>
          <w:p w14:paraId="011C59D7" w14:textId="77777777" w:rsidR="00DE417C" w:rsidRPr="00767D62" w:rsidRDefault="00600E65">
            <w:pPr>
              <w:pStyle w:val="TableParagraph"/>
              <w:spacing w:line="161" w:lineRule="exact"/>
              <w:ind w:left="2762"/>
              <w:rPr>
                <w:rFonts w:ascii="Arial"/>
                <w:sz w:val="14"/>
                <w:lang w:val="en-US"/>
              </w:rPr>
            </w:pPr>
            <w:r w:rsidRPr="00767D62">
              <w:rPr>
                <w:rFonts w:ascii="Arial"/>
                <w:spacing w:val="-2"/>
                <w:sz w:val="14"/>
                <w:lang w:val="en-US"/>
              </w:rPr>
              <w:t>************</w:t>
            </w:r>
          </w:p>
          <w:p w14:paraId="37AF4AC6" w14:textId="77777777" w:rsidR="00DE417C" w:rsidRPr="00767D62" w:rsidRDefault="00600E65">
            <w:pPr>
              <w:pStyle w:val="TableParagraph"/>
              <w:spacing w:before="1"/>
              <w:ind w:left="1799" w:right="1"/>
              <w:jc w:val="center"/>
              <w:rPr>
                <w:rFonts w:ascii="Arial"/>
                <w:sz w:val="14"/>
                <w:lang w:val="en-US"/>
              </w:rPr>
            </w:pPr>
            <w:r w:rsidRPr="00767D62">
              <w:rPr>
                <w:rFonts w:ascii="Arial"/>
                <w:sz w:val="14"/>
                <w:lang w:val="en-US"/>
              </w:rPr>
              <w:t>INTERNALPUBLICTENDERS</w:t>
            </w:r>
            <w:r w:rsidRPr="00767D62">
              <w:rPr>
                <w:rFonts w:ascii="Arial"/>
                <w:spacing w:val="-2"/>
                <w:sz w:val="14"/>
                <w:lang w:val="en-US"/>
              </w:rPr>
              <w:t>BOARD</w:t>
            </w:r>
          </w:p>
          <w:p w14:paraId="5AD45436" w14:textId="77777777" w:rsidR="00DE417C" w:rsidRPr="00767D62" w:rsidRDefault="00600E65">
            <w:pPr>
              <w:pStyle w:val="TableParagraph"/>
              <w:ind w:left="2762"/>
              <w:rPr>
                <w:rFonts w:ascii="Arial"/>
                <w:sz w:val="14"/>
                <w:lang w:val="en-US"/>
              </w:rPr>
            </w:pPr>
            <w:r w:rsidRPr="00767D62">
              <w:rPr>
                <w:rFonts w:ascii="Arial"/>
                <w:spacing w:val="-2"/>
                <w:sz w:val="14"/>
                <w:lang w:val="en-US"/>
              </w:rPr>
              <w:t>************</w:t>
            </w:r>
          </w:p>
          <w:p w14:paraId="1EAF8F75" w14:textId="77777777" w:rsidR="00DE417C" w:rsidRPr="00767D62" w:rsidRDefault="00600E65">
            <w:pPr>
              <w:pStyle w:val="TableParagraph"/>
              <w:ind w:left="1799" w:right="1"/>
              <w:jc w:val="center"/>
              <w:rPr>
                <w:rFonts w:ascii="Arial"/>
                <w:sz w:val="14"/>
                <w:lang w:val="en-US"/>
              </w:rPr>
            </w:pPr>
            <w:r w:rsidRPr="00767D62">
              <w:rPr>
                <w:rFonts w:ascii="Arial"/>
                <w:sz w:val="14"/>
                <w:lang w:val="en-US"/>
              </w:rPr>
              <w:t>OFFICEOFPUBLICS</w:t>
            </w:r>
            <w:r w:rsidRPr="00767D62">
              <w:rPr>
                <w:rFonts w:ascii="Arial"/>
                <w:spacing w:val="-2"/>
                <w:sz w:val="14"/>
                <w:lang w:val="en-US"/>
              </w:rPr>
              <w:t>CONTRACTS</w:t>
            </w:r>
          </w:p>
          <w:p w14:paraId="501F4E4D" w14:textId="77777777" w:rsidR="00DE417C" w:rsidRPr="00767D62" w:rsidRDefault="00600E65">
            <w:pPr>
              <w:pStyle w:val="TableParagraph"/>
              <w:ind w:left="2762"/>
              <w:rPr>
                <w:rFonts w:ascii="Arial"/>
                <w:sz w:val="14"/>
                <w:lang w:val="en-US"/>
              </w:rPr>
            </w:pPr>
            <w:r w:rsidRPr="00767D62">
              <w:rPr>
                <w:rFonts w:ascii="Arial"/>
                <w:spacing w:val="-2"/>
                <w:sz w:val="14"/>
                <w:lang w:val="en-US"/>
              </w:rPr>
              <w:t>************</w:t>
            </w:r>
          </w:p>
        </w:tc>
      </w:tr>
    </w:tbl>
    <w:p w14:paraId="473DA53F" w14:textId="77777777" w:rsidR="00DE417C" w:rsidRPr="00767D62" w:rsidRDefault="00DE417C">
      <w:pPr>
        <w:pStyle w:val="Corpsdetexte"/>
        <w:rPr>
          <w:b/>
          <w:sz w:val="32"/>
          <w:lang w:val="en-US"/>
        </w:rPr>
      </w:pPr>
    </w:p>
    <w:p w14:paraId="22F93343" w14:textId="77777777" w:rsidR="00DE417C" w:rsidRPr="00767D62" w:rsidRDefault="00DE417C">
      <w:pPr>
        <w:pStyle w:val="Corpsdetexte"/>
        <w:spacing w:before="80"/>
        <w:rPr>
          <w:b/>
          <w:sz w:val="32"/>
          <w:lang w:val="en-US"/>
        </w:rPr>
      </w:pPr>
    </w:p>
    <w:p w14:paraId="4D304EDB" w14:textId="77777777" w:rsidR="00DE417C" w:rsidRDefault="00600E65">
      <w:pPr>
        <w:spacing w:before="1"/>
        <w:ind w:left="3199"/>
        <w:rPr>
          <w:rFonts w:ascii="Agency FB" w:hAnsi="Agency FB"/>
          <w:b/>
          <w:sz w:val="32"/>
        </w:rPr>
      </w:pPr>
      <w:r>
        <w:rPr>
          <w:rFonts w:ascii="Agency FB" w:hAnsi="Agency FB"/>
          <w:b/>
          <w:spacing w:val="13"/>
          <w:w w:val="80"/>
          <w:sz w:val="32"/>
        </w:rPr>
        <w:t>AV</w:t>
      </w:r>
      <w:r>
        <w:rPr>
          <w:rFonts w:ascii="Agency FB" w:hAnsi="Agency FB"/>
          <w:b/>
          <w:w w:val="80"/>
          <w:sz w:val="32"/>
        </w:rPr>
        <w:t>ISD’APPELD’</w:t>
      </w:r>
      <w:r>
        <w:rPr>
          <w:rFonts w:ascii="Agency FB" w:hAnsi="Agency FB"/>
          <w:b/>
          <w:spacing w:val="13"/>
          <w:w w:val="80"/>
          <w:sz w:val="32"/>
        </w:rPr>
        <w:t>OF</w:t>
      </w:r>
      <w:r>
        <w:rPr>
          <w:rFonts w:ascii="Agency FB" w:hAnsi="Agency FB"/>
          <w:b/>
          <w:w w:val="80"/>
          <w:sz w:val="32"/>
        </w:rPr>
        <w:t>FRE</w:t>
      </w:r>
      <w:r>
        <w:rPr>
          <w:rFonts w:ascii="Agency FB" w:hAnsi="Agency FB"/>
          <w:b/>
          <w:spacing w:val="-10"/>
          <w:w w:val="80"/>
          <w:sz w:val="32"/>
        </w:rPr>
        <w:t>S</w:t>
      </w:r>
    </w:p>
    <w:p w14:paraId="514E0644" w14:textId="77777777" w:rsidR="00DE417C" w:rsidRDefault="00600E65">
      <w:pPr>
        <w:pStyle w:val="Titre5"/>
        <w:tabs>
          <w:tab w:val="left" w:leader="underscore" w:pos="8804"/>
        </w:tabs>
        <w:spacing w:before="187"/>
        <w:ind w:right="689"/>
        <w:jc w:val="center"/>
        <w:rPr>
          <w:rFonts w:ascii="Agency FB" w:hAnsi="Agency FB"/>
        </w:rPr>
      </w:pPr>
      <w:r>
        <w:rPr>
          <w:rFonts w:ascii="Agency FB" w:hAnsi="Agency FB"/>
        </w:rPr>
        <w:t>AVISD’APPELD’OFFRESNATIONALOUVERTN°__________/AONO/CIPM/CMP/C/ZOE-2023</w:t>
      </w:r>
      <w:r>
        <w:rPr>
          <w:rFonts w:ascii="Agency FB" w:hAnsi="Agency FB"/>
          <w:spacing w:val="-5"/>
        </w:rPr>
        <w:t>DU</w:t>
      </w:r>
      <w:r>
        <w:rPr>
          <w:rFonts w:ascii="Agency FB" w:hAnsi="Agency FB"/>
        </w:rPr>
        <w:tab/>
      </w:r>
      <w:r>
        <w:rPr>
          <w:rFonts w:ascii="Agency FB" w:hAnsi="Agency FB"/>
          <w:spacing w:val="-4"/>
        </w:rPr>
        <w:t>POUR</w:t>
      </w:r>
    </w:p>
    <w:p w14:paraId="39534F52" w14:textId="77777777" w:rsidR="00DE417C" w:rsidRDefault="00600E65">
      <w:pPr>
        <w:pStyle w:val="Titre5"/>
        <w:spacing w:before="43"/>
        <w:ind w:right="689"/>
        <w:jc w:val="center"/>
        <w:rPr>
          <w:rFonts w:ascii="Agency FB" w:hAnsi="Agency FB"/>
        </w:rPr>
      </w:pPr>
      <w:r>
        <w:rPr>
          <w:rFonts w:ascii="Agency FB" w:hAnsi="Agency FB"/>
        </w:rPr>
        <w:t>L’AQCUISITIOND’UNENIVELLEUSENEUVEAUCOMPTEDELACOMMUNEDEZOETELE DANS LEDEPARTEMENTD</w:t>
      </w:r>
      <w:r w:rsidR="00D42DBF">
        <w:rPr>
          <w:rFonts w:ascii="Agency FB" w:hAnsi="Agency FB"/>
        </w:rPr>
        <w:t>U</w:t>
      </w:r>
      <w:r>
        <w:rPr>
          <w:rFonts w:ascii="Agency FB" w:hAnsi="Agency FB"/>
        </w:rPr>
        <w:t xml:space="preserve"> DJA</w:t>
      </w:r>
      <w:r>
        <w:rPr>
          <w:rFonts w:ascii="Agency FB" w:hAnsi="Agency FB"/>
          <w:spacing w:val="-5"/>
        </w:rPr>
        <w:t>ET</w:t>
      </w:r>
    </w:p>
    <w:p w14:paraId="4C16D6DA" w14:textId="77777777" w:rsidR="00DE417C" w:rsidRDefault="00600E65">
      <w:pPr>
        <w:pStyle w:val="Titre6"/>
        <w:spacing w:before="47"/>
        <w:ind w:left="-1" w:right="688"/>
        <w:jc w:val="center"/>
        <w:rPr>
          <w:rFonts w:ascii="Agency FB" w:hAnsi="Agency FB"/>
        </w:rPr>
      </w:pPr>
      <w:proofErr w:type="spellStart"/>
      <w:r>
        <w:rPr>
          <w:rFonts w:ascii="Agency FB" w:hAnsi="Agency FB"/>
        </w:rPr>
        <w:t>LOBO,REGIONDUSUD,enprocédure</w:t>
      </w:r>
      <w:r>
        <w:rPr>
          <w:rFonts w:ascii="Agency FB" w:hAnsi="Agency FB"/>
          <w:spacing w:val="-2"/>
        </w:rPr>
        <w:t>d’urgence</w:t>
      </w:r>
      <w:proofErr w:type="spellEnd"/>
    </w:p>
    <w:p w14:paraId="233D4FC6" w14:textId="77777777" w:rsidR="00DE417C" w:rsidRDefault="00600E65">
      <w:pPr>
        <w:pStyle w:val="Titre6"/>
        <w:spacing w:before="238"/>
        <w:ind w:left="0" w:right="681"/>
        <w:jc w:val="center"/>
      </w:pPr>
      <w:r>
        <w:t>Financement:BIP-MINDDEVEL-FEICOM-COMMAUNEDEZOETELE-EXERCICE-</w:t>
      </w:r>
      <w:r>
        <w:rPr>
          <w:spacing w:val="-4"/>
        </w:rPr>
        <w:t>2025</w:t>
      </w:r>
    </w:p>
    <w:p w14:paraId="022A2BF6" w14:textId="77777777" w:rsidR="00DE417C" w:rsidRDefault="00DE417C">
      <w:pPr>
        <w:pStyle w:val="Corpsdetexte"/>
        <w:spacing w:before="163"/>
        <w:rPr>
          <w:b/>
        </w:rPr>
      </w:pPr>
    </w:p>
    <w:p w14:paraId="26E5255B" w14:textId="77777777" w:rsidR="00DE417C" w:rsidRDefault="00600E65">
      <w:pPr>
        <w:pStyle w:val="Paragraphedeliste"/>
        <w:numPr>
          <w:ilvl w:val="0"/>
          <w:numId w:val="124"/>
        </w:numPr>
        <w:tabs>
          <w:tab w:val="left" w:pos="995"/>
        </w:tabs>
        <w:spacing w:before="0"/>
        <w:ind w:hanging="854"/>
        <w:rPr>
          <w:sz w:val="28"/>
        </w:rPr>
      </w:pPr>
      <w:proofErr w:type="spellStart"/>
      <w:r>
        <w:rPr>
          <w:b/>
          <w:sz w:val="28"/>
        </w:rPr>
        <w:t>Objetdel'Appel</w:t>
      </w:r>
      <w:r>
        <w:rPr>
          <w:b/>
          <w:spacing w:val="-2"/>
          <w:sz w:val="28"/>
        </w:rPr>
        <w:t>d'Offres</w:t>
      </w:r>
      <w:proofErr w:type="spellEnd"/>
    </w:p>
    <w:p w14:paraId="3FD6D540" w14:textId="44947D21" w:rsidR="00DE417C" w:rsidRDefault="00600E65">
      <w:pPr>
        <w:spacing w:before="162" w:line="278" w:lineRule="auto"/>
        <w:ind w:left="28" w:right="714"/>
        <w:jc w:val="both"/>
        <w:rPr>
          <w:sz w:val="24"/>
        </w:rPr>
      </w:pPr>
      <w:r>
        <w:rPr>
          <w:sz w:val="24"/>
        </w:rPr>
        <w:t>Dans</w:t>
      </w:r>
      <w:r w:rsidR="00A81484">
        <w:rPr>
          <w:sz w:val="24"/>
        </w:rPr>
        <w:t xml:space="preserve"> </w:t>
      </w:r>
      <w:r>
        <w:rPr>
          <w:sz w:val="24"/>
        </w:rPr>
        <w:t>le</w:t>
      </w:r>
      <w:r w:rsidR="00A81484">
        <w:rPr>
          <w:sz w:val="24"/>
        </w:rPr>
        <w:t xml:space="preserve"> </w:t>
      </w:r>
      <w:r>
        <w:rPr>
          <w:sz w:val="24"/>
        </w:rPr>
        <w:t>cadre</w:t>
      </w:r>
      <w:r w:rsidR="00A81484">
        <w:rPr>
          <w:sz w:val="24"/>
        </w:rPr>
        <w:t xml:space="preserve"> </w:t>
      </w:r>
      <w:r>
        <w:rPr>
          <w:sz w:val="24"/>
        </w:rPr>
        <w:t>l’exécution</w:t>
      </w:r>
      <w:r w:rsidR="00A81484">
        <w:rPr>
          <w:sz w:val="24"/>
        </w:rPr>
        <w:t xml:space="preserve"> </w:t>
      </w:r>
      <w:r>
        <w:rPr>
          <w:sz w:val="24"/>
        </w:rPr>
        <w:t>du</w:t>
      </w:r>
      <w:r w:rsidR="00A81484">
        <w:rPr>
          <w:sz w:val="24"/>
        </w:rPr>
        <w:t xml:space="preserve"> </w:t>
      </w:r>
      <w:r>
        <w:rPr>
          <w:sz w:val="24"/>
        </w:rPr>
        <w:t>Budget</w:t>
      </w:r>
      <w:r w:rsidR="00A81484">
        <w:rPr>
          <w:sz w:val="24"/>
        </w:rPr>
        <w:t xml:space="preserve"> </w:t>
      </w:r>
      <w:r>
        <w:rPr>
          <w:sz w:val="24"/>
        </w:rPr>
        <w:t>d’Investissement</w:t>
      </w:r>
      <w:r w:rsidR="00A81484">
        <w:rPr>
          <w:sz w:val="24"/>
        </w:rPr>
        <w:t xml:space="preserve"> </w:t>
      </w:r>
      <w:r>
        <w:rPr>
          <w:sz w:val="24"/>
        </w:rPr>
        <w:t>Public,</w:t>
      </w:r>
      <w:r w:rsidR="00A81484">
        <w:rPr>
          <w:sz w:val="24"/>
        </w:rPr>
        <w:t xml:space="preserve"> </w:t>
      </w:r>
      <w:r>
        <w:rPr>
          <w:sz w:val="24"/>
        </w:rPr>
        <w:t>exercice</w:t>
      </w:r>
      <w:r w:rsidR="00A81484">
        <w:rPr>
          <w:sz w:val="24"/>
        </w:rPr>
        <w:t xml:space="preserve"> </w:t>
      </w:r>
      <w:r>
        <w:rPr>
          <w:sz w:val="24"/>
        </w:rPr>
        <w:t>2025,</w:t>
      </w:r>
      <w:r w:rsidR="00A81484">
        <w:rPr>
          <w:sz w:val="24"/>
        </w:rPr>
        <w:t xml:space="preserve"> </w:t>
      </w:r>
      <w:r>
        <w:rPr>
          <w:sz w:val="24"/>
        </w:rPr>
        <w:t>le</w:t>
      </w:r>
      <w:r w:rsidR="00A81484">
        <w:rPr>
          <w:sz w:val="24"/>
        </w:rPr>
        <w:t xml:space="preserve"> </w:t>
      </w:r>
      <w:r>
        <w:rPr>
          <w:sz w:val="24"/>
        </w:rPr>
        <w:t>Maître</w:t>
      </w:r>
      <w:r w:rsidR="00A81484">
        <w:rPr>
          <w:sz w:val="24"/>
        </w:rPr>
        <w:t xml:space="preserve"> </w:t>
      </w:r>
      <w:r>
        <w:rPr>
          <w:sz w:val="24"/>
        </w:rPr>
        <w:t>d’Ouvrage</w:t>
      </w:r>
      <w:r w:rsidR="00A81484">
        <w:rPr>
          <w:sz w:val="24"/>
        </w:rPr>
        <w:t xml:space="preserve"> </w:t>
      </w:r>
      <w:r>
        <w:rPr>
          <w:sz w:val="24"/>
        </w:rPr>
        <w:t>lance</w:t>
      </w:r>
      <w:r w:rsidR="00A81484">
        <w:rPr>
          <w:sz w:val="24"/>
        </w:rPr>
        <w:t xml:space="preserve"> </w:t>
      </w:r>
      <w:r>
        <w:rPr>
          <w:sz w:val="24"/>
        </w:rPr>
        <w:t>le</w:t>
      </w:r>
      <w:r w:rsidR="00A81484">
        <w:rPr>
          <w:sz w:val="24"/>
        </w:rPr>
        <w:t xml:space="preserve"> </w:t>
      </w:r>
      <w:r>
        <w:rPr>
          <w:sz w:val="24"/>
        </w:rPr>
        <w:t>présent Avis d’Appel d’Offres en vue de l’acquisition d’une niveleuse neuve au compte de la</w:t>
      </w:r>
      <w:r w:rsidR="00A81484">
        <w:rPr>
          <w:sz w:val="24"/>
        </w:rPr>
        <w:t xml:space="preserve"> </w:t>
      </w:r>
      <w:r>
        <w:rPr>
          <w:b/>
          <w:sz w:val="24"/>
        </w:rPr>
        <w:t xml:space="preserve">Commune de ZOETELE dans le Département de Dja et Lobo, Région du </w:t>
      </w:r>
      <w:r w:rsidRPr="00A81484">
        <w:rPr>
          <w:b/>
          <w:sz w:val="24"/>
        </w:rPr>
        <w:t>sud</w:t>
      </w:r>
      <w:r w:rsidRPr="00A81484">
        <w:rPr>
          <w:b/>
          <w:color w:val="000000"/>
          <w:sz w:val="24"/>
        </w:rPr>
        <w:t>,</w:t>
      </w:r>
      <w:r w:rsidR="00A81484" w:rsidRPr="00A81484">
        <w:rPr>
          <w:b/>
          <w:color w:val="000000"/>
          <w:sz w:val="24"/>
        </w:rPr>
        <w:t xml:space="preserve"> </w:t>
      </w:r>
      <w:r w:rsidRPr="00A81484">
        <w:rPr>
          <w:b/>
          <w:color w:val="000000"/>
          <w:sz w:val="24"/>
        </w:rPr>
        <w:t>«</w:t>
      </w:r>
      <w:r w:rsidR="00A81484">
        <w:rPr>
          <w:b/>
          <w:color w:val="000000"/>
          <w:sz w:val="24"/>
        </w:rPr>
        <w:t xml:space="preserve"> </w:t>
      </w:r>
      <w:r w:rsidRPr="00A81484">
        <w:rPr>
          <w:color w:val="000000"/>
          <w:sz w:val="24"/>
        </w:rPr>
        <w:t>en procédure d’urgence ».</w:t>
      </w:r>
    </w:p>
    <w:p w14:paraId="2FBFC3C7" w14:textId="77777777" w:rsidR="00DE417C" w:rsidRDefault="00600E65">
      <w:pPr>
        <w:pStyle w:val="Paragraphedeliste"/>
        <w:numPr>
          <w:ilvl w:val="0"/>
          <w:numId w:val="124"/>
        </w:numPr>
        <w:tabs>
          <w:tab w:val="left" w:pos="995"/>
        </w:tabs>
        <w:spacing w:before="193"/>
        <w:ind w:hanging="854"/>
        <w:rPr>
          <w:b/>
          <w:sz w:val="28"/>
        </w:rPr>
      </w:pPr>
      <w:proofErr w:type="spellStart"/>
      <w:r>
        <w:rPr>
          <w:b/>
          <w:sz w:val="28"/>
        </w:rPr>
        <w:t>Consistancedes</w:t>
      </w:r>
      <w:r>
        <w:rPr>
          <w:b/>
          <w:spacing w:val="-2"/>
          <w:sz w:val="28"/>
        </w:rPr>
        <w:t>prestations</w:t>
      </w:r>
      <w:proofErr w:type="spellEnd"/>
    </w:p>
    <w:p w14:paraId="6AC686BA" w14:textId="6FE93301" w:rsidR="00DE417C" w:rsidRDefault="00600E65">
      <w:pPr>
        <w:spacing w:before="163" w:line="360" w:lineRule="auto"/>
        <w:ind w:left="141" w:right="789"/>
        <w:rPr>
          <w:b/>
          <w:i/>
          <w:sz w:val="24"/>
        </w:rPr>
      </w:pPr>
      <w:r>
        <w:rPr>
          <w:sz w:val="24"/>
        </w:rPr>
        <w:t>Les</w:t>
      </w:r>
      <w:r w:rsidR="00A81484">
        <w:rPr>
          <w:sz w:val="24"/>
        </w:rPr>
        <w:t xml:space="preserve"> </w:t>
      </w:r>
      <w:r>
        <w:rPr>
          <w:sz w:val="24"/>
        </w:rPr>
        <w:t>prestations</w:t>
      </w:r>
      <w:r w:rsidR="00A81484">
        <w:rPr>
          <w:sz w:val="24"/>
        </w:rPr>
        <w:t xml:space="preserve"> </w:t>
      </w:r>
      <w:r>
        <w:rPr>
          <w:sz w:val="24"/>
        </w:rPr>
        <w:t>objet</w:t>
      </w:r>
      <w:r w:rsidR="00A81484">
        <w:rPr>
          <w:sz w:val="24"/>
        </w:rPr>
        <w:t xml:space="preserve"> </w:t>
      </w:r>
      <w:r>
        <w:rPr>
          <w:sz w:val="24"/>
        </w:rPr>
        <w:t>de</w:t>
      </w:r>
      <w:r w:rsidR="00A81484">
        <w:rPr>
          <w:sz w:val="24"/>
        </w:rPr>
        <w:t xml:space="preserve"> </w:t>
      </w:r>
      <w:r>
        <w:rPr>
          <w:sz w:val="24"/>
        </w:rPr>
        <w:t>la</w:t>
      </w:r>
      <w:r w:rsidR="00A81484">
        <w:rPr>
          <w:sz w:val="24"/>
        </w:rPr>
        <w:t xml:space="preserve"> </w:t>
      </w:r>
      <w:r>
        <w:rPr>
          <w:sz w:val="24"/>
        </w:rPr>
        <w:t>présente</w:t>
      </w:r>
      <w:r w:rsidR="00A81484">
        <w:rPr>
          <w:sz w:val="24"/>
        </w:rPr>
        <w:t xml:space="preserve"> </w:t>
      </w:r>
      <w:r>
        <w:rPr>
          <w:sz w:val="24"/>
        </w:rPr>
        <w:t>consultation</w:t>
      </w:r>
      <w:r w:rsidR="00A81484">
        <w:rPr>
          <w:sz w:val="24"/>
        </w:rPr>
        <w:t xml:space="preserve"> </w:t>
      </w:r>
      <w:r>
        <w:rPr>
          <w:sz w:val="24"/>
        </w:rPr>
        <w:t>comprennent</w:t>
      </w:r>
      <w:r w:rsidR="00A81484">
        <w:rPr>
          <w:sz w:val="24"/>
        </w:rPr>
        <w:t xml:space="preserve"> </w:t>
      </w:r>
      <w:r>
        <w:rPr>
          <w:sz w:val="24"/>
        </w:rPr>
        <w:t>:</w:t>
      </w:r>
      <w:r w:rsidR="00A81484">
        <w:rPr>
          <w:sz w:val="24"/>
        </w:rPr>
        <w:t xml:space="preserve"> </w:t>
      </w:r>
      <w:r>
        <w:rPr>
          <w:sz w:val="24"/>
        </w:rPr>
        <w:t>l’acquisition</w:t>
      </w:r>
      <w:r w:rsidR="00A81484">
        <w:rPr>
          <w:sz w:val="24"/>
        </w:rPr>
        <w:t xml:space="preserve"> </w:t>
      </w:r>
      <w:r>
        <w:rPr>
          <w:sz w:val="24"/>
        </w:rPr>
        <w:t>d’une</w:t>
      </w:r>
      <w:r w:rsidR="00A81484">
        <w:rPr>
          <w:sz w:val="24"/>
        </w:rPr>
        <w:t xml:space="preserve"> </w:t>
      </w:r>
      <w:r>
        <w:rPr>
          <w:sz w:val="24"/>
        </w:rPr>
        <w:t>niveleuse</w:t>
      </w:r>
      <w:r w:rsidR="00A81484">
        <w:rPr>
          <w:sz w:val="24"/>
        </w:rPr>
        <w:t xml:space="preserve"> </w:t>
      </w:r>
      <w:r>
        <w:rPr>
          <w:sz w:val="24"/>
        </w:rPr>
        <w:t>140</w:t>
      </w:r>
      <w:r w:rsidR="00A81484">
        <w:rPr>
          <w:sz w:val="24"/>
        </w:rPr>
        <w:t xml:space="preserve"> </w:t>
      </w:r>
      <w:r>
        <w:rPr>
          <w:sz w:val="24"/>
        </w:rPr>
        <w:t>K</w:t>
      </w:r>
      <w:r w:rsidR="00A81484">
        <w:rPr>
          <w:sz w:val="24"/>
        </w:rPr>
        <w:t xml:space="preserve"> </w:t>
      </w:r>
      <w:r>
        <w:rPr>
          <w:sz w:val="24"/>
        </w:rPr>
        <w:t xml:space="preserve">année 2023 </w:t>
      </w:r>
      <w:r>
        <w:rPr>
          <w:b/>
          <w:i/>
          <w:sz w:val="24"/>
        </w:rPr>
        <w:t>pour compte de la Commune de ZOETELE.</w:t>
      </w:r>
    </w:p>
    <w:p w14:paraId="5D2B7AD0" w14:textId="77777777" w:rsidR="00DE417C" w:rsidRDefault="00600E65">
      <w:pPr>
        <w:pStyle w:val="Paragraphedeliste"/>
        <w:numPr>
          <w:ilvl w:val="0"/>
          <w:numId w:val="124"/>
        </w:numPr>
        <w:tabs>
          <w:tab w:val="left" w:pos="995"/>
        </w:tabs>
        <w:spacing w:before="199"/>
        <w:ind w:hanging="854"/>
        <w:rPr>
          <w:b/>
          <w:sz w:val="28"/>
        </w:rPr>
      </w:pPr>
      <w:r>
        <w:rPr>
          <w:b/>
          <w:sz w:val="28"/>
        </w:rPr>
        <w:t>Tranches</w:t>
      </w:r>
      <w:r>
        <w:rPr>
          <w:b/>
          <w:spacing w:val="-2"/>
          <w:sz w:val="28"/>
        </w:rPr>
        <w:t>/Allotissement</w:t>
      </w:r>
    </w:p>
    <w:p w14:paraId="68137778" w14:textId="28EE9A09" w:rsidR="00DE417C" w:rsidRDefault="00600E65">
      <w:pPr>
        <w:spacing w:before="162"/>
        <w:ind w:left="141"/>
        <w:rPr>
          <w:i/>
          <w:sz w:val="24"/>
        </w:rPr>
      </w:pPr>
      <w:r>
        <w:rPr>
          <w:sz w:val="24"/>
        </w:rPr>
        <w:t>Le</w:t>
      </w:r>
      <w:r w:rsidR="00A81484">
        <w:rPr>
          <w:sz w:val="24"/>
        </w:rPr>
        <w:t xml:space="preserve"> </w:t>
      </w:r>
      <w:r>
        <w:rPr>
          <w:sz w:val="24"/>
        </w:rPr>
        <w:t>présent</w:t>
      </w:r>
      <w:r w:rsidR="00A81484">
        <w:rPr>
          <w:sz w:val="24"/>
        </w:rPr>
        <w:t xml:space="preserve"> </w:t>
      </w:r>
      <w:r>
        <w:rPr>
          <w:sz w:val="24"/>
        </w:rPr>
        <w:t>appel</w:t>
      </w:r>
      <w:r w:rsidR="00A81484">
        <w:rPr>
          <w:sz w:val="24"/>
        </w:rPr>
        <w:t xml:space="preserve"> </w:t>
      </w:r>
      <w:r>
        <w:rPr>
          <w:sz w:val="24"/>
        </w:rPr>
        <w:t>d’offres</w:t>
      </w:r>
      <w:r w:rsidR="00A81484">
        <w:rPr>
          <w:sz w:val="24"/>
        </w:rPr>
        <w:t xml:space="preserve"> </w:t>
      </w:r>
      <w:r>
        <w:rPr>
          <w:sz w:val="24"/>
        </w:rPr>
        <w:t>comporte</w:t>
      </w:r>
      <w:r w:rsidR="00A81484">
        <w:rPr>
          <w:sz w:val="24"/>
        </w:rPr>
        <w:t xml:space="preserve"> </w:t>
      </w:r>
      <w:r>
        <w:rPr>
          <w:i/>
          <w:sz w:val="24"/>
        </w:rPr>
        <w:t>un</w:t>
      </w:r>
      <w:r w:rsidR="00A81484">
        <w:rPr>
          <w:i/>
          <w:sz w:val="24"/>
        </w:rPr>
        <w:t xml:space="preserve"> </w:t>
      </w:r>
      <w:r>
        <w:rPr>
          <w:i/>
          <w:sz w:val="24"/>
        </w:rPr>
        <w:t>seul</w:t>
      </w:r>
      <w:r w:rsidR="00A81484">
        <w:rPr>
          <w:i/>
          <w:sz w:val="24"/>
        </w:rPr>
        <w:t xml:space="preserve"> </w:t>
      </w:r>
      <w:r>
        <w:rPr>
          <w:i/>
          <w:sz w:val="24"/>
        </w:rPr>
        <w:t>lot</w:t>
      </w:r>
      <w:r w:rsidR="00A81484">
        <w:rPr>
          <w:i/>
          <w:sz w:val="24"/>
        </w:rPr>
        <w:t xml:space="preserve"> </w:t>
      </w:r>
      <w:r>
        <w:rPr>
          <w:i/>
          <w:sz w:val="24"/>
        </w:rPr>
        <w:t xml:space="preserve">et </w:t>
      </w:r>
      <w:r w:rsidR="00D42DBF">
        <w:rPr>
          <w:i/>
          <w:sz w:val="24"/>
        </w:rPr>
        <w:t>l</w:t>
      </w:r>
      <w:r>
        <w:rPr>
          <w:i/>
          <w:sz w:val="24"/>
        </w:rPr>
        <w:t>es</w:t>
      </w:r>
      <w:r w:rsidR="00A81484">
        <w:rPr>
          <w:i/>
          <w:sz w:val="24"/>
        </w:rPr>
        <w:t xml:space="preserve"> </w:t>
      </w:r>
      <w:r>
        <w:rPr>
          <w:i/>
          <w:sz w:val="24"/>
        </w:rPr>
        <w:t>fournitures</w:t>
      </w:r>
      <w:r w:rsidR="00A81484">
        <w:rPr>
          <w:i/>
          <w:sz w:val="24"/>
        </w:rPr>
        <w:t xml:space="preserve"> </w:t>
      </w:r>
      <w:r>
        <w:rPr>
          <w:i/>
          <w:sz w:val="24"/>
        </w:rPr>
        <w:t>y</w:t>
      </w:r>
      <w:r w:rsidR="00A81484">
        <w:rPr>
          <w:i/>
          <w:sz w:val="24"/>
        </w:rPr>
        <w:t xml:space="preserve"> </w:t>
      </w:r>
      <w:r>
        <w:rPr>
          <w:i/>
          <w:sz w:val="24"/>
        </w:rPr>
        <w:t>afférentes</w:t>
      </w:r>
      <w:r w:rsidR="00A81484">
        <w:rPr>
          <w:i/>
          <w:sz w:val="24"/>
        </w:rPr>
        <w:t xml:space="preserve"> </w:t>
      </w:r>
      <w:r>
        <w:rPr>
          <w:i/>
          <w:sz w:val="24"/>
        </w:rPr>
        <w:t>s’exécuteront</w:t>
      </w:r>
      <w:r w:rsidR="00A81484">
        <w:rPr>
          <w:i/>
          <w:sz w:val="24"/>
        </w:rPr>
        <w:t xml:space="preserve"> </w:t>
      </w:r>
      <w:r>
        <w:rPr>
          <w:i/>
          <w:sz w:val="24"/>
        </w:rPr>
        <w:t>en</w:t>
      </w:r>
      <w:r w:rsidR="00A81484">
        <w:rPr>
          <w:i/>
          <w:sz w:val="24"/>
        </w:rPr>
        <w:t xml:space="preserve"> </w:t>
      </w:r>
      <w:r>
        <w:rPr>
          <w:i/>
          <w:sz w:val="24"/>
        </w:rPr>
        <w:t>une</w:t>
      </w:r>
      <w:r w:rsidR="00A81484">
        <w:rPr>
          <w:i/>
          <w:sz w:val="24"/>
        </w:rPr>
        <w:t xml:space="preserve"> </w:t>
      </w:r>
      <w:r>
        <w:rPr>
          <w:i/>
          <w:spacing w:val="-2"/>
          <w:sz w:val="24"/>
        </w:rPr>
        <w:t>tranche.</w:t>
      </w:r>
    </w:p>
    <w:p w14:paraId="4DDB24BD" w14:textId="77777777" w:rsidR="00DE417C" w:rsidRDefault="00600E65">
      <w:pPr>
        <w:pStyle w:val="Paragraphedeliste"/>
        <w:numPr>
          <w:ilvl w:val="0"/>
          <w:numId w:val="124"/>
        </w:numPr>
        <w:tabs>
          <w:tab w:val="left" w:pos="995"/>
        </w:tabs>
        <w:spacing w:before="271"/>
        <w:ind w:hanging="854"/>
        <w:rPr>
          <w:b/>
          <w:sz w:val="28"/>
        </w:rPr>
      </w:pPr>
      <w:proofErr w:type="spellStart"/>
      <w:r>
        <w:rPr>
          <w:b/>
          <w:sz w:val="28"/>
        </w:rPr>
        <w:t>Coût</w:t>
      </w:r>
      <w:r>
        <w:rPr>
          <w:b/>
          <w:spacing w:val="-2"/>
          <w:sz w:val="28"/>
        </w:rPr>
        <w:t>prévisionnel</w:t>
      </w:r>
      <w:proofErr w:type="spellEnd"/>
    </w:p>
    <w:p w14:paraId="6B1D40F2" w14:textId="698D57B1" w:rsidR="00DE417C" w:rsidRDefault="00600E65">
      <w:pPr>
        <w:pStyle w:val="Corpsdetexte"/>
        <w:spacing w:before="160"/>
        <w:ind w:left="141" w:right="789"/>
      </w:pPr>
      <w:r>
        <w:t>Le coût</w:t>
      </w:r>
      <w:r w:rsidR="00A81484">
        <w:t xml:space="preserve"> </w:t>
      </w:r>
      <w:r>
        <w:t>prévisionnel de l’opération à</w:t>
      </w:r>
      <w:r w:rsidR="00A81484">
        <w:t xml:space="preserve"> </w:t>
      </w:r>
      <w:r>
        <w:t>l’issue des</w:t>
      </w:r>
      <w:r w:rsidR="00A81484">
        <w:t xml:space="preserve"> </w:t>
      </w:r>
      <w:r>
        <w:t>études</w:t>
      </w:r>
      <w:r w:rsidR="00A81484">
        <w:t xml:space="preserve"> </w:t>
      </w:r>
      <w:r>
        <w:t>préalables est</w:t>
      </w:r>
      <w:r w:rsidR="00A81484">
        <w:t xml:space="preserve"> </w:t>
      </w:r>
      <w:r>
        <w:t>de cent</w:t>
      </w:r>
      <w:r w:rsidR="00A81484">
        <w:t xml:space="preserve"> </w:t>
      </w:r>
      <w:r>
        <w:t>cinquante</w:t>
      </w:r>
      <w:r w:rsidR="00A81484">
        <w:t xml:space="preserve"> </w:t>
      </w:r>
      <w:r>
        <w:t>millions</w:t>
      </w:r>
      <w:r w:rsidR="00A81484">
        <w:t xml:space="preserve"> </w:t>
      </w:r>
      <w:r>
        <w:t>(150 000000) de Francs CFA.</w:t>
      </w:r>
    </w:p>
    <w:p w14:paraId="5C517F65" w14:textId="77777777" w:rsidR="00DE417C" w:rsidRDefault="00600E65">
      <w:pPr>
        <w:pStyle w:val="Paragraphedeliste"/>
        <w:numPr>
          <w:ilvl w:val="0"/>
          <w:numId w:val="124"/>
        </w:numPr>
        <w:tabs>
          <w:tab w:val="left" w:pos="425"/>
        </w:tabs>
        <w:spacing w:before="3"/>
        <w:ind w:left="425" w:hanging="284"/>
        <w:rPr>
          <w:b/>
          <w:sz w:val="28"/>
        </w:rPr>
      </w:pPr>
      <w:r>
        <w:rPr>
          <w:b/>
          <w:sz w:val="28"/>
        </w:rPr>
        <w:t>Délai(s)prévisionnel(s)</w:t>
      </w:r>
      <w:proofErr w:type="spellStart"/>
      <w:r>
        <w:rPr>
          <w:b/>
          <w:sz w:val="28"/>
        </w:rPr>
        <w:t>etlieu</w:t>
      </w:r>
      <w:proofErr w:type="spellEnd"/>
      <w:r>
        <w:rPr>
          <w:b/>
          <w:sz w:val="28"/>
        </w:rPr>
        <w:t>(x)</w:t>
      </w:r>
      <w:proofErr w:type="spellStart"/>
      <w:r>
        <w:rPr>
          <w:b/>
          <w:sz w:val="28"/>
        </w:rPr>
        <w:t>de</w:t>
      </w:r>
      <w:r>
        <w:rPr>
          <w:b/>
          <w:spacing w:val="-2"/>
          <w:sz w:val="28"/>
        </w:rPr>
        <w:t>livraison</w:t>
      </w:r>
      <w:proofErr w:type="spellEnd"/>
    </w:p>
    <w:p w14:paraId="3D912CB8" w14:textId="660895AB" w:rsidR="00DE417C" w:rsidRDefault="00600E65">
      <w:pPr>
        <w:pStyle w:val="Corpsdetexte"/>
        <w:spacing w:before="162" w:line="357" w:lineRule="auto"/>
        <w:ind w:left="141" w:right="789"/>
      </w:pPr>
      <w:r>
        <w:t>Le</w:t>
      </w:r>
      <w:r w:rsidR="00A81484">
        <w:t xml:space="preserve"> </w:t>
      </w:r>
      <w:r>
        <w:t>délai</w:t>
      </w:r>
      <w:r w:rsidR="00A81484">
        <w:t xml:space="preserve"> </w:t>
      </w:r>
      <w:r>
        <w:t>maximum</w:t>
      </w:r>
      <w:r w:rsidR="00A81484">
        <w:t xml:space="preserve"> </w:t>
      </w:r>
      <w:r>
        <w:t>prévu</w:t>
      </w:r>
      <w:r w:rsidR="00A81484">
        <w:t xml:space="preserve"> </w:t>
      </w:r>
      <w:r>
        <w:t>par</w:t>
      </w:r>
      <w:r w:rsidR="00A81484">
        <w:t xml:space="preserve"> </w:t>
      </w:r>
      <w:r>
        <w:t>le</w:t>
      </w:r>
      <w:r w:rsidR="00A81484">
        <w:t xml:space="preserve"> </w:t>
      </w:r>
      <w:r>
        <w:t>Maître</w:t>
      </w:r>
      <w:r w:rsidR="00A81484">
        <w:t xml:space="preserve"> </w:t>
      </w:r>
      <w:r>
        <w:t>d’ouvrage</w:t>
      </w:r>
      <w:r w:rsidR="00A81484">
        <w:t xml:space="preserve"> </w:t>
      </w:r>
      <w:r>
        <w:t>pour</w:t>
      </w:r>
      <w:r w:rsidR="00A81484">
        <w:t xml:space="preserve"> </w:t>
      </w:r>
      <w:r>
        <w:t>la</w:t>
      </w:r>
      <w:r w:rsidR="00A81484">
        <w:t xml:space="preserve"> </w:t>
      </w:r>
      <w:r>
        <w:t>livraison</w:t>
      </w:r>
      <w:r w:rsidR="00A81484">
        <w:t xml:space="preserve"> </w:t>
      </w:r>
      <w:r>
        <w:t>de</w:t>
      </w:r>
      <w:r w:rsidR="00A81484">
        <w:t xml:space="preserve"> </w:t>
      </w:r>
      <w:r>
        <w:t>la</w:t>
      </w:r>
      <w:r w:rsidR="00A81484">
        <w:t xml:space="preserve"> </w:t>
      </w:r>
      <w:r>
        <w:t>niveleuse objet du présent</w:t>
      </w:r>
      <w:r w:rsidR="00A81484">
        <w:t xml:space="preserve"> </w:t>
      </w:r>
      <w:r>
        <w:t>appel</w:t>
      </w:r>
      <w:r w:rsidR="00A81484">
        <w:t xml:space="preserve"> </w:t>
      </w:r>
      <w:r>
        <w:t>d’offres est de trois (03) mois calendaires.</w:t>
      </w:r>
    </w:p>
    <w:p w14:paraId="056D5F52" w14:textId="6351EABA" w:rsidR="00DE417C" w:rsidRDefault="00600E65">
      <w:pPr>
        <w:pStyle w:val="Corpsdetexte"/>
        <w:spacing w:before="5"/>
        <w:ind w:left="141"/>
      </w:pPr>
      <w:r>
        <w:t>Ce</w:t>
      </w:r>
      <w:r w:rsidR="00A81484">
        <w:t xml:space="preserve"> </w:t>
      </w:r>
      <w:r>
        <w:t>délai</w:t>
      </w:r>
      <w:r w:rsidR="00A81484">
        <w:t xml:space="preserve"> </w:t>
      </w:r>
      <w:r>
        <w:t>court</w:t>
      </w:r>
      <w:r w:rsidR="00A81484">
        <w:t xml:space="preserve"> </w:t>
      </w:r>
      <w:r>
        <w:t>à</w:t>
      </w:r>
      <w:r w:rsidR="00A81484">
        <w:t xml:space="preserve"> </w:t>
      </w:r>
      <w:r>
        <w:t>compter</w:t>
      </w:r>
      <w:r w:rsidR="00A81484">
        <w:t xml:space="preserve"> </w:t>
      </w:r>
      <w:r>
        <w:t>de</w:t>
      </w:r>
      <w:r w:rsidR="00A81484">
        <w:t xml:space="preserve"> </w:t>
      </w:r>
      <w:r>
        <w:t>la</w:t>
      </w:r>
      <w:r w:rsidR="00A81484">
        <w:t xml:space="preserve"> </w:t>
      </w:r>
      <w:r>
        <w:t>date</w:t>
      </w:r>
      <w:r w:rsidR="00A81484">
        <w:t xml:space="preserve"> </w:t>
      </w:r>
      <w:r>
        <w:t>de</w:t>
      </w:r>
      <w:r w:rsidR="00A81484">
        <w:t xml:space="preserve"> </w:t>
      </w:r>
      <w:r>
        <w:t>notification</w:t>
      </w:r>
      <w:r w:rsidR="00A81484">
        <w:t xml:space="preserve"> </w:t>
      </w:r>
      <w:r>
        <w:t>de</w:t>
      </w:r>
      <w:r w:rsidR="00A81484">
        <w:t xml:space="preserve"> </w:t>
      </w:r>
      <w:r>
        <w:t>l’ordre</w:t>
      </w:r>
      <w:r w:rsidR="00A81484">
        <w:t xml:space="preserve"> </w:t>
      </w:r>
      <w:r>
        <w:t>de</w:t>
      </w:r>
      <w:r w:rsidR="00A81484">
        <w:t xml:space="preserve"> </w:t>
      </w:r>
      <w:r>
        <w:t>service</w:t>
      </w:r>
      <w:r w:rsidR="00A81484">
        <w:t xml:space="preserve"> </w:t>
      </w:r>
      <w:r>
        <w:t>de</w:t>
      </w:r>
      <w:r w:rsidR="00A81484">
        <w:t xml:space="preserve"> </w:t>
      </w:r>
      <w:r>
        <w:t>démarrer</w:t>
      </w:r>
      <w:r w:rsidR="00A81484">
        <w:t xml:space="preserve"> </w:t>
      </w:r>
      <w:r>
        <w:t>les</w:t>
      </w:r>
      <w:r>
        <w:rPr>
          <w:spacing w:val="-2"/>
        </w:rPr>
        <w:t xml:space="preserve"> prestations.</w:t>
      </w:r>
    </w:p>
    <w:p w14:paraId="4FEE8369" w14:textId="77777777" w:rsidR="00DE417C" w:rsidRDefault="00DE417C">
      <w:pPr>
        <w:pStyle w:val="Corpsdetexte"/>
        <w:sectPr w:rsidR="00DE417C" w:rsidSect="00DB71B5">
          <w:footerReference w:type="default" r:id="rId11"/>
          <w:pgSz w:w="11900" w:h="16820"/>
          <w:pgMar w:top="460" w:right="283" w:bottom="980" w:left="992" w:header="0" w:footer="787" w:gutter="0"/>
          <w:cols w:space="720"/>
        </w:sectPr>
      </w:pPr>
    </w:p>
    <w:p w14:paraId="0C343CF2" w14:textId="77777777" w:rsidR="00DE417C" w:rsidRDefault="00600E65">
      <w:pPr>
        <w:pStyle w:val="Paragraphedeliste"/>
        <w:numPr>
          <w:ilvl w:val="0"/>
          <w:numId w:val="124"/>
        </w:numPr>
        <w:tabs>
          <w:tab w:val="left" w:pos="994"/>
        </w:tabs>
        <w:spacing w:before="89"/>
        <w:ind w:left="994" w:hanging="853"/>
        <w:jc w:val="both"/>
        <w:rPr>
          <w:b/>
          <w:sz w:val="28"/>
        </w:rPr>
      </w:pPr>
      <w:proofErr w:type="spellStart"/>
      <w:r>
        <w:rPr>
          <w:b/>
          <w:sz w:val="28"/>
        </w:rPr>
        <w:lastRenderedPageBreak/>
        <w:t>Participationet</w:t>
      </w:r>
      <w:r>
        <w:rPr>
          <w:b/>
          <w:spacing w:val="-2"/>
          <w:sz w:val="28"/>
        </w:rPr>
        <w:t>origine</w:t>
      </w:r>
      <w:proofErr w:type="spellEnd"/>
    </w:p>
    <w:p w14:paraId="4B12D5AC" w14:textId="0F418D24" w:rsidR="00DE417C" w:rsidRDefault="00600E65">
      <w:pPr>
        <w:spacing w:before="176"/>
        <w:ind w:left="28" w:right="862"/>
        <w:jc w:val="both"/>
        <w:rPr>
          <w:rFonts w:ascii="Arial" w:hAnsi="Arial"/>
        </w:rPr>
      </w:pPr>
      <w:r>
        <w:rPr>
          <w:rFonts w:ascii="Arial" w:hAnsi="Arial"/>
        </w:rPr>
        <w:t>La participation au présent appel d’offres est ouverte aux concessionnaires ou autres sociétés spécialisées</w:t>
      </w:r>
      <w:r w:rsidR="00A81484">
        <w:rPr>
          <w:rFonts w:ascii="Arial" w:hAnsi="Arial"/>
        </w:rPr>
        <w:t xml:space="preserve"> </w:t>
      </w:r>
      <w:r>
        <w:rPr>
          <w:rFonts w:ascii="Arial" w:hAnsi="Arial"/>
        </w:rPr>
        <w:t>dans</w:t>
      </w:r>
      <w:r w:rsidR="00A81484">
        <w:rPr>
          <w:rFonts w:ascii="Arial" w:hAnsi="Arial"/>
        </w:rPr>
        <w:t xml:space="preserve"> </w:t>
      </w:r>
      <w:r>
        <w:rPr>
          <w:rFonts w:ascii="Arial" w:hAnsi="Arial"/>
        </w:rPr>
        <w:t>la</w:t>
      </w:r>
      <w:r w:rsidR="00A81484">
        <w:rPr>
          <w:rFonts w:ascii="Arial" w:hAnsi="Arial"/>
        </w:rPr>
        <w:t xml:space="preserve"> </w:t>
      </w:r>
      <w:r>
        <w:rPr>
          <w:rFonts w:ascii="Arial" w:hAnsi="Arial"/>
        </w:rPr>
        <w:t>vente</w:t>
      </w:r>
      <w:r w:rsidR="00A81484">
        <w:rPr>
          <w:rFonts w:ascii="Arial" w:hAnsi="Arial"/>
        </w:rPr>
        <w:t xml:space="preserve"> </w:t>
      </w:r>
      <w:r>
        <w:rPr>
          <w:rFonts w:ascii="Arial" w:hAnsi="Arial"/>
        </w:rPr>
        <w:t>automobile</w:t>
      </w:r>
      <w:r w:rsidR="00A81484">
        <w:rPr>
          <w:rFonts w:ascii="Arial" w:hAnsi="Arial"/>
        </w:rPr>
        <w:t xml:space="preserve"> </w:t>
      </w:r>
      <w:r>
        <w:rPr>
          <w:rFonts w:ascii="Arial" w:hAnsi="Arial"/>
        </w:rPr>
        <w:t>exerçant</w:t>
      </w:r>
      <w:r w:rsidR="00A81484">
        <w:rPr>
          <w:rFonts w:ascii="Arial" w:hAnsi="Arial"/>
        </w:rPr>
        <w:t xml:space="preserve"> </w:t>
      </w:r>
      <w:r>
        <w:rPr>
          <w:rFonts w:ascii="Arial" w:hAnsi="Arial"/>
        </w:rPr>
        <w:t>au</w:t>
      </w:r>
      <w:r w:rsidR="00A81484">
        <w:rPr>
          <w:rFonts w:ascii="Arial" w:hAnsi="Arial"/>
        </w:rPr>
        <w:t xml:space="preserve"> </w:t>
      </w:r>
      <w:r>
        <w:rPr>
          <w:rFonts w:ascii="Arial" w:hAnsi="Arial"/>
        </w:rPr>
        <w:t>Cameroun.</w:t>
      </w:r>
    </w:p>
    <w:p w14:paraId="2C9C0572" w14:textId="77777777" w:rsidR="00DE417C" w:rsidRDefault="00600E65">
      <w:pPr>
        <w:pStyle w:val="Paragraphedeliste"/>
        <w:numPr>
          <w:ilvl w:val="0"/>
          <w:numId w:val="124"/>
        </w:numPr>
        <w:tabs>
          <w:tab w:val="left" w:pos="994"/>
        </w:tabs>
        <w:spacing w:before="237"/>
        <w:ind w:left="994" w:hanging="853"/>
        <w:jc w:val="both"/>
        <w:rPr>
          <w:b/>
          <w:sz w:val="28"/>
        </w:rPr>
      </w:pPr>
      <w:r>
        <w:rPr>
          <w:b/>
          <w:spacing w:val="-2"/>
          <w:sz w:val="28"/>
        </w:rPr>
        <w:t>Financement</w:t>
      </w:r>
    </w:p>
    <w:p w14:paraId="7889B7B5" w14:textId="77777777" w:rsidR="00DE417C" w:rsidRDefault="00600E65">
      <w:pPr>
        <w:pStyle w:val="Corpsdetexte"/>
        <w:spacing w:before="163" w:line="357" w:lineRule="auto"/>
        <w:ind w:left="141" w:right="777"/>
        <w:jc w:val="both"/>
      </w:pPr>
      <w:r>
        <w:t>Les prestations objet du présent appel d'offres sont financées par les Budgets d’Investissement Publics du MINDDEVEL sur la ligne d’imputation………………………..,-FEICOM-COMMUNE DE ZOETELE-Exercice</w:t>
      </w:r>
      <w:r>
        <w:rPr>
          <w:spacing w:val="-4"/>
        </w:rPr>
        <w:t>2025</w:t>
      </w:r>
    </w:p>
    <w:p w14:paraId="56599E07" w14:textId="77777777" w:rsidR="00DE417C" w:rsidRDefault="00600E65">
      <w:pPr>
        <w:pStyle w:val="Paragraphedeliste"/>
        <w:numPr>
          <w:ilvl w:val="0"/>
          <w:numId w:val="124"/>
        </w:numPr>
        <w:tabs>
          <w:tab w:val="left" w:pos="994"/>
        </w:tabs>
        <w:spacing w:before="205"/>
        <w:ind w:left="994" w:hanging="853"/>
        <w:jc w:val="both"/>
        <w:rPr>
          <w:b/>
          <w:sz w:val="28"/>
        </w:rPr>
      </w:pPr>
      <w:proofErr w:type="spellStart"/>
      <w:r>
        <w:rPr>
          <w:b/>
          <w:sz w:val="28"/>
        </w:rPr>
        <w:t>Modede</w:t>
      </w:r>
      <w:r>
        <w:rPr>
          <w:b/>
          <w:spacing w:val="-2"/>
          <w:sz w:val="28"/>
        </w:rPr>
        <w:t>soumission</w:t>
      </w:r>
      <w:proofErr w:type="spellEnd"/>
    </w:p>
    <w:p w14:paraId="47105560" w14:textId="349A9C37" w:rsidR="00DE417C" w:rsidRDefault="00600E65">
      <w:pPr>
        <w:pStyle w:val="Corpsdetexte"/>
        <w:spacing w:before="163"/>
        <w:ind w:left="141"/>
        <w:jc w:val="both"/>
        <w:rPr>
          <w:i/>
        </w:rPr>
      </w:pPr>
      <w:r>
        <w:t>Le</w:t>
      </w:r>
      <w:r w:rsidR="00A81484">
        <w:t xml:space="preserve"> </w:t>
      </w:r>
      <w:proofErr w:type="spellStart"/>
      <w:r>
        <w:t>modedesoumissionretenupourcetteconsultationest</w:t>
      </w:r>
      <w:r>
        <w:rPr>
          <w:i/>
        </w:rPr>
        <w:t>hors</w:t>
      </w:r>
      <w:proofErr w:type="spellEnd"/>
      <w:r>
        <w:rPr>
          <w:i/>
          <w:spacing w:val="-2"/>
        </w:rPr>
        <w:t xml:space="preserve"> ligne.</w:t>
      </w:r>
    </w:p>
    <w:p w14:paraId="58A80DC1" w14:textId="77777777" w:rsidR="00DE417C" w:rsidRDefault="00600E65">
      <w:pPr>
        <w:pStyle w:val="Paragraphedeliste"/>
        <w:numPr>
          <w:ilvl w:val="0"/>
          <w:numId w:val="124"/>
        </w:numPr>
        <w:tabs>
          <w:tab w:val="left" w:pos="994"/>
        </w:tabs>
        <w:spacing w:before="201"/>
        <w:ind w:left="994" w:hanging="853"/>
        <w:jc w:val="both"/>
        <w:rPr>
          <w:b/>
          <w:sz w:val="28"/>
        </w:rPr>
      </w:pPr>
      <w:proofErr w:type="spellStart"/>
      <w:r>
        <w:rPr>
          <w:b/>
          <w:sz w:val="28"/>
        </w:rPr>
        <w:t>Cautionnementde</w:t>
      </w:r>
      <w:r>
        <w:rPr>
          <w:b/>
          <w:spacing w:val="-2"/>
          <w:sz w:val="28"/>
        </w:rPr>
        <w:t>soumission</w:t>
      </w:r>
      <w:proofErr w:type="spellEnd"/>
    </w:p>
    <w:p w14:paraId="422482B3" w14:textId="0A655E8C" w:rsidR="00D56A63" w:rsidRDefault="00600E65" w:rsidP="00D56A63">
      <w:pPr>
        <w:pStyle w:val="Corpsdetexte"/>
        <w:spacing w:before="165" w:line="360" w:lineRule="auto"/>
        <w:ind w:left="141" w:right="776"/>
        <w:jc w:val="both"/>
        <w:rPr>
          <w:sz w:val="26"/>
        </w:rPr>
      </w:pPr>
      <w:r>
        <w:t>Chaque soumissionnaire</w:t>
      </w:r>
      <w:r w:rsidR="00A81484">
        <w:t xml:space="preserve"> </w:t>
      </w:r>
      <w:r>
        <w:t>doit joindre à ses</w:t>
      </w:r>
      <w:r w:rsidR="00A81484">
        <w:t xml:space="preserve"> </w:t>
      </w:r>
      <w:r>
        <w:t>pièces</w:t>
      </w:r>
      <w:r w:rsidR="00A81484">
        <w:t xml:space="preserve"> </w:t>
      </w:r>
      <w:r>
        <w:t>administratives un cautionnement de soumission , acquitté</w:t>
      </w:r>
      <w:r w:rsidR="00A81484">
        <w:t xml:space="preserve"> </w:t>
      </w:r>
      <w:r>
        <w:t>à la main,</w:t>
      </w:r>
      <w:r w:rsidR="00A81484">
        <w:t xml:space="preserve"> </w:t>
      </w:r>
      <w:r>
        <w:t>délivrée</w:t>
      </w:r>
      <w:r w:rsidR="00A81484">
        <w:t xml:space="preserve"> </w:t>
      </w:r>
      <w:r>
        <w:t>par</w:t>
      </w:r>
      <w:r w:rsidR="00A81484">
        <w:t xml:space="preserve"> </w:t>
      </w:r>
      <w:r>
        <w:t>un organisme ou</w:t>
      </w:r>
      <w:r w:rsidR="00A81484">
        <w:t xml:space="preserve"> </w:t>
      </w:r>
      <w:r>
        <w:t>une</w:t>
      </w:r>
      <w:r w:rsidR="00A81484">
        <w:t xml:space="preserve"> </w:t>
      </w:r>
      <w:r>
        <w:t>institution</w:t>
      </w:r>
      <w:r w:rsidR="00A81484">
        <w:t xml:space="preserve"> </w:t>
      </w:r>
      <w:r>
        <w:t>financière</w:t>
      </w:r>
      <w:r w:rsidR="00A81484">
        <w:t xml:space="preserve"> </w:t>
      </w:r>
      <w:r>
        <w:t>agréée par</w:t>
      </w:r>
      <w:r w:rsidR="00C76ED4">
        <w:t xml:space="preserve"> </w:t>
      </w:r>
      <w:r>
        <w:t>le</w:t>
      </w:r>
      <w:r w:rsidR="00A81484">
        <w:t xml:space="preserve">  </w:t>
      </w:r>
      <w:r>
        <w:t>Ministre chargé</w:t>
      </w:r>
      <w:r w:rsidR="00A81484">
        <w:t xml:space="preserve"> </w:t>
      </w:r>
      <w:r>
        <w:t>des</w:t>
      </w:r>
      <w:r w:rsidR="00A81484">
        <w:t xml:space="preserve"> </w:t>
      </w:r>
      <w:r>
        <w:t>finances</w:t>
      </w:r>
      <w:r w:rsidR="00A81484">
        <w:t xml:space="preserve"> </w:t>
      </w:r>
      <w:r>
        <w:t>pour émettre les cautions dans le domaines des marchés publics</w:t>
      </w:r>
      <w:r w:rsidR="00A81484">
        <w:t xml:space="preserve"> </w:t>
      </w:r>
      <w:r>
        <w:t>et dont la liste figure dans la pièce14 du DAO dont le montant</w:t>
      </w:r>
      <w:r w:rsidR="00A81484">
        <w:t xml:space="preserve"> </w:t>
      </w:r>
      <w:r>
        <w:t>s’élève</w:t>
      </w:r>
      <w:r w:rsidR="00A81484">
        <w:t xml:space="preserve"> </w:t>
      </w:r>
      <w:r>
        <w:t xml:space="preserve">à </w:t>
      </w:r>
      <w:r>
        <w:rPr>
          <w:b/>
          <w:i/>
        </w:rPr>
        <w:t xml:space="preserve"> trois millions (3000 000) de Francs CFA</w:t>
      </w:r>
      <w:r w:rsidR="00D56A63">
        <w:rPr>
          <w:i/>
        </w:rPr>
        <w:t xml:space="preserve"> et doit être</w:t>
      </w:r>
      <w:r w:rsidR="00A81484">
        <w:rPr>
          <w:i/>
        </w:rPr>
        <w:t xml:space="preserve"> </w:t>
      </w:r>
      <w:r w:rsidR="00D56A63">
        <w:rPr>
          <w:i/>
          <w:sz w:val="26"/>
        </w:rPr>
        <w:t xml:space="preserve">conforme à </w:t>
      </w:r>
      <w:r w:rsidR="00D56A63">
        <w:rPr>
          <w:b/>
          <w:i/>
          <w:sz w:val="26"/>
        </w:rPr>
        <w:t>la Lettre Circulaire N°000019/LC/MINMAP du 05 Juin 2024 relative aux modalités de constitution de consignation, de conservation, de restitution et de déconsignation des cautionnements sur les marchés publics</w:t>
      </w:r>
      <w:r w:rsidR="00A81484">
        <w:rPr>
          <w:b/>
          <w:i/>
          <w:sz w:val="26"/>
        </w:rPr>
        <w:t xml:space="preserve"> </w:t>
      </w:r>
      <w:r w:rsidR="00D56A63">
        <w:rPr>
          <w:sz w:val="26"/>
        </w:rPr>
        <w:t>et</w:t>
      </w:r>
      <w:r w:rsidR="00A81484">
        <w:rPr>
          <w:sz w:val="26"/>
        </w:rPr>
        <w:t xml:space="preserve"> </w:t>
      </w:r>
      <w:r w:rsidR="00D56A63">
        <w:rPr>
          <w:sz w:val="26"/>
        </w:rPr>
        <w:t>valable</w:t>
      </w:r>
      <w:r w:rsidR="00A81484">
        <w:rPr>
          <w:sz w:val="26"/>
        </w:rPr>
        <w:t xml:space="preserve"> </w:t>
      </w:r>
      <w:r w:rsidR="00D56A63">
        <w:rPr>
          <w:sz w:val="26"/>
        </w:rPr>
        <w:t>jusqu'à</w:t>
      </w:r>
      <w:r w:rsidR="00A81484">
        <w:rPr>
          <w:sz w:val="26"/>
        </w:rPr>
        <w:t xml:space="preserve"> </w:t>
      </w:r>
      <w:r w:rsidR="00D56A63">
        <w:rPr>
          <w:sz w:val="26"/>
        </w:rPr>
        <w:t>trente(30)jours</w:t>
      </w:r>
      <w:r w:rsidR="00A81484">
        <w:rPr>
          <w:sz w:val="26"/>
        </w:rPr>
        <w:t xml:space="preserve"> </w:t>
      </w:r>
      <w:r w:rsidR="00D56A63">
        <w:rPr>
          <w:sz w:val="26"/>
        </w:rPr>
        <w:t>au- delà de la date initiale de validité des offres. L’absence de la caution de soumission délivrée par une banque</w:t>
      </w:r>
      <w:r w:rsidR="00A81484">
        <w:rPr>
          <w:sz w:val="26"/>
        </w:rPr>
        <w:t xml:space="preserve"> </w:t>
      </w:r>
      <w:r w:rsidR="00D56A63">
        <w:rPr>
          <w:sz w:val="26"/>
        </w:rPr>
        <w:t>de</w:t>
      </w:r>
      <w:r w:rsidR="00A81484">
        <w:rPr>
          <w:sz w:val="26"/>
        </w:rPr>
        <w:t xml:space="preserve"> </w:t>
      </w:r>
      <w:r w:rsidR="00D56A63">
        <w:rPr>
          <w:sz w:val="26"/>
        </w:rPr>
        <w:t>premier</w:t>
      </w:r>
      <w:r w:rsidR="00A81484">
        <w:rPr>
          <w:sz w:val="26"/>
        </w:rPr>
        <w:t xml:space="preserve"> </w:t>
      </w:r>
      <w:r w:rsidR="00D56A63">
        <w:rPr>
          <w:sz w:val="26"/>
        </w:rPr>
        <w:t>ordre</w:t>
      </w:r>
      <w:r w:rsidR="00A81484">
        <w:rPr>
          <w:sz w:val="26"/>
        </w:rPr>
        <w:t xml:space="preserve"> </w:t>
      </w:r>
      <w:r w:rsidR="00D56A63">
        <w:rPr>
          <w:sz w:val="26"/>
        </w:rPr>
        <w:t>ou</w:t>
      </w:r>
      <w:r w:rsidR="00A81484">
        <w:rPr>
          <w:sz w:val="26"/>
        </w:rPr>
        <w:t xml:space="preserve"> </w:t>
      </w:r>
      <w:r w:rsidR="00D56A63">
        <w:rPr>
          <w:sz w:val="26"/>
        </w:rPr>
        <w:t>un</w:t>
      </w:r>
      <w:r w:rsidR="00A81484">
        <w:rPr>
          <w:sz w:val="26"/>
        </w:rPr>
        <w:t xml:space="preserve"> </w:t>
      </w:r>
      <w:r w:rsidR="00D56A63">
        <w:rPr>
          <w:sz w:val="26"/>
        </w:rPr>
        <w:t>organisme</w:t>
      </w:r>
      <w:r w:rsidR="00A81484">
        <w:rPr>
          <w:sz w:val="26"/>
        </w:rPr>
        <w:t xml:space="preserve"> </w:t>
      </w:r>
      <w:r w:rsidR="00D56A63">
        <w:rPr>
          <w:sz w:val="26"/>
        </w:rPr>
        <w:t>financier</w:t>
      </w:r>
      <w:r w:rsidR="00A81484">
        <w:rPr>
          <w:sz w:val="26"/>
        </w:rPr>
        <w:t xml:space="preserve"> </w:t>
      </w:r>
      <w:r w:rsidR="00D56A63">
        <w:rPr>
          <w:sz w:val="26"/>
        </w:rPr>
        <w:t>de</w:t>
      </w:r>
      <w:r w:rsidR="00A81484">
        <w:rPr>
          <w:sz w:val="26"/>
        </w:rPr>
        <w:t xml:space="preserve"> </w:t>
      </w:r>
      <w:r w:rsidR="00D56A63">
        <w:rPr>
          <w:sz w:val="26"/>
        </w:rPr>
        <w:t>première</w:t>
      </w:r>
      <w:r w:rsidR="00A81484">
        <w:rPr>
          <w:sz w:val="26"/>
        </w:rPr>
        <w:t xml:space="preserve"> </w:t>
      </w:r>
      <w:r w:rsidR="00D56A63">
        <w:rPr>
          <w:sz w:val="26"/>
        </w:rPr>
        <w:t>catégorie</w:t>
      </w:r>
      <w:r w:rsidR="00A81484">
        <w:rPr>
          <w:sz w:val="26"/>
        </w:rPr>
        <w:t xml:space="preserve"> </w:t>
      </w:r>
      <w:r w:rsidR="00D56A63">
        <w:rPr>
          <w:sz w:val="26"/>
        </w:rPr>
        <w:t>autorisé</w:t>
      </w:r>
      <w:r w:rsidR="00A81484">
        <w:rPr>
          <w:sz w:val="26"/>
        </w:rPr>
        <w:t xml:space="preserve"> </w:t>
      </w:r>
      <w:r w:rsidR="00D56A63">
        <w:rPr>
          <w:sz w:val="26"/>
        </w:rPr>
        <w:t>par</w:t>
      </w:r>
      <w:r w:rsidR="00A81484">
        <w:rPr>
          <w:sz w:val="26"/>
        </w:rPr>
        <w:t xml:space="preserve"> </w:t>
      </w:r>
      <w:r w:rsidR="00D56A63">
        <w:rPr>
          <w:sz w:val="26"/>
        </w:rPr>
        <w:t>le</w:t>
      </w:r>
      <w:r w:rsidR="00A81484">
        <w:rPr>
          <w:sz w:val="26"/>
        </w:rPr>
        <w:t xml:space="preserve"> </w:t>
      </w:r>
      <w:r w:rsidR="00D56A63">
        <w:rPr>
          <w:sz w:val="26"/>
        </w:rPr>
        <w:t>Ministère</w:t>
      </w:r>
      <w:r w:rsidR="00A81484">
        <w:rPr>
          <w:sz w:val="26"/>
        </w:rPr>
        <w:t xml:space="preserve"> </w:t>
      </w:r>
      <w:r w:rsidR="00D56A63">
        <w:rPr>
          <w:sz w:val="26"/>
        </w:rPr>
        <w:t>chargé des Finances</w:t>
      </w:r>
      <w:r w:rsidR="00A81484">
        <w:rPr>
          <w:sz w:val="26"/>
        </w:rPr>
        <w:t xml:space="preserve"> </w:t>
      </w:r>
      <w:r w:rsidR="00D56A63">
        <w:rPr>
          <w:sz w:val="26"/>
        </w:rPr>
        <w:t>à émettre</w:t>
      </w:r>
      <w:r w:rsidR="00A81484">
        <w:rPr>
          <w:sz w:val="26"/>
        </w:rPr>
        <w:t xml:space="preserve"> </w:t>
      </w:r>
      <w:r w:rsidR="00D56A63">
        <w:rPr>
          <w:sz w:val="26"/>
        </w:rPr>
        <w:t>des</w:t>
      </w:r>
      <w:r w:rsidR="00A81484">
        <w:rPr>
          <w:sz w:val="26"/>
        </w:rPr>
        <w:t xml:space="preserve"> </w:t>
      </w:r>
      <w:r w:rsidR="00D56A63">
        <w:rPr>
          <w:sz w:val="26"/>
        </w:rPr>
        <w:t>cautions</w:t>
      </w:r>
      <w:r w:rsidR="00A81484">
        <w:rPr>
          <w:sz w:val="26"/>
        </w:rPr>
        <w:t xml:space="preserve"> </w:t>
      </w:r>
      <w:r w:rsidR="00D56A63">
        <w:rPr>
          <w:sz w:val="26"/>
        </w:rPr>
        <w:t>dans</w:t>
      </w:r>
      <w:r w:rsidR="00A81484">
        <w:rPr>
          <w:sz w:val="26"/>
        </w:rPr>
        <w:t xml:space="preserve"> </w:t>
      </w:r>
      <w:r w:rsidR="00D56A63">
        <w:rPr>
          <w:sz w:val="26"/>
        </w:rPr>
        <w:t>le cadre</w:t>
      </w:r>
      <w:r w:rsidR="00A81484">
        <w:rPr>
          <w:sz w:val="26"/>
        </w:rPr>
        <w:t xml:space="preserve"> </w:t>
      </w:r>
      <w:r w:rsidR="00D56A63">
        <w:rPr>
          <w:sz w:val="26"/>
        </w:rPr>
        <w:t>des</w:t>
      </w:r>
      <w:r w:rsidR="00A81484">
        <w:rPr>
          <w:sz w:val="26"/>
        </w:rPr>
        <w:t xml:space="preserve"> </w:t>
      </w:r>
      <w:r w:rsidR="00D56A63">
        <w:rPr>
          <w:sz w:val="26"/>
        </w:rPr>
        <w:t>marchés</w:t>
      </w:r>
      <w:r w:rsidR="00A81484">
        <w:rPr>
          <w:sz w:val="26"/>
        </w:rPr>
        <w:t xml:space="preserve"> </w:t>
      </w:r>
      <w:r w:rsidR="00D56A63">
        <w:rPr>
          <w:sz w:val="26"/>
        </w:rPr>
        <w:t>publics,</w:t>
      </w:r>
      <w:r w:rsidR="00C76ED4">
        <w:rPr>
          <w:sz w:val="26"/>
        </w:rPr>
        <w:t xml:space="preserve"> </w:t>
      </w:r>
      <w:r w:rsidR="00D56A63">
        <w:rPr>
          <w:sz w:val="26"/>
        </w:rPr>
        <w:t>entraînera</w:t>
      </w:r>
      <w:r w:rsidR="00A81484">
        <w:rPr>
          <w:sz w:val="26"/>
        </w:rPr>
        <w:t xml:space="preserve"> </w:t>
      </w:r>
      <w:r w:rsidR="00C76ED4">
        <w:rPr>
          <w:sz w:val="26"/>
        </w:rPr>
        <w:t>le rejet pur</w:t>
      </w:r>
      <w:r w:rsidR="00A81484">
        <w:rPr>
          <w:sz w:val="26"/>
        </w:rPr>
        <w:t xml:space="preserve"> </w:t>
      </w:r>
      <w:r w:rsidR="00D56A63">
        <w:rPr>
          <w:sz w:val="26"/>
        </w:rPr>
        <w:t>simple de</w:t>
      </w:r>
      <w:r w:rsidR="00C76ED4">
        <w:rPr>
          <w:sz w:val="26"/>
        </w:rPr>
        <w:t xml:space="preserve"> </w:t>
      </w:r>
      <w:r w:rsidR="00D56A63">
        <w:rPr>
          <w:sz w:val="26"/>
        </w:rPr>
        <w:t>l'offre.</w:t>
      </w:r>
      <w:r w:rsidR="00C76ED4">
        <w:rPr>
          <w:sz w:val="26"/>
        </w:rPr>
        <w:t xml:space="preserve"> </w:t>
      </w:r>
      <w:r w:rsidR="00D56A63">
        <w:rPr>
          <w:sz w:val="26"/>
        </w:rPr>
        <w:t>Une</w:t>
      </w:r>
      <w:r w:rsidR="00C76ED4">
        <w:rPr>
          <w:sz w:val="26"/>
        </w:rPr>
        <w:t xml:space="preserve"> </w:t>
      </w:r>
      <w:r w:rsidR="00D56A63">
        <w:rPr>
          <w:sz w:val="26"/>
        </w:rPr>
        <w:t>caution</w:t>
      </w:r>
      <w:r w:rsidR="00C76ED4">
        <w:rPr>
          <w:sz w:val="26"/>
        </w:rPr>
        <w:t xml:space="preserve"> </w:t>
      </w:r>
      <w:r w:rsidR="00D56A63">
        <w:rPr>
          <w:sz w:val="26"/>
        </w:rPr>
        <w:t>de</w:t>
      </w:r>
      <w:r w:rsidR="00C76ED4">
        <w:rPr>
          <w:sz w:val="26"/>
        </w:rPr>
        <w:t xml:space="preserve"> </w:t>
      </w:r>
      <w:r w:rsidR="00D56A63">
        <w:rPr>
          <w:sz w:val="26"/>
        </w:rPr>
        <w:t>soumission</w:t>
      </w:r>
      <w:r w:rsidR="00C76ED4">
        <w:rPr>
          <w:sz w:val="26"/>
        </w:rPr>
        <w:t xml:space="preserve"> </w:t>
      </w:r>
      <w:r w:rsidR="00D56A63">
        <w:rPr>
          <w:sz w:val="26"/>
        </w:rPr>
        <w:t>produite,</w:t>
      </w:r>
      <w:r w:rsidR="00C76ED4">
        <w:rPr>
          <w:sz w:val="26"/>
        </w:rPr>
        <w:t xml:space="preserve"> </w:t>
      </w:r>
      <w:r w:rsidR="00D56A63">
        <w:rPr>
          <w:sz w:val="26"/>
        </w:rPr>
        <w:t>mais</w:t>
      </w:r>
      <w:r w:rsidR="00C76ED4">
        <w:rPr>
          <w:sz w:val="26"/>
        </w:rPr>
        <w:t xml:space="preserve"> </w:t>
      </w:r>
      <w:r w:rsidR="00D56A63">
        <w:rPr>
          <w:sz w:val="26"/>
        </w:rPr>
        <w:t>n'ayant</w:t>
      </w:r>
      <w:r w:rsidR="00C76ED4">
        <w:rPr>
          <w:sz w:val="26"/>
        </w:rPr>
        <w:t xml:space="preserve"> aucun rapport </w:t>
      </w:r>
      <w:r w:rsidR="00D56A63">
        <w:rPr>
          <w:sz w:val="26"/>
        </w:rPr>
        <w:t>avec</w:t>
      </w:r>
      <w:r w:rsidR="00C76ED4">
        <w:rPr>
          <w:sz w:val="26"/>
        </w:rPr>
        <w:t xml:space="preserve"> </w:t>
      </w:r>
      <w:r w:rsidR="00D56A63">
        <w:rPr>
          <w:sz w:val="26"/>
        </w:rPr>
        <w:t>la</w:t>
      </w:r>
      <w:r w:rsidR="00C76ED4">
        <w:rPr>
          <w:sz w:val="26"/>
        </w:rPr>
        <w:t xml:space="preserve"> </w:t>
      </w:r>
      <w:r w:rsidR="00D56A63">
        <w:rPr>
          <w:sz w:val="26"/>
        </w:rPr>
        <w:t>consultation</w:t>
      </w:r>
      <w:r w:rsidR="00C76ED4">
        <w:rPr>
          <w:sz w:val="26"/>
        </w:rPr>
        <w:t xml:space="preserve"> </w:t>
      </w:r>
      <w:r w:rsidR="00D56A63">
        <w:rPr>
          <w:sz w:val="26"/>
        </w:rPr>
        <w:t>concernée est</w:t>
      </w:r>
      <w:r w:rsidR="00C76ED4">
        <w:rPr>
          <w:sz w:val="26"/>
        </w:rPr>
        <w:t xml:space="preserve"> </w:t>
      </w:r>
      <w:r w:rsidR="00D56A63">
        <w:rPr>
          <w:sz w:val="26"/>
        </w:rPr>
        <w:t>considérée</w:t>
      </w:r>
      <w:r w:rsidR="00C76ED4">
        <w:rPr>
          <w:sz w:val="26"/>
        </w:rPr>
        <w:t xml:space="preserve"> </w:t>
      </w:r>
      <w:r w:rsidR="00D56A63">
        <w:rPr>
          <w:sz w:val="26"/>
        </w:rPr>
        <w:t>comme</w:t>
      </w:r>
      <w:r w:rsidR="00C76ED4">
        <w:rPr>
          <w:sz w:val="26"/>
        </w:rPr>
        <w:t xml:space="preserve"> </w:t>
      </w:r>
      <w:r w:rsidR="00D56A63">
        <w:rPr>
          <w:sz w:val="26"/>
        </w:rPr>
        <w:t>absente. La</w:t>
      </w:r>
      <w:r w:rsidR="00C76ED4">
        <w:rPr>
          <w:sz w:val="26"/>
        </w:rPr>
        <w:t xml:space="preserve"> </w:t>
      </w:r>
      <w:r w:rsidR="00D56A63">
        <w:rPr>
          <w:sz w:val="26"/>
        </w:rPr>
        <w:t>caution</w:t>
      </w:r>
      <w:r w:rsidR="00C76ED4">
        <w:rPr>
          <w:sz w:val="26"/>
        </w:rPr>
        <w:t xml:space="preserve"> </w:t>
      </w:r>
      <w:r w:rsidR="00D56A63">
        <w:rPr>
          <w:sz w:val="26"/>
        </w:rPr>
        <w:t>de</w:t>
      </w:r>
      <w:r w:rsidR="00C76ED4">
        <w:rPr>
          <w:sz w:val="26"/>
        </w:rPr>
        <w:t xml:space="preserve"> </w:t>
      </w:r>
      <w:r w:rsidR="00D56A63">
        <w:rPr>
          <w:sz w:val="26"/>
        </w:rPr>
        <w:t>soumission</w:t>
      </w:r>
      <w:r w:rsidR="00C76ED4">
        <w:rPr>
          <w:sz w:val="26"/>
        </w:rPr>
        <w:t xml:space="preserve"> </w:t>
      </w:r>
      <w:r w:rsidR="00D56A63">
        <w:rPr>
          <w:sz w:val="26"/>
        </w:rPr>
        <w:t>présentée</w:t>
      </w:r>
      <w:r w:rsidR="00C76ED4">
        <w:rPr>
          <w:sz w:val="26"/>
        </w:rPr>
        <w:t xml:space="preserve"> </w:t>
      </w:r>
      <w:r w:rsidR="00D56A63">
        <w:rPr>
          <w:sz w:val="26"/>
        </w:rPr>
        <w:t>par</w:t>
      </w:r>
      <w:r w:rsidR="00C76ED4">
        <w:rPr>
          <w:sz w:val="26"/>
        </w:rPr>
        <w:t xml:space="preserve"> </w:t>
      </w:r>
      <w:r w:rsidR="00D56A63">
        <w:rPr>
          <w:sz w:val="26"/>
        </w:rPr>
        <w:t>un</w:t>
      </w:r>
      <w:r w:rsidR="00C76ED4">
        <w:rPr>
          <w:sz w:val="26"/>
        </w:rPr>
        <w:t xml:space="preserve"> </w:t>
      </w:r>
      <w:r w:rsidR="00D56A63">
        <w:rPr>
          <w:sz w:val="26"/>
        </w:rPr>
        <w:t>soumissionnaire</w:t>
      </w:r>
      <w:r w:rsidR="00C76ED4">
        <w:rPr>
          <w:sz w:val="26"/>
        </w:rPr>
        <w:t xml:space="preserve"> </w:t>
      </w:r>
      <w:r w:rsidR="00D56A63">
        <w:rPr>
          <w:sz w:val="26"/>
        </w:rPr>
        <w:t>au</w:t>
      </w:r>
      <w:r w:rsidR="00C76ED4">
        <w:rPr>
          <w:sz w:val="26"/>
        </w:rPr>
        <w:t xml:space="preserve"> </w:t>
      </w:r>
      <w:r w:rsidR="00D56A63">
        <w:rPr>
          <w:sz w:val="26"/>
        </w:rPr>
        <w:t>cours</w:t>
      </w:r>
      <w:r w:rsidR="00C76ED4">
        <w:rPr>
          <w:sz w:val="26"/>
        </w:rPr>
        <w:t xml:space="preserve"> </w:t>
      </w:r>
      <w:r w:rsidR="00D56A63">
        <w:rPr>
          <w:sz w:val="26"/>
        </w:rPr>
        <w:t>de la séance d’ouverture des plis est irrecevable.</w:t>
      </w:r>
    </w:p>
    <w:p w14:paraId="0DB6E1D9" w14:textId="77777777" w:rsidR="00DE417C" w:rsidRDefault="00D56A63" w:rsidP="00D56A63">
      <w:pPr>
        <w:pStyle w:val="Corpsdetexte"/>
        <w:numPr>
          <w:ilvl w:val="0"/>
          <w:numId w:val="124"/>
        </w:numPr>
        <w:spacing w:before="165" w:line="360" w:lineRule="auto"/>
        <w:ind w:right="776"/>
        <w:jc w:val="both"/>
        <w:rPr>
          <w:b/>
          <w:sz w:val="28"/>
        </w:rPr>
      </w:pPr>
      <w:proofErr w:type="spellStart"/>
      <w:r>
        <w:rPr>
          <w:b/>
          <w:sz w:val="28"/>
        </w:rPr>
        <w:t>ConsultationduDossierd'Appel</w:t>
      </w:r>
      <w:r>
        <w:rPr>
          <w:b/>
          <w:spacing w:val="-2"/>
          <w:sz w:val="28"/>
        </w:rPr>
        <w:t>d'Offres</w:t>
      </w:r>
      <w:proofErr w:type="spellEnd"/>
    </w:p>
    <w:p w14:paraId="3C030CFC" w14:textId="77777777" w:rsidR="00DE417C" w:rsidRDefault="00600E65">
      <w:pPr>
        <w:pStyle w:val="Corpsdetexte"/>
        <w:spacing w:before="157" w:line="259" w:lineRule="auto"/>
        <w:ind w:left="28" w:right="714"/>
        <w:jc w:val="both"/>
        <w:rPr>
          <w:sz w:val="22"/>
        </w:rPr>
      </w:pPr>
      <w:r>
        <w:t xml:space="preserve">Dès publication du présent Avis, le dossier physique peut être consulté aux heures ouvrables à la Cellule des Marchés Publics de la Commune de ZOETELE sise à l’Hôtel de Ville de ladite Commune au carrefour BIBAE dans le Centre Urbain. </w:t>
      </w:r>
      <w:r>
        <w:rPr>
          <w:b/>
        </w:rPr>
        <w:t>B.P: 02 ZOETELE</w:t>
      </w:r>
      <w:r>
        <w:t xml:space="preserve">, sur présentation de la quittance d’achat du DAO. Le Dossier d’Appel d’Offres peut également être consulté en ligne dans le site de l’Agence de Régulation des Marchés Publics </w:t>
      </w:r>
      <w:r>
        <w:rPr>
          <w:spacing w:val="-2"/>
        </w:rPr>
        <w:t>(ARMP)</w:t>
      </w:r>
      <w:r>
        <w:rPr>
          <w:spacing w:val="-2"/>
          <w:sz w:val="22"/>
        </w:rPr>
        <w:t>.</w:t>
      </w:r>
    </w:p>
    <w:p w14:paraId="5C160081" w14:textId="77777777" w:rsidR="00DE417C" w:rsidRDefault="00600E65" w:rsidP="00D56A63">
      <w:pPr>
        <w:pStyle w:val="Paragraphedeliste"/>
        <w:numPr>
          <w:ilvl w:val="0"/>
          <w:numId w:val="124"/>
        </w:numPr>
        <w:tabs>
          <w:tab w:val="left" w:pos="1624"/>
        </w:tabs>
        <w:spacing w:before="190" w:line="237" w:lineRule="auto"/>
        <w:ind w:right="5368"/>
        <w:rPr>
          <w:b/>
          <w:sz w:val="28"/>
        </w:rPr>
      </w:pPr>
      <w:proofErr w:type="spellStart"/>
      <w:r>
        <w:rPr>
          <w:b/>
          <w:sz w:val="28"/>
        </w:rPr>
        <w:t>AcquisitionduDossierd'App</w:t>
      </w:r>
      <w:r w:rsidR="00D56A63">
        <w:rPr>
          <w:b/>
          <w:sz w:val="28"/>
        </w:rPr>
        <w:t>el</w:t>
      </w:r>
      <w:proofErr w:type="spellEnd"/>
      <w:r w:rsidR="00D56A63">
        <w:rPr>
          <w:b/>
          <w:sz w:val="28"/>
        </w:rPr>
        <w:t xml:space="preserve"> </w:t>
      </w:r>
      <w:r>
        <w:rPr>
          <w:b/>
          <w:spacing w:val="-2"/>
          <w:sz w:val="28"/>
        </w:rPr>
        <w:t>d'Offres</w:t>
      </w:r>
    </w:p>
    <w:p w14:paraId="531E305A" w14:textId="49D6CF8E" w:rsidR="00DE417C" w:rsidRDefault="00C76ED4">
      <w:pPr>
        <w:pStyle w:val="Corpsdetexte"/>
        <w:spacing w:before="284"/>
        <w:ind w:left="28" w:right="710"/>
        <w:jc w:val="both"/>
      </w:pPr>
      <w:r>
        <w:t xml:space="preserve"> </w:t>
      </w:r>
    </w:p>
    <w:p w14:paraId="2F963800" w14:textId="77777777" w:rsidR="00910E30" w:rsidRDefault="00910E30" w:rsidP="00910E30">
      <w:pPr>
        <w:spacing w:before="186"/>
        <w:ind w:left="314" w:right="389"/>
        <w:jc w:val="both"/>
        <w:rPr>
          <w:b/>
          <w:sz w:val="26"/>
        </w:rPr>
      </w:pPr>
      <w:r>
        <w:rPr>
          <w:sz w:val="26"/>
        </w:rPr>
        <w:t>La</w:t>
      </w:r>
      <w:r>
        <w:rPr>
          <w:spacing w:val="-3"/>
          <w:sz w:val="26"/>
        </w:rPr>
        <w:t xml:space="preserve"> </w:t>
      </w:r>
      <w:r>
        <w:rPr>
          <w:sz w:val="26"/>
        </w:rPr>
        <w:t>version</w:t>
      </w:r>
      <w:r>
        <w:rPr>
          <w:spacing w:val="-3"/>
          <w:sz w:val="26"/>
        </w:rPr>
        <w:t xml:space="preserve"> </w:t>
      </w:r>
      <w:r>
        <w:rPr>
          <w:sz w:val="26"/>
        </w:rPr>
        <w:t>physique</w:t>
      </w:r>
      <w:r>
        <w:rPr>
          <w:spacing w:val="-3"/>
          <w:sz w:val="26"/>
        </w:rPr>
        <w:t xml:space="preserve"> </w:t>
      </w:r>
      <w:r>
        <w:rPr>
          <w:sz w:val="26"/>
        </w:rPr>
        <w:t>du</w:t>
      </w:r>
      <w:r>
        <w:rPr>
          <w:spacing w:val="-3"/>
          <w:sz w:val="26"/>
        </w:rPr>
        <w:t xml:space="preserve"> </w:t>
      </w:r>
      <w:r>
        <w:rPr>
          <w:sz w:val="26"/>
        </w:rPr>
        <w:t>Dossier</w:t>
      </w:r>
      <w:r>
        <w:rPr>
          <w:spacing w:val="-3"/>
          <w:sz w:val="26"/>
        </w:rPr>
        <w:t xml:space="preserve"> </w:t>
      </w:r>
      <w:r>
        <w:rPr>
          <w:sz w:val="26"/>
        </w:rPr>
        <w:t>d’Appel</w:t>
      </w:r>
      <w:r>
        <w:rPr>
          <w:spacing w:val="-2"/>
          <w:sz w:val="26"/>
        </w:rPr>
        <w:t xml:space="preserve"> </w:t>
      </w:r>
      <w:r>
        <w:rPr>
          <w:sz w:val="26"/>
        </w:rPr>
        <w:t>d’Offres</w:t>
      </w:r>
      <w:r>
        <w:rPr>
          <w:spacing w:val="-3"/>
          <w:sz w:val="26"/>
        </w:rPr>
        <w:t xml:space="preserve"> </w:t>
      </w:r>
      <w:r>
        <w:rPr>
          <w:sz w:val="26"/>
        </w:rPr>
        <w:t>peut</w:t>
      </w:r>
      <w:r>
        <w:rPr>
          <w:spacing w:val="-2"/>
          <w:sz w:val="26"/>
        </w:rPr>
        <w:t xml:space="preserve"> </w:t>
      </w:r>
      <w:r>
        <w:rPr>
          <w:sz w:val="26"/>
        </w:rPr>
        <w:t>être</w:t>
      </w:r>
      <w:r>
        <w:rPr>
          <w:spacing w:val="-3"/>
          <w:sz w:val="26"/>
        </w:rPr>
        <w:t xml:space="preserve"> </w:t>
      </w:r>
      <w:r>
        <w:rPr>
          <w:sz w:val="26"/>
        </w:rPr>
        <w:t>obtenue</w:t>
      </w:r>
      <w:r>
        <w:rPr>
          <w:spacing w:val="-3"/>
          <w:sz w:val="26"/>
        </w:rPr>
        <w:t xml:space="preserve"> </w:t>
      </w:r>
      <w:r>
        <w:rPr>
          <w:sz w:val="26"/>
        </w:rPr>
        <w:t>au Dès</w:t>
      </w:r>
      <w:r>
        <w:rPr>
          <w:spacing w:val="-3"/>
          <w:sz w:val="26"/>
        </w:rPr>
        <w:t xml:space="preserve"> </w:t>
      </w:r>
      <w:r>
        <w:rPr>
          <w:sz w:val="26"/>
        </w:rPr>
        <w:t>publication</w:t>
      </w:r>
      <w:r>
        <w:rPr>
          <w:spacing w:val="-1"/>
          <w:sz w:val="26"/>
        </w:rPr>
        <w:t xml:space="preserve"> </w:t>
      </w:r>
      <w:r>
        <w:rPr>
          <w:sz w:val="26"/>
        </w:rPr>
        <w:t>du</w:t>
      </w:r>
      <w:r>
        <w:rPr>
          <w:spacing w:val="-3"/>
          <w:sz w:val="26"/>
        </w:rPr>
        <w:t xml:space="preserve"> </w:t>
      </w:r>
      <w:r>
        <w:rPr>
          <w:sz w:val="26"/>
        </w:rPr>
        <w:t>présent</w:t>
      </w:r>
      <w:r>
        <w:rPr>
          <w:spacing w:val="-2"/>
          <w:sz w:val="26"/>
        </w:rPr>
        <w:t xml:space="preserve"> </w:t>
      </w:r>
      <w:r>
        <w:rPr>
          <w:sz w:val="26"/>
        </w:rPr>
        <w:t>Avis, le Dossier</w:t>
      </w:r>
      <w:r>
        <w:rPr>
          <w:spacing w:val="-15"/>
          <w:sz w:val="26"/>
        </w:rPr>
        <w:t xml:space="preserve"> </w:t>
      </w:r>
      <w:r>
        <w:rPr>
          <w:sz w:val="26"/>
        </w:rPr>
        <w:t>d’Appel</w:t>
      </w:r>
      <w:r>
        <w:rPr>
          <w:spacing w:val="-15"/>
          <w:sz w:val="26"/>
        </w:rPr>
        <w:t xml:space="preserve"> </w:t>
      </w:r>
      <w:r>
        <w:rPr>
          <w:sz w:val="26"/>
        </w:rPr>
        <w:t>d’Offres</w:t>
      </w:r>
      <w:r>
        <w:rPr>
          <w:spacing w:val="-13"/>
          <w:sz w:val="26"/>
        </w:rPr>
        <w:t xml:space="preserve"> </w:t>
      </w:r>
      <w:r>
        <w:rPr>
          <w:sz w:val="26"/>
        </w:rPr>
        <w:t>est</w:t>
      </w:r>
      <w:r>
        <w:rPr>
          <w:spacing w:val="-14"/>
          <w:sz w:val="26"/>
        </w:rPr>
        <w:t xml:space="preserve"> </w:t>
      </w:r>
      <w:r>
        <w:rPr>
          <w:sz w:val="26"/>
        </w:rPr>
        <w:t>obtenu</w:t>
      </w:r>
      <w:r>
        <w:rPr>
          <w:spacing w:val="-14"/>
          <w:sz w:val="26"/>
        </w:rPr>
        <w:t xml:space="preserve"> </w:t>
      </w:r>
      <w:r>
        <w:rPr>
          <w:sz w:val="26"/>
        </w:rPr>
        <w:t>à</w:t>
      </w:r>
      <w:r>
        <w:rPr>
          <w:spacing w:val="-14"/>
          <w:sz w:val="26"/>
        </w:rPr>
        <w:t xml:space="preserve"> </w:t>
      </w:r>
      <w:r>
        <w:rPr>
          <w:sz w:val="26"/>
        </w:rPr>
        <w:t>la</w:t>
      </w:r>
      <w:r>
        <w:rPr>
          <w:spacing w:val="-11"/>
          <w:sz w:val="26"/>
        </w:rPr>
        <w:t xml:space="preserve"> </w:t>
      </w:r>
      <w:r>
        <w:rPr>
          <w:sz w:val="26"/>
        </w:rPr>
        <w:t>Cellule</w:t>
      </w:r>
      <w:r>
        <w:rPr>
          <w:spacing w:val="-14"/>
          <w:sz w:val="26"/>
        </w:rPr>
        <w:t xml:space="preserve"> </w:t>
      </w:r>
      <w:r>
        <w:rPr>
          <w:sz w:val="26"/>
        </w:rPr>
        <w:t>des</w:t>
      </w:r>
      <w:r>
        <w:rPr>
          <w:spacing w:val="-13"/>
          <w:sz w:val="26"/>
        </w:rPr>
        <w:t xml:space="preserve"> </w:t>
      </w:r>
      <w:r>
        <w:rPr>
          <w:sz w:val="26"/>
        </w:rPr>
        <w:t>Marchés</w:t>
      </w:r>
      <w:r>
        <w:rPr>
          <w:spacing w:val="-14"/>
          <w:sz w:val="26"/>
        </w:rPr>
        <w:t xml:space="preserve"> </w:t>
      </w:r>
      <w:r>
        <w:rPr>
          <w:sz w:val="26"/>
        </w:rPr>
        <w:t>Publics</w:t>
      </w:r>
      <w:r>
        <w:rPr>
          <w:spacing w:val="-15"/>
          <w:sz w:val="26"/>
        </w:rPr>
        <w:t xml:space="preserve"> </w:t>
      </w:r>
      <w:r>
        <w:rPr>
          <w:sz w:val="26"/>
        </w:rPr>
        <w:t>de</w:t>
      </w:r>
      <w:r>
        <w:rPr>
          <w:spacing w:val="-14"/>
          <w:sz w:val="26"/>
        </w:rPr>
        <w:t xml:space="preserve"> </w:t>
      </w:r>
      <w:r>
        <w:rPr>
          <w:sz w:val="26"/>
        </w:rPr>
        <w:t>la</w:t>
      </w:r>
      <w:r>
        <w:rPr>
          <w:spacing w:val="-14"/>
          <w:sz w:val="26"/>
        </w:rPr>
        <w:t xml:space="preserve"> </w:t>
      </w:r>
      <w:r>
        <w:rPr>
          <w:sz w:val="26"/>
        </w:rPr>
        <w:t>Commune</w:t>
      </w:r>
      <w:r>
        <w:rPr>
          <w:spacing w:val="-12"/>
          <w:sz w:val="26"/>
        </w:rPr>
        <w:t xml:space="preserve"> </w:t>
      </w:r>
      <w:r>
        <w:rPr>
          <w:sz w:val="26"/>
        </w:rPr>
        <w:t>de</w:t>
      </w:r>
      <w:r>
        <w:rPr>
          <w:spacing w:val="-15"/>
          <w:sz w:val="26"/>
        </w:rPr>
        <w:t xml:space="preserve"> </w:t>
      </w:r>
      <w:r>
        <w:rPr>
          <w:sz w:val="26"/>
        </w:rPr>
        <w:t>ZOETELE,</w:t>
      </w:r>
      <w:r>
        <w:rPr>
          <w:spacing w:val="-13"/>
          <w:sz w:val="26"/>
        </w:rPr>
        <w:t xml:space="preserve"> </w:t>
      </w:r>
      <w:r>
        <w:rPr>
          <w:sz w:val="26"/>
        </w:rPr>
        <w:t>contre présentation</w:t>
      </w:r>
      <w:r>
        <w:rPr>
          <w:spacing w:val="40"/>
          <w:sz w:val="26"/>
        </w:rPr>
        <w:t xml:space="preserve"> </w:t>
      </w:r>
      <w:r>
        <w:rPr>
          <w:sz w:val="26"/>
        </w:rPr>
        <w:t>de</w:t>
      </w:r>
      <w:r>
        <w:rPr>
          <w:spacing w:val="40"/>
          <w:sz w:val="26"/>
        </w:rPr>
        <w:t xml:space="preserve"> </w:t>
      </w:r>
      <w:r>
        <w:rPr>
          <w:sz w:val="26"/>
        </w:rPr>
        <w:t>la</w:t>
      </w:r>
      <w:r>
        <w:rPr>
          <w:spacing w:val="40"/>
          <w:sz w:val="26"/>
        </w:rPr>
        <w:t xml:space="preserve"> </w:t>
      </w:r>
      <w:r>
        <w:rPr>
          <w:sz w:val="26"/>
        </w:rPr>
        <w:t>quittance</w:t>
      </w:r>
      <w:r>
        <w:rPr>
          <w:spacing w:val="40"/>
          <w:sz w:val="26"/>
        </w:rPr>
        <w:t xml:space="preserve"> </w:t>
      </w:r>
      <w:r>
        <w:rPr>
          <w:sz w:val="26"/>
        </w:rPr>
        <w:t>de</w:t>
      </w:r>
      <w:r>
        <w:rPr>
          <w:spacing w:val="40"/>
          <w:sz w:val="26"/>
        </w:rPr>
        <w:t xml:space="preserve"> </w:t>
      </w:r>
      <w:r>
        <w:rPr>
          <w:sz w:val="26"/>
        </w:rPr>
        <w:t>versement</w:t>
      </w:r>
      <w:r>
        <w:rPr>
          <w:spacing w:val="40"/>
          <w:sz w:val="26"/>
        </w:rPr>
        <w:t xml:space="preserve"> </w:t>
      </w:r>
      <w:r>
        <w:rPr>
          <w:sz w:val="26"/>
        </w:rPr>
        <w:t>d’une</w:t>
      </w:r>
      <w:r>
        <w:rPr>
          <w:spacing w:val="16"/>
          <w:sz w:val="26"/>
        </w:rPr>
        <w:t xml:space="preserve"> </w:t>
      </w:r>
      <w:r>
        <w:rPr>
          <w:sz w:val="26"/>
        </w:rPr>
        <w:t>somme</w:t>
      </w:r>
      <w:r>
        <w:rPr>
          <w:spacing w:val="18"/>
          <w:sz w:val="26"/>
        </w:rPr>
        <w:t xml:space="preserve"> </w:t>
      </w:r>
      <w:r>
        <w:rPr>
          <w:sz w:val="26"/>
        </w:rPr>
        <w:t>non</w:t>
      </w:r>
      <w:r>
        <w:rPr>
          <w:spacing w:val="18"/>
          <w:sz w:val="26"/>
        </w:rPr>
        <w:t xml:space="preserve"> </w:t>
      </w:r>
      <w:r>
        <w:rPr>
          <w:sz w:val="26"/>
        </w:rPr>
        <w:t>remboursable</w:t>
      </w:r>
      <w:r>
        <w:rPr>
          <w:spacing w:val="18"/>
          <w:sz w:val="26"/>
        </w:rPr>
        <w:t xml:space="preserve"> </w:t>
      </w:r>
      <w:r>
        <w:rPr>
          <w:sz w:val="26"/>
        </w:rPr>
        <w:t>de</w:t>
      </w:r>
      <w:r>
        <w:rPr>
          <w:spacing w:val="22"/>
          <w:sz w:val="26"/>
        </w:rPr>
        <w:t xml:space="preserve"> </w:t>
      </w:r>
      <w:r>
        <w:rPr>
          <w:b/>
          <w:sz w:val="26"/>
        </w:rPr>
        <w:t>deux</w:t>
      </w:r>
      <w:r>
        <w:rPr>
          <w:b/>
          <w:spacing w:val="18"/>
          <w:sz w:val="26"/>
        </w:rPr>
        <w:t xml:space="preserve"> </w:t>
      </w:r>
      <w:r>
        <w:rPr>
          <w:b/>
          <w:sz w:val="26"/>
        </w:rPr>
        <w:t>cent</w:t>
      </w:r>
      <w:r>
        <w:rPr>
          <w:b/>
          <w:spacing w:val="19"/>
          <w:sz w:val="26"/>
        </w:rPr>
        <w:t xml:space="preserve"> </w:t>
      </w:r>
      <w:r>
        <w:rPr>
          <w:b/>
          <w:sz w:val="26"/>
        </w:rPr>
        <w:t>Mille</w:t>
      </w:r>
      <w:r>
        <w:rPr>
          <w:b/>
          <w:spacing w:val="19"/>
          <w:sz w:val="26"/>
        </w:rPr>
        <w:t xml:space="preserve"> </w:t>
      </w:r>
      <w:r>
        <w:rPr>
          <w:sz w:val="26"/>
        </w:rPr>
        <w:t>(</w:t>
      </w:r>
      <w:r>
        <w:rPr>
          <w:b/>
          <w:sz w:val="26"/>
        </w:rPr>
        <w:t>200</w:t>
      </w:r>
    </w:p>
    <w:p w14:paraId="30EF1AD6" w14:textId="77777777" w:rsidR="00910E30" w:rsidRDefault="00910E30" w:rsidP="00910E30">
      <w:pPr>
        <w:pStyle w:val="Corpsdetexte"/>
        <w:spacing w:before="52"/>
        <w:rPr>
          <w:b/>
          <w:sz w:val="16"/>
        </w:rPr>
      </w:pPr>
    </w:p>
    <w:p w14:paraId="5FE55E7B" w14:textId="77777777" w:rsidR="00910E30" w:rsidRDefault="00910E30" w:rsidP="00910E30">
      <w:pPr>
        <w:ind w:right="46"/>
        <w:jc w:val="right"/>
        <w:rPr>
          <w:rFonts w:ascii="Calibri"/>
          <w:sz w:val="16"/>
        </w:rPr>
      </w:pPr>
      <w:r>
        <w:rPr>
          <w:rFonts w:ascii="Calibri"/>
          <w:spacing w:val="-10"/>
          <w:sz w:val="16"/>
        </w:rPr>
        <w:t>5</w:t>
      </w:r>
    </w:p>
    <w:p w14:paraId="7D666D3F" w14:textId="77777777" w:rsidR="00910E30" w:rsidRDefault="00910E30" w:rsidP="00910E30">
      <w:pPr>
        <w:jc w:val="right"/>
        <w:rPr>
          <w:rFonts w:ascii="Calibri"/>
          <w:sz w:val="16"/>
        </w:rPr>
        <w:sectPr w:rsidR="00910E30" w:rsidSect="00910E30">
          <w:pgSz w:w="11900" w:h="16820"/>
          <w:pgMar w:top="740" w:right="283" w:bottom="280" w:left="992" w:header="720" w:footer="720" w:gutter="0"/>
          <w:cols w:space="720"/>
        </w:sectPr>
      </w:pPr>
    </w:p>
    <w:p w14:paraId="5D79FE8C" w14:textId="77777777" w:rsidR="00910E30" w:rsidRDefault="00910E30" w:rsidP="00910E30">
      <w:pPr>
        <w:spacing w:before="86"/>
        <w:ind w:left="314" w:right="397"/>
        <w:jc w:val="both"/>
        <w:rPr>
          <w:sz w:val="26"/>
        </w:rPr>
      </w:pPr>
      <w:r>
        <w:rPr>
          <w:b/>
          <w:sz w:val="26"/>
        </w:rPr>
        <w:lastRenderedPageBreak/>
        <w:t>000</w:t>
      </w:r>
      <w:r>
        <w:rPr>
          <w:sz w:val="26"/>
        </w:rPr>
        <w:t xml:space="preserve">) </w:t>
      </w:r>
      <w:r>
        <w:rPr>
          <w:b/>
          <w:sz w:val="26"/>
        </w:rPr>
        <w:t>Francs CFA</w:t>
      </w:r>
      <w:r>
        <w:rPr>
          <w:sz w:val="26"/>
        </w:rPr>
        <w:t>, représentant les frais d’acquisition du Dossier, à la Recette Municipale de ladite Commune.</w:t>
      </w:r>
      <w:r>
        <w:rPr>
          <w:spacing w:val="-3"/>
          <w:sz w:val="26"/>
        </w:rPr>
        <w:t xml:space="preserve"> </w:t>
      </w:r>
      <w:r>
        <w:rPr>
          <w:sz w:val="26"/>
        </w:rPr>
        <w:t>Lors</w:t>
      </w:r>
      <w:r>
        <w:rPr>
          <w:spacing w:val="-4"/>
          <w:sz w:val="26"/>
        </w:rPr>
        <w:t xml:space="preserve"> </w:t>
      </w:r>
      <w:r>
        <w:rPr>
          <w:sz w:val="26"/>
        </w:rPr>
        <w:t>du</w:t>
      </w:r>
      <w:r>
        <w:rPr>
          <w:spacing w:val="-4"/>
          <w:sz w:val="26"/>
        </w:rPr>
        <w:t xml:space="preserve"> </w:t>
      </w:r>
      <w:r>
        <w:rPr>
          <w:sz w:val="26"/>
        </w:rPr>
        <w:t>retrait</w:t>
      </w:r>
      <w:r>
        <w:rPr>
          <w:spacing w:val="-2"/>
          <w:sz w:val="26"/>
        </w:rPr>
        <w:t xml:space="preserve"> </w:t>
      </w:r>
      <w:r>
        <w:rPr>
          <w:sz w:val="26"/>
        </w:rPr>
        <w:t>du</w:t>
      </w:r>
      <w:r>
        <w:rPr>
          <w:spacing w:val="-4"/>
          <w:sz w:val="26"/>
        </w:rPr>
        <w:t xml:space="preserve"> </w:t>
      </w:r>
      <w:r>
        <w:rPr>
          <w:sz w:val="26"/>
        </w:rPr>
        <w:t>dossier,</w:t>
      </w:r>
      <w:r>
        <w:rPr>
          <w:spacing w:val="-3"/>
          <w:sz w:val="26"/>
        </w:rPr>
        <w:t xml:space="preserve"> </w:t>
      </w:r>
      <w:r>
        <w:rPr>
          <w:sz w:val="26"/>
        </w:rPr>
        <w:t>les</w:t>
      </w:r>
      <w:r>
        <w:rPr>
          <w:spacing w:val="-4"/>
          <w:sz w:val="26"/>
        </w:rPr>
        <w:t xml:space="preserve"> </w:t>
      </w:r>
      <w:r>
        <w:rPr>
          <w:sz w:val="26"/>
        </w:rPr>
        <w:t>soumissionnaires</w:t>
      </w:r>
      <w:r>
        <w:rPr>
          <w:spacing w:val="-4"/>
          <w:sz w:val="26"/>
        </w:rPr>
        <w:t xml:space="preserve"> </w:t>
      </w:r>
      <w:r>
        <w:rPr>
          <w:sz w:val="26"/>
        </w:rPr>
        <w:t>devront</w:t>
      </w:r>
      <w:r>
        <w:rPr>
          <w:spacing w:val="-3"/>
          <w:sz w:val="26"/>
        </w:rPr>
        <w:t xml:space="preserve"> </w:t>
      </w:r>
      <w:r>
        <w:rPr>
          <w:sz w:val="26"/>
        </w:rPr>
        <w:t>se</w:t>
      </w:r>
      <w:r>
        <w:rPr>
          <w:spacing w:val="-4"/>
          <w:sz w:val="26"/>
        </w:rPr>
        <w:t xml:space="preserve"> </w:t>
      </w:r>
      <w:r>
        <w:rPr>
          <w:sz w:val="26"/>
        </w:rPr>
        <w:t>faire</w:t>
      </w:r>
      <w:r>
        <w:rPr>
          <w:spacing w:val="-4"/>
          <w:sz w:val="26"/>
        </w:rPr>
        <w:t xml:space="preserve"> </w:t>
      </w:r>
      <w:r>
        <w:rPr>
          <w:sz w:val="26"/>
        </w:rPr>
        <w:t>enregistrer</w:t>
      </w:r>
      <w:r>
        <w:rPr>
          <w:spacing w:val="-5"/>
          <w:sz w:val="26"/>
        </w:rPr>
        <w:t xml:space="preserve"> </w:t>
      </w:r>
      <w:r>
        <w:rPr>
          <w:sz w:val="26"/>
        </w:rPr>
        <w:t>en</w:t>
      </w:r>
      <w:r>
        <w:rPr>
          <w:spacing w:val="-4"/>
          <w:sz w:val="26"/>
        </w:rPr>
        <w:t xml:space="preserve"> </w:t>
      </w:r>
      <w:r>
        <w:rPr>
          <w:sz w:val="26"/>
        </w:rPr>
        <w:t>laissant,</w:t>
      </w:r>
      <w:r>
        <w:rPr>
          <w:spacing w:val="-2"/>
          <w:sz w:val="26"/>
        </w:rPr>
        <w:t xml:space="preserve"> </w:t>
      </w:r>
      <w:r>
        <w:rPr>
          <w:sz w:val="26"/>
        </w:rPr>
        <w:t>le</w:t>
      </w:r>
      <w:r>
        <w:rPr>
          <w:spacing w:val="-4"/>
          <w:sz w:val="26"/>
        </w:rPr>
        <w:t xml:space="preserve"> </w:t>
      </w:r>
      <w:r>
        <w:rPr>
          <w:sz w:val="26"/>
        </w:rPr>
        <w:t>cas échéant leur adresse complète : Boite Postale, Téléphone, Fax, E-mail.</w:t>
      </w:r>
    </w:p>
    <w:p w14:paraId="4831BE38" w14:textId="77777777" w:rsidR="00DE417C" w:rsidRDefault="00DE417C">
      <w:pPr>
        <w:pStyle w:val="Corpsdetexte"/>
        <w:jc w:val="both"/>
        <w:sectPr w:rsidR="00DE417C" w:rsidSect="00DB71B5">
          <w:footerReference w:type="default" r:id="rId12"/>
          <w:pgSz w:w="11900" w:h="16820"/>
          <w:pgMar w:top="1000" w:right="283" w:bottom="980" w:left="992" w:header="0" w:footer="787" w:gutter="0"/>
          <w:pgNumType w:start="16"/>
          <w:cols w:space="720"/>
        </w:sectPr>
      </w:pPr>
    </w:p>
    <w:p w14:paraId="375B35CC" w14:textId="2ED52B67" w:rsidR="00DE417C" w:rsidRDefault="00600E65">
      <w:pPr>
        <w:pStyle w:val="Corpsdetexte"/>
        <w:spacing w:before="73"/>
        <w:ind w:left="28"/>
        <w:jc w:val="both"/>
      </w:pPr>
      <w:r>
        <w:lastRenderedPageBreak/>
        <w:t>En</w:t>
      </w:r>
      <w:r w:rsidR="00C76ED4">
        <w:t xml:space="preserve"> </w:t>
      </w:r>
      <w:r>
        <w:t>outre,</w:t>
      </w:r>
      <w:r w:rsidR="00C76ED4">
        <w:t xml:space="preserve"> </w:t>
      </w:r>
      <w:r>
        <w:t>Cette</w:t>
      </w:r>
      <w:r w:rsidR="00C76ED4">
        <w:t xml:space="preserve"> </w:t>
      </w:r>
      <w:r>
        <w:t>quittance</w:t>
      </w:r>
      <w:r w:rsidR="00C76ED4">
        <w:t xml:space="preserve"> </w:t>
      </w:r>
      <w:r>
        <w:t>devra</w:t>
      </w:r>
      <w:r w:rsidR="00C76ED4">
        <w:t xml:space="preserve"> </w:t>
      </w:r>
      <w:r>
        <w:t>ressortir</w:t>
      </w:r>
      <w:r w:rsidR="00C76ED4">
        <w:t xml:space="preserve"> </w:t>
      </w:r>
      <w:r>
        <w:t>les</w:t>
      </w:r>
      <w:r w:rsidR="00C76ED4">
        <w:t xml:space="preserve"> </w:t>
      </w:r>
      <w:r>
        <w:t>informations</w:t>
      </w:r>
      <w:r w:rsidR="00C76ED4">
        <w:t xml:space="preserve"> suivantes</w:t>
      </w:r>
      <w:r w:rsidR="00C76ED4">
        <w:rPr>
          <w:spacing w:val="-10"/>
        </w:rPr>
        <w:t xml:space="preserve"> :</w:t>
      </w:r>
    </w:p>
    <w:p w14:paraId="412BA994" w14:textId="23BFD2FD" w:rsidR="00DE417C" w:rsidRDefault="00600E65">
      <w:pPr>
        <w:pStyle w:val="Paragraphedeliste"/>
        <w:numPr>
          <w:ilvl w:val="1"/>
          <w:numId w:val="124"/>
        </w:numPr>
        <w:tabs>
          <w:tab w:val="left" w:pos="747"/>
        </w:tabs>
        <w:spacing w:before="162"/>
        <w:ind w:left="747" w:hanging="299"/>
        <w:jc w:val="left"/>
        <w:rPr>
          <w:sz w:val="24"/>
        </w:rPr>
      </w:pPr>
      <w:r>
        <w:rPr>
          <w:sz w:val="24"/>
        </w:rPr>
        <w:t>Le</w:t>
      </w:r>
      <w:r w:rsidR="00C76ED4">
        <w:rPr>
          <w:sz w:val="24"/>
        </w:rPr>
        <w:t xml:space="preserve"> </w:t>
      </w:r>
      <w:r>
        <w:rPr>
          <w:sz w:val="24"/>
        </w:rPr>
        <w:t>nom</w:t>
      </w:r>
      <w:r w:rsidR="00C76ED4">
        <w:rPr>
          <w:sz w:val="24"/>
        </w:rPr>
        <w:t xml:space="preserve"> </w:t>
      </w:r>
      <w:r>
        <w:rPr>
          <w:sz w:val="24"/>
        </w:rPr>
        <w:t>de</w:t>
      </w:r>
      <w:r w:rsidR="00C76ED4">
        <w:rPr>
          <w:sz w:val="24"/>
        </w:rPr>
        <w:t xml:space="preserve"> l’Entreprise</w:t>
      </w:r>
      <w:r w:rsidR="00C76ED4">
        <w:rPr>
          <w:spacing w:val="-10"/>
          <w:sz w:val="24"/>
        </w:rPr>
        <w:t xml:space="preserve"> ;</w:t>
      </w:r>
    </w:p>
    <w:p w14:paraId="43155DC5" w14:textId="48371CB6" w:rsidR="00DE417C" w:rsidRDefault="00600E65">
      <w:pPr>
        <w:pStyle w:val="Paragraphedeliste"/>
        <w:numPr>
          <w:ilvl w:val="1"/>
          <w:numId w:val="124"/>
        </w:numPr>
        <w:tabs>
          <w:tab w:val="left" w:pos="747"/>
        </w:tabs>
        <w:spacing w:before="20"/>
        <w:ind w:left="747" w:hanging="299"/>
        <w:jc w:val="left"/>
        <w:rPr>
          <w:sz w:val="24"/>
        </w:rPr>
      </w:pPr>
      <w:r>
        <w:rPr>
          <w:sz w:val="24"/>
        </w:rPr>
        <w:t>Le</w:t>
      </w:r>
      <w:r w:rsidR="00C76ED4">
        <w:rPr>
          <w:sz w:val="24"/>
        </w:rPr>
        <w:t xml:space="preserve"> </w:t>
      </w:r>
      <w:r>
        <w:rPr>
          <w:sz w:val="24"/>
        </w:rPr>
        <w:t>numéro</w:t>
      </w:r>
      <w:r w:rsidR="00C76ED4">
        <w:rPr>
          <w:sz w:val="24"/>
        </w:rPr>
        <w:t xml:space="preserve"> </w:t>
      </w:r>
      <w:r>
        <w:rPr>
          <w:sz w:val="24"/>
        </w:rPr>
        <w:t>de</w:t>
      </w:r>
      <w:r w:rsidR="00C76ED4">
        <w:rPr>
          <w:sz w:val="24"/>
        </w:rPr>
        <w:t xml:space="preserve"> </w:t>
      </w:r>
      <w:r>
        <w:rPr>
          <w:sz w:val="24"/>
        </w:rPr>
        <w:t>l’Avis</w:t>
      </w:r>
      <w:r w:rsidR="00C76ED4">
        <w:rPr>
          <w:sz w:val="24"/>
        </w:rPr>
        <w:t xml:space="preserve"> </w:t>
      </w:r>
      <w:r>
        <w:rPr>
          <w:sz w:val="24"/>
        </w:rPr>
        <w:t>d’Appel</w:t>
      </w:r>
      <w:r w:rsidR="00C76ED4">
        <w:rPr>
          <w:sz w:val="24"/>
        </w:rPr>
        <w:t xml:space="preserve"> d’Offres</w:t>
      </w:r>
      <w:r w:rsidR="00C76ED4">
        <w:rPr>
          <w:spacing w:val="-10"/>
          <w:sz w:val="24"/>
        </w:rPr>
        <w:t xml:space="preserve"> ;</w:t>
      </w:r>
    </w:p>
    <w:p w14:paraId="25BB2197" w14:textId="36C4A18C" w:rsidR="00DE417C" w:rsidRDefault="00600E65">
      <w:pPr>
        <w:pStyle w:val="Paragraphedeliste"/>
        <w:numPr>
          <w:ilvl w:val="1"/>
          <w:numId w:val="124"/>
        </w:numPr>
        <w:tabs>
          <w:tab w:val="left" w:pos="747"/>
        </w:tabs>
        <w:spacing w:before="22"/>
        <w:ind w:left="747" w:hanging="299"/>
        <w:jc w:val="left"/>
        <w:rPr>
          <w:sz w:val="24"/>
        </w:rPr>
      </w:pPr>
      <w:r>
        <w:rPr>
          <w:sz w:val="24"/>
        </w:rPr>
        <w:t>L’objet</w:t>
      </w:r>
      <w:r w:rsidR="00C76ED4">
        <w:rPr>
          <w:sz w:val="24"/>
        </w:rPr>
        <w:t xml:space="preserve"> </w:t>
      </w:r>
      <w:r>
        <w:rPr>
          <w:sz w:val="24"/>
        </w:rPr>
        <w:t>de</w:t>
      </w:r>
      <w:r w:rsidR="00C76ED4">
        <w:rPr>
          <w:sz w:val="24"/>
        </w:rPr>
        <w:t xml:space="preserve"> </w:t>
      </w:r>
      <w:r>
        <w:rPr>
          <w:sz w:val="24"/>
        </w:rPr>
        <w:t>l’Appel</w:t>
      </w:r>
      <w:r w:rsidR="00C76ED4">
        <w:rPr>
          <w:sz w:val="24"/>
        </w:rPr>
        <w:t xml:space="preserve"> </w:t>
      </w:r>
      <w:r>
        <w:rPr>
          <w:sz w:val="24"/>
        </w:rPr>
        <w:t xml:space="preserve">d’Offres </w:t>
      </w:r>
      <w:r>
        <w:rPr>
          <w:spacing w:val="-12"/>
          <w:sz w:val="24"/>
        </w:rPr>
        <w:t>;</w:t>
      </w:r>
    </w:p>
    <w:p w14:paraId="17045B39" w14:textId="7B29F062" w:rsidR="00DE417C" w:rsidRDefault="00600E65">
      <w:pPr>
        <w:pStyle w:val="Paragraphedeliste"/>
        <w:numPr>
          <w:ilvl w:val="1"/>
          <w:numId w:val="124"/>
        </w:numPr>
        <w:tabs>
          <w:tab w:val="left" w:pos="747"/>
        </w:tabs>
        <w:spacing w:before="22"/>
        <w:ind w:left="747" w:hanging="299"/>
        <w:jc w:val="left"/>
        <w:rPr>
          <w:sz w:val="24"/>
        </w:rPr>
      </w:pPr>
      <w:r>
        <w:rPr>
          <w:sz w:val="24"/>
        </w:rPr>
        <w:t>Le</w:t>
      </w:r>
      <w:r w:rsidR="00C76ED4">
        <w:rPr>
          <w:sz w:val="24"/>
        </w:rPr>
        <w:t xml:space="preserve"> </w:t>
      </w:r>
      <w:r>
        <w:rPr>
          <w:sz w:val="24"/>
        </w:rPr>
        <w:t>montant</w:t>
      </w:r>
      <w:r w:rsidR="00C76ED4">
        <w:rPr>
          <w:sz w:val="24"/>
        </w:rPr>
        <w:t xml:space="preserve"> </w:t>
      </w:r>
      <w:r>
        <w:rPr>
          <w:sz w:val="24"/>
        </w:rPr>
        <w:t>du</w:t>
      </w:r>
      <w:r w:rsidR="00C76ED4">
        <w:rPr>
          <w:sz w:val="24"/>
        </w:rPr>
        <w:t xml:space="preserve"> DAO</w:t>
      </w:r>
      <w:r w:rsidR="00C76ED4">
        <w:rPr>
          <w:spacing w:val="-10"/>
          <w:sz w:val="24"/>
        </w:rPr>
        <w:t xml:space="preserve"> ;</w:t>
      </w:r>
    </w:p>
    <w:p w14:paraId="1D2C6A7B" w14:textId="7198D1C4" w:rsidR="00DE417C" w:rsidRDefault="00600E65">
      <w:pPr>
        <w:pStyle w:val="Paragraphedeliste"/>
        <w:numPr>
          <w:ilvl w:val="1"/>
          <w:numId w:val="124"/>
        </w:numPr>
        <w:tabs>
          <w:tab w:val="left" w:pos="747"/>
        </w:tabs>
        <w:spacing w:before="22"/>
        <w:ind w:left="747" w:hanging="299"/>
        <w:jc w:val="left"/>
        <w:rPr>
          <w:sz w:val="24"/>
        </w:rPr>
      </w:pPr>
      <w:r>
        <w:rPr>
          <w:sz w:val="24"/>
        </w:rPr>
        <w:t>La</w:t>
      </w:r>
      <w:r w:rsidR="00C76ED4">
        <w:rPr>
          <w:sz w:val="24"/>
        </w:rPr>
        <w:t xml:space="preserve"> </w:t>
      </w:r>
      <w:r>
        <w:rPr>
          <w:sz w:val="24"/>
        </w:rPr>
        <w:t>date</w:t>
      </w:r>
      <w:r w:rsidR="00C76ED4">
        <w:rPr>
          <w:sz w:val="24"/>
        </w:rPr>
        <w:t xml:space="preserve"> </w:t>
      </w:r>
      <w:r>
        <w:rPr>
          <w:sz w:val="24"/>
        </w:rPr>
        <w:t>d’achat</w:t>
      </w:r>
      <w:r w:rsidR="00C76ED4">
        <w:rPr>
          <w:sz w:val="24"/>
        </w:rPr>
        <w:t xml:space="preserve"> </w:t>
      </w:r>
      <w:r>
        <w:rPr>
          <w:sz w:val="24"/>
        </w:rPr>
        <w:t>du</w:t>
      </w:r>
      <w:r w:rsidR="00C76ED4">
        <w:rPr>
          <w:sz w:val="24"/>
        </w:rPr>
        <w:t xml:space="preserve"> DAO</w:t>
      </w:r>
      <w:r w:rsidR="00C76ED4">
        <w:rPr>
          <w:spacing w:val="-10"/>
          <w:sz w:val="24"/>
        </w:rPr>
        <w:t xml:space="preserve"> ;</w:t>
      </w:r>
    </w:p>
    <w:p w14:paraId="4BFDC32E" w14:textId="4912B857" w:rsidR="00DE417C" w:rsidRDefault="00600E65">
      <w:pPr>
        <w:pStyle w:val="Paragraphedeliste"/>
        <w:numPr>
          <w:ilvl w:val="1"/>
          <w:numId w:val="124"/>
        </w:numPr>
        <w:tabs>
          <w:tab w:val="left" w:pos="747"/>
        </w:tabs>
        <w:spacing w:before="22"/>
        <w:ind w:left="747" w:hanging="299"/>
        <w:jc w:val="left"/>
        <w:rPr>
          <w:sz w:val="24"/>
        </w:rPr>
      </w:pPr>
      <w:r>
        <w:rPr>
          <w:sz w:val="24"/>
        </w:rPr>
        <w:t>La</w:t>
      </w:r>
      <w:r w:rsidR="00C76ED4">
        <w:rPr>
          <w:sz w:val="24"/>
        </w:rPr>
        <w:t xml:space="preserve"> Boîte Postale </w:t>
      </w:r>
      <w:r>
        <w:rPr>
          <w:sz w:val="24"/>
        </w:rPr>
        <w:t>de</w:t>
      </w:r>
      <w:r w:rsidR="00C76ED4">
        <w:rPr>
          <w:sz w:val="24"/>
        </w:rPr>
        <w:t xml:space="preserve"> l’Entreprise</w:t>
      </w:r>
      <w:r w:rsidR="00C76ED4">
        <w:rPr>
          <w:spacing w:val="-10"/>
          <w:sz w:val="24"/>
        </w:rPr>
        <w:t xml:space="preserve"> ;</w:t>
      </w:r>
    </w:p>
    <w:p w14:paraId="61359506" w14:textId="73660BE9" w:rsidR="00DE417C" w:rsidRDefault="00600E65">
      <w:pPr>
        <w:pStyle w:val="Paragraphedeliste"/>
        <w:numPr>
          <w:ilvl w:val="1"/>
          <w:numId w:val="124"/>
        </w:numPr>
        <w:tabs>
          <w:tab w:val="left" w:pos="747"/>
        </w:tabs>
        <w:spacing w:before="20"/>
        <w:ind w:left="747" w:hanging="299"/>
        <w:jc w:val="left"/>
        <w:rPr>
          <w:sz w:val="24"/>
        </w:rPr>
      </w:pPr>
      <w:r>
        <w:rPr>
          <w:sz w:val="24"/>
        </w:rPr>
        <w:t>Le</w:t>
      </w:r>
      <w:r w:rsidR="00C76ED4">
        <w:rPr>
          <w:sz w:val="24"/>
        </w:rPr>
        <w:t xml:space="preserve"> </w:t>
      </w:r>
      <w:r>
        <w:rPr>
          <w:sz w:val="24"/>
        </w:rPr>
        <w:t>numéro</w:t>
      </w:r>
      <w:r w:rsidR="00C76ED4">
        <w:rPr>
          <w:sz w:val="24"/>
        </w:rPr>
        <w:t xml:space="preserve"> </w:t>
      </w:r>
      <w:r>
        <w:rPr>
          <w:sz w:val="24"/>
        </w:rPr>
        <w:t>de</w:t>
      </w:r>
      <w:r w:rsidR="00C76ED4">
        <w:rPr>
          <w:sz w:val="24"/>
        </w:rPr>
        <w:t xml:space="preserve"> </w:t>
      </w:r>
      <w:r>
        <w:rPr>
          <w:sz w:val="24"/>
        </w:rPr>
        <w:t>téléphone</w:t>
      </w:r>
      <w:r w:rsidR="00C76ED4">
        <w:rPr>
          <w:sz w:val="24"/>
        </w:rPr>
        <w:t xml:space="preserve"> </w:t>
      </w:r>
      <w:r>
        <w:rPr>
          <w:sz w:val="24"/>
        </w:rPr>
        <w:t>de</w:t>
      </w:r>
      <w:r w:rsidR="00C76ED4">
        <w:rPr>
          <w:sz w:val="24"/>
        </w:rPr>
        <w:t xml:space="preserve"> </w:t>
      </w:r>
      <w:r>
        <w:rPr>
          <w:spacing w:val="-2"/>
          <w:sz w:val="24"/>
        </w:rPr>
        <w:t>l’Entreprise.</w:t>
      </w:r>
    </w:p>
    <w:p w14:paraId="5FA2F4CC" w14:textId="77777777" w:rsidR="00DE417C" w:rsidRDefault="00600E65">
      <w:pPr>
        <w:pStyle w:val="Corpsdetexte"/>
        <w:spacing w:before="22" w:line="259" w:lineRule="auto"/>
        <w:ind w:left="28" w:right="713"/>
        <w:jc w:val="both"/>
      </w:pPr>
      <w:r>
        <w:t>Il est également possible d’obtenir la version électronique du dossier par téléchargement gratuit dans le site de l’ARMP. Toutefois, la soumission par voie physique ou électronique est conditionnée par le paiement des frais d’achat du DAO.</w:t>
      </w:r>
    </w:p>
    <w:p w14:paraId="09962C5A" w14:textId="77777777" w:rsidR="00DE417C" w:rsidRDefault="00600E65">
      <w:pPr>
        <w:pStyle w:val="Paragraphedeliste"/>
        <w:numPr>
          <w:ilvl w:val="0"/>
          <w:numId w:val="124"/>
        </w:numPr>
        <w:tabs>
          <w:tab w:val="left" w:pos="1554"/>
        </w:tabs>
        <w:spacing w:before="160"/>
        <w:ind w:left="141" w:right="7724" w:firstLine="0"/>
        <w:rPr>
          <w:b/>
          <w:sz w:val="28"/>
        </w:rPr>
      </w:pPr>
      <w:proofErr w:type="spellStart"/>
      <w:r>
        <w:rPr>
          <w:b/>
          <w:sz w:val="28"/>
        </w:rPr>
        <w:t>Remisedes</w:t>
      </w:r>
      <w:proofErr w:type="spellEnd"/>
      <w:r>
        <w:rPr>
          <w:b/>
          <w:sz w:val="28"/>
        </w:rPr>
        <w:t xml:space="preserve"> </w:t>
      </w:r>
      <w:r>
        <w:rPr>
          <w:b/>
          <w:spacing w:val="-2"/>
          <w:sz w:val="28"/>
        </w:rPr>
        <w:t>offres</w:t>
      </w:r>
    </w:p>
    <w:p w14:paraId="61301DEF" w14:textId="77777777" w:rsidR="00DE417C" w:rsidRDefault="00600E65">
      <w:pPr>
        <w:pStyle w:val="Corpsdetexte"/>
        <w:tabs>
          <w:tab w:val="left" w:pos="3387"/>
        </w:tabs>
        <w:spacing w:before="163" w:line="259" w:lineRule="auto"/>
        <w:ind w:left="28" w:right="713"/>
        <w:jc w:val="both"/>
      </w:pPr>
      <w:r>
        <w:t xml:space="preserve">Chaque offre rédigée en français ou en anglais en sept (07)) exemplaires dont un (01) l'original et six (06) copies respectivement marquées comme tels, devra être déposée à la Cellule des Marchés Publics de la Commune de </w:t>
      </w:r>
      <w:r>
        <w:rPr>
          <w:b/>
        </w:rPr>
        <w:t>ZOETELE</w:t>
      </w:r>
      <w:r>
        <w:t xml:space="preserve">, au plus tard </w:t>
      </w:r>
      <w:r>
        <w:rPr>
          <w:b/>
          <w:u w:val="single"/>
        </w:rPr>
        <w:t>le</w:t>
      </w:r>
      <w:r w:rsidR="00D56A63">
        <w:rPr>
          <w:b/>
          <w:u w:val="single"/>
        </w:rPr>
        <w:t xml:space="preserve"> 12 Mars </w:t>
      </w:r>
      <w:r>
        <w:rPr>
          <w:b/>
          <w:u w:val="single"/>
        </w:rPr>
        <w:t>2025</w:t>
      </w:r>
      <w:r>
        <w:t xml:space="preserve">à </w:t>
      </w:r>
      <w:r>
        <w:rPr>
          <w:b/>
        </w:rPr>
        <w:t>1</w:t>
      </w:r>
      <w:r w:rsidR="00D56A63">
        <w:rPr>
          <w:b/>
        </w:rPr>
        <w:t>3</w:t>
      </w:r>
      <w:r>
        <w:rPr>
          <w:b/>
        </w:rPr>
        <w:t>H00, heure locale</w:t>
      </w:r>
      <w:r>
        <w:t>. Chaque entreprise devra joindre à son offre une déclaration de soumission suivant le modèle contenu dans le Dossier d’Appel d’Offres et faisant ressortir les prix en Francs CFA. Les Offres seront présentées dans trois enveloppes « intérieures » distinctes : enveloppe «A » contenant le Dossier Administratif, enveloppe « B » pour les propositions techniques, enveloppe « C » pour les propositions financières. Ces enveloppes seront placées à l’intérieur d’une grande enveloppe portant impérativement la seule et unique mention suivante :</w:t>
      </w:r>
    </w:p>
    <w:p w14:paraId="0DF93E3B" w14:textId="3ACE1DA0" w:rsidR="00DE417C" w:rsidRDefault="00600E65">
      <w:pPr>
        <w:pStyle w:val="Titre5"/>
        <w:tabs>
          <w:tab w:val="left" w:pos="6450"/>
        </w:tabs>
        <w:spacing w:before="158"/>
        <w:ind w:left="28"/>
        <w:jc w:val="both"/>
      </w:pPr>
      <w:r>
        <w:t>AVISD’APPELD’OFFRESNATIONALOUVERT</w:t>
      </w:r>
      <w:r>
        <w:rPr>
          <w:spacing w:val="-5"/>
        </w:rPr>
        <w:t>N°</w:t>
      </w:r>
      <w:r w:rsidR="00C76ED4">
        <w:rPr>
          <w:u w:val="single"/>
        </w:rPr>
        <w:t>006</w:t>
      </w:r>
      <w:r>
        <w:t>/AAONO/CIPM/CMP/C/ZOE-2025</w:t>
      </w:r>
      <w:r>
        <w:rPr>
          <w:spacing w:val="-5"/>
        </w:rPr>
        <w:t>DU</w:t>
      </w:r>
    </w:p>
    <w:p w14:paraId="2DD52032" w14:textId="158312FA" w:rsidR="00DE417C" w:rsidRDefault="00C76ED4">
      <w:pPr>
        <w:pStyle w:val="Titre6"/>
        <w:tabs>
          <w:tab w:val="left" w:pos="1283"/>
        </w:tabs>
        <w:spacing w:before="20" w:line="259" w:lineRule="auto"/>
        <w:ind w:left="28" w:right="713"/>
      </w:pPr>
      <w:r>
        <w:t>06/02/2025</w:t>
      </w:r>
      <w:r w:rsidR="00600E65">
        <w:t xml:space="preserve">ANS LE DEPARTEMENT DE DJA ET LOBO, REGION DU SUD, </w:t>
      </w:r>
      <w:r w:rsidR="00D56A63">
        <w:t xml:space="preserve">« </w:t>
      </w:r>
      <w:r w:rsidR="00600E65">
        <w:t>en procédure d’urgence ».</w:t>
      </w:r>
      <w:r w:rsidR="00D56A63">
        <w:t> </w:t>
      </w:r>
    </w:p>
    <w:p w14:paraId="6440F1EF" w14:textId="062514C0" w:rsidR="00DE417C" w:rsidRDefault="00600E65">
      <w:pPr>
        <w:pStyle w:val="Titre6"/>
        <w:spacing w:before="161"/>
        <w:ind w:left="-1" w:right="204"/>
        <w:jc w:val="center"/>
      </w:pPr>
      <w:r>
        <w:t>Financement:</w:t>
      </w:r>
      <w:r w:rsidR="00C76ED4">
        <w:t xml:space="preserve">  </w:t>
      </w:r>
      <w:r>
        <w:t>BIP-MINDDEVEL-FEICOM-COMMUNEDEZOETELE-EXERCICE</w:t>
      </w:r>
      <w:r>
        <w:rPr>
          <w:spacing w:val="-4"/>
        </w:rPr>
        <w:t xml:space="preserve"> 2025</w:t>
      </w:r>
    </w:p>
    <w:p w14:paraId="2A8E3A83" w14:textId="470F445C" w:rsidR="00DE417C" w:rsidRDefault="00600E65">
      <w:pPr>
        <w:pStyle w:val="Titre5"/>
        <w:spacing w:before="181"/>
        <w:ind w:left="2450"/>
      </w:pPr>
      <w:r>
        <w:t>«A</w:t>
      </w:r>
      <w:r w:rsidR="00C76ED4">
        <w:t xml:space="preserve"> </w:t>
      </w:r>
      <w:r>
        <w:t>N'OUVRIR</w:t>
      </w:r>
      <w:r w:rsidR="00C76ED4">
        <w:t xml:space="preserve"> </w:t>
      </w:r>
      <w:r>
        <w:t>QU'EN</w:t>
      </w:r>
      <w:r w:rsidR="00C76ED4">
        <w:t xml:space="preserve">  </w:t>
      </w:r>
      <w:r>
        <w:t>SEANCE</w:t>
      </w:r>
      <w:r w:rsidR="00C76ED4">
        <w:t xml:space="preserve"> </w:t>
      </w:r>
      <w:r>
        <w:t>DE</w:t>
      </w:r>
      <w:r w:rsidR="00C76ED4">
        <w:t xml:space="preserve"> </w:t>
      </w:r>
      <w:r>
        <w:t>DEPOUILLEMENT</w:t>
      </w:r>
      <w:r>
        <w:rPr>
          <w:spacing w:val="-10"/>
        </w:rPr>
        <w:t>»</w:t>
      </w:r>
    </w:p>
    <w:p w14:paraId="2D678184" w14:textId="77777777" w:rsidR="00DE417C" w:rsidRDefault="00DE417C">
      <w:pPr>
        <w:pStyle w:val="Corpsdetexte"/>
        <w:spacing w:before="26"/>
        <w:rPr>
          <w:b/>
        </w:rPr>
      </w:pPr>
    </w:p>
    <w:p w14:paraId="76E07B31" w14:textId="77777777" w:rsidR="00DE417C" w:rsidRDefault="00600E65">
      <w:pPr>
        <w:pStyle w:val="Paragraphedeliste"/>
        <w:numPr>
          <w:ilvl w:val="0"/>
          <w:numId w:val="123"/>
        </w:numPr>
        <w:tabs>
          <w:tab w:val="left" w:pos="677"/>
        </w:tabs>
        <w:spacing w:before="0"/>
        <w:ind w:left="677" w:hanging="395"/>
        <w:jc w:val="left"/>
        <w:rPr>
          <w:b/>
          <w:sz w:val="28"/>
        </w:rPr>
      </w:pPr>
      <w:proofErr w:type="spellStart"/>
      <w:r>
        <w:rPr>
          <w:b/>
          <w:sz w:val="28"/>
        </w:rPr>
        <w:t>Recevabilitédes</w:t>
      </w:r>
      <w:r>
        <w:rPr>
          <w:b/>
          <w:spacing w:val="-4"/>
          <w:sz w:val="28"/>
        </w:rPr>
        <w:t>plis</w:t>
      </w:r>
      <w:proofErr w:type="spellEnd"/>
    </w:p>
    <w:p w14:paraId="1CE309A1" w14:textId="08CE697C" w:rsidR="00DE417C" w:rsidRDefault="00600E65">
      <w:pPr>
        <w:pStyle w:val="Corpsdetexte"/>
        <w:spacing w:before="175" w:line="360" w:lineRule="auto"/>
        <w:ind w:left="28"/>
        <w:rPr>
          <w:rFonts w:ascii="Times New Roman" w:hAnsi="Times New Roman"/>
        </w:rPr>
      </w:pPr>
      <w:r>
        <w:rPr>
          <w:rFonts w:ascii="Times New Roman" w:hAnsi="Times New Roman"/>
        </w:rPr>
        <w:t>Les</w:t>
      </w:r>
      <w:r w:rsidR="00C76ED4">
        <w:rPr>
          <w:rFonts w:ascii="Times New Roman" w:hAnsi="Times New Roman"/>
        </w:rPr>
        <w:t xml:space="preserve"> </w:t>
      </w:r>
      <w:r>
        <w:rPr>
          <w:rFonts w:ascii="Times New Roman" w:hAnsi="Times New Roman"/>
        </w:rPr>
        <w:t>pièces</w:t>
      </w:r>
      <w:r w:rsidR="00C76ED4">
        <w:rPr>
          <w:rFonts w:ascii="Times New Roman" w:hAnsi="Times New Roman"/>
        </w:rPr>
        <w:t xml:space="preserve"> </w:t>
      </w:r>
      <w:r>
        <w:rPr>
          <w:rFonts w:ascii="Times New Roman" w:hAnsi="Times New Roman"/>
        </w:rPr>
        <w:t>administratives,</w:t>
      </w:r>
      <w:r w:rsidR="00C76ED4">
        <w:rPr>
          <w:rFonts w:ascii="Times New Roman" w:hAnsi="Times New Roman"/>
        </w:rPr>
        <w:t xml:space="preserve"> </w:t>
      </w:r>
      <w:r>
        <w:rPr>
          <w:rFonts w:ascii="Times New Roman" w:hAnsi="Times New Roman"/>
        </w:rPr>
        <w:t>l'offre</w:t>
      </w:r>
      <w:r w:rsidR="00C76ED4">
        <w:rPr>
          <w:rFonts w:ascii="Times New Roman" w:hAnsi="Times New Roman"/>
        </w:rPr>
        <w:t xml:space="preserve"> </w:t>
      </w:r>
      <w:r>
        <w:rPr>
          <w:rFonts w:ascii="Times New Roman" w:hAnsi="Times New Roman"/>
        </w:rPr>
        <w:t>technique</w:t>
      </w:r>
      <w:r w:rsidR="00C76ED4">
        <w:rPr>
          <w:rFonts w:ascii="Times New Roman" w:hAnsi="Times New Roman"/>
        </w:rPr>
        <w:t xml:space="preserve"> </w:t>
      </w:r>
      <w:r>
        <w:rPr>
          <w:rFonts w:ascii="Times New Roman" w:hAnsi="Times New Roman"/>
        </w:rPr>
        <w:t>et</w:t>
      </w:r>
      <w:r w:rsidR="00C76ED4">
        <w:rPr>
          <w:rFonts w:ascii="Times New Roman" w:hAnsi="Times New Roman"/>
        </w:rPr>
        <w:t xml:space="preserve"> </w:t>
      </w:r>
      <w:r>
        <w:rPr>
          <w:rFonts w:ascii="Times New Roman" w:hAnsi="Times New Roman"/>
        </w:rPr>
        <w:t>l'offre</w:t>
      </w:r>
      <w:r w:rsidR="00C76ED4">
        <w:rPr>
          <w:rFonts w:ascii="Times New Roman" w:hAnsi="Times New Roman"/>
        </w:rPr>
        <w:t xml:space="preserve"> </w:t>
      </w:r>
      <w:r>
        <w:rPr>
          <w:rFonts w:ascii="Times New Roman" w:hAnsi="Times New Roman"/>
        </w:rPr>
        <w:t>financière</w:t>
      </w:r>
      <w:r w:rsidR="00C76ED4">
        <w:rPr>
          <w:rFonts w:ascii="Times New Roman" w:hAnsi="Times New Roman"/>
        </w:rPr>
        <w:t xml:space="preserve"> </w:t>
      </w:r>
      <w:r>
        <w:rPr>
          <w:rFonts w:ascii="Times New Roman" w:hAnsi="Times New Roman"/>
        </w:rPr>
        <w:t>doivent</w:t>
      </w:r>
      <w:r w:rsidR="00C76ED4">
        <w:rPr>
          <w:rFonts w:ascii="Times New Roman" w:hAnsi="Times New Roman"/>
        </w:rPr>
        <w:t xml:space="preserve"> </w:t>
      </w:r>
      <w:r>
        <w:rPr>
          <w:rFonts w:ascii="Times New Roman" w:hAnsi="Times New Roman"/>
        </w:rPr>
        <w:t>être</w:t>
      </w:r>
      <w:r w:rsidR="00C76ED4">
        <w:rPr>
          <w:rFonts w:ascii="Times New Roman" w:hAnsi="Times New Roman"/>
        </w:rPr>
        <w:t xml:space="preserve"> </w:t>
      </w:r>
      <w:r>
        <w:rPr>
          <w:rFonts w:ascii="Times New Roman" w:hAnsi="Times New Roman"/>
        </w:rPr>
        <w:t>placées</w:t>
      </w:r>
      <w:r w:rsidR="00C76ED4">
        <w:rPr>
          <w:rFonts w:ascii="Times New Roman" w:hAnsi="Times New Roman"/>
        </w:rPr>
        <w:t xml:space="preserve"> </w:t>
      </w:r>
      <w:r>
        <w:rPr>
          <w:rFonts w:ascii="Times New Roman" w:hAnsi="Times New Roman"/>
        </w:rPr>
        <w:t>dans</w:t>
      </w:r>
      <w:r w:rsidR="00C76ED4">
        <w:rPr>
          <w:rFonts w:ascii="Times New Roman" w:hAnsi="Times New Roman"/>
        </w:rPr>
        <w:t xml:space="preserve"> </w:t>
      </w:r>
      <w:r>
        <w:rPr>
          <w:rFonts w:ascii="Times New Roman" w:hAnsi="Times New Roman"/>
        </w:rPr>
        <w:t>des enveloppes différentes séparées et remises sous plis</w:t>
      </w:r>
      <w:r w:rsidR="00C76ED4">
        <w:rPr>
          <w:rFonts w:ascii="Times New Roman" w:hAnsi="Times New Roman"/>
        </w:rPr>
        <w:t xml:space="preserve"> </w:t>
      </w:r>
      <w:proofErr w:type="spellStart"/>
      <w:r>
        <w:rPr>
          <w:rFonts w:ascii="Times New Roman" w:hAnsi="Times New Roman"/>
        </w:rPr>
        <w:t>cellé</w:t>
      </w:r>
      <w:proofErr w:type="spellEnd"/>
      <w:r>
        <w:rPr>
          <w:rFonts w:ascii="Times New Roman" w:hAnsi="Times New Roman"/>
        </w:rPr>
        <w:t>.</w:t>
      </w:r>
    </w:p>
    <w:p w14:paraId="4CF51EA8" w14:textId="03A94A4F" w:rsidR="00DE417C" w:rsidRDefault="00600E65">
      <w:pPr>
        <w:pStyle w:val="Corpsdetexte"/>
        <w:spacing w:before="13"/>
        <w:ind w:left="311"/>
        <w:rPr>
          <w:rFonts w:ascii="Times New Roman" w:hAnsi="Times New Roman"/>
        </w:rPr>
      </w:pPr>
      <w:r>
        <w:rPr>
          <w:rFonts w:ascii="Times New Roman" w:hAnsi="Times New Roman"/>
          <w:spacing w:val="-6"/>
        </w:rPr>
        <w:t>Seront</w:t>
      </w:r>
      <w:r w:rsidR="00C76ED4">
        <w:rPr>
          <w:rFonts w:ascii="Times New Roman" w:hAnsi="Times New Roman"/>
          <w:spacing w:val="-6"/>
        </w:rPr>
        <w:t xml:space="preserve"> </w:t>
      </w:r>
      <w:r>
        <w:rPr>
          <w:rFonts w:ascii="Times New Roman" w:hAnsi="Times New Roman"/>
          <w:spacing w:val="-6"/>
        </w:rPr>
        <w:t>irrecevables</w:t>
      </w:r>
      <w:r w:rsidR="00C76ED4">
        <w:rPr>
          <w:rFonts w:ascii="Times New Roman" w:hAnsi="Times New Roman"/>
          <w:spacing w:val="-6"/>
        </w:rPr>
        <w:t xml:space="preserve"> </w:t>
      </w:r>
      <w:r>
        <w:rPr>
          <w:rFonts w:ascii="Times New Roman" w:hAnsi="Times New Roman"/>
          <w:spacing w:val="-6"/>
        </w:rPr>
        <w:t>par</w:t>
      </w:r>
      <w:r w:rsidR="00C76ED4">
        <w:rPr>
          <w:rFonts w:ascii="Times New Roman" w:hAnsi="Times New Roman"/>
          <w:spacing w:val="-6"/>
        </w:rPr>
        <w:t xml:space="preserve"> </w:t>
      </w:r>
      <w:r>
        <w:rPr>
          <w:rFonts w:ascii="Times New Roman" w:hAnsi="Times New Roman"/>
          <w:spacing w:val="-6"/>
        </w:rPr>
        <w:t>le</w:t>
      </w:r>
      <w:r w:rsidR="00C76ED4">
        <w:rPr>
          <w:rFonts w:ascii="Times New Roman" w:hAnsi="Times New Roman"/>
          <w:spacing w:val="-6"/>
        </w:rPr>
        <w:t xml:space="preserve"> </w:t>
      </w:r>
      <w:r>
        <w:rPr>
          <w:rFonts w:ascii="Times New Roman" w:hAnsi="Times New Roman"/>
          <w:spacing w:val="-6"/>
        </w:rPr>
        <w:t>Maître</w:t>
      </w:r>
      <w:r w:rsidR="00C76ED4">
        <w:rPr>
          <w:rFonts w:ascii="Times New Roman" w:hAnsi="Times New Roman"/>
          <w:spacing w:val="-6"/>
        </w:rPr>
        <w:t xml:space="preserve"> </w:t>
      </w:r>
      <w:r>
        <w:rPr>
          <w:rFonts w:ascii="Times New Roman" w:hAnsi="Times New Roman"/>
          <w:spacing w:val="-6"/>
        </w:rPr>
        <w:t>d’Ouvrage</w:t>
      </w:r>
      <w:r>
        <w:rPr>
          <w:rFonts w:ascii="Times New Roman" w:hAnsi="Times New Roman"/>
          <w:spacing w:val="-10"/>
        </w:rPr>
        <w:t>:</w:t>
      </w:r>
    </w:p>
    <w:p w14:paraId="72A60392" w14:textId="4957922A" w:rsidR="00DE417C" w:rsidRDefault="00C76ED4">
      <w:pPr>
        <w:pStyle w:val="Paragraphedeliste"/>
        <w:numPr>
          <w:ilvl w:val="0"/>
          <w:numId w:val="122"/>
        </w:numPr>
        <w:tabs>
          <w:tab w:val="left" w:pos="748"/>
        </w:tabs>
        <w:spacing w:before="136"/>
        <w:jc w:val="left"/>
        <w:rPr>
          <w:rFonts w:ascii="Times New Roman" w:hAnsi="Times New Roman"/>
          <w:sz w:val="24"/>
        </w:rPr>
      </w:pPr>
      <w:r>
        <w:rPr>
          <w:rFonts w:ascii="Times New Roman" w:hAnsi="Times New Roman"/>
          <w:sz w:val="24"/>
        </w:rPr>
        <w:t>L</w:t>
      </w:r>
      <w:r w:rsidR="00600E65">
        <w:rPr>
          <w:rFonts w:ascii="Times New Roman" w:hAnsi="Times New Roman"/>
          <w:sz w:val="24"/>
        </w:rPr>
        <w:t>es</w:t>
      </w:r>
      <w:r>
        <w:rPr>
          <w:rFonts w:ascii="Times New Roman" w:hAnsi="Times New Roman"/>
          <w:sz w:val="24"/>
        </w:rPr>
        <w:t xml:space="preserve"> </w:t>
      </w:r>
      <w:r w:rsidR="00600E65">
        <w:rPr>
          <w:rFonts w:ascii="Times New Roman" w:hAnsi="Times New Roman"/>
          <w:sz w:val="24"/>
        </w:rPr>
        <w:t>plis</w:t>
      </w:r>
      <w:r>
        <w:rPr>
          <w:rFonts w:ascii="Times New Roman" w:hAnsi="Times New Roman"/>
          <w:sz w:val="24"/>
        </w:rPr>
        <w:t xml:space="preserve"> </w:t>
      </w:r>
      <w:r w:rsidR="00600E65">
        <w:rPr>
          <w:rFonts w:ascii="Times New Roman" w:hAnsi="Times New Roman"/>
          <w:sz w:val="24"/>
        </w:rPr>
        <w:t>portant</w:t>
      </w:r>
      <w:r>
        <w:rPr>
          <w:rFonts w:ascii="Times New Roman" w:hAnsi="Times New Roman"/>
          <w:sz w:val="24"/>
        </w:rPr>
        <w:t xml:space="preserve"> </w:t>
      </w:r>
      <w:r w:rsidR="00600E65">
        <w:rPr>
          <w:rFonts w:ascii="Times New Roman" w:hAnsi="Times New Roman"/>
          <w:sz w:val="24"/>
        </w:rPr>
        <w:t>les indications</w:t>
      </w:r>
      <w:r>
        <w:rPr>
          <w:rFonts w:ascii="Times New Roman" w:hAnsi="Times New Roman"/>
          <w:sz w:val="24"/>
        </w:rPr>
        <w:t xml:space="preserve"> </w:t>
      </w:r>
      <w:r w:rsidR="00600E65">
        <w:rPr>
          <w:rFonts w:ascii="Times New Roman" w:hAnsi="Times New Roman"/>
          <w:sz w:val="24"/>
        </w:rPr>
        <w:t>sur</w:t>
      </w:r>
      <w:r>
        <w:rPr>
          <w:rFonts w:ascii="Times New Roman" w:hAnsi="Times New Roman"/>
          <w:sz w:val="24"/>
        </w:rPr>
        <w:t xml:space="preserve"> </w:t>
      </w:r>
      <w:r w:rsidR="00600E65">
        <w:rPr>
          <w:rFonts w:ascii="Times New Roman" w:hAnsi="Times New Roman"/>
          <w:sz w:val="24"/>
        </w:rPr>
        <w:t>l'identité</w:t>
      </w:r>
      <w:r>
        <w:rPr>
          <w:rFonts w:ascii="Times New Roman" w:hAnsi="Times New Roman"/>
          <w:sz w:val="24"/>
        </w:rPr>
        <w:t xml:space="preserve"> </w:t>
      </w:r>
      <w:r w:rsidR="00600E65">
        <w:rPr>
          <w:rFonts w:ascii="Times New Roman" w:hAnsi="Times New Roman"/>
          <w:sz w:val="24"/>
        </w:rPr>
        <w:t>du</w:t>
      </w:r>
      <w:r>
        <w:rPr>
          <w:rFonts w:ascii="Times New Roman" w:hAnsi="Times New Roman"/>
          <w:sz w:val="24"/>
        </w:rPr>
        <w:t xml:space="preserve"> </w:t>
      </w:r>
      <w:r w:rsidR="00600E65">
        <w:rPr>
          <w:rFonts w:ascii="Times New Roman" w:hAnsi="Times New Roman"/>
          <w:sz w:val="24"/>
        </w:rPr>
        <w:t xml:space="preserve">soumissionnaire </w:t>
      </w:r>
      <w:r w:rsidR="00600E65">
        <w:rPr>
          <w:rFonts w:ascii="Times New Roman" w:hAnsi="Times New Roman"/>
          <w:spacing w:val="-10"/>
          <w:sz w:val="24"/>
        </w:rPr>
        <w:t>;</w:t>
      </w:r>
    </w:p>
    <w:p w14:paraId="65E3F17F" w14:textId="76F2CF40" w:rsidR="00DE417C" w:rsidRDefault="00C76ED4">
      <w:pPr>
        <w:pStyle w:val="Paragraphedeliste"/>
        <w:numPr>
          <w:ilvl w:val="0"/>
          <w:numId w:val="122"/>
        </w:numPr>
        <w:tabs>
          <w:tab w:val="left" w:pos="748"/>
        </w:tabs>
        <w:spacing w:before="136"/>
        <w:jc w:val="left"/>
        <w:rPr>
          <w:rFonts w:ascii="Times New Roman" w:hAnsi="Times New Roman"/>
          <w:sz w:val="24"/>
        </w:rPr>
      </w:pPr>
      <w:r>
        <w:rPr>
          <w:rFonts w:ascii="Times New Roman" w:hAnsi="Times New Roman"/>
          <w:sz w:val="24"/>
        </w:rPr>
        <w:t>L</w:t>
      </w:r>
      <w:r w:rsidR="00600E65">
        <w:rPr>
          <w:rFonts w:ascii="Times New Roman" w:hAnsi="Times New Roman"/>
          <w:sz w:val="24"/>
        </w:rPr>
        <w:t>es</w:t>
      </w:r>
      <w:r>
        <w:rPr>
          <w:rFonts w:ascii="Times New Roman" w:hAnsi="Times New Roman"/>
          <w:sz w:val="24"/>
        </w:rPr>
        <w:t xml:space="preserve"> </w:t>
      </w:r>
      <w:r w:rsidR="00600E65">
        <w:rPr>
          <w:rFonts w:ascii="Times New Roman" w:hAnsi="Times New Roman"/>
          <w:sz w:val="24"/>
        </w:rPr>
        <w:t>plis</w:t>
      </w:r>
      <w:r>
        <w:rPr>
          <w:rFonts w:ascii="Times New Roman" w:hAnsi="Times New Roman"/>
          <w:sz w:val="24"/>
        </w:rPr>
        <w:t xml:space="preserve"> </w:t>
      </w:r>
      <w:r w:rsidR="00600E65">
        <w:rPr>
          <w:rFonts w:ascii="Times New Roman" w:hAnsi="Times New Roman"/>
          <w:sz w:val="24"/>
        </w:rPr>
        <w:t>parvenus</w:t>
      </w:r>
      <w:r>
        <w:rPr>
          <w:rFonts w:ascii="Times New Roman" w:hAnsi="Times New Roman"/>
          <w:sz w:val="24"/>
        </w:rPr>
        <w:t xml:space="preserve"> </w:t>
      </w:r>
      <w:r w:rsidR="00600E65">
        <w:rPr>
          <w:rFonts w:ascii="Times New Roman" w:hAnsi="Times New Roman"/>
          <w:sz w:val="24"/>
        </w:rPr>
        <w:t>postérieurement</w:t>
      </w:r>
      <w:r>
        <w:rPr>
          <w:rFonts w:ascii="Times New Roman" w:hAnsi="Times New Roman"/>
          <w:sz w:val="24"/>
        </w:rPr>
        <w:t xml:space="preserve"> </w:t>
      </w:r>
      <w:r w:rsidR="00600E65">
        <w:rPr>
          <w:rFonts w:ascii="Times New Roman" w:hAnsi="Times New Roman"/>
          <w:sz w:val="24"/>
        </w:rPr>
        <w:t>aux</w:t>
      </w:r>
      <w:r>
        <w:rPr>
          <w:rFonts w:ascii="Times New Roman" w:hAnsi="Times New Roman"/>
          <w:sz w:val="24"/>
        </w:rPr>
        <w:t xml:space="preserve"> </w:t>
      </w:r>
      <w:r w:rsidR="00600E65">
        <w:rPr>
          <w:rFonts w:ascii="Times New Roman" w:hAnsi="Times New Roman"/>
          <w:sz w:val="24"/>
        </w:rPr>
        <w:t>dates</w:t>
      </w:r>
      <w:r>
        <w:rPr>
          <w:rFonts w:ascii="Times New Roman" w:hAnsi="Times New Roman"/>
          <w:sz w:val="24"/>
        </w:rPr>
        <w:t xml:space="preserve"> </w:t>
      </w:r>
      <w:r w:rsidR="00600E65">
        <w:rPr>
          <w:rFonts w:ascii="Times New Roman" w:hAnsi="Times New Roman"/>
          <w:sz w:val="24"/>
        </w:rPr>
        <w:t>et</w:t>
      </w:r>
      <w:r>
        <w:rPr>
          <w:rFonts w:ascii="Times New Roman" w:hAnsi="Times New Roman"/>
          <w:sz w:val="24"/>
        </w:rPr>
        <w:t xml:space="preserve"> </w:t>
      </w:r>
      <w:r w:rsidR="00600E65">
        <w:rPr>
          <w:rFonts w:ascii="Times New Roman" w:hAnsi="Times New Roman"/>
          <w:sz w:val="24"/>
        </w:rPr>
        <w:t>heures</w:t>
      </w:r>
      <w:r>
        <w:rPr>
          <w:rFonts w:ascii="Times New Roman" w:hAnsi="Times New Roman"/>
          <w:sz w:val="24"/>
        </w:rPr>
        <w:t xml:space="preserve"> </w:t>
      </w:r>
      <w:r w:rsidR="00600E65">
        <w:rPr>
          <w:rFonts w:ascii="Times New Roman" w:hAnsi="Times New Roman"/>
          <w:sz w:val="24"/>
        </w:rPr>
        <w:t>limites</w:t>
      </w:r>
      <w:r>
        <w:rPr>
          <w:rFonts w:ascii="Times New Roman" w:hAnsi="Times New Roman"/>
          <w:sz w:val="24"/>
        </w:rPr>
        <w:t xml:space="preserve"> </w:t>
      </w:r>
      <w:r w:rsidR="00600E65">
        <w:rPr>
          <w:rFonts w:ascii="Times New Roman" w:hAnsi="Times New Roman"/>
          <w:sz w:val="24"/>
        </w:rPr>
        <w:t>de</w:t>
      </w:r>
      <w:r>
        <w:rPr>
          <w:rFonts w:ascii="Times New Roman" w:hAnsi="Times New Roman"/>
          <w:sz w:val="24"/>
        </w:rPr>
        <w:t xml:space="preserve"> </w:t>
      </w:r>
      <w:r w:rsidR="00600E65">
        <w:rPr>
          <w:rFonts w:ascii="Times New Roman" w:hAnsi="Times New Roman"/>
          <w:sz w:val="24"/>
        </w:rPr>
        <w:t>dépôt</w:t>
      </w:r>
      <w:r w:rsidR="00600E65">
        <w:rPr>
          <w:rFonts w:ascii="Times New Roman" w:hAnsi="Times New Roman"/>
          <w:spacing w:val="-10"/>
          <w:sz w:val="24"/>
        </w:rPr>
        <w:t>;</w:t>
      </w:r>
    </w:p>
    <w:p w14:paraId="74B47FE8" w14:textId="336118DA" w:rsidR="00DE417C" w:rsidRDefault="00C76ED4">
      <w:pPr>
        <w:pStyle w:val="Paragraphedeliste"/>
        <w:numPr>
          <w:ilvl w:val="0"/>
          <w:numId w:val="122"/>
        </w:numPr>
        <w:tabs>
          <w:tab w:val="left" w:pos="748"/>
        </w:tabs>
        <w:spacing w:before="138"/>
        <w:jc w:val="left"/>
        <w:rPr>
          <w:rFonts w:ascii="Times New Roman" w:hAnsi="Times New Roman"/>
          <w:i/>
          <w:sz w:val="24"/>
        </w:rPr>
      </w:pPr>
      <w:r>
        <w:rPr>
          <w:rFonts w:ascii="Times New Roman" w:hAnsi="Times New Roman"/>
          <w:sz w:val="24"/>
        </w:rPr>
        <w:t>L</w:t>
      </w:r>
      <w:r w:rsidR="00600E65">
        <w:rPr>
          <w:rFonts w:ascii="Times New Roman" w:hAnsi="Times New Roman"/>
          <w:sz w:val="24"/>
        </w:rPr>
        <w:t>es</w:t>
      </w:r>
      <w:r>
        <w:rPr>
          <w:rFonts w:ascii="Times New Roman" w:hAnsi="Times New Roman"/>
          <w:sz w:val="24"/>
        </w:rPr>
        <w:t xml:space="preserve"> </w:t>
      </w:r>
      <w:r w:rsidR="00600E65">
        <w:rPr>
          <w:rFonts w:ascii="Times New Roman" w:hAnsi="Times New Roman"/>
          <w:sz w:val="24"/>
        </w:rPr>
        <w:t>plis</w:t>
      </w:r>
      <w:r>
        <w:rPr>
          <w:rFonts w:ascii="Times New Roman" w:hAnsi="Times New Roman"/>
          <w:sz w:val="24"/>
        </w:rPr>
        <w:t xml:space="preserve"> </w:t>
      </w:r>
      <w:r w:rsidR="00600E65">
        <w:rPr>
          <w:rFonts w:ascii="Times New Roman" w:hAnsi="Times New Roman"/>
          <w:sz w:val="24"/>
        </w:rPr>
        <w:t>non-conformes au</w:t>
      </w:r>
      <w:r>
        <w:rPr>
          <w:rFonts w:ascii="Times New Roman" w:hAnsi="Times New Roman"/>
          <w:sz w:val="24"/>
        </w:rPr>
        <w:t xml:space="preserve"> </w:t>
      </w:r>
      <w:r w:rsidR="00600E65">
        <w:rPr>
          <w:rFonts w:ascii="Times New Roman" w:hAnsi="Times New Roman"/>
          <w:sz w:val="24"/>
        </w:rPr>
        <w:t>mode de</w:t>
      </w:r>
      <w:r>
        <w:rPr>
          <w:rFonts w:ascii="Times New Roman" w:hAnsi="Times New Roman"/>
          <w:sz w:val="24"/>
        </w:rPr>
        <w:t xml:space="preserve"> </w:t>
      </w:r>
      <w:r w:rsidR="00600E65">
        <w:rPr>
          <w:rFonts w:ascii="Times New Roman" w:hAnsi="Times New Roman"/>
          <w:sz w:val="24"/>
        </w:rPr>
        <w:t>soumission</w:t>
      </w:r>
      <w:r w:rsidR="00600E65">
        <w:rPr>
          <w:rFonts w:ascii="Times New Roman" w:hAnsi="Times New Roman"/>
          <w:i/>
          <w:spacing w:val="-10"/>
          <w:sz w:val="24"/>
        </w:rPr>
        <w:t>;</w:t>
      </w:r>
    </w:p>
    <w:p w14:paraId="4B9BE144" w14:textId="3996C805" w:rsidR="00DE417C" w:rsidRDefault="00C76ED4">
      <w:pPr>
        <w:pStyle w:val="Paragraphedeliste"/>
        <w:numPr>
          <w:ilvl w:val="0"/>
          <w:numId w:val="122"/>
        </w:numPr>
        <w:tabs>
          <w:tab w:val="left" w:pos="748"/>
        </w:tabs>
        <w:spacing w:before="135"/>
        <w:jc w:val="left"/>
        <w:rPr>
          <w:rFonts w:ascii="Times New Roman" w:hAnsi="Times New Roman"/>
          <w:sz w:val="24"/>
        </w:rPr>
      </w:pPr>
      <w:r>
        <w:rPr>
          <w:rFonts w:ascii="Times New Roman" w:hAnsi="Times New Roman"/>
          <w:sz w:val="24"/>
        </w:rPr>
        <w:t>L</w:t>
      </w:r>
      <w:r w:rsidR="00600E65">
        <w:rPr>
          <w:rFonts w:ascii="Times New Roman" w:hAnsi="Times New Roman"/>
          <w:sz w:val="24"/>
        </w:rPr>
        <w:t>es</w:t>
      </w:r>
      <w:r>
        <w:rPr>
          <w:rFonts w:ascii="Times New Roman" w:hAnsi="Times New Roman"/>
          <w:sz w:val="24"/>
        </w:rPr>
        <w:t xml:space="preserve"> </w:t>
      </w:r>
      <w:r w:rsidR="00600E65">
        <w:rPr>
          <w:rFonts w:ascii="Times New Roman" w:hAnsi="Times New Roman"/>
          <w:sz w:val="24"/>
        </w:rPr>
        <w:t>plis</w:t>
      </w:r>
      <w:r>
        <w:rPr>
          <w:rFonts w:ascii="Times New Roman" w:hAnsi="Times New Roman"/>
          <w:sz w:val="24"/>
        </w:rPr>
        <w:t xml:space="preserve"> </w:t>
      </w:r>
      <w:r w:rsidR="00600E65">
        <w:rPr>
          <w:rFonts w:ascii="Times New Roman" w:hAnsi="Times New Roman"/>
          <w:sz w:val="24"/>
        </w:rPr>
        <w:t>sans</w:t>
      </w:r>
      <w:r>
        <w:rPr>
          <w:rFonts w:ascii="Times New Roman" w:hAnsi="Times New Roman"/>
          <w:sz w:val="24"/>
        </w:rPr>
        <w:t xml:space="preserve"> </w:t>
      </w:r>
      <w:r w:rsidR="00600E65">
        <w:rPr>
          <w:rFonts w:ascii="Times New Roman" w:hAnsi="Times New Roman"/>
          <w:sz w:val="24"/>
        </w:rPr>
        <w:t>indication</w:t>
      </w:r>
      <w:r>
        <w:rPr>
          <w:rFonts w:ascii="Times New Roman" w:hAnsi="Times New Roman"/>
          <w:sz w:val="24"/>
        </w:rPr>
        <w:t xml:space="preserve"> </w:t>
      </w:r>
      <w:r w:rsidR="00600E65">
        <w:rPr>
          <w:rFonts w:ascii="Times New Roman" w:hAnsi="Times New Roman"/>
          <w:sz w:val="24"/>
        </w:rPr>
        <w:t>de</w:t>
      </w:r>
      <w:r>
        <w:rPr>
          <w:rFonts w:ascii="Times New Roman" w:hAnsi="Times New Roman"/>
          <w:sz w:val="24"/>
        </w:rPr>
        <w:t xml:space="preserve"> </w:t>
      </w:r>
      <w:r w:rsidR="00600E65">
        <w:rPr>
          <w:rFonts w:ascii="Times New Roman" w:hAnsi="Times New Roman"/>
          <w:sz w:val="24"/>
        </w:rPr>
        <w:t>l’identité</w:t>
      </w:r>
      <w:r>
        <w:rPr>
          <w:rFonts w:ascii="Times New Roman" w:hAnsi="Times New Roman"/>
          <w:sz w:val="24"/>
        </w:rPr>
        <w:t xml:space="preserve"> </w:t>
      </w:r>
      <w:r w:rsidR="00600E65">
        <w:rPr>
          <w:rFonts w:ascii="Times New Roman" w:hAnsi="Times New Roman"/>
          <w:sz w:val="24"/>
        </w:rPr>
        <w:t>de</w:t>
      </w:r>
      <w:r>
        <w:rPr>
          <w:rFonts w:ascii="Times New Roman" w:hAnsi="Times New Roman"/>
          <w:sz w:val="24"/>
        </w:rPr>
        <w:t xml:space="preserve"> </w:t>
      </w:r>
      <w:r w:rsidR="00600E65">
        <w:rPr>
          <w:rFonts w:ascii="Times New Roman" w:hAnsi="Times New Roman"/>
          <w:sz w:val="24"/>
        </w:rPr>
        <w:t>l’Appel</w:t>
      </w:r>
      <w:r>
        <w:rPr>
          <w:rFonts w:ascii="Times New Roman" w:hAnsi="Times New Roman"/>
          <w:sz w:val="24"/>
        </w:rPr>
        <w:t xml:space="preserve"> </w:t>
      </w:r>
      <w:r w:rsidR="00600E65">
        <w:rPr>
          <w:rFonts w:ascii="Times New Roman" w:hAnsi="Times New Roman"/>
          <w:sz w:val="24"/>
        </w:rPr>
        <w:t>d’Offres</w:t>
      </w:r>
      <w:r w:rsidR="00600E65">
        <w:rPr>
          <w:rFonts w:ascii="Times New Roman" w:hAnsi="Times New Roman"/>
          <w:spacing w:val="-10"/>
          <w:sz w:val="24"/>
        </w:rPr>
        <w:t>;</w:t>
      </w:r>
    </w:p>
    <w:p w14:paraId="361DBC74" w14:textId="688430DF" w:rsidR="00DE417C" w:rsidRDefault="00600E65">
      <w:pPr>
        <w:pStyle w:val="Paragraphedeliste"/>
        <w:numPr>
          <w:ilvl w:val="0"/>
          <w:numId w:val="122"/>
        </w:numPr>
        <w:tabs>
          <w:tab w:val="left" w:pos="748"/>
        </w:tabs>
        <w:spacing w:line="242" w:lineRule="auto"/>
        <w:ind w:right="801"/>
        <w:rPr>
          <w:rFonts w:ascii="Times New Roman" w:hAnsi="Times New Roman"/>
          <w:sz w:val="24"/>
        </w:rPr>
      </w:pPr>
      <w:r>
        <w:rPr>
          <w:rFonts w:ascii="Times New Roman" w:hAnsi="Times New Roman"/>
          <w:sz w:val="24"/>
        </w:rPr>
        <w:t>le non-respect du nombre d’exemplaires indiqué dans le RPAO ou offre uniquement en</w:t>
      </w:r>
      <w:r w:rsidR="00C76ED4">
        <w:rPr>
          <w:rFonts w:ascii="Times New Roman" w:hAnsi="Times New Roman"/>
          <w:sz w:val="24"/>
        </w:rPr>
        <w:t xml:space="preserve"> </w:t>
      </w:r>
      <w:r>
        <w:rPr>
          <w:rFonts w:ascii="Times New Roman" w:hAnsi="Times New Roman"/>
          <w:spacing w:val="-2"/>
          <w:sz w:val="24"/>
        </w:rPr>
        <w:t>copies.</w:t>
      </w:r>
    </w:p>
    <w:p w14:paraId="2DD3844F" w14:textId="77777777" w:rsidR="00DE417C" w:rsidRDefault="00600E65">
      <w:pPr>
        <w:pStyle w:val="Titre6"/>
        <w:spacing w:before="9" w:line="360" w:lineRule="auto"/>
        <w:ind w:left="388" w:right="794"/>
        <w:rPr>
          <w:rFonts w:ascii="Times New Roman" w:hAnsi="Times New Roman"/>
        </w:rPr>
      </w:pPr>
      <w:r>
        <w:rPr>
          <w:rFonts w:ascii="Times New Roman" w:hAnsi="Times New Roman"/>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émettrelescautionsdansledomainedesmarchéspublicsoulenon-respectdesmodèles</w:t>
      </w:r>
      <w:r>
        <w:rPr>
          <w:rFonts w:ascii="Times New Roman" w:hAnsi="Times New Roman"/>
          <w:spacing w:val="-5"/>
        </w:rPr>
        <w:t>des</w:t>
      </w:r>
    </w:p>
    <w:p w14:paraId="2687A032" w14:textId="77777777" w:rsidR="00DE417C" w:rsidRDefault="00DE417C">
      <w:pPr>
        <w:pStyle w:val="Titre6"/>
        <w:spacing w:line="360" w:lineRule="auto"/>
        <w:rPr>
          <w:rFonts w:ascii="Times New Roman" w:hAnsi="Times New Roman"/>
        </w:rPr>
        <w:sectPr w:rsidR="00DE417C" w:rsidSect="00DB71B5">
          <w:pgSz w:w="11900" w:h="16820"/>
          <w:pgMar w:top="940" w:right="283" w:bottom="980" w:left="992" w:header="0" w:footer="787" w:gutter="0"/>
          <w:cols w:space="720"/>
        </w:sectPr>
      </w:pPr>
    </w:p>
    <w:p w14:paraId="3C195B4E" w14:textId="77777777" w:rsidR="00DE417C" w:rsidRDefault="00000000">
      <w:pPr>
        <w:pStyle w:val="Titre6"/>
        <w:spacing w:before="79" w:line="362" w:lineRule="auto"/>
        <w:ind w:left="388" w:right="794"/>
        <w:rPr>
          <w:rFonts w:ascii="Times New Roman" w:hAnsi="Times New Roman"/>
        </w:rPr>
      </w:pPr>
      <w:r>
        <w:rPr>
          <w:rFonts w:ascii="Times New Roman" w:hAnsi="Times New Roman"/>
          <w:noProof/>
        </w:rPr>
        <w:lastRenderedPageBreak/>
        <w:pict w14:anchorId="15DEB934">
          <v:shape id="Graphic 9" o:spid="_x0000_s2086" style="position:absolute;left:0;text-align:left;margin-left:110.55pt;margin-top:37.25pt;width:3.15pt;height:1.2pt;z-index:15730176;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" path="m39624,l,,,15240r39624,l39624,xe" fillcolor="black" stroked="f">
            <v:path arrowok="t"/>
            <w10:wrap anchorx="page"/>
          </v:shape>
        </w:pict>
      </w:r>
      <w:r w:rsidR="00600E65">
        <w:rPr>
          <w:rFonts w:ascii="Times New Roman" w:hAnsi="Times New Roman"/>
        </w:rPr>
        <w:t xml:space="preserve">pièces du Dossier d'Appel d'Offres, entraînera le rejet pur et simple de l'offre sans aucun </w:t>
      </w:r>
      <w:r w:rsidR="00600E65">
        <w:rPr>
          <w:rFonts w:ascii="Times New Roman" w:hAnsi="Times New Roman"/>
          <w:spacing w:val="-2"/>
        </w:rPr>
        <w:t>recours.</w:t>
      </w:r>
    </w:p>
    <w:p w14:paraId="33D0A191" w14:textId="7CA3E712" w:rsidR="00DE417C" w:rsidRDefault="00600E65">
      <w:pPr>
        <w:pStyle w:val="Corpsdetexte"/>
        <w:spacing w:before="50" w:line="360" w:lineRule="auto"/>
        <w:ind w:left="388" w:right="793"/>
        <w:jc w:val="both"/>
        <w:rPr>
          <w:rFonts w:ascii="Times New Roman" w:hAnsi="Times New Roman"/>
        </w:rPr>
      </w:pPr>
      <w:r>
        <w:rPr>
          <w:rFonts w:ascii="Times New Roman" w:hAnsi="Times New Roman"/>
        </w:rPr>
        <w:t>Une</w:t>
      </w:r>
      <w:r w:rsidR="00B355B9">
        <w:rPr>
          <w:rFonts w:ascii="Times New Roman" w:hAnsi="Times New Roman"/>
        </w:rPr>
        <w:t xml:space="preserve"> </w:t>
      </w:r>
      <w:r>
        <w:rPr>
          <w:rFonts w:ascii="Times New Roman" w:hAnsi="Times New Roman"/>
        </w:rPr>
        <w:t>caution</w:t>
      </w:r>
      <w:r w:rsidR="00B355B9">
        <w:rPr>
          <w:rFonts w:ascii="Times New Roman" w:hAnsi="Times New Roman"/>
        </w:rPr>
        <w:t xml:space="preserve"> </w:t>
      </w:r>
      <w:r>
        <w:rPr>
          <w:rFonts w:ascii="Times New Roman" w:hAnsi="Times New Roman"/>
        </w:rPr>
        <w:t>de</w:t>
      </w:r>
      <w:r w:rsidR="00B355B9">
        <w:rPr>
          <w:rFonts w:ascii="Times New Roman" w:hAnsi="Times New Roman"/>
        </w:rPr>
        <w:t xml:space="preserve"> </w:t>
      </w:r>
      <w:r>
        <w:rPr>
          <w:rFonts w:ascii="Times New Roman" w:hAnsi="Times New Roman"/>
        </w:rPr>
        <w:t>soumission</w:t>
      </w:r>
      <w:r w:rsidR="00B355B9">
        <w:rPr>
          <w:rFonts w:ascii="Times New Roman" w:hAnsi="Times New Roman"/>
        </w:rPr>
        <w:t xml:space="preserve"> </w:t>
      </w:r>
      <w:r>
        <w:rPr>
          <w:rFonts w:ascii="Times New Roman" w:hAnsi="Times New Roman"/>
        </w:rPr>
        <w:t>produite</w:t>
      </w:r>
      <w:r w:rsidR="00B355B9">
        <w:rPr>
          <w:rFonts w:ascii="Times New Roman" w:hAnsi="Times New Roman"/>
        </w:rPr>
        <w:t xml:space="preserve"> </w:t>
      </w:r>
      <w:r>
        <w:rPr>
          <w:rFonts w:ascii="Times New Roman" w:hAnsi="Times New Roman"/>
        </w:rPr>
        <w:t>mais</w:t>
      </w:r>
      <w:r w:rsidR="00B355B9">
        <w:rPr>
          <w:rFonts w:ascii="Times New Roman" w:hAnsi="Times New Roman"/>
        </w:rPr>
        <w:t xml:space="preserve"> </w:t>
      </w:r>
      <w:r>
        <w:rPr>
          <w:rFonts w:ascii="Times New Roman" w:hAnsi="Times New Roman"/>
        </w:rPr>
        <w:t>n'ayant</w:t>
      </w:r>
      <w:r w:rsidR="00B355B9">
        <w:rPr>
          <w:rFonts w:ascii="Times New Roman" w:hAnsi="Times New Roman"/>
        </w:rPr>
        <w:t xml:space="preserve"> </w:t>
      </w:r>
      <w:r>
        <w:rPr>
          <w:rFonts w:ascii="Times New Roman" w:hAnsi="Times New Roman"/>
        </w:rPr>
        <w:t>aucun</w:t>
      </w:r>
      <w:r w:rsidR="00B355B9">
        <w:rPr>
          <w:rFonts w:ascii="Times New Roman" w:hAnsi="Times New Roman"/>
        </w:rPr>
        <w:t xml:space="preserve"> </w:t>
      </w:r>
      <w:r>
        <w:rPr>
          <w:rFonts w:ascii="Times New Roman" w:hAnsi="Times New Roman"/>
        </w:rPr>
        <w:t>rapport</w:t>
      </w:r>
      <w:r w:rsidR="00B355B9">
        <w:rPr>
          <w:rFonts w:ascii="Times New Roman" w:hAnsi="Times New Roman"/>
        </w:rPr>
        <w:t xml:space="preserve"> </w:t>
      </w:r>
      <w:r>
        <w:rPr>
          <w:rFonts w:ascii="Times New Roman" w:hAnsi="Times New Roman"/>
        </w:rPr>
        <w:t>avec</w:t>
      </w:r>
      <w:r w:rsidR="00B355B9">
        <w:rPr>
          <w:rFonts w:ascii="Times New Roman" w:hAnsi="Times New Roman"/>
        </w:rPr>
        <w:t xml:space="preserve"> </w:t>
      </w:r>
      <w:r>
        <w:rPr>
          <w:rFonts w:ascii="Times New Roman" w:hAnsi="Times New Roman"/>
        </w:rPr>
        <w:t>la</w:t>
      </w:r>
      <w:r w:rsidR="00B355B9">
        <w:rPr>
          <w:rFonts w:ascii="Times New Roman" w:hAnsi="Times New Roman"/>
        </w:rPr>
        <w:t xml:space="preserve"> </w:t>
      </w:r>
      <w:r>
        <w:rPr>
          <w:rFonts w:ascii="Times New Roman" w:hAnsi="Times New Roman"/>
        </w:rPr>
        <w:t>consultation</w:t>
      </w:r>
      <w:r w:rsidR="00B355B9">
        <w:rPr>
          <w:rFonts w:ascii="Times New Roman" w:hAnsi="Times New Roman"/>
        </w:rPr>
        <w:t xml:space="preserve"> </w:t>
      </w:r>
      <w:r>
        <w:rPr>
          <w:rFonts w:ascii="Times New Roman" w:hAnsi="Times New Roman"/>
        </w:rPr>
        <w:t>concernée</w:t>
      </w:r>
      <w:r w:rsidR="00B355B9">
        <w:rPr>
          <w:rFonts w:ascii="Times New Roman" w:hAnsi="Times New Roman"/>
        </w:rPr>
        <w:t xml:space="preserve"> </w:t>
      </w:r>
      <w:r>
        <w:rPr>
          <w:rFonts w:ascii="Times New Roman" w:hAnsi="Times New Roman"/>
        </w:rPr>
        <w:t>est considérée comme absente y compris celle qui ne sera pas cotée. La caution de soumission présentée par un soumissionnaire au cours de la séance d’ouverture des plis est irrecevable.</w:t>
      </w:r>
    </w:p>
    <w:p w14:paraId="65D31688" w14:textId="77777777" w:rsidR="00DE417C" w:rsidRDefault="00DE417C">
      <w:pPr>
        <w:pStyle w:val="Corpsdetexte"/>
        <w:spacing w:before="138"/>
        <w:rPr>
          <w:rFonts w:ascii="Times New Roman"/>
        </w:rPr>
      </w:pPr>
    </w:p>
    <w:p w14:paraId="6E145DF5" w14:textId="77777777" w:rsidR="00DE417C" w:rsidRDefault="00600E65">
      <w:pPr>
        <w:pStyle w:val="Paragraphedeliste"/>
        <w:numPr>
          <w:ilvl w:val="0"/>
          <w:numId w:val="123"/>
        </w:numPr>
        <w:tabs>
          <w:tab w:val="left" w:pos="819"/>
        </w:tabs>
        <w:spacing w:before="0"/>
        <w:ind w:left="819" w:hanging="395"/>
        <w:jc w:val="both"/>
        <w:rPr>
          <w:b/>
          <w:sz w:val="28"/>
        </w:rPr>
      </w:pPr>
      <w:proofErr w:type="spellStart"/>
      <w:r>
        <w:rPr>
          <w:b/>
          <w:sz w:val="28"/>
        </w:rPr>
        <w:t>Ouverturedes</w:t>
      </w:r>
      <w:r>
        <w:rPr>
          <w:b/>
          <w:spacing w:val="-4"/>
          <w:sz w:val="28"/>
        </w:rPr>
        <w:t>plis</w:t>
      </w:r>
      <w:proofErr w:type="spellEnd"/>
    </w:p>
    <w:p w14:paraId="1E657831" w14:textId="08D8D265" w:rsidR="00DE417C" w:rsidRDefault="00600E65">
      <w:pPr>
        <w:pStyle w:val="Corpsdetexte"/>
        <w:tabs>
          <w:tab w:val="left" w:pos="6941"/>
          <w:tab w:val="left" w:pos="8607"/>
        </w:tabs>
        <w:spacing w:before="164" w:line="259" w:lineRule="auto"/>
        <w:ind w:left="28" w:right="710"/>
        <w:jc w:val="both"/>
      </w:pPr>
      <w:r>
        <w:rPr>
          <w:rFonts w:ascii="Times New Roman" w:hAnsi="Times New Roman"/>
        </w:rPr>
        <w:t xml:space="preserve">L’ouverture </w:t>
      </w:r>
      <w:r>
        <w:rPr>
          <w:rFonts w:ascii="Times New Roman" w:hAnsi="Times New Roman"/>
          <w:i/>
        </w:rPr>
        <w:t>des plis se fait en un temps</w:t>
      </w:r>
      <w:r w:rsidR="00B355B9">
        <w:rPr>
          <w:rFonts w:ascii="Times New Roman" w:hAnsi="Times New Roman"/>
          <w:i/>
        </w:rPr>
        <w:t xml:space="preserve"> </w:t>
      </w:r>
      <w:r>
        <w:rPr>
          <w:rFonts w:ascii="Times New Roman" w:hAnsi="Times New Roman"/>
        </w:rPr>
        <w:t>et aura lieu le</w:t>
      </w:r>
      <w:r w:rsidR="00B355B9">
        <w:rPr>
          <w:rFonts w:ascii="Times New Roman" w:hAnsi="Times New Roman"/>
          <w:u w:val="single"/>
        </w:rPr>
        <w:t>12</w:t>
      </w:r>
      <w:r w:rsidR="00D56A63">
        <w:rPr>
          <w:rFonts w:ascii="Times New Roman" w:hAnsi="Times New Roman"/>
          <w:u w:val="single"/>
        </w:rPr>
        <w:t xml:space="preserve"> Mars 2025 </w:t>
      </w:r>
      <w:r>
        <w:rPr>
          <w:rFonts w:ascii="Times New Roman" w:hAnsi="Times New Roman"/>
          <w:spacing w:val="-10"/>
        </w:rPr>
        <w:t>à</w:t>
      </w:r>
      <w:r w:rsidR="00D56A63">
        <w:rPr>
          <w:rFonts w:ascii="Times New Roman" w:hAnsi="Times New Roman"/>
          <w:spacing w:val="-10"/>
        </w:rPr>
        <w:t xml:space="preserve"> 14</w:t>
      </w:r>
      <w:r w:rsidR="00B355B9">
        <w:rPr>
          <w:rFonts w:ascii="Times New Roman" w:hAnsi="Times New Roman"/>
          <w:spacing w:val="-10"/>
        </w:rPr>
        <w:t xml:space="preserve"> </w:t>
      </w:r>
      <w:r>
        <w:rPr>
          <w:rFonts w:ascii="Times New Roman" w:hAnsi="Times New Roman"/>
        </w:rPr>
        <w:t xml:space="preserve">heures par la </w:t>
      </w:r>
      <w:r>
        <w:t>Commission Interne de Passation des Marchés Publics de la Commune de ZOETELE dans la salle des actes de l’Hôtel de ville de ZOETELE, sis au quartier BIBAE dans le centre urbain.</w:t>
      </w:r>
    </w:p>
    <w:p w14:paraId="35C0B0C4" w14:textId="79A58921" w:rsidR="00DE417C" w:rsidRDefault="00600E65">
      <w:pPr>
        <w:pStyle w:val="Corpsdetexte"/>
        <w:spacing w:before="158"/>
        <w:ind w:left="28" w:right="855"/>
      </w:pPr>
      <w:r>
        <w:t>Seul</w:t>
      </w:r>
      <w:r w:rsidR="00B355B9">
        <w:t xml:space="preserve"> </w:t>
      </w:r>
      <w:r>
        <w:t>s</w:t>
      </w:r>
      <w:r w:rsidR="00B355B9">
        <w:t xml:space="preserve"> </w:t>
      </w:r>
      <w:r>
        <w:t>les</w:t>
      </w:r>
      <w:r w:rsidR="00B355B9">
        <w:t xml:space="preserve"> </w:t>
      </w:r>
      <w:r>
        <w:t>soumissionnaires</w:t>
      </w:r>
      <w:r w:rsidR="00B355B9">
        <w:t xml:space="preserve"> </w:t>
      </w:r>
      <w:r>
        <w:t>peuvent</w:t>
      </w:r>
      <w:r w:rsidR="00B355B9">
        <w:t xml:space="preserve"> </w:t>
      </w:r>
      <w:r>
        <w:t>assister</w:t>
      </w:r>
      <w:r w:rsidR="00B355B9">
        <w:t xml:space="preserve"> </w:t>
      </w:r>
      <w:r>
        <w:t>à</w:t>
      </w:r>
      <w:r w:rsidR="00B355B9">
        <w:t xml:space="preserve"> </w:t>
      </w:r>
      <w:r>
        <w:t>cette</w:t>
      </w:r>
      <w:r w:rsidR="00B355B9">
        <w:t xml:space="preserve"> </w:t>
      </w:r>
      <w:r>
        <w:t>séance</w:t>
      </w:r>
      <w:r w:rsidR="00B355B9">
        <w:t xml:space="preserve"> </w:t>
      </w:r>
      <w:r>
        <w:t>d'ouverture</w:t>
      </w:r>
      <w:r w:rsidR="00B355B9">
        <w:t xml:space="preserve"> </w:t>
      </w:r>
      <w:r>
        <w:t>ou</w:t>
      </w:r>
      <w:r w:rsidR="00B355B9">
        <w:t xml:space="preserve"> </w:t>
      </w:r>
      <w:r>
        <w:t>s'y faire</w:t>
      </w:r>
      <w:r w:rsidR="00B355B9">
        <w:t xml:space="preserve"> </w:t>
      </w:r>
      <w:r>
        <w:t>représenter</w:t>
      </w:r>
      <w:r w:rsidR="00B355B9">
        <w:t xml:space="preserve"> </w:t>
      </w:r>
      <w:r>
        <w:t>par</w:t>
      </w:r>
      <w:r w:rsidR="00B355B9">
        <w:t xml:space="preserve"> </w:t>
      </w:r>
      <w:r>
        <w:t>une personne de leur choix dûment mandatée.</w:t>
      </w:r>
    </w:p>
    <w:p w14:paraId="3C4A1530" w14:textId="4690ADBE" w:rsidR="00DE417C" w:rsidRDefault="00000000">
      <w:pPr>
        <w:pStyle w:val="Titre6"/>
        <w:spacing w:before="4" w:line="360" w:lineRule="auto"/>
        <w:ind w:left="28" w:right="710"/>
        <w:rPr>
          <w:rFonts w:ascii="Times New Roman" w:hAnsi="Times New Roman"/>
        </w:rPr>
      </w:pPr>
      <w:r>
        <w:rPr>
          <w:rFonts w:ascii="Times New Roman" w:hAnsi="Times New Roman"/>
          <w:noProof/>
        </w:rPr>
        <w:pict w14:anchorId="1C73C161">
          <v:shape id="Graphic 10" o:spid="_x0000_s2085" style="position:absolute;left:0;text-align:left;margin-left:109.6pt;margin-top:49.7pt;width:3pt;height:.6pt;z-index:-1926348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" path="m38100,l,,,7620r38100,l38100,xe" fillcolor="black" stroked="f">
            <v:path arrowok="t"/>
            <w10:wrap anchorx="page"/>
          </v:shape>
        </w:pict>
      </w:r>
      <w:r w:rsidR="00600E65">
        <w:rPr>
          <w:rFonts w:ascii="Times New Roman" w:hAnsi="Times New Roman"/>
        </w:rPr>
        <w:t>Sous</w:t>
      </w:r>
      <w:r w:rsidR="00B355B9">
        <w:rPr>
          <w:rFonts w:ascii="Times New Roman" w:hAnsi="Times New Roman"/>
        </w:rPr>
        <w:t xml:space="preserve"> </w:t>
      </w:r>
      <w:r w:rsidR="00600E65">
        <w:rPr>
          <w:rFonts w:ascii="Times New Roman" w:hAnsi="Times New Roman"/>
        </w:rPr>
        <w:t>peine</w:t>
      </w:r>
      <w:r w:rsidR="00B355B9">
        <w:rPr>
          <w:rFonts w:ascii="Times New Roman" w:hAnsi="Times New Roman"/>
        </w:rPr>
        <w:t xml:space="preserve"> </w:t>
      </w:r>
      <w:r w:rsidR="00600E65">
        <w:rPr>
          <w:rFonts w:ascii="Times New Roman" w:hAnsi="Times New Roman"/>
        </w:rPr>
        <w:t>de</w:t>
      </w:r>
      <w:r w:rsidR="00B355B9">
        <w:rPr>
          <w:rFonts w:ascii="Times New Roman" w:hAnsi="Times New Roman"/>
        </w:rPr>
        <w:t xml:space="preserve"> </w:t>
      </w:r>
      <w:r w:rsidR="00600E65">
        <w:rPr>
          <w:rFonts w:ascii="Times New Roman" w:hAnsi="Times New Roman"/>
        </w:rPr>
        <w:t>rejet,</w:t>
      </w:r>
      <w:r w:rsidR="00B355B9">
        <w:rPr>
          <w:rFonts w:ascii="Times New Roman" w:hAnsi="Times New Roman"/>
        </w:rPr>
        <w:t xml:space="preserve"> </w:t>
      </w:r>
      <w:r w:rsidR="00600E65">
        <w:rPr>
          <w:rFonts w:ascii="Times New Roman" w:hAnsi="Times New Roman"/>
        </w:rPr>
        <w:t>les</w:t>
      </w:r>
      <w:r w:rsidR="00B355B9">
        <w:rPr>
          <w:rFonts w:ascii="Times New Roman" w:hAnsi="Times New Roman"/>
        </w:rPr>
        <w:t xml:space="preserve"> </w:t>
      </w:r>
      <w:r w:rsidR="00600E65">
        <w:rPr>
          <w:rFonts w:ascii="Times New Roman" w:hAnsi="Times New Roman"/>
        </w:rPr>
        <w:t>pièces</w:t>
      </w:r>
      <w:r w:rsidR="00B355B9">
        <w:rPr>
          <w:rFonts w:ascii="Times New Roman" w:hAnsi="Times New Roman"/>
        </w:rPr>
        <w:t xml:space="preserve"> </w:t>
      </w:r>
      <w:r w:rsidR="00600E65">
        <w:rPr>
          <w:rFonts w:ascii="Times New Roman" w:hAnsi="Times New Roman"/>
        </w:rPr>
        <w:t>du</w:t>
      </w:r>
      <w:r w:rsidR="00B355B9">
        <w:rPr>
          <w:rFonts w:ascii="Times New Roman" w:hAnsi="Times New Roman"/>
        </w:rPr>
        <w:t xml:space="preserve"> </w:t>
      </w:r>
      <w:r w:rsidR="00600E65">
        <w:rPr>
          <w:rFonts w:ascii="Times New Roman" w:hAnsi="Times New Roman"/>
        </w:rPr>
        <w:t>dossier</w:t>
      </w:r>
      <w:r w:rsidR="00B355B9">
        <w:rPr>
          <w:rFonts w:ascii="Times New Roman" w:hAnsi="Times New Roman"/>
        </w:rPr>
        <w:t xml:space="preserve"> </w:t>
      </w:r>
      <w:r w:rsidR="00600E65">
        <w:rPr>
          <w:rFonts w:ascii="Times New Roman" w:hAnsi="Times New Roman"/>
        </w:rPr>
        <w:t>administratif</w:t>
      </w:r>
      <w:r w:rsidR="00B355B9">
        <w:rPr>
          <w:rFonts w:ascii="Times New Roman" w:hAnsi="Times New Roman"/>
        </w:rPr>
        <w:t xml:space="preserve"> </w:t>
      </w:r>
      <w:r w:rsidR="00600E65">
        <w:rPr>
          <w:rFonts w:ascii="Times New Roman" w:hAnsi="Times New Roman"/>
        </w:rPr>
        <w:t>requises</w:t>
      </w:r>
      <w:r w:rsidR="00B355B9">
        <w:rPr>
          <w:rFonts w:ascii="Times New Roman" w:hAnsi="Times New Roman"/>
        </w:rPr>
        <w:t xml:space="preserve"> </w:t>
      </w:r>
      <w:r w:rsidR="00600E65">
        <w:rPr>
          <w:rFonts w:ascii="Times New Roman" w:hAnsi="Times New Roman"/>
        </w:rPr>
        <w:t>doivent</w:t>
      </w:r>
      <w:r w:rsidR="00B355B9">
        <w:rPr>
          <w:rFonts w:ascii="Times New Roman" w:hAnsi="Times New Roman"/>
        </w:rPr>
        <w:t xml:space="preserve"> </w:t>
      </w:r>
      <w:r w:rsidR="00600E65">
        <w:rPr>
          <w:rFonts w:ascii="Times New Roman" w:hAnsi="Times New Roman"/>
        </w:rPr>
        <w:t>être</w:t>
      </w:r>
      <w:r w:rsidR="00B355B9">
        <w:rPr>
          <w:rFonts w:ascii="Times New Roman" w:hAnsi="Times New Roman"/>
        </w:rPr>
        <w:t xml:space="preserve"> </w:t>
      </w:r>
      <w:r w:rsidR="00600E65">
        <w:rPr>
          <w:rFonts w:ascii="Times New Roman" w:hAnsi="Times New Roman"/>
        </w:rPr>
        <w:t>produites</w:t>
      </w:r>
      <w:r w:rsidR="00B355B9">
        <w:rPr>
          <w:rFonts w:ascii="Times New Roman" w:hAnsi="Times New Roman"/>
        </w:rPr>
        <w:t xml:space="preserve"> </w:t>
      </w:r>
      <w:r w:rsidR="00600E65">
        <w:rPr>
          <w:rFonts w:ascii="Times New Roman" w:hAnsi="Times New Roman"/>
        </w:rPr>
        <w:t>en</w:t>
      </w:r>
      <w:r w:rsidR="00B355B9">
        <w:rPr>
          <w:rFonts w:ascii="Times New Roman" w:hAnsi="Times New Roman"/>
        </w:rPr>
        <w:t xml:space="preserve"> </w:t>
      </w:r>
      <w:r w:rsidR="00600E65">
        <w:rPr>
          <w:rFonts w:ascii="Times New Roman" w:hAnsi="Times New Roman"/>
        </w:rPr>
        <w:t>originaux ou en copies certifiées conformes par le service émetteur ou l’autorité administrative</w:t>
      </w:r>
      <w:r w:rsidR="00B355B9">
        <w:rPr>
          <w:rFonts w:ascii="Times New Roman" w:hAnsi="Times New Roman"/>
        </w:rPr>
        <w:t xml:space="preserve"> </w:t>
      </w:r>
      <w:r w:rsidR="00600E65">
        <w:rPr>
          <w:rFonts w:ascii="Times New Roman" w:hAnsi="Times New Roman"/>
        </w:rPr>
        <w:t>compétente, conformément</w:t>
      </w:r>
      <w:r w:rsidR="00B355B9">
        <w:rPr>
          <w:rFonts w:ascii="Times New Roman" w:hAnsi="Times New Roman"/>
        </w:rPr>
        <w:t xml:space="preserve"> </w:t>
      </w:r>
      <w:r w:rsidR="00600E65">
        <w:rPr>
          <w:rFonts w:ascii="Times New Roman" w:hAnsi="Times New Roman"/>
        </w:rPr>
        <w:t>aux</w:t>
      </w:r>
      <w:r w:rsidR="00B355B9">
        <w:rPr>
          <w:rFonts w:ascii="Times New Roman" w:hAnsi="Times New Roman"/>
        </w:rPr>
        <w:t xml:space="preserve"> </w:t>
      </w:r>
      <w:r w:rsidR="00600E65">
        <w:rPr>
          <w:rFonts w:ascii="Times New Roman" w:hAnsi="Times New Roman"/>
        </w:rPr>
        <w:t>dispositions du Règlement Particulier de l’Appel d’Offres.</w:t>
      </w:r>
      <w:r w:rsidR="00B355B9">
        <w:rPr>
          <w:rFonts w:ascii="Times New Roman" w:hAnsi="Times New Roman"/>
        </w:rPr>
        <w:t xml:space="preserve"> </w:t>
      </w:r>
      <w:r w:rsidR="00600E65">
        <w:rPr>
          <w:rFonts w:ascii="Times New Roman" w:hAnsi="Times New Roman"/>
        </w:rPr>
        <w:t>Elles doivent dater de moins de trois (03) mois ou avoir été établies postérieurement à la date de signature de l’Avis de D’Appel d’Offres</w:t>
      </w:r>
    </w:p>
    <w:p w14:paraId="011B9EF2" w14:textId="6D3E45A6" w:rsidR="00DE417C" w:rsidRDefault="00600E65">
      <w:pPr>
        <w:pStyle w:val="Corpsdetexte"/>
        <w:spacing w:before="204" w:line="360" w:lineRule="auto"/>
        <w:ind w:left="28" w:right="706"/>
        <w:jc w:val="both"/>
        <w:rPr>
          <w:rFonts w:ascii="Times New Roman" w:hAnsi="Times New Roman"/>
        </w:rPr>
      </w:pPr>
      <w:r>
        <w:rPr>
          <w:rFonts w:ascii="Times New Roman" w:hAnsi="Times New Roman"/>
          <w:w w:val="110"/>
        </w:rPr>
        <w:t>En</w:t>
      </w:r>
      <w:r w:rsidR="00B355B9">
        <w:rPr>
          <w:rFonts w:ascii="Times New Roman" w:hAnsi="Times New Roman"/>
          <w:w w:val="110"/>
        </w:rPr>
        <w:t xml:space="preserve"> </w:t>
      </w:r>
      <w:r>
        <w:rPr>
          <w:rFonts w:ascii="Times New Roman" w:hAnsi="Times New Roman"/>
          <w:w w:val="110"/>
        </w:rPr>
        <w:t>cas</w:t>
      </w:r>
      <w:r w:rsidR="00B355B9">
        <w:rPr>
          <w:rFonts w:ascii="Times New Roman" w:hAnsi="Times New Roman"/>
          <w:w w:val="110"/>
        </w:rPr>
        <w:t xml:space="preserve"> </w:t>
      </w:r>
      <w:r>
        <w:rPr>
          <w:rFonts w:ascii="Times New Roman" w:hAnsi="Times New Roman"/>
          <w:w w:val="110"/>
        </w:rPr>
        <w:t>d’absence</w:t>
      </w:r>
      <w:r w:rsidR="00B355B9">
        <w:rPr>
          <w:rFonts w:ascii="Times New Roman" w:hAnsi="Times New Roman"/>
          <w:w w:val="110"/>
        </w:rPr>
        <w:t xml:space="preserve"> </w:t>
      </w:r>
      <w:r>
        <w:rPr>
          <w:rFonts w:ascii="Times New Roman" w:hAnsi="Times New Roman"/>
          <w:w w:val="110"/>
        </w:rPr>
        <w:t>ou</w:t>
      </w:r>
      <w:r w:rsidR="00B355B9">
        <w:rPr>
          <w:rFonts w:ascii="Times New Roman" w:hAnsi="Times New Roman"/>
          <w:w w:val="110"/>
        </w:rPr>
        <w:t xml:space="preserve"> </w:t>
      </w:r>
      <w:r>
        <w:rPr>
          <w:rFonts w:ascii="Times New Roman" w:hAnsi="Times New Roman"/>
          <w:w w:val="110"/>
        </w:rPr>
        <w:t>de</w:t>
      </w:r>
      <w:r w:rsidR="00B355B9">
        <w:rPr>
          <w:rFonts w:ascii="Times New Roman" w:hAnsi="Times New Roman"/>
          <w:w w:val="110"/>
        </w:rPr>
        <w:t xml:space="preserve"> </w:t>
      </w:r>
      <w:r>
        <w:rPr>
          <w:rFonts w:ascii="Times New Roman" w:hAnsi="Times New Roman"/>
          <w:w w:val="110"/>
        </w:rPr>
        <w:t>non-conformité</w:t>
      </w:r>
      <w:r w:rsidR="00B355B9">
        <w:rPr>
          <w:rFonts w:ascii="Times New Roman" w:hAnsi="Times New Roman"/>
          <w:w w:val="110"/>
        </w:rPr>
        <w:t xml:space="preserve"> </w:t>
      </w:r>
      <w:r>
        <w:rPr>
          <w:rFonts w:ascii="Times New Roman" w:hAnsi="Times New Roman"/>
          <w:w w:val="110"/>
        </w:rPr>
        <w:t>d’une</w:t>
      </w:r>
      <w:r w:rsidR="00B355B9">
        <w:rPr>
          <w:rFonts w:ascii="Times New Roman" w:hAnsi="Times New Roman"/>
          <w:w w:val="110"/>
        </w:rPr>
        <w:t xml:space="preserve"> </w:t>
      </w:r>
      <w:r>
        <w:rPr>
          <w:rFonts w:ascii="Times New Roman" w:hAnsi="Times New Roman"/>
          <w:w w:val="110"/>
        </w:rPr>
        <w:t>pièce</w:t>
      </w:r>
      <w:r w:rsidR="00B355B9">
        <w:rPr>
          <w:rFonts w:ascii="Times New Roman" w:hAnsi="Times New Roman"/>
          <w:w w:val="110"/>
        </w:rPr>
        <w:t xml:space="preserve"> </w:t>
      </w:r>
      <w:r>
        <w:rPr>
          <w:rFonts w:ascii="Times New Roman" w:hAnsi="Times New Roman"/>
          <w:w w:val="110"/>
        </w:rPr>
        <w:t>du</w:t>
      </w:r>
      <w:r w:rsidR="00B355B9">
        <w:rPr>
          <w:rFonts w:ascii="Times New Roman" w:hAnsi="Times New Roman"/>
          <w:w w:val="110"/>
        </w:rPr>
        <w:t xml:space="preserve"> </w:t>
      </w:r>
      <w:r>
        <w:rPr>
          <w:rFonts w:ascii="Times New Roman" w:hAnsi="Times New Roman"/>
          <w:w w:val="110"/>
        </w:rPr>
        <w:t>dossier</w:t>
      </w:r>
      <w:r w:rsidR="00B355B9">
        <w:rPr>
          <w:rFonts w:ascii="Times New Roman" w:hAnsi="Times New Roman"/>
          <w:w w:val="110"/>
        </w:rPr>
        <w:t xml:space="preserve"> </w:t>
      </w:r>
      <w:r>
        <w:rPr>
          <w:rFonts w:ascii="Times New Roman" w:hAnsi="Times New Roman"/>
          <w:w w:val="110"/>
        </w:rPr>
        <w:t>administratif</w:t>
      </w:r>
      <w:r w:rsidR="00B355B9">
        <w:rPr>
          <w:rFonts w:ascii="Times New Roman" w:hAnsi="Times New Roman"/>
          <w:w w:val="110"/>
        </w:rPr>
        <w:t xml:space="preserve"> </w:t>
      </w:r>
      <w:r>
        <w:rPr>
          <w:rFonts w:ascii="Times New Roman" w:hAnsi="Times New Roman"/>
          <w:w w:val="110"/>
        </w:rPr>
        <w:t>lors</w:t>
      </w:r>
      <w:r w:rsidR="00B355B9">
        <w:rPr>
          <w:rFonts w:ascii="Times New Roman" w:hAnsi="Times New Roman"/>
          <w:w w:val="110"/>
        </w:rPr>
        <w:t xml:space="preserve"> </w:t>
      </w:r>
      <w:r>
        <w:rPr>
          <w:rFonts w:ascii="Times New Roman" w:hAnsi="Times New Roman"/>
          <w:w w:val="110"/>
        </w:rPr>
        <w:t>de</w:t>
      </w:r>
      <w:r w:rsidR="00B355B9">
        <w:rPr>
          <w:rFonts w:ascii="Times New Roman" w:hAnsi="Times New Roman"/>
          <w:w w:val="110"/>
        </w:rPr>
        <w:t xml:space="preserve"> </w:t>
      </w:r>
      <w:r>
        <w:rPr>
          <w:rFonts w:ascii="Times New Roman" w:hAnsi="Times New Roman"/>
          <w:w w:val="110"/>
        </w:rPr>
        <w:t>l’ouverture des plis, après un délai de 48 heure accordé par la Commission, l'offre sera rejetée.</w:t>
      </w:r>
    </w:p>
    <w:p w14:paraId="1BAD487D" w14:textId="77777777" w:rsidR="00DE417C" w:rsidRDefault="00600E65">
      <w:pPr>
        <w:pStyle w:val="Paragraphedeliste"/>
        <w:numPr>
          <w:ilvl w:val="0"/>
          <w:numId w:val="123"/>
        </w:numPr>
        <w:tabs>
          <w:tab w:val="left" w:pos="783"/>
        </w:tabs>
        <w:spacing w:before="199"/>
        <w:ind w:left="783" w:hanging="359"/>
        <w:jc w:val="both"/>
        <w:rPr>
          <w:b/>
          <w:sz w:val="28"/>
        </w:rPr>
      </w:pPr>
      <w:proofErr w:type="spellStart"/>
      <w:r>
        <w:rPr>
          <w:b/>
          <w:sz w:val="28"/>
        </w:rPr>
        <w:t>Critères</w:t>
      </w:r>
      <w:r>
        <w:rPr>
          <w:b/>
          <w:spacing w:val="-2"/>
          <w:sz w:val="28"/>
        </w:rPr>
        <w:t>d’évaluation</w:t>
      </w:r>
      <w:proofErr w:type="spellEnd"/>
    </w:p>
    <w:p w14:paraId="61C29B15" w14:textId="77777777" w:rsidR="00DE417C" w:rsidRDefault="00600E65">
      <w:pPr>
        <w:pStyle w:val="Paragraphedeliste"/>
        <w:numPr>
          <w:ilvl w:val="1"/>
          <w:numId w:val="123"/>
        </w:numPr>
        <w:tabs>
          <w:tab w:val="left" w:pos="1216"/>
        </w:tabs>
        <w:spacing w:before="202"/>
        <w:ind w:left="1216" w:hanging="509"/>
        <w:rPr>
          <w:b/>
          <w:sz w:val="28"/>
        </w:rPr>
      </w:pPr>
      <w:proofErr w:type="spellStart"/>
      <w:r>
        <w:rPr>
          <w:b/>
          <w:sz w:val="28"/>
        </w:rPr>
        <w:t>Critères</w:t>
      </w:r>
      <w:r>
        <w:rPr>
          <w:b/>
          <w:spacing w:val="-2"/>
          <w:sz w:val="28"/>
        </w:rPr>
        <w:t>éliminatoires</w:t>
      </w:r>
      <w:proofErr w:type="spellEnd"/>
    </w:p>
    <w:p w14:paraId="01C45866" w14:textId="40FDB08E" w:rsidR="00DE417C" w:rsidRDefault="00600E65">
      <w:pPr>
        <w:pStyle w:val="Corpsdetexte"/>
        <w:spacing w:before="280"/>
        <w:ind w:left="141"/>
      </w:pPr>
      <w:r>
        <w:t>Il</w:t>
      </w:r>
      <w:r w:rsidR="00BF44D6">
        <w:t xml:space="preserve"> </w:t>
      </w:r>
      <w:r>
        <w:t>s'agit</w:t>
      </w:r>
      <w:r w:rsidR="00BF44D6">
        <w:t xml:space="preserve"> </w:t>
      </w:r>
      <w:r>
        <w:t>notamment</w:t>
      </w:r>
      <w:r>
        <w:rPr>
          <w:spacing w:val="-10"/>
        </w:rPr>
        <w:t>:</w:t>
      </w:r>
    </w:p>
    <w:p w14:paraId="64800217" w14:textId="4949C6D0" w:rsidR="00DE417C" w:rsidRDefault="00BF44D6">
      <w:pPr>
        <w:pStyle w:val="Paragraphedeliste"/>
        <w:numPr>
          <w:ilvl w:val="1"/>
          <w:numId w:val="122"/>
        </w:numPr>
        <w:tabs>
          <w:tab w:val="left" w:pos="863"/>
        </w:tabs>
        <w:spacing w:before="206"/>
        <w:ind w:left="863" w:hanging="362"/>
        <w:jc w:val="left"/>
        <w:rPr>
          <w:sz w:val="24"/>
        </w:rPr>
      </w:pPr>
      <w:r>
        <w:rPr>
          <w:sz w:val="24"/>
        </w:rPr>
        <w:t>D</w:t>
      </w:r>
      <w:r w:rsidR="00600E65">
        <w:rPr>
          <w:sz w:val="24"/>
        </w:rPr>
        <w:t>e</w:t>
      </w:r>
      <w:r>
        <w:rPr>
          <w:sz w:val="24"/>
        </w:rPr>
        <w:t xml:space="preserve"> </w:t>
      </w:r>
      <w:r w:rsidR="00600E65">
        <w:rPr>
          <w:sz w:val="24"/>
        </w:rPr>
        <w:t>l’absence</w:t>
      </w:r>
      <w:r>
        <w:rPr>
          <w:sz w:val="24"/>
        </w:rPr>
        <w:t xml:space="preserve"> </w:t>
      </w:r>
      <w:r w:rsidR="00600E65">
        <w:rPr>
          <w:sz w:val="24"/>
        </w:rPr>
        <w:t>du</w:t>
      </w:r>
      <w:r>
        <w:rPr>
          <w:sz w:val="24"/>
        </w:rPr>
        <w:t xml:space="preserve"> </w:t>
      </w:r>
      <w:r w:rsidR="00600E65">
        <w:rPr>
          <w:sz w:val="24"/>
        </w:rPr>
        <w:t>cautionnement</w:t>
      </w:r>
      <w:r>
        <w:rPr>
          <w:sz w:val="24"/>
        </w:rPr>
        <w:t xml:space="preserve"> </w:t>
      </w:r>
      <w:r w:rsidR="00600E65">
        <w:rPr>
          <w:sz w:val="24"/>
        </w:rPr>
        <w:t>de</w:t>
      </w:r>
      <w:r>
        <w:rPr>
          <w:sz w:val="24"/>
        </w:rPr>
        <w:t xml:space="preserve"> </w:t>
      </w:r>
      <w:r w:rsidR="00600E65">
        <w:rPr>
          <w:sz w:val="24"/>
        </w:rPr>
        <w:t>soumission</w:t>
      </w:r>
      <w:r>
        <w:rPr>
          <w:sz w:val="24"/>
        </w:rPr>
        <w:t xml:space="preserve"> </w:t>
      </w:r>
      <w:r w:rsidR="00600E65">
        <w:rPr>
          <w:sz w:val="24"/>
        </w:rPr>
        <w:t>à</w:t>
      </w:r>
      <w:r>
        <w:rPr>
          <w:sz w:val="24"/>
        </w:rPr>
        <w:t xml:space="preserve"> </w:t>
      </w:r>
      <w:r w:rsidR="00600E65">
        <w:rPr>
          <w:sz w:val="24"/>
        </w:rPr>
        <w:t>l’ouverture</w:t>
      </w:r>
      <w:r>
        <w:rPr>
          <w:sz w:val="24"/>
        </w:rPr>
        <w:t xml:space="preserve"> </w:t>
      </w:r>
      <w:r w:rsidR="00600E65">
        <w:rPr>
          <w:sz w:val="24"/>
        </w:rPr>
        <w:t>des</w:t>
      </w:r>
      <w:r>
        <w:rPr>
          <w:sz w:val="24"/>
        </w:rPr>
        <w:t xml:space="preserve"> </w:t>
      </w:r>
      <w:r w:rsidR="00600E65">
        <w:rPr>
          <w:sz w:val="24"/>
        </w:rPr>
        <w:t>plis</w:t>
      </w:r>
      <w:r w:rsidR="00600E65">
        <w:rPr>
          <w:spacing w:val="-10"/>
          <w:sz w:val="24"/>
        </w:rPr>
        <w:t>;</w:t>
      </w:r>
    </w:p>
    <w:p w14:paraId="1DDD1FAD" w14:textId="77777777" w:rsidR="00DE417C" w:rsidRDefault="00DE417C">
      <w:pPr>
        <w:pStyle w:val="Corpsdetexte"/>
        <w:rPr>
          <w:sz w:val="20"/>
        </w:rPr>
      </w:pPr>
    </w:p>
    <w:p w14:paraId="4714E8DE" w14:textId="77777777" w:rsidR="00DE417C" w:rsidRDefault="00DE417C">
      <w:pPr>
        <w:pStyle w:val="Corpsdetexte"/>
        <w:rPr>
          <w:sz w:val="20"/>
        </w:rPr>
      </w:pPr>
    </w:p>
    <w:p w14:paraId="08366F42" w14:textId="77777777" w:rsidR="00DE417C" w:rsidRDefault="00000000">
      <w:pPr>
        <w:pStyle w:val="Corpsdetexte"/>
        <w:spacing w:before="11"/>
        <w:rPr>
          <w:sz w:val="20"/>
        </w:rPr>
      </w:pPr>
      <w:r>
        <w:rPr>
          <w:noProof/>
          <w:sz w:val="20"/>
        </w:rPr>
        <w:pict w14:anchorId="1FCE76A3">
          <v:shape id="Graphic 11" o:spid="_x0000_s2084" style="position:absolute;margin-left:56.6pt;margin-top:13.2pt;width:144.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vDgIAAFs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" path="m,l1829435,e" filled="f" strokeweight=".24689mm">
            <v:path arrowok="t"/>
            <w10:wrap type="topAndBottom" anchorx="page"/>
          </v:shape>
        </w:pict>
      </w:r>
    </w:p>
    <w:p w14:paraId="2B56EBF4" w14:textId="77777777" w:rsidR="00DE417C" w:rsidRDefault="00DE417C">
      <w:pPr>
        <w:pStyle w:val="Corpsdetexte"/>
        <w:rPr>
          <w:sz w:val="20"/>
        </w:rPr>
        <w:sectPr w:rsidR="00DE417C" w:rsidSect="00DB71B5">
          <w:pgSz w:w="11900" w:h="16820"/>
          <w:pgMar w:top="940" w:right="283" w:bottom="980" w:left="992" w:header="0" w:footer="787" w:gutter="0"/>
          <w:cols w:space="720"/>
        </w:sectPr>
      </w:pPr>
    </w:p>
    <w:p w14:paraId="40A6B33A" w14:textId="0CE06B7D" w:rsidR="00DE417C" w:rsidRDefault="00600E65">
      <w:pPr>
        <w:pStyle w:val="Paragraphedeliste"/>
        <w:numPr>
          <w:ilvl w:val="1"/>
          <w:numId w:val="122"/>
        </w:numPr>
        <w:tabs>
          <w:tab w:val="left" w:pos="848"/>
          <w:tab w:val="left" w:pos="861"/>
        </w:tabs>
        <w:spacing w:before="74" w:line="348" w:lineRule="auto"/>
        <w:ind w:right="806" w:hanging="360"/>
        <w:rPr>
          <w:sz w:val="24"/>
        </w:rPr>
      </w:pPr>
      <w:r>
        <w:rPr>
          <w:sz w:val="24"/>
        </w:rPr>
        <w:lastRenderedPageBreak/>
        <w:t>de la non -production au-delà du délai de 48h après l’ouverture des plis d’une pièce du dossier administratif jugée</w:t>
      </w:r>
      <w:r w:rsidR="00B355B9">
        <w:rPr>
          <w:sz w:val="24"/>
        </w:rPr>
        <w:t xml:space="preserve"> </w:t>
      </w:r>
      <w:r>
        <w:rPr>
          <w:sz w:val="24"/>
        </w:rPr>
        <w:t>non conforme ou absente lors</w:t>
      </w:r>
      <w:r w:rsidR="00B355B9">
        <w:rPr>
          <w:sz w:val="24"/>
        </w:rPr>
        <w:t xml:space="preserve"> </w:t>
      </w:r>
      <w:r>
        <w:rPr>
          <w:sz w:val="24"/>
        </w:rPr>
        <w:t>de l’ouverture</w:t>
      </w:r>
      <w:r w:rsidR="00B355B9">
        <w:rPr>
          <w:sz w:val="24"/>
        </w:rPr>
        <w:t xml:space="preserve"> </w:t>
      </w:r>
      <w:r>
        <w:rPr>
          <w:sz w:val="24"/>
        </w:rPr>
        <w:t>des</w:t>
      </w:r>
      <w:r w:rsidR="00B355B9">
        <w:rPr>
          <w:sz w:val="24"/>
        </w:rPr>
        <w:t xml:space="preserve"> </w:t>
      </w:r>
      <w:r>
        <w:rPr>
          <w:sz w:val="24"/>
        </w:rPr>
        <w:t xml:space="preserve">plis, (excepté le cautionnement de </w:t>
      </w:r>
      <w:r>
        <w:rPr>
          <w:spacing w:val="-2"/>
          <w:sz w:val="24"/>
        </w:rPr>
        <w:t>soumission);</w:t>
      </w:r>
    </w:p>
    <w:p w14:paraId="56368BC4" w14:textId="74CF8722" w:rsidR="00DE417C" w:rsidRDefault="00600E65">
      <w:pPr>
        <w:pStyle w:val="Paragraphedeliste"/>
        <w:numPr>
          <w:ilvl w:val="1"/>
          <w:numId w:val="122"/>
        </w:numPr>
        <w:tabs>
          <w:tab w:val="left" w:pos="862"/>
        </w:tabs>
        <w:spacing w:before="80"/>
        <w:ind w:left="862" w:hanging="361"/>
        <w:rPr>
          <w:sz w:val="24"/>
        </w:rPr>
      </w:pPr>
      <w:r>
        <w:rPr>
          <w:sz w:val="24"/>
        </w:rPr>
        <w:t>des</w:t>
      </w:r>
      <w:r w:rsidR="00B355B9">
        <w:rPr>
          <w:sz w:val="24"/>
        </w:rPr>
        <w:t xml:space="preserve"> </w:t>
      </w:r>
      <w:r>
        <w:rPr>
          <w:sz w:val="24"/>
        </w:rPr>
        <w:t>fausses</w:t>
      </w:r>
      <w:r w:rsidR="00B355B9">
        <w:rPr>
          <w:sz w:val="24"/>
        </w:rPr>
        <w:t xml:space="preserve"> </w:t>
      </w:r>
      <w:r>
        <w:rPr>
          <w:sz w:val="24"/>
        </w:rPr>
        <w:t>déclarations,</w:t>
      </w:r>
      <w:r w:rsidR="00B355B9">
        <w:rPr>
          <w:sz w:val="24"/>
        </w:rPr>
        <w:t xml:space="preserve"> </w:t>
      </w:r>
      <w:r>
        <w:rPr>
          <w:sz w:val="24"/>
        </w:rPr>
        <w:t>manœuvres</w:t>
      </w:r>
      <w:r w:rsidR="00B355B9">
        <w:rPr>
          <w:sz w:val="24"/>
        </w:rPr>
        <w:t xml:space="preserve"> </w:t>
      </w:r>
      <w:r>
        <w:rPr>
          <w:sz w:val="24"/>
        </w:rPr>
        <w:t>frauduleuses</w:t>
      </w:r>
      <w:r w:rsidR="00B355B9">
        <w:rPr>
          <w:sz w:val="24"/>
        </w:rPr>
        <w:t xml:space="preserve"> </w:t>
      </w:r>
      <w:r>
        <w:rPr>
          <w:sz w:val="24"/>
        </w:rPr>
        <w:t>ou</w:t>
      </w:r>
      <w:r w:rsidR="00B355B9">
        <w:rPr>
          <w:sz w:val="24"/>
        </w:rPr>
        <w:t xml:space="preserve"> </w:t>
      </w:r>
      <w:r>
        <w:rPr>
          <w:sz w:val="24"/>
        </w:rPr>
        <w:t>falsification</w:t>
      </w:r>
      <w:r w:rsidR="00B355B9">
        <w:rPr>
          <w:sz w:val="24"/>
        </w:rPr>
        <w:t xml:space="preserve"> </w:t>
      </w:r>
      <w:r>
        <w:rPr>
          <w:sz w:val="24"/>
        </w:rPr>
        <w:t>des</w:t>
      </w:r>
      <w:r w:rsidR="00B355B9">
        <w:rPr>
          <w:sz w:val="24"/>
        </w:rPr>
        <w:t xml:space="preserve"> </w:t>
      </w:r>
      <w:r>
        <w:rPr>
          <w:sz w:val="24"/>
        </w:rPr>
        <w:t>pièces</w:t>
      </w:r>
      <w:r>
        <w:rPr>
          <w:spacing w:val="-10"/>
          <w:sz w:val="24"/>
        </w:rPr>
        <w:t>;</w:t>
      </w:r>
    </w:p>
    <w:p w14:paraId="059CB3ED" w14:textId="77777777" w:rsidR="00DE417C" w:rsidRDefault="00600E65">
      <w:pPr>
        <w:pStyle w:val="Paragraphedeliste"/>
        <w:numPr>
          <w:ilvl w:val="1"/>
          <w:numId w:val="122"/>
        </w:numPr>
        <w:tabs>
          <w:tab w:val="left" w:pos="861"/>
        </w:tabs>
        <w:spacing w:before="187" w:line="336" w:lineRule="auto"/>
        <w:ind w:right="807" w:hanging="360"/>
        <w:rPr>
          <w:sz w:val="24"/>
        </w:rPr>
      </w:pPr>
      <w:r>
        <w:rPr>
          <w:sz w:val="24"/>
        </w:rPr>
        <w:t>du non-respect d’au moins X critères essentiels (X renvoyant au seuil de qualification des offres techniques) sur Y (Y renvoyant au nombre total de critères essentiels) ;</w:t>
      </w:r>
    </w:p>
    <w:p w14:paraId="67AF36C7" w14:textId="6B6BA2B4" w:rsidR="00DE417C" w:rsidRDefault="00600E65">
      <w:pPr>
        <w:pStyle w:val="Paragraphedeliste"/>
        <w:numPr>
          <w:ilvl w:val="1"/>
          <w:numId w:val="122"/>
        </w:numPr>
        <w:tabs>
          <w:tab w:val="left" w:pos="862"/>
        </w:tabs>
        <w:spacing w:before="94"/>
        <w:ind w:left="862" w:hanging="361"/>
        <w:rPr>
          <w:sz w:val="24"/>
        </w:rPr>
      </w:pPr>
      <w:r>
        <w:rPr>
          <w:spacing w:val="-2"/>
          <w:sz w:val="24"/>
        </w:rPr>
        <w:t>de</w:t>
      </w:r>
      <w:r w:rsidR="00B355B9">
        <w:rPr>
          <w:spacing w:val="-2"/>
          <w:sz w:val="24"/>
        </w:rPr>
        <w:t xml:space="preserve"> </w:t>
      </w:r>
      <w:r>
        <w:rPr>
          <w:spacing w:val="-2"/>
          <w:sz w:val="24"/>
        </w:rPr>
        <w:t>l’absence</w:t>
      </w:r>
      <w:r w:rsidR="00B355B9">
        <w:rPr>
          <w:spacing w:val="-2"/>
          <w:sz w:val="24"/>
        </w:rPr>
        <w:t xml:space="preserve"> </w:t>
      </w:r>
      <w:r>
        <w:rPr>
          <w:spacing w:val="-2"/>
          <w:sz w:val="24"/>
        </w:rPr>
        <w:t>de prospectus,</w:t>
      </w:r>
      <w:r w:rsidR="00B355B9">
        <w:rPr>
          <w:spacing w:val="-2"/>
          <w:sz w:val="24"/>
        </w:rPr>
        <w:t xml:space="preserve"> </w:t>
      </w:r>
      <w:r>
        <w:rPr>
          <w:spacing w:val="-2"/>
          <w:sz w:val="24"/>
        </w:rPr>
        <w:t>catalogue,</w:t>
      </w:r>
      <w:r w:rsidR="00B355B9">
        <w:rPr>
          <w:spacing w:val="-2"/>
          <w:sz w:val="24"/>
        </w:rPr>
        <w:t xml:space="preserve"> </w:t>
      </w:r>
      <w:r>
        <w:rPr>
          <w:spacing w:val="-2"/>
          <w:sz w:val="24"/>
        </w:rPr>
        <w:t>dessin</w:t>
      </w:r>
      <w:r w:rsidR="00B355B9">
        <w:rPr>
          <w:spacing w:val="-2"/>
          <w:sz w:val="24"/>
        </w:rPr>
        <w:t xml:space="preserve"> </w:t>
      </w:r>
      <w:r>
        <w:rPr>
          <w:spacing w:val="-2"/>
          <w:sz w:val="24"/>
        </w:rPr>
        <w:t>ou</w:t>
      </w:r>
      <w:r w:rsidR="00B355B9">
        <w:rPr>
          <w:spacing w:val="-2"/>
          <w:sz w:val="24"/>
        </w:rPr>
        <w:t xml:space="preserve"> </w:t>
      </w:r>
      <w:r>
        <w:rPr>
          <w:spacing w:val="-2"/>
          <w:sz w:val="24"/>
        </w:rPr>
        <w:t>fiche</w:t>
      </w:r>
      <w:r w:rsidR="00B355B9">
        <w:rPr>
          <w:spacing w:val="-2"/>
          <w:sz w:val="24"/>
        </w:rPr>
        <w:t xml:space="preserve"> </w:t>
      </w:r>
      <w:r>
        <w:rPr>
          <w:spacing w:val="-2"/>
          <w:sz w:val="24"/>
        </w:rPr>
        <w:t>technique produit</w:t>
      </w:r>
      <w:r w:rsidR="00B355B9">
        <w:rPr>
          <w:spacing w:val="-2"/>
          <w:sz w:val="24"/>
        </w:rPr>
        <w:t xml:space="preserve"> </w:t>
      </w:r>
      <w:r>
        <w:rPr>
          <w:spacing w:val="-2"/>
          <w:sz w:val="24"/>
        </w:rPr>
        <w:t>par</w:t>
      </w:r>
      <w:r w:rsidR="00B355B9">
        <w:rPr>
          <w:spacing w:val="-2"/>
          <w:sz w:val="24"/>
        </w:rPr>
        <w:t xml:space="preserve"> </w:t>
      </w:r>
      <w:r>
        <w:rPr>
          <w:spacing w:val="-2"/>
          <w:sz w:val="24"/>
        </w:rPr>
        <w:t>le</w:t>
      </w:r>
      <w:r w:rsidR="00B355B9">
        <w:rPr>
          <w:spacing w:val="-2"/>
          <w:sz w:val="24"/>
        </w:rPr>
        <w:t xml:space="preserve"> </w:t>
      </w:r>
      <w:r>
        <w:rPr>
          <w:spacing w:val="-2"/>
          <w:sz w:val="24"/>
        </w:rPr>
        <w:t>fabricant;[le</w:t>
      </w:r>
      <w:r w:rsidR="00B355B9">
        <w:rPr>
          <w:spacing w:val="-2"/>
          <w:sz w:val="24"/>
        </w:rPr>
        <w:t xml:space="preserve"> </w:t>
      </w:r>
      <w:r>
        <w:rPr>
          <w:spacing w:val="-2"/>
          <w:sz w:val="24"/>
        </w:rPr>
        <w:t>cas</w:t>
      </w:r>
      <w:r w:rsidR="00B355B9">
        <w:rPr>
          <w:spacing w:val="-2"/>
          <w:sz w:val="24"/>
        </w:rPr>
        <w:t xml:space="preserve"> </w:t>
      </w:r>
      <w:r>
        <w:rPr>
          <w:spacing w:val="-2"/>
          <w:sz w:val="24"/>
        </w:rPr>
        <w:t>échéant]</w:t>
      </w:r>
    </w:p>
    <w:p w14:paraId="47D56C86" w14:textId="77777777" w:rsidR="00DE417C" w:rsidRDefault="00600E65">
      <w:pPr>
        <w:pStyle w:val="Paragraphedeliste"/>
        <w:numPr>
          <w:ilvl w:val="1"/>
          <w:numId w:val="122"/>
        </w:numPr>
        <w:tabs>
          <w:tab w:val="left" w:pos="848"/>
          <w:tab w:val="left" w:pos="861"/>
        </w:tabs>
        <w:spacing w:before="183" w:line="338" w:lineRule="auto"/>
        <w:ind w:right="677" w:hanging="360"/>
        <w:rPr>
          <w:sz w:val="24"/>
        </w:rPr>
      </w:pPr>
      <w:r>
        <w:rPr>
          <w:sz w:val="24"/>
        </w:rPr>
        <w:t>du non-respect de l’une des spécifications techniques majeures indiquées dans les spécifications techniques des fournitures du présent DAO, le cas échéant ;</w:t>
      </w:r>
    </w:p>
    <w:p w14:paraId="61B130A9" w14:textId="2BFED130" w:rsidR="00DE417C" w:rsidRDefault="00600E65">
      <w:pPr>
        <w:pStyle w:val="Paragraphedeliste"/>
        <w:numPr>
          <w:ilvl w:val="1"/>
          <w:numId w:val="122"/>
        </w:numPr>
        <w:tabs>
          <w:tab w:val="left" w:pos="862"/>
        </w:tabs>
        <w:spacing w:before="87"/>
        <w:ind w:left="862" w:hanging="361"/>
        <w:rPr>
          <w:sz w:val="24"/>
        </w:rPr>
      </w:pPr>
      <w:r>
        <w:rPr>
          <w:sz w:val="24"/>
        </w:rPr>
        <w:t>du</w:t>
      </w:r>
      <w:r w:rsidR="00B355B9">
        <w:rPr>
          <w:sz w:val="24"/>
        </w:rPr>
        <w:t xml:space="preserve"> </w:t>
      </w:r>
      <w:r>
        <w:rPr>
          <w:sz w:val="24"/>
        </w:rPr>
        <w:t>défaut</w:t>
      </w:r>
      <w:r w:rsidR="00B355B9">
        <w:rPr>
          <w:sz w:val="24"/>
        </w:rPr>
        <w:t xml:space="preserve"> </w:t>
      </w:r>
      <w:r>
        <w:rPr>
          <w:sz w:val="24"/>
        </w:rPr>
        <w:t>de</w:t>
      </w:r>
      <w:r w:rsidR="00B355B9">
        <w:rPr>
          <w:sz w:val="24"/>
        </w:rPr>
        <w:t xml:space="preserve"> </w:t>
      </w:r>
      <w:r>
        <w:rPr>
          <w:sz w:val="24"/>
        </w:rPr>
        <w:t>production</w:t>
      </w:r>
      <w:r w:rsidR="00B355B9">
        <w:rPr>
          <w:sz w:val="24"/>
        </w:rPr>
        <w:t xml:space="preserve"> </w:t>
      </w:r>
      <w:r>
        <w:rPr>
          <w:sz w:val="24"/>
        </w:rPr>
        <w:t>des</w:t>
      </w:r>
      <w:r w:rsidR="00B355B9">
        <w:rPr>
          <w:sz w:val="24"/>
        </w:rPr>
        <w:t xml:space="preserve"> </w:t>
      </w:r>
      <w:r>
        <w:rPr>
          <w:sz w:val="24"/>
        </w:rPr>
        <w:t>échantillons</w:t>
      </w:r>
      <w:r w:rsidR="00B355B9">
        <w:rPr>
          <w:sz w:val="24"/>
        </w:rPr>
        <w:t xml:space="preserve"> </w:t>
      </w:r>
      <w:r>
        <w:rPr>
          <w:sz w:val="24"/>
        </w:rPr>
        <w:t>requis</w:t>
      </w:r>
      <w:r w:rsidR="00B355B9">
        <w:rPr>
          <w:sz w:val="24"/>
        </w:rPr>
        <w:t xml:space="preserve"> </w:t>
      </w:r>
      <w:r>
        <w:rPr>
          <w:sz w:val="24"/>
        </w:rPr>
        <w:t>à</w:t>
      </w:r>
      <w:r w:rsidR="00B355B9">
        <w:rPr>
          <w:sz w:val="24"/>
        </w:rPr>
        <w:t xml:space="preserve"> </w:t>
      </w:r>
      <w:r>
        <w:rPr>
          <w:sz w:val="24"/>
        </w:rPr>
        <w:t>l’ouverture</w:t>
      </w:r>
      <w:r w:rsidR="00B355B9">
        <w:rPr>
          <w:sz w:val="24"/>
        </w:rPr>
        <w:t xml:space="preserve"> </w:t>
      </w:r>
      <w:r>
        <w:rPr>
          <w:sz w:val="24"/>
        </w:rPr>
        <w:t>des</w:t>
      </w:r>
      <w:r w:rsidR="00B355B9">
        <w:rPr>
          <w:sz w:val="24"/>
        </w:rPr>
        <w:t xml:space="preserve"> </w:t>
      </w:r>
      <w:r>
        <w:rPr>
          <w:sz w:val="24"/>
        </w:rPr>
        <w:t>plis;[le</w:t>
      </w:r>
      <w:r w:rsidR="00B355B9">
        <w:rPr>
          <w:sz w:val="24"/>
        </w:rPr>
        <w:t xml:space="preserve"> </w:t>
      </w:r>
      <w:r>
        <w:rPr>
          <w:sz w:val="24"/>
        </w:rPr>
        <w:t>cas</w:t>
      </w:r>
      <w:r w:rsidR="00B355B9">
        <w:rPr>
          <w:sz w:val="24"/>
        </w:rPr>
        <w:t xml:space="preserve"> </w:t>
      </w:r>
      <w:r>
        <w:rPr>
          <w:spacing w:val="-2"/>
          <w:sz w:val="24"/>
        </w:rPr>
        <w:t>échéant]</w:t>
      </w:r>
    </w:p>
    <w:p w14:paraId="65A4B762" w14:textId="277257EC" w:rsidR="00DE417C" w:rsidRDefault="00600E65">
      <w:pPr>
        <w:pStyle w:val="Paragraphedeliste"/>
        <w:numPr>
          <w:ilvl w:val="1"/>
          <w:numId w:val="122"/>
        </w:numPr>
        <w:tabs>
          <w:tab w:val="left" w:pos="862"/>
        </w:tabs>
        <w:spacing w:before="187"/>
        <w:ind w:left="862" w:hanging="361"/>
        <w:rPr>
          <w:sz w:val="24"/>
        </w:rPr>
      </w:pPr>
      <w:r>
        <w:rPr>
          <w:sz w:val="24"/>
        </w:rPr>
        <w:t>de</w:t>
      </w:r>
      <w:r w:rsidR="00B355B9">
        <w:rPr>
          <w:sz w:val="24"/>
        </w:rPr>
        <w:t xml:space="preserve"> </w:t>
      </w:r>
      <w:r>
        <w:rPr>
          <w:sz w:val="24"/>
        </w:rPr>
        <w:t>l’absence</w:t>
      </w:r>
      <w:r w:rsidR="00B355B9">
        <w:rPr>
          <w:sz w:val="24"/>
        </w:rPr>
        <w:t xml:space="preserve"> </w:t>
      </w:r>
      <w:r>
        <w:rPr>
          <w:sz w:val="24"/>
        </w:rPr>
        <w:t>du</w:t>
      </w:r>
      <w:r w:rsidR="00B355B9">
        <w:rPr>
          <w:sz w:val="24"/>
        </w:rPr>
        <w:t xml:space="preserve"> </w:t>
      </w:r>
      <w:r>
        <w:rPr>
          <w:sz w:val="24"/>
        </w:rPr>
        <w:t>certificat</w:t>
      </w:r>
      <w:r w:rsidR="00B355B9">
        <w:rPr>
          <w:sz w:val="24"/>
        </w:rPr>
        <w:t xml:space="preserve"> </w:t>
      </w:r>
      <w:r>
        <w:rPr>
          <w:sz w:val="24"/>
        </w:rPr>
        <w:t>d’origine;[le</w:t>
      </w:r>
      <w:r w:rsidR="00B355B9">
        <w:rPr>
          <w:sz w:val="24"/>
        </w:rPr>
        <w:t xml:space="preserve"> </w:t>
      </w:r>
      <w:r>
        <w:rPr>
          <w:sz w:val="24"/>
        </w:rPr>
        <w:t>cas</w:t>
      </w:r>
      <w:r w:rsidR="00B355B9">
        <w:rPr>
          <w:sz w:val="24"/>
        </w:rPr>
        <w:t xml:space="preserve"> </w:t>
      </w:r>
      <w:r>
        <w:rPr>
          <w:spacing w:val="-2"/>
          <w:sz w:val="24"/>
        </w:rPr>
        <w:t>échéant]</w:t>
      </w:r>
    </w:p>
    <w:p w14:paraId="7B1C0B55" w14:textId="68A3B68C" w:rsidR="00DE417C" w:rsidRDefault="00600E65">
      <w:pPr>
        <w:pStyle w:val="Paragraphedeliste"/>
        <w:numPr>
          <w:ilvl w:val="1"/>
          <w:numId w:val="122"/>
        </w:numPr>
        <w:tabs>
          <w:tab w:val="left" w:pos="848"/>
          <w:tab w:val="left" w:pos="861"/>
        </w:tabs>
        <w:spacing w:before="182" w:line="338" w:lineRule="auto"/>
        <w:ind w:right="677" w:hanging="360"/>
        <w:rPr>
          <w:sz w:val="24"/>
        </w:rPr>
      </w:pPr>
      <w:r>
        <w:rPr>
          <w:sz w:val="24"/>
        </w:rPr>
        <w:t xml:space="preserve">du </w:t>
      </w:r>
      <w:r w:rsidRPr="00D56A63">
        <w:rPr>
          <w:color w:val="FF0000"/>
          <w:sz w:val="24"/>
        </w:rPr>
        <w:t xml:space="preserve">non-respect de X % </w:t>
      </w:r>
      <w:r>
        <w:rPr>
          <w:sz w:val="24"/>
        </w:rPr>
        <w:t>des spécifications techniques mineures indiquées dans les spécifications techniques des fournitures</w:t>
      </w:r>
      <w:r w:rsidR="00B355B9">
        <w:rPr>
          <w:sz w:val="24"/>
        </w:rPr>
        <w:t xml:space="preserve"> </w:t>
      </w:r>
      <w:r>
        <w:rPr>
          <w:sz w:val="24"/>
        </w:rPr>
        <w:t>du présent DAO, le cas échéant ;</w:t>
      </w:r>
    </w:p>
    <w:p w14:paraId="7DEBA8D2" w14:textId="77777777" w:rsidR="00DE417C" w:rsidRDefault="00600E65">
      <w:pPr>
        <w:pStyle w:val="Paragraphedeliste"/>
        <w:numPr>
          <w:ilvl w:val="1"/>
          <w:numId w:val="122"/>
        </w:numPr>
        <w:tabs>
          <w:tab w:val="left" w:pos="848"/>
          <w:tab w:val="left" w:pos="861"/>
        </w:tabs>
        <w:spacing w:before="89" w:line="348" w:lineRule="auto"/>
        <w:ind w:right="687" w:hanging="360"/>
        <w:rPr>
          <w:sz w:val="24"/>
        </w:rPr>
      </w:pPr>
      <w:r>
        <w:rPr>
          <w:sz w:val="24"/>
        </w:rPr>
        <w:t>de l’absence de l’agrément ou de l’autorisation du fournisseur délivré par le fabricant ou absence de l’agrément ou de l’autorisation du fournisseur délivré par un distributeur agréé par le fabricant accompagné de l’agrément dudit distributeur ; [le cas échéant]</w:t>
      </w:r>
    </w:p>
    <w:p w14:paraId="54B884B0" w14:textId="302065CD" w:rsidR="00DE417C" w:rsidRDefault="00600E65">
      <w:pPr>
        <w:pStyle w:val="Paragraphedeliste"/>
        <w:numPr>
          <w:ilvl w:val="1"/>
          <w:numId w:val="122"/>
        </w:numPr>
        <w:tabs>
          <w:tab w:val="left" w:pos="862"/>
        </w:tabs>
        <w:spacing w:before="80"/>
        <w:ind w:left="862" w:hanging="361"/>
        <w:rPr>
          <w:sz w:val="24"/>
        </w:rPr>
      </w:pPr>
      <w:r>
        <w:rPr>
          <w:sz w:val="24"/>
        </w:rPr>
        <w:t>de</w:t>
      </w:r>
      <w:r w:rsidR="00B355B9">
        <w:rPr>
          <w:sz w:val="24"/>
        </w:rPr>
        <w:t xml:space="preserve"> </w:t>
      </w:r>
      <w:r>
        <w:rPr>
          <w:sz w:val="24"/>
        </w:rPr>
        <w:t>l’absence</w:t>
      </w:r>
      <w:r w:rsidR="00B355B9">
        <w:rPr>
          <w:sz w:val="24"/>
        </w:rPr>
        <w:t xml:space="preserve"> </w:t>
      </w:r>
      <w:r>
        <w:rPr>
          <w:sz w:val="24"/>
        </w:rPr>
        <w:t>d’un</w:t>
      </w:r>
      <w:r w:rsidR="00B355B9">
        <w:rPr>
          <w:sz w:val="24"/>
        </w:rPr>
        <w:t xml:space="preserve"> </w:t>
      </w:r>
      <w:r>
        <w:rPr>
          <w:sz w:val="24"/>
        </w:rPr>
        <w:t>prix</w:t>
      </w:r>
      <w:r w:rsidR="00B355B9">
        <w:rPr>
          <w:sz w:val="24"/>
        </w:rPr>
        <w:t xml:space="preserve"> </w:t>
      </w:r>
      <w:r>
        <w:rPr>
          <w:sz w:val="24"/>
        </w:rPr>
        <w:t>unitaire</w:t>
      </w:r>
      <w:r w:rsidR="00B355B9">
        <w:rPr>
          <w:sz w:val="24"/>
        </w:rPr>
        <w:t xml:space="preserve"> </w:t>
      </w:r>
      <w:r>
        <w:rPr>
          <w:sz w:val="24"/>
        </w:rPr>
        <w:t>quantifié</w:t>
      </w:r>
      <w:r w:rsidR="00B355B9">
        <w:rPr>
          <w:sz w:val="24"/>
        </w:rPr>
        <w:t xml:space="preserve"> </w:t>
      </w:r>
      <w:r>
        <w:rPr>
          <w:sz w:val="24"/>
        </w:rPr>
        <w:t>dans</w:t>
      </w:r>
      <w:r w:rsidR="00B355B9">
        <w:rPr>
          <w:sz w:val="24"/>
        </w:rPr>
        <w:t xml:space="preserve"> </w:t>
      </w:r>
      <w:r>
        <w:rPr>
          <w:sz w:val="24"/>
        </w:rPr>
        <w:t>l’Offre</w:t>
      </w:r>
      <w:r w:rsidR="00B355B9">
        <w:rPr>
          <w:sz w:val="24"/>
        </w:rPr>
        <w:t xml:space="preserve"> </w:t>
      </w:r>
      <w:r>
        <w:rPr>
          <w:sz w:val="24"/>
        </w:rPr>
        <w:t>financière</w:t>
      </w:r>
      <w:r>
        <w:rPr>
          <w:spacing w:val="-10"/>
          <w:sz w:val="24"/>
        </w:rPr>
        <w:t>;</w:t>
      </w:r>
    </w:p>
    <w:p w14:paraId="45C72C47" w14:textId="65EE238A" w:rsidR="00DE417C" w:rsidRDefault="00600E65">
      <w:pPr>
        <w:pStyle w:val="Paragraphedeliste"/>
        <w:numPr>
          <w:ilvl w:val="1"/>
          <w:numId w:val="122"/>
        </w:numPr>
        <w:tabs>
          <w:tab w:val="left" w:pos="861"/>
        </w:tabs>
        <w:spacing w:before="187" w:line="333" w:lineRule="auto"/>
        <w:ind w:right="719" w:hanging="360"/>
        <w:rPr>
          <w:sz w:val="24"/>
        </w:rPr>
      </w:pPr>
      <w:r>
        <w:rPr>
          <w:sz w:val="24"/>
        </w:rPr>
        <w:t>de l’absence d’une déclaration sur l’honneur de n’avoir</w:t>
      </w:r>
      <w:r w:rsidR="00B355B9">
        <w:rPr>
          <w:sz w:val="24"/>
        </w:rPr>
        <w:t xml:space="preserve"> </w:t>
      </w:r>
      <w:r>
        <w:rPr>
          <w:sz w:val="24"/>
        </w:rPr>
        <w:t>pas abandonné de chantier durant les trois (03) dernières années</w:t>
      </w:r>
    </w:p>
    <w:p w14:paraId="04FA7F8E" w14:textId="49A69FA0" w:rsidR="00DE417C" w:rsidRDefault="00600E65">
      <w:pPr>
        <w:pStyle w:val="Paragraphedeliste"/>
        <w:numPr>
          <w:ilvl w:val="1"/>
          <w:numId w:val="122"/>
        </w:numPr>
        <w:tabs>
          <w:tab w:val="left" w:pos="862"/>
        </w:tabs>
        <w:spacing w:before="98"/>
        <w:ind w:left="862" w:hanging="361"/>
        <w:rPr>
          <w:sz w:val="24"/>
        </w:rPr>
      </w:pPr>
      <w:r>
        <w:rPr>
          <w:sz w:val="24"/>
        </w:rPr>
        <w:t>de</w:t>
      </w:r>
      <w:r w:rsidR="00B355B9">
        <w:rPr>
          <w:sz w:val="24"/>
        </w:rPr>
        <w:t xml:space="preserve"> </w:t>
      </w:r>
      <w:r>
        <w:rPr>
          <w:sz w:val="24"/>
        </w:rPr>
        <w:t>l’absence</w:t>
      </w:r>
      <w:r w:rsidR="00B355B9">
        <w:rPr>
          <w:sz w:val="24"/>
        </w:rPr>
        <w:t xml:space="preserve"> </w:t>
      </w:r>
      <w:r>
        <w:rPr>
          <w:sz w:val="24"/>
        </w:rPr>
        <w:t>de</w:t>
      </w:r>
      <w:r w:rsidR="00B355B9">
        <w:rPr>
          <w:sz w:val="24"/>
        </w:rPr>
        <w:t xml:space="preserve"> </w:t>
      </w:r>
      <w:r>
        <w:rPr>
          <w:sz w:val="24"/>
        </w:rPr>
        <w:t>la</w:t>
      </w:r>
      <w:r w:rsidR="00B355B9">
        <w:rPr>
          <w:sz w:val="24"/>
        </w:rPr>
        <w:t xml:space="preserve"> </w:t>
      </w:r>
      <w:r>
        <w:rPr>
          <w:sz w:val="24"/>
        </w:rPr>
        <w:t>lettre</w:t>
      </w:r>
      <w:r w:rsidR="00B355B9">
        <w:rPr>
          <w:sz w:val="24"/>
        </w:rPr>
        <w:t xml:space="preserve"> </w:t>
      </w:r>
      <w:r>
        <w:rPr>
          <w:sz w:val="24"/>
        </w:rPr>
        <w:t>de</w:t>
      </w:r>
      <w:r>
        <w:rPr>
          <w:spacing w:val="-2"/>
          <w:sz w:val="24"/>
        </w:rPr>
        <w:t xml:space="preserve"> soumission.</w:t>
      </w:r>
    </w:p>
    <w:p w14:paraId="18FC234F" w14:textId="550BDD22" w:rsidR="00DE417C" w:rsidRDefault="00B355B9">
      <w:pPr>
        <w:pStyle w:val="Paragraphedeliste"/>
        <w:numPr>
          <w:ilvl w:val="1"/>
          <w:numId w:val="122"/>
        </w:numPr>
        <w:tabs>
          <w:tab w:val="left" w:pos="862"/>
        </w:tabs>
        <w:spacing w:before="185"/>
        <w:ind w:left="862" w:hanging="361"/>
        <w:rPr>
          <w:sz w:val="24"/>
        </w:rPr>
      </w:pPr>
      <w:r>
        <w:rPr>
          <w:sz w:val="24"/>
        </w:rPr>
        <w:t>D</w:t>
      </w:r>
      <w:r w:rsidR="00600E65">
        <w:rPr>
          <w:sz w:val="24"/>
        </w:rPr>
        <w:t>e</w:t>
      </w:r>
      <w:r>
        <w:rPr>
          <w:sz w:val="24"/>
        </w:rPr>
        <w:t xml:space="preserve"> </w:t>
      </w:r>
      <w:r w:rsidR="00600E65">
        <w:rPr>
          <w:sz w:val="24"/>
        </w:rPr>
        <w:t>l’absence</w:t>
      </w:r>
      <w:r>
        <w:rPr>
          <w:sz w:val="24"/>
        </w:rPr>
        <w:t xml:space="preserve"> </w:t>
      </w:r>
      <w:r w:rsidR="00600E65">
        <w:rPr>
          <w:sz w:val="24"/>
        </w:rPr>
        <w:t>de</w:t>
      </w:r>
      <w:r>
        <w:rPr>
          <w:sz w:val="24"/>
        </w:rPr>
        <w:t xml:space="preserve"> </w:t>
      </w:r>
      <w:r w:rsidR="00600E65">
        <w:rPr>
          <w:sz w:val="24"/>
        </w:rPr>
        <w:t>la</w:t>
      </w:r>
      <w:r>
        <w:rPr>
          <w:sz w:val="24"/>
        </w:rPr>
        <w:t xml:space="preserve"> </w:t>
      </w:r>
      <w:r w:rsidR="00600E65">
        <w:rPr>
          <w:sz w:val="24"/>
        </w:rPr>
        <w:t>charte</w:t>
      </w:r>
      <w:r>
        <w:rPr>
          <w:sz w:val="24"/>
        </w:rPr>
        <w:t xml:space="preserve"> </w:t>
      </w:r>
      <w:r w:rsidR="00600E65">
        <w:rPr>
          <w:spacing w:val="-2"/>
          <w:sz w:val="24"/>
        </w:rPr>
        <w:t>d’intégrité</w:t>
      </w:r>
    </w:p>
    <w:p w14:paraId="1BE3546F" w14:textId="59DEC745" w:rsidR="00DE417C" w:rsidRDefault="00B355B9">
      <w:pPr>
        <w:pStyle w:val="Paragraphedeliste"/>
        <w:numPr>
          <w:ilvl w:val="1"/>
          <w:numId w:val="122"/>
        </w:numPr>
        <w:tabs>
          <w:tab w:val="left" w:pos="862"/>
        </w:tabs>
        <w:spacing w:before="185"/>
        <w:ind w:left="862" w:hanging="361"/>
        <w:rPr>
          <w:sz w:val="24"/>
        </w:rPr>
      </w:pPr>
      <w:r>
        <w:rPr>
          <w:sz w:val="24"/>
        </w:rPr>
        <w:t>D</w:t>
      </w:r>
      <w:r w:rsidR="00600E65">
        <w:rPr>
          <w:sz w:val="24"/>
        </w:rPr>
        <w:t>e</w:t>
      </w:r>
      <w:r>
        <w:rPr>
          <w:sz w:val="24"/>
        </w:rPr>
        <w:t xml:space="preserve"> </w:t>
      </w:r>
      <w:r w:rsidR="00600E65">
        <w:rPr>
          <w:sz w:val="24"/>
        </w:rPr>
        <w:t>l’absence</w:t>
      </w:r>
      <w:r>
        <w:rPr>
          <w:sz w:val="24"/>
        </w:rPr>
        <w:t xml:space="preserve"> </w:t>
      </w:r>
      <w:r w:rsidR="00600E65">
        <w:rPr>
          <w:sz w:val="24"/>
        </w:rPr>
        <w:t>de</w:t>
      </w:r>
      <w:r>
        <w:rPr>
          <w:sz w:val="24"/>
        </w:rPr>
        <w:t xml:space="preserve"> </w:t>
      </w:r>
      <w:r w:rsidR="00600E65">
        <w:rPr>
          <w:sz w:val="24"/>
        </w:rPr>
        <w:t>la</w:t>
      </w:r>
      <w:r>
        <w:rPr>
          <w:sz w:val="24"/>
        </w:rPr>
        <w:t xml:space="preserve">  </w:t>
      </w:r>
      <w:r w:rsidR="00600E65">
        <w:rPr>
          <w:sz w:val="24"/>
        </w:rPr>
        <w:t>déclaration</w:t>
      </w:r>
      <w:r>
        <w:rPr>
          <w:sz w:val="24"/>
        </w:rPr>
        <w:t xml:space="preserve"> </w:t>
      </w:r>
      <w:r w:rsidR="00600E65">
        <w:rPr>
          <w:sz w:val="24"/>
        </w:rPr>
        <w:t>d’engagement</w:t>
      </w:r>
      <w:r>
        <w:rPr>
          <w:sz w:val="24"/>
        </w:rPr>
        <w:t xml:space="preserve"> </w:t>
      </w:r>
      <w:r w:rsidR="00600E65">
        <w:rPr>
          <w:sz w:val="24"/>
        </w:rPr>
        <w:t>social</w:t>
      </w:r>
      <w:r>
        <w:rPr>
          <w:sz w:val="24"/>
        </w:rPr>
        <w:t xml:space="preserve"> </w:t>
      </w:r>
      <w:r w:rsidR="00600E65">
        <w:rPr>
          <w:sz w:val="24"/>
        </w:rPr>
        <w:t>et</w:t>
      </w:r>
      <w:r>
        <w:rPr>
          <w:sz w:val="24"/>
        </w:rPr>
        <w:t xml:space="preserve"> </w:t>
      </w:r>
      <w:r w:rsidR="00600E65">
        <w:rPr>
          <w:spacing w:val="-2"/>
          <w:sz w:val="24"/>
        </w:rPr>
        <w:t>environnemental</w:t>
      </w:r>
    </w:p>
    <w:p w14:paraId="7B2AEBC8" w14:textId="19A55625" w:rsidR="00DE417C" w:rsidRDefault="00600E65">
      <w:pPr>
        <w:pStyle w:val="Paragraphedeliste"/>
        <w:numPr>
          <w:ilvl w:val="1"/>
          <w:numId w:val="122"/>
        </w:numPr>
        <w:tabs>
          <w:tab w:val="left" w:pos="862"/>
        </w:tabs>
        <w:spacing w:before="182"/>
        <w:ind w:left="862" w:hanging="361"/>
        <w:rPr>
          <w:sz w:val="24"/>
        </w:rPr>
      </w:pPr>
      <w:r>
        <w:rPr>
          <w:sz w:val="24"/>
        </w:rPr>
        <w:t>Non-respect</w:t>
      </w:r>
      <w:r w:rsidR="00B355B9">
        <w:rPr>
          <w:sz w:val="24"/>
        </w:rPr>
        <w:t xml:space="preserve"> </w:t>
      </w:r>
      <w:r>
        <w:rPr>
          <w:sz w:val="24"/>
        </w:rPr>
        <w:t>du</w:t>
      </w:r>
      <w:r w:rsidR="00B355B9">
        <w:rPr>
          <w:sz w:val="24"/>
        </w:rPr>
        <w:t xml:space="preserve"> </w:t>
      </w:r>
      <w:r>
        <w:rPr>
          <w:sz w:val="24"/>
        </w:rPr>
        <w:t>format</w:t>
      </w:r>
      <w:r w:rsidR="00B355B9">
        <w:rPr>
          <w:sz w:val="24"/>
        </w:rPr>
        <w:t xml:space="preserve"> </w:t>
      </w:r>
      <w:r>
        <w:rPr>
          <w:sz w:val="24"/>
        </w:rPr>
        <w:t>de</w:t>
      </w:r>
      <w:r w:rsidR="00B355B9">
        <w:rPr>
          <w:sz w:val="24"/>
        </w:rPr>
        <w:t xml:space="preserve"> </w:t>
      </w:r>
      <w:r>
        <w:rPr>
          <w:sz w:val="24"/>
        </w:rPr>
        <w:t>fichiers</w:t>
      </w:r>
      <w:r w:rsidR="00B355B9">
        <w:rPr>
          <w:sz w:val="24"/>
        </w:rPr>
        <w:t xml:space="preserve"> </w:t>
      </w:r>
      <w:r>
        <w:rPr>
          <w:sz w:val="24"/>
        </w:rPr>
        <w:t>des</w:t>
      </w:r>
      <w:r w:rsidR="00B355B9">
        <w:rPr>
          <w:sz w:val="24"/>
        </w:rPr>
        <w:t xml:space="preserve"> </w:t>
      </w:r>
      <w:r>
        <w:rPr>
          <w:sz w:val="24"/>
        </w:rPr>
        <w:t>offres.</w:t>
      </w:r>
      <w:r w:rsidR="00B355B9">
        <w:rPr>
          <w:sz w:val="24"/>
        </w:rPr>
        <w:t xml:space="preserve"> </w:t>
      </w:r>
      <w:r>
        <w:rPr>
          <w:sz w:val="24"/>
        </w:rPr>
        <w:t>[En</w:t>
      </w:r>
      <w:r w:rsidR="00B355B9">
        <w:rPr>
          <w:sz w:val="24"/>
        </w:rPr>
        <w:t xml:space="preserve"> </w:t>
      </w:r>
      <w:r>
        <w:rPr>
          <w:sz w:val="24"/>
        </w:rPr>
        <w:t>cas</w:t>
      </w:r>
      <w:r w:rsidR="00B355B9">
        <w:rPr>
          <w:sz w:val="24"/>
        </w:rPr>
        <w:t xml:space="preserve"> </w:t>
      </w:r>
      <w:r>
        <w:rPr>
          <w:sz w:val="24"/>
        </w:rPr>
        <w:t>de</w:t>
      </w:r>
      <w:r w:rsidR="00B355B9">
        <w:rPr>
          <w:sz w:val="24"/>
        </w:rPr>
        <w:t xml:space="preserve"> </w:t>
      </w:r>
      <w:r>
        <w:rPr>
          <w:sz w:val="24"/>
        </w:rPr>
        <w:t>soumission</w:t>
      </w:r>
      <w:r w:rsidR="00B355B9">
        <w:rPr>
          <w:sz w:val="24"/>
        </w:rPr>
        <w:t xml:space="preserve"> </w:t>
      </w:r>
      <w:r>
        <w:rPr>
          <w:sz w:val="24"/>
        </w:rPr>
        <w:t xml:space="preserve">en </w:t>
      </w:r>
      <w:r>
        <w:rPr>
          <w:spacing w:val="-2"/>
          <w:sz w:val="24"/>
        </w:rPr>
        <w:t>ligne]:</w:t>
      </w:r>
    </w:p>
    <w:p w14:paraId="38A4401B" w14:textId="79633098" w:rsidR="00DE417C" w:rsidRDefault="00600E65">
      <w:pPr>
        <w:spacing w:before="179" w:line="357" w:lineRule="auto"/>
        <w:ind w:left="141"/>
        <w:rPr>
          <w:i/>
          <w:sz w:val="24"/>
        </w:rPr>
      </w:pPr>
      <w:r>
        <w:rPr>
          <w:i/>
          <w:sz w:val="24"/>
        </w:rPr>
        <w:t>NB :En</w:t>
      </w:r>
      <w:r w:rsidR="00BF44D6">
        <w:rPr>
          <w:i/>
          <w:sz w:val="24"/>
        </w:rPr>
        <w:t xml:space="preserve"> </w:t>
      </w:r>
      <w:r>
        <w:rPr>
          <w:i/>
          <w:sz w:val="24"/>
        </w:rPr>
        <w:t>fonction</w:t>
      </w:r>
      <w:r w:rsidR="00BF44D6">
        <w:rPr>
          <w:i/>
          <w:sz w:val="24"/>
        </w:rPr>
        <w:t xml:space="preserve"> </w:t>
      </w:r>
      <w:r>
        <w:rPr>
          <w:i/>
          <w:sz w:val="24"/>
        </w:rPr>
        <w:t>de</w:t>
      </w:r>
      <w:r w:rsidR="00BF44D6">
        <w:rPr>
          <w:i/>
          <w:sz w:val="24"/>
        </w:rPr>
        <w:t xml:space="preserve"> </w:t>
      </w:r>
      <w:r>
        <w:rPr>
          <w:i/>
          <w:sz w:val="24"/>
        </w:rPr>
        <w:t>la</w:t>
      </w:r>
      <w:r w:rsidR="00BF44D6">
        <w:rPr>
          <w:i/>
          <w:sz w:val="24"/>
        </w:rPr>
        <w:t xml:space="preserve"> </w:t>
      </w:r>
      <w:r>
        <w:rPr>
          <w:i/>
          <w:sz w:val="24"/>
        </w:rPr>
        <w:t>spécificité</w:t>
      </w:r>
      <w:r w:rsidR="00BF44D6">
        <w:rPr>
          <w:i/>
          <w:sz w:val="24"/>
        </w:rPr>
        <w:t xml:space="preserve"> </w:t>
      </w:r>
      <w:r>
        <w:rPr>
          <w:i/>
          <w:sz w:val="24"/>
        </w:rPr>
        <w:t>de</w:t>
      </w:r>
      <w:r w:rsidR="00BF44D6">
        <w:rPr>
          <w:i/>
          <w:sz w:val="24"/>
        </w:rPr>
        <w:t xml:space="preserve"> </w:t>
      </w:r>
      <w:r>
        <w:rPr>
          <w:i/>
          <w:sz w:val="24"/>
        </w:rPr>
        <w:t>la</w:t>
      </w:r>
      <w:r w:rsidR="00BF44D6">
        <w:rPr>
          <w:i/>
          <w:sz w:val="24"/>
        </w:rPr>
        <w:t xml:space="preserve"> </w:t>
      </w:r>
      <w:r>
        <w:rPr>
          <w:i/>
          <w:sz w:val="24"/>
        </w:rPr>
        <w:t>prestation,</w:t>
      </w:r>
      <w:r w:rsidR="00BF44D6">
        <w:rPr>
          <w:i/>
          <w:sz w:val="24"/>
        </w:rPr>
        <w:t xml:space="preserve"> </w:t>
      </w:r>
      <w:r>
        <w:rPr>
          <w:i/>
          <w:sz w:val="24"/>
        </w:rPr>
        <w:t>d’autres</w:t>
      </w:r>
      <w:r w:rsidR="00BF44D6">
        <w:rPr>
          <w:i/>
          <w:sz w:val="24"/>
        </w:rPr>
        <w:t xml:space="preserve"> </w:t>
      </w:r>
      <w:r>
        <w:rPr>
          <w:i/>
          <w:sz w:val="24"/>
        </w:rPr>
        <w:t>critères</w:t>
      </w:r>
      <w:r w:rsidR="00BF44D6">
        <w:rPr>
          <w:i/>
          <w:sz w:val="24"/>
        </w:rPr>
        <w:t xml:space="preserve"> </w:t>
      </w:r>
      <w:r>
        <w:rPr>
          <w:i/>
          <w:sz w:val="24"/>
        </w:rPr>
        <w:t>pertinents</w:t>
      </w:r>
      <w:r w:rsidR="00BF44D6">
        <w:rPr>
          <w:i/>
          <w:sz w:val="24"/>
        </w:rPr>
        <w:t xml:space="preserve"> </w:t>
      </w:r>
      <w:r>
        <w:rPr>
          <w:i/>
          <w:sz w:val="24"/>
        </w:rPr>
        <w:t>pourront</w:t>
      </w:r>
      <w:r w:rsidR="00BF44D6">
        <w:rPr>
          <w:i/>
          <w:sz w:val="24"/>
        </w:rPr>
        <w:t xml:space="preserve"> </w:t>
      </w:r>
      <w:r>
        <w:rPr>
          <w:i/>
          <w:sz w:val="24"/>
        </w:rPr>
        <w:t>être</w:t>
      </w:r>
      <w:r w:rsidR="00BF44D6">
        <w:rPr>
          <w:i/>
          <w:sz w:val="24"/>
        </w:rPr>
        <w:t xml:space="preserve"> </w:t>
      </w:r>
      <w:r>
        <w:rPr>
          <w:i/>
          <w:sz w:val="24"/>
        </w:rPr>
        <w:t>ajouté</w:t>
      </w:r>
      <w:r w:rsidR="00BF44D6">
        <w:rPr>
          <w:i/>
          <w:sz w:val="24"/>
        </w:rPr>
        <w:t xml:space="preserve"> </w:t>
      </w:r>
      <w:r>
        <w:rPr>
          <w:i/>
          <w:sz w:val="24"/>
        </w:rPr>
        <w:t>lors</w:t>
      </w:r>
      <w:r w:rsidR="00BF44D6">
        <w:rPr>
          <w:i/>
          <w:sz w:val="24"/>
        </w:rPr>
        <w:t xml:space="preserve"> </w:t>
      </w:r>
      <w:r>
        <w:rPr>
          <w:i/>
          <w:sz w:val="24"/>
        </w:rPr>
        <w:t>de l’élaboration des DAO.</w:t>
      </w:r>
    </w:p>
    <w:p w14:paraId="103C2DBE" w14:textId="77777777" w:rsidR="00DE417C" w:rsidRDefault="00DE417C">
      <w:pPr>
        <w:pStyle w:val="Corpsdetexte"/>
        <w:spacing w:before="261"/>
        <w:rPr>
          <w:i/>
        </w:rPr>
      </w:pPr>
    </w:p>
    <w:p w14:paraId="6FB39502" w14:textId="77777777" w:rsidR="00DE417C" w:rsidRDefault="00600E65">
      <w:pPr>
        <w:ind w:left="707"/>
        <w:rPr>
          <w:b/>
          <w:sz w:val="28"/>
        </w:rPr>
      </w:pPr>
      <w:r>
        <w:rPr>
          <w:b/>
          <w:sz w:val="28"/>
        </w:rPr>
        <w:t>15.2.Critères</w:t>
      </w:r>
      <w:r>
        <w:rPr>
          <w:b/>
          <w:spacing w:val="-2"/>
          <w:sz w:val="28"/>
        </w:rPr>
        <w:t>essentiels</w:t>
      </w:r>
    </w:p>
    <w:p w14:paraId="57685666" w14:textId="77777777" w:rsidR="00DE417C" w:rsidRDefault="00DE417C">
      <w:pPr>
        <w:rPr>
          <w:b/>
          <w:sz w:val="28"/>
        </w:rPr>
        <w:sectPr w:rsidR="00DE417C" w:rsidSect="00DB71B5">
          <w:pgSz w:w="11900" w:h="16820"/>
          <w:pgMar w:top="1020" w:right="283" w:bottom="980" w:left="992" w:header="0" w:footer="787" w:gutter="0"/>
          <w:cols w:space="720"/>
        </w:sectPr>
      </w:pPr>
    </w:p>
    <w:p w14:paraId="58C77DD1" w14:textId="59B462BE" w:rsidR="00DE417C" w:rsidRDefault="00600E65">
      <w:pPr>
        <w:pStyle w:val="Corpsdetexte"/>
        <w:spacing w:before="88"/>
        <w:ind w:left="254"/>
      </w:pPr>
      <w:r>
        <w:lastRenderedPageBreak/>
        <w:t>Les</w:t>
      </w:r>
      <w:r w:rsidR="00BF44D6">
        <w:t xml:space="preserve"> </w:t>
      </w:r>
      <w:r>
        <w:t>critères</w:t>
      </w:r>
      <w:r w:rsidR="00BF44D6">
        <w:t xml:space="preserve"> </w:t>
      </w:r>
      <w:r>
        <w:rPr>
          <w:spacing w:val="23"/>
        </w:rPr>
        <w:t>essentiels</w:t>
      </w:r>
      <w:r w:rsidR="00BF44D6">
        <w:rPr>
          <w:spacing w:val="23"/>
        </w:rPr>
        <w:t xml:space="preserve"> </w:t>
      </w:r>
      <w:r>
        <w:t>à</w:t>
      </w:r>
      <w:r w:rsidR="00BF44D6">
        <w:t xml:space="preserve"> </w:t>
      </w:r>
      <w:r>
        <w:t>la qualification</w:t>
      </w:r>
      <w:r w:rsidR="00BF44D6">
        <w:t xml:space="preserve"> </w:t>
      </w:r>
      <w:r>
        <w:t>des</w:t>
      </w:r>
      <w:r w:rsidR="00BF44D6">
        <w:t xml:space="preserve"> </w:t>
      </w:r>
      <w:r>
        <w:rPr>
          <w:spacing w:val="23"/>
        </w:rPr>
        <w:t>soumissionnaires</w:t>
      </w:r>
      <w:r w:rsidR="00BF44D6">
        <w:rPr>
          <w:spacing w:val="23"/>
        </w:rPr>
        <w:t xml:space="preserve"> </w:t>
      </w:r>
      <w:r>
        <w:t>porteront</w:t>
      </w:r>
      <w:r w:rsidR="00BF44D6">
        <w:t xml:space="preserve"> </w:t>
      </w:r>
      <w:r>
        <w:t>à titre</w:t>
      </w:r>
      <w:r w:rsidR="00BF44D6">
        <w:t xml:space="preserve"> </w:t>
      </w:r>
      <w:r>
        <w:t>indicatif</w:t>
      </w:r>
      <w:r w:rsidR="00BF44D6">
        <w:t xml:space="preserve"> </w:t>
      </w:r>
      <w:r>
        <w:rPr>
          <w:spacing w:val="-4"/>
        </w:rPr>
        <w:t>sur:</w:t>
      </w:r>
    </w:p>
    <w:p w14:paraId="783290F1" w14:textId="015569F5" w:rsidR="00DE417C" w:rsidRDefault="00BF44D6">
      <w:pPr>
        <w:pStyle w:val="Paragraphedeliste"/>
        <w:numPr>
          <w:ilvl w:val="1"/>
          <w:numId w:val="122"/>
        </w:numPr>
        <w:tabs>
          <w:tab w:val="left" w:pos="863"/>
        </w:tabs>
        <w:spacing w:before="208"/>
        <w:ind w:left="863" w:hanging="362"/>
        <w:jc w:val="left"/>
        <w:rPr>
          <w:sz w:val="24"/>
        </w:rPr>
      </w:pPr>
      <w:r>
        <w:rPr>
          <w:sz w:val="24"/>
        </w:rPr>
        <w:t>L</w:t>
      </w:r>
      <w:r w:rsidR="00600E65">
        <w:rPr>
          <w:sz w:val="24"/>
        </w:rPr>
        <w:t>a</w:t>
      </w:r>
      <w:r>
        <w:rPr>
          <w:sz w:val="24"/>
        </w:rPr>
        <w:t xml:space="preserve"> </w:t>
      </w:r>
      <w:r w:rsidR="00600E65">
        <w:rPr>
          <w:sz w:val="24"/>
        </w:rPr>
        <w:t>présentation</w:t>
      </w:r>
      <w:r>
        <w:rPr>
          <w:sz w:val="24"/>
        </w:rPr>
        <w:t xml:space="preserve"> </w:t>
      </w:r>
      <w:r w:rsidR="00600E65">
        <w:rPr>
          <w:sz w:val="24"/>
        </w:rPr>
        <w:t>de</w:t>
      </w:r>
      <w:r>
        <w:rPr>
          <w:sz w:val="24"/>
        </w:rPr>
        <w:t xml:space="preserve"> </w:t>
      </w:r>
      <w:r w:rsidR="00600E65">
        <w:rPr>
          <w:sz w:val="24"/>
        </w:rPr>
        <w:t>l’offre</w:t>
      </w:r>
      <w:r w:rsidR="00600E65">
        <w:rPr>
          <w:spacing w:val="-10"/>
          <w:sz w:val="24"/>
        </w:rPr>
        <w:t>;</w:t>
      </w:r>
    </w:p>
    <w:p w14:paraId="46EF5B78" w14:textId="5602CA3E" w:rsidR="00DE417C" w:rsidRDefault="00600E65">
      <w:pPr>
        <w:pStyle w:val="Paragraphedeliste"/>
        <w:numPr>
          <w:ilvl w:val="1"/>
          <w:numId w:val="122"/>
        </w:numPr>
        <w:tabs>
          <w:tab w:val="left" w:pos="863"/>
        </w:tabs>
        <w:spacing w:before="182"/>
        <w:ind w:left="863" w:hanging="362"/>
        <w:jc w:val="left"/>
        <w:rPr>
          <w:sz w:val="24"/>
        </w:rPr>
      </w:pPr>
      <w:r>
        <w:rPr>
          <w:sz w:val="24"/>
        </w:rPr>
        <w:t>les</w:t>
      </w:r>
      <w:r w:rsidR="00BF44D6">
        <w:rPr>
          <w:sz w:val="24"/>
        </w:rPr>
        <w:t xml:space="preserve"> </w:t>
      </w:r>
      <w:r>
        <w:rPr>
          <w:sz w:val="24"/>
        </w:rPr>
        <w:t>références</w:t>
      </w:r>
      <w:r w:rsidR="00BF44D6">
        <w:rPr>
          <w:sz w:val="24"/>
        </w:rPr>
        <w:t xml:space="preserve"> </w:t>
      </w:r>
      <w:r>
        <w:rPr>
          <w:sz w:val="24"/>
        </w:rPr>
        <w:t>du</w:t>
      </w:r>
      <w:r w:rsidR="00BF44D6">
        <w:rPr>
          <w:sz w:val="24"/>
        </w:rPr>
        <w:t xml:space="preserve"> </w:t>
      </w:r>
      <w:r>
        <w:rPr>
          <w:sz w:val="24"/>
        </w:rPr>
        <w:t>soumissionnaire</w:t>
      </w:r>
      <w:r>
        <w:rPr>
          <w:spacing w:val="-10"/>
          <w:sz w:val="24"/>
        </w:rPr>
        <w:t>;</w:t>
      </w:r>
    </w:p>
    <w:p w14:paraId="6794F66A" w14:textId="5A6DA237" w:rsidR="00DE417C" w:rsidRDefault="00600E65">
      <w:pPr>
        <w:pStyle w:val="Paragraphedeliste"/>
        <w:numPr>
          <w:ilvl w:val="1"/>
          <w:numId w:val="122"/>
        </w:numPr>
        <w:tabs>
          <w:tab w:val="left" w:pos="863"/>
        </w:tabs>
        <w:spacing w:before="185"/>
        <w:ind w:left="863" w:hanging="362"/>
        <w:jc w:val="left"/>
        <w:rPr>
          <w:sz w:val="24"/>
        </w:rPr>
      </w:pPr>
      <w:r>
        <w:rPr>
          <w:sz w:val="24"/>
        </w:rPr>
        <w:t>le</w:t>
      </w:r>
      <w:r w:rsidR="00BF44D6">
        <w:rPr>
          <w:sz w:val="24"/>
        </w:rPr>
        <w:t xml:space="preserve"> </w:t>
      </w:r>
      <w:r>
        <w:rPr>
          <w:sz w:val="24"/>
        </w:rPr>
        <w:t>délai</w:t>
      </w:r>
      <w:r w:rsidR="00BF44D6">
        <w:rPr>
          <w:sz w:val="24"/>
        </w:rPr>
        <w:t xml:space="preserve"> </w:t>
      </w:r>
      <w:r>
        <w:rPr>
          <w:sz w:val="24"/>
        </w:rPr>
        <w:t>de</w:t>
      </w:r>
      <w:r w:rsidR="00BF44D6">
        <w:rPr>
          <w:sz w:val="24"/>
        </w:rPr>
        <w:t xml:space="preserve">  </w:t>
      </w:r>
      <w:r>
        <w:rPr>
          <w:sz w:val="24"/>
        </w:rPr>
        <w:t xml:space="preserve">garantie </w:t>
      </w:r>
      <w:r>
        <w:rPr>
          <w:spacing w:val="-10"/>
          <w:sz w:val="24"/>
        </w:rPr>
        <w:t>;</w:t>
      </w:r>
    </w:p>
    <w:p w14:paraId="58BE28F5" w14:textId="061977D2" w:rsidR="00DE417C" w:rsidRDefault="00600E65">
      <w:pPr>
        <w:pStyle w:val="Paragraphedeliste"/>
        <w:numPr>
          <w:ilvl w:val="0"/>
          <w:numId w:val="121"/>
        </w:numPr>
        <w:tabs>
          <w:tab w:val="left" w:pos="961"/>
        </w:tabs>
        <w:spacing w:before="44"/>
        <w:ind w:left="961" w:hanging="460"/>
        <w:jc w:val="left"/>
        <w:rPr>
          <w:sz w:val="24"/>
        </w:rPr>
      </w:pPr>
      <w:r>
        <w:rPr>
          <w:sz w:val="24"/>
        </w:rPr>
        <w:t>le</w:t>
      </w:r>
      <w:r w:rsidR="00BF44D6">
        <w:rPr>
          <w:sz w:val="24"/>
        </w:rPr>
        <w:t xml:space="preserve"> </w:t>
      </w:r>
      <w:r>
        <w:rPr>
          <w:sz w:val="24"/>
        </w:rPr>
        <w:t>calendrier</w:t>
      </w:r>
      <w:r w:rsidR="00BF44D6">
        <w:rPr>
          <w:sz w:val="24"/>
        </w:rPr>
        <w:t xml:space="preserve"> </w:t>
      </w:r>
      <w:r>
        <w:rPr>
          <w:sz w:val="24"/>
        </w:rPr>
        <w:t>de</w:t>
      </w:r>
      <w:r w:rsidR="00BF44D6">
        <w:rPr>
          <w:sz w:val="24"/>
        </w:rPr>
        <w:t xml:space="preserve"> </w:t>
      </w:r>
      <w:r>
        <w:rPr>
          <w:sz w:val="24"/>
        </w:rPr>
        <w:t>livraison</w:t>
      </w:r>
      <w:r w:rsidR="00BF44D6">
        <w:rPr>
          <w:sz w:val="24"/>
        </w:rPr>
        <w:t xml:space="preserve"> </w:t>
      </w:r>
      <w:r>
        <w:rPr>
          <w:sz w:val="24"/>
        </w:rPr>
        <w:t>(planning</w:t>
      </w:r>
      <w:r w:rsidR="00BF44D6">
        <w:rPr>
          <w:sz w:val="24"/>
        </w:rPr>
        <w:t xml:space="preserve"> </w:t>
      </w:r>
      <w:r>
        <w:rPr>
          <w:sz w:val="24"/>
        </w:rPr>
        <w:t>et</w:t>
      </w:r>
      <w:r w:rsidR="00BF44D6">
        <w:rPr>
          <w:sz w:val="24"/>
        </w:rPr>
        <w:t xml:space="preserve"> </w:t>
      </w:r>
      <w:r>
        <w:rPr>
          <w:sz w:val="24"/>
        </w:rPr>
        <w:t>calendrier</w:t>
      </w:r>
      <w:r w:rsidR="00BF44D6">
        <w:rPr>
          <w:sz w:val="24"/>
        </w:rPr>
        <w:t xml:space="preserve"> </w:t>
      </w:r>
      <w:r>
        <w:rPr>
          <w:sz w:val="24"/>
        </w:rPr>
        <w:t>de</w:t>
      </w:r>
      <w:r w:rsidR="00BF44D6">
        <w:rPr>
          <w:sz w:val="24"/>
        </w:rPr>
        <w:t xml:space="preserve"> </w:t>
      </w:r>
      <w:r>
        <w:rPr>
          <w:sz w:val="24"/>
        </w:rPr>
        <w:t>réalisation</w:t>
      </w:r>
      <w:r w:rsidR="00BF44D6">
        <w:rPr>
          <w:sz w:val="24"/>
        </w:rPr>
        <w:t xml:space="preserve"> </w:t>
      </w:r>
      <w:r>
        <w:rPr>
          <w:sz w:val="24"/>
        </w:rPr>
        <w:t>des</w:t>
      </w:r>
      <w:r w:rsidR="00BF44D6">
        <w:rPr>
          <w:sz w:val="24"/>
        </w:rPr>
        <w:t xml:space="preserve"> </w:t>
      </w:r>
      <w:r>
        <w:rPr>
          <w:sz w:val="24"/>
        </w:rPr>
        <w:t>services</w:t>
      </w:r>
      <w:r w:rsidR="00BF44D6">
        <w:rPr>
          <w:sz w:val="24"/>
        </w:rPr>
        <w:t xml:space="preserve"> </w:t>
      </w:r>
      <w:r>
        <w:rPr>
          <w:sz w:val="24"/>
        </w:rPr>
        <w:t>connexes)</w:t>
      </w:r>
      <w:r>
        <w:rPr>
          <w:spacing w:val="-10"/>
          <w:sz w:val="24"/>
        </w:rPr>
        <w:t>;</w:t>
      </w:r>
    </w:p>
    <w:p w14:paraId="123620CA" w14:textId="539E5323" w:rsidR="00DE417C" w:rsidRDefault="00600E65">
      <w:pPr>
        <w:pStyle w:val="Paragraphedeliste"/>
        <w:numPr>
          <w:ilvl w:val="1"/>
          <w:numId w:val="122"/>
        </w:numPr>
        <w:tabs>
          <w:tab w:val="left" w:pos="863"/>
        </w:tabs>
        <w:spacing w:before="205"/>
        <w:ind w:left="863" w:hanging="362"/>
        <w:jc w:val="left"/>
        <w:rPr>
          <w:sz w:val="24"/>
        </w:rPr>
      </w:pPr>
      <w:r>
        <w:rPr>
          <w:sz w:val="24"/>
        </w:rPr>
        <w:t>la</w:t>
      </w:r>
      <w:r w:rsidR="00BF44D6">
        <w:rPr>
          <w:sz w:val="24"/>
        </w:rPr>
        <w:t xml:space="preserve">  </w:t>
      </w:r>
      <w:r>
        <w:rPr>
          <w:sz w:val="24"/>
        </w:rPr>
        <w:t>capacité</w:t>
      </w:r>
      <w:r w:rsidR="00BF44D6">
        <w:rPr>
          <w:sz w:val="24"/>
        </w:rPr>
        <w:t xml:space="preserve"> </w:t>
      </w:r>
      <w:r>
        <w:rPr>
          <w:sz w:val="24"/>
        </w:rPr>
        <w:t>financière</w:t>
      </w:r>
      <w:r>
        <w:rPr>
          <w:spacing w:val="-10"/>
          <w:sz w:val="24"/>
        </w:rPr>
        <w:t>;</w:t>
      </w:r>
    </w:p>
    <w:p w14:paraId="41949A6F" w14:textId="722810CD" w:rsidR="00DE417C" w:rsidRDefault="00600E65">
      <w:pPr>
        <w:pStyle w:val="Paragraphedeliste"/>
        <w:numPr>
          <w:ilvl w:val="1"/>
          <w:numId w:val="122"/>
        </w:numPr>
        <w:tabs>
          <w:tab w:val="left" w:pos="863"/>
        </w:tabs>
        <w:spacing w:before="183"/>
        <w:ind w:left="863" w:hanging="362"/>
        <w:jc w:val="left"/>
        <w:rPr>
          <w:sz w:val="24"/>
        </w:rPr>
      </w:pPr>
      <w:r>
        <w:rPr>
          <w:sz w:val="24"/>
        </w:rPr>
        <w:t>la</w:t>
      </w:r>
      <w:r w:rsidR="00BF44D6">
        <w:rPr>
          <w:sz w:val="24"/>
        </w:rPr>
        <w:t xml:space="preserve"> </w:t>
      </w:r>
      <w:r>
        <w:rPr>
          <w:sz w:val="24"/>
        </w:rPr>
        <w:t>preuve</w:t>
      </w:r>
      <w:r w:rsidR="00BF44D6">
        <w:rPr>
          <w:sz w:val="24"/>
        </w:rPr>
        <w:t xml:space="preserve"> </w:t>
      </w:r>
      <w:r>
        <w:rPr>
          <w:sz w:val="24"/>
        </w:rPr>
        <w:t>d</w:t>
      </w:r>
      <w:r w:rsidR="00BF44D6">
        <w:rPr>
          <w:sz w:val="24"/>
        </w:rPr>
        <w:t xml:space="preserve"> </w:t>
      </w:r>
      <w:r>
        <w:rPr>
          <w:sz w:val="24"/>
        </w:rPr>
        <w:t>’acceptation</w:t>
      </w:r>
      <w:r w:rsidR="00BF44D6">
        <w:rPr>
          <w:sz w:val="24"/>
        </w:rPr>
        <w:t xml:space="preserve"> </w:t>
      </w:r>
      <w:r>
        <w:rPr>
          <w:sz w:val="24"/>
        </w:rPr>
        <w:t>des</w:t>
      </w:r>
      <w:r w:rsidR="00BF44D6">
        <w:rPr>
          <w:sz w:val="24"/>
        </w:rPr>
        <w:t xml:space="preserve"> </w:t>
      </w:r>
      <w:r>
        <w:rPr>
          <w:sz w:val="24"/>
        </w:rPr>
        <w:t>conditions</w:t>
      </w:r>
      <w:r w:rsidR="00BF44D6">
        <w:rPr>
          <w:sz w:val="24"/>
        </w:rPr>
        <w:t xml:space="preserve"> </w:t>
      </w:r>
      <w:r>
        <w:rPr>
          <w:sz w:val="24"/>
        </w:rPr>
        <w:t>du</w:t>
      </w:r>
      <w:r w:rsidR="00BF44D6">
        <w:rPr>
          <w:sz w:val="24"/>
        </w:rPr>
        <w:t xml:space="preserve"> </w:t>
      </w:r>
      <w:r>
        <w:rPr>
          <w:sz w:val="24"/>
        </w:rPr>
        <w:t>marché</w:t>
      </w:r>
      <w:r>
        <w:rPr>
          <w:spacing w:val="-10"/>
          <w:sz w:val="24"/>
        </w:rPr>
        <w:t>;</w:t>
      </w:r>
    </w:p>
    <w:p w14:paraId="7CF55EE0" w14:textId="2474DA8E" w:rsidR="00DE417C" w:rsidRDefault="00600E65">
      <w:pPr>
        <w:pStyle w:val="Paragraphedeliste"/>
        <w:numPr>
          <w:ilvl w:val="1"/>
          <w:numId w:val="122"/>
        </w:numPr>
        <w:tabs>
          <w:tab w:val="left" w:pos="849"/>
          <w:tab w:val="left" w:pos="861"/>
        </w:tabs>
        <w:spacing w:before="185" w:line="338" w:lineRule="auto"/>
        <w:ind w:right="881" w:hanging="360"/>
        <w:jc w:val="left"/>
        <w:rPr>
          <w:sz w:val="24"/>
        </w:rPr>
      </w:pPr>
      <w:r>
        <w:rPr>
          <w:spacing w:val="-4"/>
          <w:sz w:val="24"/>
        </w:rPr>
        <w:t>le service après-vente (disponibilité des</w:t>
      </w:r>
      <w:r w:rsidR="00BF44D6">
        <w:rPr>
          <w:spacing w:val="-4"/>
          <w:sz w:val="24"/>
        </w:rPr>
        <w:t xml:space="preserve"> </w:t>
      </w:r>
      <w:r>
        <w:rPr>
          <w:spacing w:val="-4"/>
          <w:sz w:val="24"/>
        </w:rPr>
        <w:t>pièces de</w:t>
      </w:r>
      <w:r w:rsidR="00BF44D6">
        <w:rPr>
          <w:spacing w:val="-4"/>
          <w:sz w:val="24"/>
        </w:rPr>
        <w:t xml:space="preserve"> </w:t>
      </w:r>
      <w:r>
        <w:rPr>
          <w:spacing w:val="-4"/>
          <w:sz w:val="24"/>
        </w:rPr>
        <w:t>rechange, atelier de</w:t>
      </w:r>
      <w:r w:rsidR="00BF44D6">
        <w:rPr>
          <w:spacing w:val="-4"/>
          <w:sz w:val="24"/>
        </w:rPr>
        <w:t xml:space="preserve"> </w:t>
      </w:r>
      <w:r>
        <w:rPr>
          <w:spacing w:val="-4"/>
          <w:sz w:val="24"/>
        </w:rPr>
        <w:t xml:space="preserve">réparation, personnel technique), le </w:t>
      </w:r>
      <w:r>
        <w:rPr>
          <w:sz w:val="24"/>
        </w:rPr>
        <w:t>cas échéant ;</w:t>
      </w:r>
    </w:p>
    <w:p w14:paraId="6C45AD4F" w14:textId="0E045097" w:rsidR="00DE417C" w:rsidRDefault="00600E65">
      <w:pPr>
        <w:pStyle w:val="Paragraphedeliste"/>
        <w:numPr>
          <w:ilvl w:val="1"/>
          <w:numId w:val="122"/>
        </w:numPr>
        <w:tabs>
          <w:tab w:val="left" w:pos="863"/>
        </w:tabs>
        <w:spacing w:before="89"/>
        <w:ind w:left="863" w:hanging="362"/>
        <w:jc w:val="left"/>
        <w:rPr>
          <w:sz w:val="24"/>
        </w:rPr>
      </w:pPr>
      <w:r>
        <w:rPr>
          <w:sz w:val="24"/>
        </w:rPr>
        <w:t>l’accès</w:t>
      </w:r>
      <w:r w:rsidR="00BF44D6">
        <w:rPr>
          <w:sz w:val="24"/>
        </w:rPr>
        <w:t xml:space="preserve"> </w:t>
      </w:r>
      <w:r>
        <w:rPr>
          <w:sz w:val="24"/>
        </w:rPr>
        <w:t>à</w:t>
      </w:r>
      <w:r w:rsidR="00BF44D6">
        <w:rPr>
          <w:sz w:val="24"/>
        </w:rPr>
        <w:t xml:space="preserve"> </w:t>
      </w:r>
      <w:r>
        <w:rPr>
          <w:sz w:val="24"/>
        </w:rPr>
        <w:t>une</w:t>
      </w:r>
      <w:r w:rsidR="00BF44D6">
        <w:rPr>
          <w:sz w:val="24"/>
        </w:rPr>
        <w:t xml:space="preserve"> </w:t>
      </w:r>
      <w:r>
        <w:rPr>
          <w:sz w:val="24"/>
        </w:rPr>
        <w:t>ligne</w:t>
      </w:r>
      <w:r w:rsidR="00BF44D6">
        <w:rPr>
          <w:sz w:val="24"/>
        </w:rPr>
        <w:t xml:space="preserve"> </w:t>
      </w:r>
      <w:r>
        <w:rPr>
          <w:sz w:val="24"/>
        </w:rPr>
        <w:t>de</w:t>
      </w:r>
      <w:r w:rsidR="00BF44D6">
        <w:rPr>
          <w:sz w:val="24"/>
        </w:rPr>
        <w:t xml:space="preserve"> </w:t>
      </w:r>
      <w:r>
        <w:rPr>
          <w:sz w:val="24"/>
        </w:rPr>
        <w:t>crédit</w:t>
      </w:r>
      <w:r w:rsidR="00BF44D6">
        <w:rPr>
          <w:sz w:val="24"/>
        </w:rPr>
        <w:t xml:space="preserve"> </w:t>
      </w:r>
      <w:r>
        <w:rPr>
          <w:sz w:val="24"/>
        </w:rPr>
        <w:t>ou</w:t>
      </w:r>
      <w:r w:rsidR="00BF44D6">
        <w:rPr>
          <w:sz w:val="24"/>
        </w:rPr>
        <w:t xml:space="preserve"> </w:t>
      </w:r>
      <w:r>
        <w:rPr>
          <w:sz w:val="24"/>
        </w:rPr>
        <w:t>autres</w:t>
      </w:r>
      <w:r w:rsidR="00BF44D6">
        <w:rPr>
          <w:sz w:val="24"/>
        </w:rPr>
        <w:t xml:space="preserve"> </w:t>
      </w:r>
      <w:r>
        <w:rPr>
          <w:sz w:val="24"/>
        </w:rPr>
        <w:t>ressources</w:t>
      </w:r>
      <w:r w:rsidR="00BF44D6">
        <w:rPr>
          <w:sz w:val="24"/>
        </w:rPr>
        <w:t xml:space="preserve"> </w:t>
      </w:r>
      <w:r>
        <w:rPr>
          <w:sz w:val="24"/>
        </w:rPr>
        <w:t>financières</w:t>
      </w:r>
      <w:r w:rsidR="00BF44D6">
        <w:rPr>
          <w:sz w:val="24"/>
        </w:rPr>
        <w:t xml:space="preserve"> </w:t>
      </w:r>
      <w:r>
        <w:rPr>
          <w:sz w:val="24"/>
        </w:rPr>
        <w:t>(le</w:t>
      </w:r>
      <w:r w:rsidR="00BF44D6">
        <w:rPr>
          <w:sz w:val="24"/>
        </w:rPr>
        <w:t xml:space="preserve"> </w:t>
      </w:r>
      <w:r>
        <w:rPr>
          <w:sz w:val="24"/>
        </w:rPr>
        <w:t>cas</w:t>
      </w:r>
      <w:r w:rsidR="00BF44D6">
        <w:rPr>
          <w:sz w:val="24"/>
        </w:rPr>
        <w:t xml:space="preserve"> </w:t>
      </w:r>
      <w:r>
        <w:rPr>
          <w:sz w:val="24"/>
        </w:rPr>
        <w:t>échéant)</w:t>
      </w:r>
      <w:r>
        <w:rPr>
          <w:spacing w:val="-10"/>
          <w:sz w:val="24"/>
        </w:rPr>
        <w:t>;</w:t>
      </w:r>
    </w:p>
    <w:p w14:paraId="4816AC4E" w14:textId="28FBE00C" w:rsidR="00DE417C" w:rsidRDefault="00600E65">
      <w:pPr>
        <w:pStyle w:val="Paragraphedeliste"/>
        <w:numPr>
          <w:ilvl w:val="1"/>
          <w:numId w:val="122"/>
        </w:numPr>
        <w:tabs>
          <w:tab w:val="left" w:pos="863"/>
        </w:tabs>
        <w:spacing w:before="182"/>
        <w:ind w:left="863" w:hanging="362"/>
        <w:jc w:val="left"/>
        <w:rPr>
          <w:sz w:val="24"/>
        </w:rPr>
      </w:pPr>
      <w:r>
        <w:rPr>
          <w:sz w:val="24"/>
        </w:rPr>
        <w:t>le</w:t>
      </w:r>
      <w:r w:rsidR="00BF44D6">
        <w:rPr>
          <w:sz w:val="24"/>
        </w:rPr>
        <w:t xml:space="preserve"> </w:t>
      </w:r>
      <w:r>
        <w:rPr>
          <w:sz w:val="24"/>
        </w:rPr>
        <w:t>chiffre</w:t>
      </w:r>
      <w:r w:rsidR="00BF44D6">
        <w:rPr>
          <w:sz w:val="24"/>
        </w:rPr>
        <w:t xml:space="preserve"> </w:t>
      </w:r>
      <w:r>
        <w:rPr>
          <w:sz w:val="24"/>
        </w:rPr>
        <w:t>d’affaires</w:t>
      </w:r>
      <w:r w:rsidR="00BF44D6">
        <w:rPr>
          <w:sz w:val="24"/>
        </w:rPr>
        <w:t xml:space="preserve"> </w:t>
      </w:r>
      <w:r>
        <w:rPr>
          <w:sz w:val="24"/>
        </w:rPr>
        <w:t>annuel</w:t>
      </w:r>
      <w:r w:rsidR="00BF44D6">
        <w:rPr>
          <w:sz w:val="24"/>
        </w:rPr>
        <w:t xml:space="preserve"> </w:t>
      </w:r>
      <w:r>
        <w:rPr>
          <w:sz w:val="24"/>
        </w:rPr>
        <w:t>selon</w:t>
      </w:r>
      <w:r w:rsidR="00BF44D6">
        <w:rPr>
          <w:sz w:val="24"/>
        </w:rPr>
        <w:t xml:space="preserve"> </w:t>
      </w:r>
      <w:r>
        <w:rPr>
          <w:sz w:val="24"/>
        </w:rPr>
        <w:t>le</w:t>
      </w:r>
      <w:r w:rsidR="00BF44D6">
        <w:rPr>
          <w:sz w:val="24"/>
        </w:rPr>
        <w:t xml:space="preserve"> </w:t>
      </w:r>
      <w:r>
        <w:rPr>
          <w:sz w:val="24"/>
        </w:rPr>
        <w:t>bilan</w:t>
      </w:r>
      <w:r w:rsidR="00BF44D6">
        <w:rPr>
          <w:sz w:val="24"/>
        </w:rPr>
        <w:t xml:space="preserve"> </w:t>
      </w:r>
      <w:r>
        <w:rPr>
          <w:sz w:val="24"/>
        </w:rPr>
        <w:t>certifié</w:t>
      </w:r>
      <w:r w:rsidR="00BF44D6">
        <w:rPr>
          <w:sz w:val="24"/>
        </w:rPr>
        <w:t xml:space="preserve"> </w:t>
      </w:r>
      <w:r>
        <w:rPr>
          <w:sz w:val="24"/>
        </w:rPr>
        <w:t>ou</w:t>
      </w:r>
      <w:r w:rsidR="00BF44D6">
        <w:rPr>
          <w:sz w:val="24"/>
        </w:rPr>
        <w:t xml:space="preserve"> </w:t>
      </w:r>
      <w:r>
        <w:rPr>
          <w:sz w:val="24"/>
        </w:rPr>
        <w:t>la</w:t>
      </w:r>
      <w:r w:rsidR="00BF44D6">
        <w:rPr>
          <w:sz w:val="24"/>
        </w:rPr>
        <w:t xml:space="preserve"> </w:t>
      </w:r>
      <w:r>
        <w:rPr>
          <w:sz w:val="24"/>
        </w:rPr>
        <w:t>déclaration</w:t>
      </w:r>
      <w:r w:rsidR="00BF44D6">
        <w:rPr>
          <w:sz w:val="24"/>
        </w:rPr>
        <w:t xml:space="preserve"> </w:t>
      </w:r>
      <w:r>
        <w:rPr>
          <w:sz w:val="24"/>
        </w:rPr>
        <w:t>statistique</w:t>
      </w:r>
      <w:r w:rsidR="00BF44D6">
        <w:rPr>
          <w:sz w:val="24"/>
        </w:rPr>
        <w:t xml:space="preserve"> </w:t>
      </w:r>
      <w:r>
        <w:rPr>
          <w:sz w:val="24"/>
        </w:rPr>
        <w:t>et</w:t>
      </w:r>
      <w:r w:rsidR="00BF44D6">
        <w:rPr>
          <w:sz w:val="24"/>
        </w:rPr>
        <w:t xml:space="preserve"> </w:t>
      </w:r>
      <w:r>
        <w:rPr>
          <w:spacing w:val="-2"/>
          <w:sz w:val="24"/>
        </w:rPr>
        <w:t>fiscale.</w:t>
      </w:r>
    </w:p>
    <w:p w14:paraId="28DD08E0" w14:textId="5D356B1E" w:rsidR="00DE417C" w:rsidRDefault="00BF44D6">
      <w:pPr>
        <w:pStyle w:val="Paragraphedeliste"/>
        <w:numPr>
          <w:ilvl w:val="1"/>
          <w:numId w:val="122"/>
        </w:numPr>
        <w:tabs>
          <w:tab w:val="left" w:pos="863"/>
        </w:tabs>
        <w:spacing w:before="187"/>
        <w:ind w:left="863" w:hanging="362"/>
        <w:jc w:val="left"/>
        <w:rPr>
          <w:sz w:val="24"/>
        </w:rPr>
      </w:pPr>
      <w:r>
        <w:rPr>
          <w:sz w:val="24"/>
        </w:rPr>
        <w:t>L</w:t>
      </w:r>
      <w:r w:rsidR="00600E65">
        <w:rPr>
          <w:sz w:val="24"/>
        </w:rPr>
        <w:t>a</w:t>
      </w:r>
      <w:r>
        <w:rPr>
          <w:sz w:val="24"/>
        </w:rPr>
        <w:t xml:space="preserve"> </w:t>
      </w:r>
      <w:r w:rsidR="00600E65">
        <w:rPr>
          <w:sz w:val="24"/>
        </w:rPr>
        <w:t>qualification</w:t>
      </w:r>
      <w:r>
        <w:rPr>
          <w:sz w:val="24"/>
        </w:rPr>
        <w:t xml:space="preserve"> </w:t>
      </w:r>
      <w:r w:rsidR="00600E65">
        <w:rPr>
          <w:sz w:val="24"/>
        </w:rPr>
        <w:t>et</w:t>
      </w:r>
      <w:r>
        <w:rPr>
          <w:sz w:val="24"/>
        </w:rPr>
        <w:t xml:space="preserve"> </w:t>
      </w:r>
      <w:r w:rsidR="00600E65">
        <w:rPr>
          <w:sz w:val="24"/>
        </w:rPr>
        <w:t>l’expérience</w:t>
      </w:r>
      <w:r>
        <w:rPr>
          <w:sz w:val="24"/>
        </w:rPr>
        <w:t xml:space="preserve"> </w:t>
      </w:r>
      <w:r w:rsidR="00600E65">
        <w:rPr>
          <w:sz w:val="24"/>
        </w:rPr>
        <w:t>du</w:t>
      </w:r>
      <w:r>
        <w:rPr>
          <w:sz w:val="24"/>
        </w:rPr>
        <w:t xml:space="preserve"> </w:t>
      </w:r>
      <w:r w:rsidR="00600E65">
        <w:rPr>
          <w:sz w:val="24"/>
        </w:rPr>
        <w:t>personnel</w:t>
      </w:r>
      <w:r>
        <w:rPr>
          <w:sz w:val="24"/>
        </w:rPr>
        <w:t xml:space="preserve"> </w:t>
      </w:r>
      <w:r w:rsidR="00600E65">
        <w:rPr>
          <w:sz w:val="24"/>
        </w:rPr>
        <w:t>,le</w:t>
      </w:r>
      <w:r>
        <w:rPr>
          <w:sz w:val="24"/>
        </w:rPr>
        <w:t xml:space="preserve"> </w:t>
      </w:r>
      <w:r w:rsidR="00600E65">
        <w:rPr>
          <w:sz w:val="24"/>
        </w:rPr>
        <w:t>cas</w:t>
      </w:r>
      <w:r>
        <w:rPr>
          <w:sz w:val="24"/>
        </w:rPr>
        <w:t xml:space="preserve"> </w:t>
      </w:r>
      <w:r w:rsidR="00600E65">
        <w:rPr>
          <w:sz w:val="24"/>
        </w:rPr>
        <w:t>échéant</w:t>
      </w:r>
      <w:r w:rsidR="00600E65">
        <w:rPr>
          <w:spacing w:val="-10"/>
          <w:sz w:val="24"/>
        </w:rPr>
        <w:t>;</w:t>
      </w:r>
    </w:p>
    <w:p w14:paraId="42AA395D" w14:textId="238FE956" w:rsidR="00DE417C" w:rsidRDefault="00BF44D6">
      <w:pPr>
        <w:pStyle w:val="Paragraphedeliste"/>
        <w:numPr>
          <w:ilvl w:val="1"/>
          <w:numId w:val="122"/>
        </w:numPr>
        <w:tabs>
          <w:tab w:val="left" w:pos="863"/>
        </w:tabs>
        <w:spacing w:before="185"/>
        <w:ind w:left="863" w:hanging="362"/>
        <w:jc w:val="left"/>
        <w:rPr>
          <w:sz w:val="24"/>
        </w:rPr>
      </w:pPr>
      <w:r>
        <w:rPr>
          <w:sz w:val="24"/>
        </w:rPr>
        <w:t>L</w:t>
      </w:r>
      <w:r w:rsidR="00600E65">
        <w:rPr>
          <w:sz w:val="24"/>
        </w:rPr>
        <w:t>es</w:t>
      </w:r>
      <w:r>
        <w:rPr>
          <w:sz w:val="24"/>
        </w:rPr>
        <w:t xml:space="preserve"> </w:t>
      </w:r>
      <w:r w:rsidR="00600E65">
        <w:rPr>
          <w:sz w:val="24"/>
        </w:rPr>
        <w:t>moyens</w:t>
      </w:r>
      <w:r>
        <w:rPr>
          <w:sz w:val="24"/>
        </w:rPr>
        <w:t xml:space="preserve"> </w:t>
      </w:r>
      <w:r w:rsidR="00600E65">
        <w:rPr>
          <w:sz w:val="24"/>
        </w:rPr>
        <w:t>logistiques</w:t>
      </w:r>
      <w:r>
        <w:rPr>
          <w:sz w:val="24"/>
        </w:rPr>
        <w:t xml:space="preserve"> </w:t>
      </w:r>
      <w:r w:rsidR="00600E65">
        <w:rPr>
          <w:sz w:val="24"/>
        </w:rPr>
        <w:t>,le</w:t>
      </w:r>
      <w:r>
        <w:rPr>
          <w:sz w:val="24"/>
        </w:rPr>
        <w:t xml:space="preserve"> </w:t>
      </w:r>
      <w:proofErr w:type="spellStart"/>
      <w:r w:rsidR="00600E65">
        <w:rPr>
          <w:sz w:val="24"/>
        </w:rPr>
        <w:t>caséchéant</w:t>
      </w:r>
      <w:proofErr w:type="spellEnd"/>
      <w:r w:rsidR="00600E65">
        <w:rPr>
          <w:sz w:val="24"/>
        </w:rPr>
        <w:t xml:space="preserve"> </w:t>
      </w:r>
      <w:r w:rsidR="00600E65">
        <w:rPr>
          <w:spacing w:val="-10"/>
          <w:sz w:val="24"/>
        </w:rPr>
        <w:t>;</w:t>
      </w:r>
    </w:p>
    <w:p w14:paraId="17678346" w14:textId="5094A919" w:rsidR="00DE417C" w:rsidRDefault="00BF44D6">
      <w:pPr>
        <w:pStyle w:val="Paragraphedeliste"/>
        <w:numPr>
          <w:ilvl w:val="1"/>
          <w:numId w:val="122"/>
        </w:numPr>
        <w:tabs>
          <w:tab w:val="left" w:pos="863"/>
        </w:tabs>
        <w:spacing w:before="182"/>
        <w:ind w:left="863" w:hanging="362"/>
        <w:jc w:val="left"/>
        <w:rPr>
          <w:sz w:val="24"/>
        </w:rPr>
      </w:pPr>
      <w:r>
        <w:rPr>
          <w:sz w:val="24"/>
        </w:rPr>
        <w:t>L</w:t>
      </w:r>
      <w:r w:rsidR="00600E65">
        <w:rPr>
          <w:sz w:val="24"/>
        </w:rPr>
        <w:t>a</w:t>
      </w:r>
      <w:r>
        <w:rPr>
          <w:sz w:val="24"/>
        </w:rPr>
        <w:t xml:space="preserve"> </w:t>
      </w:r>
      <w:r w:rsidR="00600E65">
        <w:rPr>
          <w:sz w:val="24"/>
        </w:rPr>
        <w:t>méthodologie,</w:t>
      </w:r>
      <w:r>
        <w:rPr>
          <w:sz w:val="24"/>
        </w:rPr>
        <w:t xml:space="preserve"> </w:t>
      </w:r>
      <w:r w:rsidR="00600E65">
        <w:rPr>
          <w:sz w:val="24"/>
        </w:rPr>
        <w:t>le</w:t>
      </w:r>
      <w:r>
        <w:rPr>
          <w:sz w:val="24"/>
        </w:rPr>
        <w:t xml:space="preserve"> </w:t>
      </w:r>
      <w:r w:rsidR="00600E65">
        <w:rPr>
          <w:sz w:val="24"/>
        </w:rPr>
        <w:t>cas</w:t>
      </w:r>
      <w:r>
        <w:rPr>
          <w:sz w:val="24"/>
        </w:rPr>
        <w:t xml:space="preserve"> </w:t>
      </w:r>
      <w:r w:rsidR="00600E65">
        <w:rPr>
          <w:spacing w:val="-2"/>
          <w:sz w:val="24"/>
        </w:rPr>
        <w:t>échéant.</w:t>
      </w:r>
    </w:p>
    <w:p w14:paraId="7923C9C7" w14:textId="77777777" w:rsidR="00DE417C" w:rsidRDefault="00DE417C">
      <w:pPr>
        <w:pStyle w:val="Corpsdetexte"/>
        <w:spacing w:before="104"/>
      </w:pPr>
    </w:p>
    <w:p w14:paraId="6D00BDB8" w14:textId="77777777" w:rsidR="00DE417C" w:rsidRDefault="00600E65">
      <w:pPr>
        <w:pStyle w:val="Paragraphedeliste"/>
        <w:numPr>
          <w:ilvl w:val="0"/>
          <w:numId w:val="123"/>
        </w:numPr>
        <w:tabs>
          <w:tab w:val="left" w:pos="993"/>
        </w:tabs>
        <w:spacing w:before="0"/>
        <w:ind w:left="993" w:hanging="852"/>
        <w:jc w:val="left"/>
        <w:rPr>
          <w:b/>
          <w:sz w:val="28"/>
        </w:rPr>
      </w:pPr>
      <w:r>
        <w:rPr>
          <w:b/>
          <w:spacing w:val="-2"/>
          <w:sz w:val="28"/>
        </w:rPr>
        <w:t>Attribution</w:t>
      </w:r>
    </w:p>
    <w:p w14:paraId="507B215F" w14:textId="11939848" w:rsidR="00DE417C" w:rsidRDefault="00600E65">
      <w:pPr>
        <w:pStyle w:val="Corpsdetexte"/>
        <w:spacing w:before="282" w:line="360" w:lineRule="auto"/>
        <w:ind w:left="141" w:right="789"/>
      </w:pPr>
      <w:r>
        <w:t>Le Maitre d’Ouvrage attribuera le marché au soumissionnaire ayant présenté une</w:t>
      </w:r>
      <w:r w:rsidR="00BF44D6">
        <w:t xml:space="preserve"> </w:t>
      </w:r>
      <w:r>
        <w:t>offre remplissant les critères de qualification technique et financière requises et dont l’offre est évaluée la moins-</w:t>
      </w:r>
      <w:proofErr w:type="spellStart"/>
      <w:r>
        <w:t>disante</w:t>
      </w:r>
      <w:proofErr w:type="spellEnd"/>
    </w:p>
    <w:p w14:paraId="1EBC1826" w14:textId="77777777" w:rsidR="00DE417C" w:rsidRDefault="00600E65">
      <w:pPr>
        <w:pStyle w:val="Paragraphedeliste"/>
        <w:numPr>
          <w:ilvl w:val="0"/>
          <w:numId w:val="123"/>
        </w:numPr>
        <w:tabs>
          <w:tab w:val="left" w:pos="995"/>
        </w:tabs>
        <w:ind w:left="995" w:hanging="854"/>
        <w:jc w:val="left"/>
        <w:rPr>
          <w:b/>
          <w:sz w:val="28"/>
        </w:rPr>
      </w:pPr>
      <w:proofErr w:type="spellStart"/>
      <w:r>
        <w:rPr>
          <w:b/>
          <w:sz w:val="28"/>
        </w:rPr>
        <w:t>Nombremaximumdelots</w:t>
      </w:r>
      <w:proofErr w:type="spellEnd"/>
      <w:r>
        <w:rPr>
          <w:b/>
          <w:spacing w:val="-10"/>
          <w:sz w:val="28"/>
        </w:rPr>
        <w:t>:</w:t>
      </w:r>
    </w:p>
    <w:p w14:paraId="30F72D17" w14:textId="59118E79" w:rsidR="00DE417C" w:rsidRDefault="00600E65">
      <w:pPr>
        <w:pStyle w:val="Corpsdetexte"/>
        <w:spacing w:before="282"/>
        <w:ind w:left="141"/>
      </w:pPr>
      <w:r>
        <w:t>Un</w:t>
      </w:r>
      <w:r w:rsidR="00BF44D6">
        <w:t xml:space="preserve"> </w:t>
      </w:r>
      <w:r>
        <w:t>candidat</w:t>
      </w:r>
      <w:r w:rsidR="00BF44D6">
        <w:t xml:space="preserve"> </w:t>
      </w:r>
      <w:r>
        <w:t>peut</w:t>
      </w:r>
      <w:r w:rsidR="00BF44D6">
        <w:t xml:space="preserve"> </w:t>
      </w:r>
      <w:r>
        <w:t>soumissionner</w:t>
      </w:r>
      <w:r w:rsidR="00BF44D6">
        <w:t xml:space="preserve"> </w:t>
      </w:r>
      <w:r>
        <w:t>pour</w:t>
      </w:r>
      <w:r w:rsidR="00BF44D6">
        <w:t xml:space="preserve"> </w:t>
      </w:r>
      <w:r>
        <w:t>le</w:t>
      </w:r>
      <w:r w:rsidR="00BF44D6">
        <w:t xml:space="preserve"> </w:t>
      </w:r>
      <w:r>
        <w:t>lot</w:t>
      </w:r>
      <w:r w:rsidR="00BF44D6">
        <w:t xml:space="preserve"> </w:t>
      </w:r>
      <w:r>
        <w:t>unique</w:t>
      </w:r>
      <w:r w:rsidR="00BF44D6">
        <w:t xml:space="preserve"> </w:t>
      </w:r>
      <w:r>
        <w:t>objet</w:t>
      </w:r>
      <w:r w:rsidR="00BF44D6">
        <w:t xml:space="preserve"> </w:t>
      </w:r>
      <w:r>
        <w:t>du</w:t>
      </w:r>
      <w:r w:rsidR="00BF44D6">
        <w:t xml:space="preserve"> </w:t>
      </w:r>
      <w:r>
        <w:t>présent</w:t>
      </w:r>
      <w:r w:rsidR="00BF44D6">
        <w:t xml:space="preserve"> </w:t>
      </w:r>
      <w:r>
        <w:t>Appel</w:t>
      </w:r>
      <w:r w:rsidR="00BF44D6">
        <w:t xml:space="preserve"> </w:t>
      </w:r>
      <w:r>
        <w:rPr>
          <w:spacing w:val="-2"/>
        </w:rPr>
        <w:t>d’Offres.</w:t>
      </w:r>
    </w:p>
    <w:p w14:paraId="1589A98B" w14:textId="77777777" w:rsidR="00DE417C" w:rsidRDefault="00DE417C">
      <w:pPr>
        <w:pStyle w:val="Corpsdetexte"/>
        <w:spacing w:before="125"/>
      </w:pPr>
    </w:p>
    <w:p w14:paraId="5D39F955" w14:textId="77777777" w:rsidR="00DE417C" w:rsidRDefault="00600E65">
      <w:pPr>
        <w:pStyle w:val="Paragraphedeliste"/>
        <w:numPr>
          <w:ilvl w:val="0"/>
          <w:numId w:val="123"/>
        </w:numPr>
        <w:tabs>
          <w:tab w:val="left" w:pos="1281"/>
        </w:tabs>
        <w:spacing w:before="0"/>
        <w:ind w:left="1281" w:hanging="855"/>
        <w:jc w:val="left"/>
        <w:rPr>
          <w:b/>
          <w:sz w:val="28"/>
        </w:rPr>
      </w:pPr>
      <w:proofErr w:type="spellStart"/>
      <w:r>
        <w:rPr>
          <w:b/>
          <w:sz w:val="28"/>
        </w:rPr>
        <w:t>Duréedevaliditédes</w:t>
      </w:r>
      <w:r>
        <w:rPr>
          <w:b/>
          <w:spacing w:val="-2"/>
          <w:sz w:val="28"/>
        </w:rPr>
        <w:t>offres</w:t>
      </w:r>
      <w:proofErr w:type="spellEnd"/>
    </w:p>
    <w:p w14:paraId="141F28CB" w14:textId="77777777" w:rsidR="00DE417C" w:rsidRDefault="00600E65">
      <w:pPr>
        <w:pStyle w:val="Corpsdetexte"/>
        <w:spacing w:before="283" w:line="360" w:lineRule="auto"/>
        <w:ind w:left="426" w:right="389"/>
      </w:pPr>
      <w:r>
        <w:t xml:space="preserve">Les soumissionnaires restent engagés par leurs offres pendant </w:t>
      </w:r>
      <w:r>
        <w:rPr>
          <w:i/>
        </w:rPr>
        <w:t xml:space="preserve">90 jours </w:t>
      </w:r>
      <w:r>
        <w:t xml:space="preserve">à partir de la date limite </w:t>
      </w:r>
      <w:r>
        <w:rPr>
          <w:spacing w:val="12"/>
        </w:rPr>
        <w:t xml:space="preserve">initiale </w:t>
      </w:r>
      <w:r>
        <w:t>fixée pour la remise des offres.</w:t>
      </w:r>
    </w:p>
    <w:p w14:paraId="0A6CB157" w14:textId="77777777" w:rsidR="00DE417C" w:rsidRDefault="00600E65">
      <w:pPr>
        <w:pStyle w:val="Paragraphedeliste"/>
        <w:numPr>
          <w:ilvl w:val="0"/>
          <w:numId w:val="123"/>
        </w:numPr>
        <w:tabs>
          <w:tab w:val="left" w:pos="1281"/>
        </w:tabs>
        <w:spacing w:before="199"/>
        <w:ind w:left="1281" w:hanging="855"/>
        <w:jc w:val="left"/>
        <w:rPr>
          <w:b/>
          <w:sz w:val="28"/>
        </w:rPr>
      </w:pPr>
      <w:proofErr w:type="spellStart"/>
      <w:r>
        <w:rPr>
          <w:b/>
          <w:sz w:val="28"/>
        </w:rPr>
        <w:t>Renseignements</w:t>
      </w:r>
      <w:r>
        <w:rPr>
          <w:b/>
          <w:spacing w:val="-2"/>
          <w:sz w:val="28"/>
        </w:rPr>
        <w:t>complémentaires</w:t>
      </w:r>
      <w:proofErr w:type="spellEnd"/>
    </w:p>
    <w:p w14:paraId="06DC15EC" w14:textId="14AA0790" w:rsidR="00DE417C" w:rsidRDefault="00600E65">
      <w:pPr>
        <w:spacing w:before="281" w:line="259" w:lineRule="auto"/>
        <w:ind w:left="314" w:right="389"/>
        <w:jc w:val="both"/>
        <w:rPr>
          <w:b/>
          <w:sz w:val="24"/>
        </w:rPr>
      </w:pPr>
      <w:r>
        <w:rPr>
          <w:sz w:val="24"/>
        </w:rPr>
        <w:t>Les renseignements complémentaires</w:t>
      </w:r>
      <w:r w:rsidR="00BF44D6">
        <w:rPr>
          <w:sz w:val="24"/>
        </w:rPr>
        <w:t xml:space="preserve"> </w:t>
      </w:r>
      <w:r>
        <w:rPr>
          <w:sz w:val="24"/>
        </w:rPr>
        <w:t>peuvent être obtenu</w:t>
      </w:r>
      <w:r w:rsidR="00BF44D6">
        <w:rPr>
          <w:sz w:val="24"/>
        </w:rPr>
        <w:t xml:space="preserve"> </w:t>
      </w:r>
      <w:proofErr w:type="spellStart"/>
      <w:r>
        <w:rPr>
          <w:sz w:val="24"/>
        </w:rPr>
        <w:t>sà</w:t>
      </w:r>
      <w:proofErr w:type="spellEnd"/>
      <w:r>
        <w:rPr>
          <w:sz w:val="24"/>
        </w:rPr>
        <w:t xml:space="preserve"> la Cellule des Marchés Publics de la Commune de ZOETELE sis au quartier BIBAE, Téléphone : 694 63 93 65, B.P : 02-ZOETELE.</w:t>
      </w:r>
      <w:r>
        <w:rPr>
          <w:b/>
          <w:sz w:val="24"/>
        </w:rPr>
        <w:t>Par ailleurs, pour toute tentative de corruption ou faits de mauvaises pratiques, bien vouloir appeler le MINMAP ou envoyer un SMS aux numéros ci-après :</w:t>
      </w:r>
    </w:p>
    <w:p w14:paraId="4441C4DE" w14:textId="77777777" w:rsidR="00DE417C" w:rsidRDefault="00600E65">
      <w:pPr>
        <w:pStyle w:val="Titre6"/>
        <w:tabs>
          <w:tab w:val="left" w:pos="1033"/>
        </w:tabs>
        <w:spacing w:before="159"/>
        <w:ind w:left="674"/>
        <w:jc w:val="left"/>
      </w:pPr>
      <w:r>
        <w:rPr>
          <w:b w:val="0"/>
          <w:spacing w:val="-10"/>
        </w:rPr>
        <w:t>-</w:t>
      </w:r>
      <w:r>
        <w:rPr>
          <w:b w:val="0"/>
        </w:rPr>
        <w:tab/>
      </w:r>
      <w:r>
        <w:t>+237673 205725</w:t>
      </w:r>
      <w:r>
        <w:rPr>
          <w:spacing w:val="-10"/>
        </w:rPr>
        <w:t>;</w:t>
      </w:r>
    </w:p>
    <w:p w14:paraId="2A2A5317" w14:textId="77777777" w:rsidR="00DE417C" w:rsidRDefault="00600E65">
      <w:pPr>
        <w:pStyle w:val="Titre6"/>
        <w:tabs>
          <w:tab w:val="left" w:pos="1033"/>
        </w:tabs>
        <w:spacing w:before="22"/>
        <w:ind w:left="674"/>
        <w:jc w:val="left"/>
      </w:pPr>
      <w:r>
        <w:rPr>
          <w:b w:val="0"/>
          <w:spacing w:val="-10"/>
        </w:rPr>
        <w:t>-</w:t>
      </w:r>
      <w:r>
        <w:rPr>
          <w:b w:val="0"/>
        </w:rPr>
        <w:tab/>
      </w:r>
      <w:r>
        <w:t>+237699 370</w:t>
      </w:r>
      <w:r>
        <w:rPr>
          <w:spacing w:val="-4"/>
        </w:rPr>
        <w:t>748.</w:t>
      </w:r>
    </w:p>
    <w:p w14:paraId="34C2560C" w14:textId="77777777" w:rsidR="00DE417C" w:rsidRDefault="00600E65">
      <w:pPr>
        <w:pStyle w:val="Paragraphedeliste"/>
        <w:numPr>
          <w:ilvl w:val="0"/>
          <w:numId w:val="123"/>
        </w:numPr>
        <w:tabs>
          <w:tab w:val="left" w:pos="1281"/>
        </w:tabs>
        <w:spacing w:before="223"/>
        <w:ind w:left="1281" w:hanging="855"/>
        <w:jc w:val="left"/>
        <w:rPr>
          <w:b/>
          <w:sz w:val="28"/>
        </w:rPr>
      </w:pPr>
      <w:proofErr w:type="spellStart"/>
      <w:r>
        <w:rPr>
          <w:b/>
          <w:sz w:val="28"/>
        </w:rPr>
        <w:t>Luttecontrelacorruptionetlesmauvaises</w:t>
      </w:r>
      <w:proofErr w:type="spellEnd"/>
      <w:r>
        <w:rPr>
          <w:b/>
          <w:spacing w:val="-2"/>
          <w:sz w:val="28"/>
        </w:rPr>
        <w:t xml:space="preserve"> pratiques</w:t>
      </w:r>
    </w:p>
    <w:p w14:paraId="1E6BE925" w14:textId="77777777" w:rsidR="00DE417C" w:rsidRDefault="00600E65">
      <w:pPr>
        <w:spacing w:before="13"/>
        <w:ind w:left="314"/>
        <w:jc w:val="both"/>
      </w:pPr>
      <w:r>
        <w:t>Pourtoutedénonciationpourdespratiques,faitsouactesdecorruptionoufaitsdemauvaisespratiques,bien</w:t>
      </w:r>
      <w:r>
        <w:rPr>
          <w:spacing w:val="-2"/>
        </w:rPr>
        <w:t>vouloir</w:t>
      </w:r>
    </w:p>
    <w:p w14:paraId="2CDC01AA" w14:textId="77777777" w:rsidR="00DE417C" w:rsidRDefault="00DE417C">
      <w:pPr>
        <w:jc w:val="both"/>
        <w:sectPr w:rsidR="00DE417C" w:rsidSect="00DB71B5">
          <w:footerReference w:type="default" r:id="rId13"/>
          <w:pgSz w:w="11900" w:h="16820"/>
          <w:pgMar w:top="1000" w:right="283" w:bottom="980" w:left="992" w:header="0" w:footer="787" w:gutter="0"/>
          <w:cols w:space="720"/>
        </w:sectPr>
      </w:pPr>
    </w:p>
    <w:p w14:paraId="0F38ACB4" w14:textId="77777777" w:rsidR="00DE417C" w:rsidRDefault="00600E65">
      <w:pPr>
        <w:tabs>
          <w:tab w:val="left" w:leader="dot" w:pos="6560"/>
        </w:tabs>
        <w:spacing w:before="88" w:line="357" w:lineRule="auto"/>
        <w:ind w:left="314" w:right="389"/>
        <w:rPr>
          <w:sz w:val="24"/>
        </w:rPr>
      </w:pPr>
      <w:r>
        <w:lastRenderedPageBreak/>
        <w:t>appelerlaCONACaunuméro1517,l’AutoritéchargéedesMarchésPublics(MINMAP)(SMSouappel)auxnuméros: (+237)673205725et699370748,l’ARMPau</w:t>
      </w:r>
      <w:r>
        <w:rPr>
          <w:spacing w:val="-2"/>
        </w:rPr>
        <w:t>numéro</w:t>
      </w:r>
      <w:r>
        <w:rPr>
          <w:rFonts w:ascii="Times New Roman" w:hAnsi="Times New Roman"/>
        </w:rPr>
        <w:tab/>
      </w:r>
      <w:proofErr w:type="spellStart"/>
      <w:r>
        <w:t>ouleMO</w:t>
      </w:r>
      <w:proofErr w:type="spellEnd"/>
      <w:r>
        <w:t>/</w:t>
      </w:r>
      <w:proofErr w:type="spellStart"/>
      <w:r>
        <w:t>MODaunuméro</w:t>
      </w:r>
      <w:proofErr w:type="spellEnd"/>
      <w:r>
        <w:t xml:space="preserve"> </w:t>
      </w:r>
      <w:r>
        <w:rPr>
          <w:sz w:val="24"/>
        </w:rPr>
        <w:t>+23769533</w:t>
      </w:r>
      <w:r>
        <w:rPr>
          <w:spacing w:val="-5"/>
          <w:sz w:val="24"/>
        </w:rPr>
        <w:t>53</w:t>
      </w:r>
    </w:p>
    <w:p w14:paraId="0C4635FB" w14:textId="77777777" w:rsidR="00DE417C" w:rsidRDefault="00600E65">
      <w:pPr>
        <w:pStyle w:val="Corpsdetexte"/>
        <w:spacing w:before="2"/>
        <w:ind w:left="314"/>
      </w:pPr>
      <w:r>
        <w:rPr>
          <w:spacing w:val="-5"/>
        </w:rPr>
        <w:t>69.</w:t>
      </w:r>
    </w:p>
    <w:p w14:paraId="7C91A7AF" w14:textId="77777777" w:rsidR="00DE417C" w:rsidRDefault="00DE417C">
      <w:pPr>
        <w:pStyle w:val="Corpsdetexte"/>
        <w:spacing w:before="208"/>
        <w:rPr>
          <w:sz w:val="20"/>
        </w:rPr>
      </w:pPr>
    </w:p>
    <w:p w14:paraId="7ADAEC0B" w14:textId="77777777" w:rsidR="00DE417C" w:rsidRDefault="00DE417C">
      <w:pPr>
        <w:pStyle w:val="Corpsdetexte"/>
        <w:rPr>
          <w:sz w:val="20"/>
        </w:rPr>
        <w:sectPr w:rsidR="00DE417C" w:rsidSect="00DB71B5">
          <w:footerReference w:type="default" r:id="rId14"/>
          <w:pgSz w:w="11900" w:h="16820"/>
          <w:pgMar w:top="740" w:right="283" w:bottom="280" w:left="992" w:header="0" w:footer="0" w:gutter="0"/>
          <w:cols w:space="720"/>
        </w:sectPr>
      </w:pPr>
    </w:p>
    <w:p w14:paraId="3B9E4B6C" w14:textId="77777777" w:rsidR="00DE417C" w:rsidRDefault="00DE417C">
      <w:pPr>
        <w:pStyle w:val="Corpsdetexte"/>
      </w:pPr>
    </w:p>
    <w:p w14:paraId="42C03797" w14:textId="77777777" w:rsidR="00DE417C" w:rsidRDefault="00DE417C">
      <w:pPr>
        <w:pStyle w:val="Corpsdetexte"/>
      </w:pPr>
    </w:p>
    <w:p w14:paraId="63216F06" w14:textId="77777777" w:rsidR="00DE417C" w:rsidRDefault="00DE417C">
      <w:pPr>
        <w:pStyle w:val="Corpsdetexte"/>
        <w:spacing w:before="6"/>
      </w:pPr>
    </w:p>
    <w:p w14:paraId="14AD2AD9" w14:textId="77777777" w:rsidR="00DE417C" w:rsidRDefault="00600E65">
      <w:pPr>
        <w:pStyle w:val="Titre6"/>
        <w:ind w:left="314"/>
        <w:jc w:val="left"/>
      </w:pPr>
      <w:r>
        <w:rPr>
          <w:u w:val="single"/>
        </w:rPr>
        <w:t>Copies</w:t>
      </w:r>
      <w:r>
        <w:rPr>
          <w:spacing w:val="-10"/>
          <w:u w:val="single"/>
        </w:rPr>
        <w:t>:</w:t>
      </w:r>
    </w:p>
    <w:p w14:paraId="52518F5D" w14:textId="77777777" w:rsidR="00DE417C" w:rsidRDefault="00600E65">
      <w:pPr>
        <w:pStyle w:val="Titre6"/>
        <w:numPr>
          <w:ilvl w:val="0"/>
          <w:numId w:val="120"/>
        </w:numPr>
        <w:tabs>
          <w:tab w:val="left" w:pos="1033"/>
        </w:tabs>
        <w:spacing w:before="181"/>
        <w:ind w:left="1033" w:hanging="359"/>
        <w:jc w:val="left"/>
      </w:pPr>
      <w:r>
        <w:t>MINMAPDD/DL(01pourinformation)</w:t>
      </w:r>
      <w:r>
        <w:rPr>
          <w:spacing w:val="-10"/>
        </w:rPr>
        <w:t>;</w:t>
      </w:r>
    </w:p>
    <w:p w14:paraId="1DF5B608" w14:textId="77777777" w:rsidR="00DE417C" w:rsidRDefault="00600E65">
      <w:pPr>
        <w:pStyle w:val="Titre6"/>
        <w:numPr>
          <w:ilvl w:val="0"/>
          <w:numId w:val="120"/>
        </w:numPr>
        <w:tabs>
          <w:tab w:val="left" w:pos="1033"/>
        </w:tabs>
        <w:spacing w:before="22"/>
        <w:ind w:left="1033" w:hanging="359"/>
        <w:jc w:val="left"/>
      </w:pPr>
      <w:r>
        <w:t>DR/MINTP/EBWA(01pourexploitation)</w:t>
      </w:r>
      <w:r>
        <w:rPr>
          <w:spacing w:val="-10"/>
        </w:rPr>
        <w:t>;</w:t>
      </w:r>
    </w:p>
    <w:p w14:paraId="7655232D" w14:textId="77777777" w:rsidR="00DE417C" w:rsidRDefault="00600E65">
      <w:pPr>
        <w:pStyle w:val="Titre6"/>
        <w:numPr>
          <w:ilvl w:val="0"/>
          <w:numId w:val="120"/>
        </w:numPr>
        <w:tabs>
          <w:tab w:val="left" w:pos="1033"/>
        </w:tabs>
        <w:spacing w:before="22"/>
        <w:ind w:left="1033" w:hanging="359"/>
        <w:jc w:val="left"/>
      </w:pPr>
      <w:r>
        <w:t>ARMP/SUD(01pour</w:t>
      </w:r>
      <w:r>
        <w:rPr>
          <w:spacing w:val="-2"/>
        </w:rPr>
        <w:t>information);</w:t>
      </w:r>
    </w:p>
    <w:p w14:paraId="3B33601F" w14:textId="77777777" w:rsidR="00DE417C" w:rsidRDefault="00600E65">
      <w:pPr>
        <w:pStyle w:val="Titre6"/>
        <w:numPr>
          <w:ilvl w:val="0"/>
          <w:numId w:val="120"/>
        </w:numPr>
        <w:tabs>
          <w:tab w:val="left" w:pos="1033"/>
        </w:tabs>
        <w:spacing w:before="20"/>
        <w:ind w:left="1033" w:hanging="359"/>
        <w:jc w:val="left"/>
      </w:pPr>
      <w:r>
        <w:t xml:space="preserve">CIPM(01 pour </w:t>
      </w:r>
      <w:r>
        <w:rPr>
          <w:spacing w:val="-2"/>
        </w:rPr>
        <w:t>information);</w:t>
      </w:r>
    </w:p>
    <w:p w14:paraId="3CFB58F5" w14:textId="77777777" w:rsidR="00DE417C" w:rsidRDefault="00600E65">
      <w:pPr>
        <w:pStyle w:val="Titre6"/>
        <w:numPr>
          <w:ilvl w:val="0"/>
          <w:numId w:val="120"/>
        </w:numPr>
        <w:tabs>
          <w:tab w:val="left" w:pos="1033"/>
        </w:tabs>
        <w:spacing w:before="22"/>
        <w:ind w:left="1033" w:hanging="359"/>
        <w:jc w:val="left"/>
      </w:pPr>
      <w:r>
        <w:t>Archives(01pourarchivage)</w:t>
      </w:r>
      <w:r>
        <w:rPr>
          <w:spacing w:val="-10"/>
        </w:rPr>
        <w:t>;</w:t>
      </w:r>
    </w:p>
    <w:p w14:paraId="119084BA" w14:textId="77777777" w:rsidR="00DE417C" w:rsidRDefault="00600E65">
      <w:pPr>
        <w:pStyle w:val="Titre6"/>
        <w:numPr>
          <w:ilvl w:val="0"/>
          <w:numId w:val="120"/>
        </w:numPr>
        <w:tabs>
          <w:tab w:val="left" w:pos="1033"/>
        </w:tabs>
        <w:spacing w:before="22"/>
        <w:ind w:left="1033" w:hanging="359"/>
        <w:jc w:val="left"/>
      </w:pPr>
      <w:r>
        <w:t>Affichage(01pour</w:t>
      </w:r>
      <w:r>
        <w:rPr>
          <w:spacing w:val="-2"/>
        </w:rPr>
        <w:t xml:space="preserve"> publication).</w:t>
      </w:r>
    </w:p>
    <w:p w14:paraId="70407F40" w14:textId="77777777" w:rsidR="00DE417C" w:rsidRDefault="00600E65">
      <w:pPr>
        <w:pStyle w:val="Titre5"/>
        <w:tabs>
          <w:tab w:val="left" w:pos="3417"/>
        </w:tabs>
        <w:spacing w:before="100" w:line="292" w:lineRule="auto"/>
        <w:ind w:left="314" w:right="2247"/>
        <w:rPr>
          <w:b w:val="0"/>
        </w:rPr>
      </w:pPr>
      <w:r>
        <w:rPr>
          <w:b w:val="0"/>
        </w:rPr>
        <w:br w:type="column"/>
      </w:r>
      <w:r>
        <w:t>FAIT A ZOETELE, LE</w:t>
      </w:r>
      <w:r>
        <w:rPr>
          <w:u w:val="single"/>
        </w:rPr>
        <w:tab/>
      </w:r>
      <w:r>
        <w:t xml:space="preserve"> </w:t>
      </w:r>
      <w:proofErr w:type="spellStart"/>
      <w:r>
        <w:t>LE</w:t>
      </w:r>
      <w:proofErr w:type="spellEnd"/>
      <w:r>
        <w:t xml:space="preserve"> MAITRE D’OUVRAGE</w:t>
      </w:r>
      <w:r>
        <w:rPr>
          <w:b w:val="0"/>
        </w:rPr>
        <w:t>,</w:t>
      </w:r>
    </w:p>
    <w:p w14:paraId="755EB67A" w14:textId="77777777" w:rsidR="00DE417C" w:rsidRDefault="00DE417C">
      <w:pPr>
        <w:pStyle w:val="Titre5"/>
        <w:spacing w:line="292" w:lineRule="auto"/>
        <w:rPr>
          <w:b w:val="0"/>
        </w:rPr>
        <w:sectPr w:rsidR="00DE417C" w:rsidSect="00DB71B5">
          <w:type w:val="continuous"/>
          <w:pgSz w:w="11900" w:h="16820"/>
          <w:pgMar w:top="740" w:right="283" w:bottom="1220" w:left="992" w:header="0" w:footer="0" w:gutter="0"/>
          <w:cols w:num="2" w:space="720" w:equalWidth="0">
            <w:col w:w="4860" w:space="97"/>
            <w:col w:w="5668"/>
          </w:cols>
        </w:sectPr>
      </w:pPr>
    </w:p>
    <w:p w14:paraId="4D8B6CD1" w14:textId="77777777" w:rsidR="00DE417C" w:rsidRDefault="00000000">
      <w:pPr>
        <w:pStyle w:val="Corpsdetexte"/>
        <w:rPr>
          <w:sz w:val="16"/>
        </w:rPr>
      </w:pPr>
      <w:r>
        <w:rPr>
          <w:noProof/>
          <w:sz w:val="16"/>
        </w:rPr>
        <w:pict w14:anchorId="4EAA213B">
          <v:group id="Group 13" o:spid="_x0000_s2082" style="position:absolute;margin-left:24pt;margin-top:24pt;width:566.9pt;height:797.4pt;z-index:-19262976;mso-wrap-distance-left:0;mso-wrap-distance-right:0;mso-position-horizontal-relative:page;mso-position-vertical-relative:page" coordsize="71996,101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">
            <v:shape id="Graphic 14" o:spid="_x0000_s2083" style="position:absolute;left:71029;top:100306;width:953;height:953;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" path="m94869,l19050,18961,,94805,94869,xe" fillcolor="#cdcdcd" stroked="f">
              <v:path arrowok="t"/>
            </v:shape>
            <v:shape id="Graphic 15" o:spid="_x0000_s2052" style="position:absolute;left:68290;top:98511;width:3689;height:2743;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" path="m273938,274319r19050,-75844l368807,179514r-94869,94805l,274319,,,368807,r,179514e" filled="f" strokecolor="gray" strokeweight=".24pt">
              <v:path arrowok="t"/>
            </v:shape>
            <v:shape id="Image 16" o:spid="_x0000_s2053" type="#_x0000_t75" style="position:absolute;width:69479;height:1007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">
              <v:imagedata r:id="rId15" o:title=""/>
            </v:shape>
            <w10:wrap anchorx="page" anchory="page"/>
          </v:group>
        </w:pict>
      </w:r>
    </w:p>
    <w:p w14:paraId="78DA698F" w14:textId="77777777" w:rsidR="00DE417C" w:rsidRDefault="00DE417C">
      <w:pPr>
        <w:pStyle w:val="Corpsdetexte"/>
        <w:rPr>
          <w:sz w:val="16"/>
        </w:rPr>
      </w:pPr>
    </w:p>
    <w:p w14:paraId="6E1098C5" w14:textId="77777777" w:rsidR="00DE417C" w:rsidRDefault="00DE417C">
      <w:pPr>
        <w:pStyle w:val="Corpsdetexte"/>
        <w:rPr>
          <w:sz w:val="16"/>
        </w:rPr>
      </w:pPr>
    </w:p>
    <w:p w14:paraId="0DC1A74B" w14:textId="77777777" w:rsidR="00DE417C" w:rsidRDefault="00DE417C">
      <w:pPr>
        <w:pStyle w:val="Corpsdetexte"/>
        <w:rPr>
          <w:sz w:val="16"/>
        </w:rPr>
      </w:pPr>
    </w:p>
    <w:p w14:paraId="593BA71C" w14:textId="77777777" w:rsidR="00DE417C" w:rsidRDefault="00DE417C">
      <w:pPr>
        <w:pStyle w:val="Corpsdetexte"/>
        <w:rPr>
          <w:sz w:val="16"/>
        </w:rPr>
      </w:pPr>
    </w:p>
    <w:p w14:paraId="6086C638" w14:textId="77777777" w:rsidR="00DE417C" w:rsidRDefault="00DE417C">
      <w:pPr>
        <w:pStyle w:val="Corpsdetexte"/>
        <w:rPr>
          <w:sz w:val="16"/>
        </w:rPr>
      </w:pPr>
    </w:p>
    <w:p w14:paraId="2D6F4583" w14:textId="77777777" w:rsidR="00DE417C" w:rsidRDefault="00DE417C">
      <w:pPr>
        <w:pStyle w:val="Corpsdetexte"/>
        <w:rPr>
          <w:sz w:val="16"/>
        </w:rPr>
      </w:pPr>
    </w:p>
    <w:p w14:paraId="20CA6D09" w14:textId="77777777" w:rsidR="00DE417C" w:rsidRDefault="00DE417C">
      <w:pPr>
        <w:pStyle w:val="Corpsdetexte"/>
        <w:rPr>
          <w:sz w:val="16"/>
        </w:rPr>
      </w:pPr>
    </w:p>
    <w:p w14:paraId="10C5BFD3" w14:textId="77777777" w:rsidR="00DE417C" w:rsidRDefault="00DE417C">
      <w:pPr>
        <w:pStyle w:val="Corpsdetexte"/>
        <w:rPr>
          <w:sz w:val="16"/>
        </w:rPr>
      </w:pPr>
    </w:p>
    <w:p w14:paraId="0D5CB50E" w14:textId="77777777" w:rsidR="00DE417C" w:rsidRDefault="00DE417C">
      <w:pPr>
        <w:pStyle w:val="Corpsdetexte"/>
        <w:rPr>
          <w:sz w:val="16"/>
        </w:rPr>
      </w:pPr>
    </w:p>
    <w:p w14:paraId="389AA4CA" w14:textId="77777777" w:rsidR="00DE417C" w:rsidRDefault="00DE417C">
      <w:pPr>
        <w:pStyle w:val="Corpsdetexte"/>
        <w:rPr>
          <w:sz w:val="16"/>
        </w:rPr>
      </w:pPr>
    </w:p>
    <w:p w14:paraId="1FB0B6E5" w14:textId="77777777" w:rsidR="00DE417C" w:rsidRDefault="00DE417C">
      <w:pPr>
        <w:pStyle w:val="Corpsdetexte"/>
        <w:rPr>
          <w:sz w:val="16"/>
        </w:rPr>
      </w:pPr>
    </w:p>
    <w:p w14:paraId="59653D0A" w14:textId="77777777" w:rsidR="00DE417C" w:rsidRDefault="00DE417C">
      <w:pPr>
        <w:pStyle w:val="Corpsdetexte"/>
        <w:rPr>
          <w:sz w:val="16"/>
        </w:rPr>
      </w:pPr>
    </w:p>
    <w:p w14:paraId="1BE39E46" w14:textId="77777777" w:rsidR="00DE417C" w:rsidRDefault="00DE417C">
      <w:pPr>
        <w:pStyle w:val="Corpsdetexte"/>
        <w:rPr>
          <w:sz w:val="16"/>
        </w:rPr>
      </w:pPr>
    </w:p>
    <w:p w14:paraId="063B9DA7" w14:textId="77777777" w:rsidR="00DE417C" w:rsidRDefault="00DE417C">
      <w:pPr>
        <w:pStyle w:val="Corpsdetexte"/>
        <w:rPr>
          <w:sz w:val="16"/>
        </w:rPr>
      </w:pPr>
    </w:p>
    <w:p w14:paraId="381BC851" w14:textId="77777777" w:rsidR="00DE417C" w:rsidRDefault="00DE417C">
      <w:pPr>
        <w:pStyle w:val="Corpsdetexte"/>
        <w:rPr>
          <w:sz w:val="16"/>
        </w:rPr>
      </w:pPr>
    </w:p>
    <w:p w14:paraId="1CE08B31" w14:textId="77777777" w:rsidR="00DE417C" w:rsidRDefault="00DE417C">
      <w:pPr>
        <w:pStyle w:val="Corpsdetexte"/>
        <w:rPr>
          <w:sz w:val="16"/>
        </w:rPr>
      </w:pPr>
    </w:p>
    <w:p w14:paraId="6D48A061" w14:textId="77777777" w:rsidR="00DE417C" w:rsidRDefault="00DE417C">
      <w:pPr>
        <w:pStyle w:val="Corpsdetexte"/>
        <w:rPr>
          <w:sz w:val="16"/>
        </w:rPr>
      </w:pPr>
    </w:p>
    <w:p w14:paraId="163D9151" w14:textId="77777777" w:rsidR="00DE417C" w:rsidRDefault="00DE417C">
      <w:pPr>
        <w:pStyle w:val="Corpsdetexte"/>
        <w:rPr>
          <w:sz w:val="16"/>
        </w:rPr>
      </w:pPr>
    </w:p>
    <w:p w14:paraId="52FC8F71" w14:textId="77777777" w:rsidR="00DE417C" w:rsidRDefault="00DE417C">
      <w:pPr>
        <w:pStyle w:val="Corpsdetexte"/>
        <w:rPr>
          <w:sz w:val="16"/>
        </w:rPr>
      </w:pPr>
    </w:p>
    <w:p w14:paraId="3E17B2AD" w14:textId="77777777" w:rsidR="00DE417C" w:rsidRDefault="00DE417C">
      <w:pPr>
        <w:pStyle w:val="Corpsdetexte"/>
        <w:rPr>
          <w:sz w:val="16"/>
        </w:rPr>
      </w:pPr>
    </w:p>
    <w:p w14:paraId="2E2E5B69" w14:textId="77777777" w:rsidR="00DE417C" w:rsidRDefault="00DE417C">
      <w:pPr>
        <w:pStyle w:val="Corpsdetexte"/>
        <w:rPr>
          <w:sz w:val="16"/>
        </w:rPr>
      </w:pPr>
    </w:p>
    <w:p w14:paraId="43758657" w14:textId="77777777" w:rsidR="00DE417C" w:rsidRDefault="00DE417C">
      <w:pPr>
        <w:pStyle w:val="Corpsdetexte"/>
        <w:rPr>
          <w:sz w:val="16"/>
        </w:rPr>
      </w:pPr>
    </w:p>
    <w:p w14:paraId="0EAF7E1E" w14:textId="77777777" w:rsidR="00DE417C" w:rsidRDefault="00DE417C">
      <w:pPr>
        <w:pStyle w:val="Corpsdetexte"/>
        <w:rPr>
          <w:sz w:val="16"/>
        </w:rPr>
      </w:pPr>
    </w:p>
    <w:p w14:paraId="7D85F573" w14:textId="77777777" w:rsidR="00DE417C" w:rsidRDefault="00DE417C">
      <w:pPr>
        <w:pStyle w:val="Corpsdetexte"/>
        <w:rPr>
          <w:sz w:val="16"/>
        </w:rPr>
      </w:pPr>
    </w:p>
    <w:p w14:paraId="17263198" w14:textId="77777777" w:rsidR="00DE417C" w:rsidRDefault="00DE417C">
      <w:pPr>
        <w:pStyle w:val="Corpsdetexte"/>
        <w:rPr>
          <w:sz w:val="16"/>
        </w:rPr>
      </w:pPr>
    </w:p>
    <w:p w14:paraId="2F494E97" w14:textId="77777777" w:rsidR="00DE417C" w:rsidRDefault="00DE417C">
      <w:pPr>
        <w:pStyle w:val="Corpsdetexte"/>
        <w:rPr>
          <w:sz w:val="16"/>
        </w:rPr>
      </w:pPr>
    </w:p>
    <w:p w14:paraId="2A58BD71" w14:textId="77777777" w:rsidR="00DE417C" w:rsidRDefault="00DE417C">
      <w:pPr>
        <w:pStyle w:val="Corpsdetexte"/>
        <w:rPr>
          <w:sz w:val="16"/>
        </w:rPr>
      </w:pPr>
    </w:p>
    <w:p w14:paraId="29684F93" w14:textId="77777777" w:rsidR="00DE417C" w:rsidRDefault="00DE417C">
      <w:pPr>
        <w:pStyle w:val="Corpsdetexte"/>
        <w:rPr>
          <w:sz w:val="16"/>
        </w:rPr>
      </w:pPr>
    </w:p>
    <w:p w14:paraId="21C184BC" w14:textId="77777777" w:rsidR="00DE417C" w:rsidRDefault="00DE417C">
      <w:pPr>
        <w:pStyle w:val="Corpsdetexte"/>
        <w:rPr>
          <w:sz w:val="16"/>
        </w:rPr>
      </w:pPr>
    </w:p>
    <w:p w14:paraId="180DDAF8" w14:textId="77777777" w:rsidR="00DE417C" w:rsidRDefault="00DE417C">
      <w:pPr>
        <w:pStyle w:val="Corpsdetexte"/>
        <w:rPr>
          <w:sz w:val="16"/>
        </w:rPr>
      </w:pPr>
    </w:p>
    <w:p w14:paraId="6696182F" w14:textId="77777777" w:rsidR="00DE417C" w:rsidRDefault="00DE417C">
      <w:pPr>
        <w:pStyle w:val="Corpsdetexte"/>
        <w:rPr>
          <w:sz w:val="16"/>
        </w:rPr>
      </w:pPr>
    </w:p>
    <w:p w14:paraId="272AB6D7" w14:textId="77777777" w:rsidR="00DE417C" w:rsidRDefault="00DE417C">
      <w:pPr>
        <w:pStyle w:val="Corpsdetexte"/>
        <w:rPr>
          <w:sz w:val="16"/>
        </w:rPr>
      </w:pPr>
    </w:p>
    <w:p w14:paraId="2CB521EF" w14:textId="77777777" w:rsidR="00DE417C" w:rsidRDefault="00DE417C">
      <w:pPr>
        <w:pStyle w:val="Corpsdetexte"/>
        <w:rPr>
          <w:sz w:val="16"/>
        </w:rPr>
      </w:pPr>
    </w:p>
    <w:p w14:paraId="3BE3A0C5" w14:textId="77777777" w:rsidR="00DE417C" w:rsidRDefault="00DE417C">
      <w:pPr>
        <w:pStyle w:val="Corpsdetexte"/>
        <w:rPr>
          <w:sz w:val="16"/>
        </w:rPr>
      </w:pPr>
    </w:p>
    <w:p w14:paraId="269B8254" w14:textId="77777777" w:rsidR="00DE417C" w:rsidRDefault="00DE417C">
      <w:pPr>
        <w:pStyle w:val="Corpsdetexte"/>
        <w:rPr>
          <w:sz w:val="16"/>
        </w:rPr>
      </w:pPr>
    </w:p>
    <w:p w14:paraId="36E3A569" w14:textId="77777777" w:rsidR="00DE417C" w:rsidRDefault="00DE417C">
      <w:pPr>
        <w:pStyle w:val="Corpsdetexte"/>
        <w:rPr>
          <w:sz w:val="16"/>
        </w:rPr>
      </w:pPr>
    </w:p>
    <w:p w14:paraId="564D7F44" w14:textId="77777777" w:rsidR="00DE417C" w:rsidRDefault="00DE417C">
      <w:pPr>
        <w:pStyle w:val="Corpsdetexte"/>
        <w:rPr>
          <w:sz w:val="16"/>
        </w:rPr>
      </w:pPr>
    </w:p>
    <w:p w14:paraId="76183089" w14:textId="77777777" w:rsidR="00DE417C" w:rsidRDefault="00DE417C">
      <w:pPr>
        <w:pStyle w:val="Corpsdetexte"/>
        <w:rPr>
          <w:sz w:val="16"/>
        </w:rPr>
      </w:pPr>
    </w:p>
    <w:p w14:paraId="190AF9FF" w14:textId="77777777" w:rsidR="00DE417C" w:rsidRDefault="00DE417C">
      <w:pPr>
        <w:pStyle w:val="Corpsdetexte"/>
        <w:rPr>
          <w:sz w:val="16"/>
        </w:rPr>
      </w:pPr>
    </w:p>
    <w:p w14:paraId="552579C9" w14:textId="77777777" w:rsidR="00DE417C" w:rsidRDefault="00DE417C">
      <w:pPr>
        <w:pStyle w:val="Corpsdetexte"/>
        <w:rPr>
          <w:sz w:val="16"/>
        </w:rPr>
      </w:pPr>
    </w:p>
    <w:p w14:paraId="19BDFF2B" w14:textId="77777777" w:rsidR="00DE417C" w:rsidRDefault="00DE417C">
      <w:pPr>
        <w:pStyle w:val="Corpsdetexte"/>
        <w:rPr>
          <w:sz w:val="16"/>
        </w:rPr>
      </w:pPr>
    </w:p>
    <w:p w14:paraId="28F2E4B9" w14:textId="77777777" w:rsidR="00DE417C" w:rsidRDefault="00DE417C">
      <w:pPr>
        <w:pStyle w:val="Corpsdetexte"/>
        <w:rPr>
          <w:sz w:val="16"/>
        </w:rPr>
      </w:pPr>
    </w:p>
    <w:p w14:paraId="093D475B" w14:textId="77777777" w:rsidR="00DE417C" w:rsidRDefault="00DE417C">
      <w:pPr>
        <w:pStyle w:val="Corpsdetexte"/>
        <w:rPr>
          <w:sz w:val="16"/>
        </w:rPr>
      </w:pPr>
    </w:p>
    <w:p w14:paraId="0EE71FBD" w14:textId="77777777" w:rsidR="00DE417C" w:rsidRDefault="00DE417C">
      <w:pPr>
        <w:pStyle w:val="Corpsdetexte"/>
        <w:rPr>
          <w:sz w:val="16"/>
        </w:rPr>
      </w:pPr>
    </w:p>
    <w:p w14:paraId="53B9598B" w14:textId="77777777" w:rsidR="00DE417C" w:rsidRDefault="00DE417C">
      <w:pPr>
        <w:pStyle w:val="Corpsdetexte"/>
        <w:rPr>
          <w:sz w:val="16"/>
        </w:rPr>
      </w:pPr>
    </w:p>
    <w:p w14:paraId="08AD1911" w14:textId="77777777" w:rsidR="00DE417C" w:rsidRDefault="00DE417C">
      <w:pPr>
        <w:pStyle w:val="Corpsdetexte"/>
        <w:rPr>
          <w:sz w:val="16"/>
        </w:rPr>
      </w:pPr>
    </w:p>
    <w:p w14:paraId="73A76668" w14:textId="77777777" w:rsidR="00DE417C" w:rsidRDefault="00DE417C">
      <w:pPr>
        <w:pStyle w:val="Corpsdetexte"/>
        <w:rPr>
          <w:sz w:val="16"/>
        </w:rPr>
      </w:pPr>
    </w:p>
    <w:p w14:paraId="78109DB0" w14:textId="77777777" w:rsidR="00DE417C" w:rsidRDefault="00DE417C">
      <w:pPr>
        <w:pStyle w:val="Corpsdetexte"/>
        <w:rPr>
          <w:sz w:val="16"/>
        </w:rPr>
      </w:pPr>
    </w:p>
    <w:p w14:paraId="307E5729" w14:textId="77777777" w:rsidR="00DE417C" w:rsidRDefault="00DE417C">
      <w:pPr>
        <w:pStyle w:val="Corpsdetexte"/>
        <w:rPr>
          <w:sz w:val="16"/>
        </w:rPr>
      </w:pPr>
    </w:p>
    <w:p w14:paraId="79E27ADC" w14:textId="77777777" w:rsidR="00DE417C" w:rsidRDefault="00DE417C">
      <w:pPr>
        <w:pStyle w:val="Corpsdetexte"/>
        <w:rPr>
          <w:sz w:val="16"/>
        </w:rPr>
      </w:pPr>
    </w:p>
    <w:p w14:paraId="00904841" w14:textId="77777777" w:rsidR="00DE417C" w:rsidRDefault="00DE417C">
      <w:pPr>
        <w:pStyle w:val="Corpsdetexte"/>
        <w:rPr>
          <w:sz w:val="16"/>
        </w:rPr>
      </w:pPr>
    </w:p>
    <w:p w14:paraId="3A30A2AE" w14:textId="77777777" w:rsidR="00DE417C" w:rsidRDefault="00DE417C">
      <w:pPr>
        <w:pStyle w:val="Corpsdetexte"/>
        <w:rPr>
          <w:sz w:val="16"/>
        </w:rPr>
      </w:pPr>
    </w:p>
    <w:p w14:paraId="76DDC879" w14:textId="77777777" w:rsidR="00DE417C" w:rsidRDefault="00DE417C">
      <w:pPr>
        <w:pStyle w:val="Corpsdetexte"/>
        <w:rPr>
          <w:sz w:val="16"/>
        </w:rPr>
      </w:pPr>
    </w:p>
    <w:p w14:paraId="3560B867" w14:textId="77777777" w:rsidR="00DE417C" w:rsidRDefault="00DE417C">
      <w:pPr>
        <w:pStyle w:val="Corpsdetexte"/>
        <w:rPr>
          <w:sz w:val="16"/>
        </w:rPr>
      </w:pPr>
    </w:p>
    <w:p w14:paraId="5A8F175D" w14:textId="77777777" w:rsidR="00DE417C" w:rsidRDefault="00DE417C">
      <w:pPr>
        <w:pStyle w:val="Corpsdetexte"/>
        <w:rPr>
          <w:sz w:val="16"/>
        </w:rPr>
      </w:pPr>
    </w:p>
    <w:p w14:paraId="3E8043B8" w14:textId="77777777" w:rsidR="00DE417C" w:rsidRDefault="00DE417C">
      <w:pPr>
        <w:pStyle w:val="Corpsdetexte"/>
        <w:rPr>
          <w:sz w:val="16"/>
        </w:rPr>
      </w:pPr>
    </w:p>
    <w:p w14:paraId="59B2CA20" w14:textId="77777777" w:rsidR="00DE417C" w:rsidRDefault="00DE417C">
      <w:pPr>
        <w:pStyle w:val="Corpsdetexte"/>
        <w:spacing w:before="22"/>
        <w:rPr>
          <w:sz w:val="16"/>
        </w:rPr>
      </w:pPr>
    </w:p>
    <w:p w14:paraId="3B011720" w14:textId="77777777" w:rsidR="00DE417C" w:rsidRDefault="00600E65">
      <w:pPr>
        <w:ind w:right="5"/>
        <w:jc w:val="right"/>
        <w:rPr>
          <w:rFonts w:ascii="Calibri"/>
          <w:sz w:val="16"/>
        </w:rPr>
      </w:pPr>
      <w:r>
        <w:rPr>
          <w:rFonts w:ascii="Calibri"/>
          <w:spacing w:val="-5"/>
          <w:sz w:val="16"/>
        </w:rPr>
        <w:t>19</w:t>
      </w:r>
    </w:p>
    <w:p w14:paraId="33E0F6E0" w14:textId="77777777" w:rsidR="00DE417C" w:rsidRDefault="00DE417C">
      <w:pPr>
        <w:jc w:val="right"/>
        <w:rPr>
          <w:rFonts w:ascii="Calibri"/>
          <w:sz w:val="16"/>
        </w:rPr>
        <w:sectPr w:rsidR="00DE417C" w:rsidSect="00DB71B5">
          <w:type w:val="continuous"/>
          <w:pgSz w:w="11900" w:h="16820"/>
          <w:pgMar w:top="740" w:right="283" w:bottom="1220" w:left="992" w:header="0" w:footer="0" w:gutter="0"/>
          <w:cols w:space="720"/>
        </w:sectPr>
      </w:pPr>
    </w:p>
    <w:p w14:paraId="586BB774" w14:textId="77777777" w:rsidR="00DE417C" w:rsidRDefault="00DE417C">
      <w:pPr>
        <w:pStyle w:val="Corpsdetexte"/>
        <w:rPr>
          <w:rFonts w:ascii="Calibri"/>
          <w:sz w:val="36"/>
        </w:rPr>
      </w:pPr>
    </w:p>
    <w:p w14:paraId="3769D34E" w14:textId="77777777" w:rsidR="00DE417C" w:rsidRDefault="00DE417C">
      <w:pPr>
        <w:pStyle w:val="Corpsdetexte"/>
        <w:rPr>
          <w:rFonts w:ascii="Calibri"/>
          <w:sz w:val="36"/>
        </w:rPr>
      </w:pPr>
    </w:p>
    <w:p w14:paraId="71DC1BF8" w14:textId="77777777" w:rsidR="00DE417C" w:rsidRDefault="00DE417C">
      <w:pPr>
        <w:pStyle w:val="Corpsdetexte"/>
        <w:rPr>
          <w:rFonts w:ascii="Calibri"/>
          <w:sz w:val="36"/>
        </w:rPr>
      </w:pPr>
    </w:p>
    <w:p w14:paraId="2429E19F" w14:textId="77777777" w:rsidR="00DE417C" w:rsidRDefault="00DE417C">
      <w:pPr>
        <w:pStyle w:val="Corpsdetexte"/>
        <w:rPr>
          <w:rFonts w:ascii="Calibri"/>
          <w:sz w:val="36"/>
        </w:rPr>
      </w:pPr>
    </w:p>
    <w:p w14:paraId="75C15338" w14:textId="77777777" w:rsidR="001F1768" w:rsidRDefault="001F1768">
      <w:pPr>
        <w:pStyle w:val="Corpsdetexte"/>
        <w:rPr>
          <w:rFonts w:ascii="Calibri"/>
          <w:sz w:val="36"/>
        </w:rPr>
      </w:pPr>
    </w:p>
    <w:p w14:paraId="14A28FF8" w14:textId="77777777" w:rsidR="001F1768" w:rsidRDefault="001F1768">
      <w:pPr>
        <w:pStyle w:val="Corpsdetexte"/>
        <w:rPr>
          <w:rFonts w:ascii="Calibri"/>
          <w:sz w:val="36"/>
        </w:rPr>
      </w:pPr>
    </w:p>
    <w:p w14:paraId="3B79E40D" w14:textId="77777777" w:rsidR="001F1768" w:rsidRDefault="001F1768">
      <w:pPr>
        <w:pStyle w:val="Corpsdetexte"/>
        <w:rPr>
          <w:rFonts w:ascii="Calibri"/>
          <w:sz w:val="36"/>
        </w:rPr>
      </w:pPr>
    </w:p>
    <w:p w14:paraId="4E2EA116" w14:textId="77777777" w:rsidR="001F1768" w:rsidRDefault="001F1768">
      <w:pPr>
        <w:pStyle w:val="Corpsdetexte"/>
        <w:rPr>
          <w:rFonts w:ascii="Calibri"/>
          <w:sz w:val="36"/>
        </w:rPr>
      </w:pPr>
    </w:p>
    <w:p w14:paraId="6DE6A514" w14:textId="77777777" w:rsidR="001F1768" w:rsidRDefault="001F1768">
      <w:pPr>
        <w:pStyle w:val="Corpsdetexte"/>
        <w:rPr>
          <w:rFonts w:ascii="Calibri"/>
          <w:sz w:val="36"/>
        </w:rPr>
      </w:pPr>
    </w:p>
    <w:p w14:paraId="4457D32C" w14:textId="77777777" w:rsidR="001F1768" w:rsidRDefault="001F1768">
      <w:pPr>
        <w:pStyle w:val="Corpsdetexte"/>
        <w:rPr>
          <w:rFonts w:ascii="Calibri"/>
          <w:sz w:val="36"/>
        </w:rPr>
      </w:pPr>
    </w:p>
    <w:p w14:paraId="784D0FD4" w14:textId="77777777" w:rsidR="001F1768" w:rsidRDefault="001F1768">
      <w:pPr>
        <w:pStyle w:val="Corpsdetexte"/>
        <w:rPr>
          <w:rFonts w:ascii="Calibri"/>
          <w:sz w:val="36"/>
        </w:rPr>
      </w:pPr>
    </w:p>
    <w:p w14:paraId="3F6537D8" w14:textId="77777777" w:rsidR="001F1768" w:rsidRDefault="001F1768">
      <w:pPr>
        <w:pStyle w:val="Corpsdetexte"/>
        <w:rPr>
          <w:rFonts w:ascii="Calibri"/>
          <w:sz w:val="36"/>
        </w:rPr>
      </w:pPr>
    </w:p>
    <w:p w14:paraId="291C2ED0" w14:textId="77777777" w:rsidR="001F1768" w:rsidRDefault="001F1768">
      <w:pPr>
        <w:pStyle w:val="Corpsdetexte"/>
        <w:rPr>
          <w:rFonts w:ascii="Calibri"/>
          <w:sz w:val="36"/>
        </w:rPr>
      </w:pPr>
    </w:p>
    <w:p w14:paraId="393CB722" w14:textId="77777777" w:rsidR="001F1768" w:rsidRDefault="001F1768">
      <w:pPr>
        <w:pStyle w:val="Corpsdetexte"/>
        <w:rPr>
          <w:rFonts w:ascii="Calibri"/>
          <w:sz w:val="36"/>
        </w:rPr>
      </w:pPr>
    </w:p>
    <w:p w14:paraId="694A5776" w14:textId="77777777" w:rsidR="001F1768" w:rsidRDefault="001F1768">
      <w:pPr>
        <w:pStyle w:val="Corpsdetexte"/>
        <w:rPr>
          <w:rFonts w:ascii="Calibri"/>
          <w:sz w:val="36"/>
        </w:rPr>
      </w:pPr>
    </w:p>
    <w:p w14:paraId="640A27FA" w14:textId="77777777" w:rsidR="00DE417C" w:rsidRDefault="001F1768">
      <w:pPr>
        <w:pStyle w:val="Corpsdetexte"/>
        <w:rPr>
          <w:rFonts w:ascii="Calibri"/>
          <w:sz w:val="36"/>
        </w:rPr>
      </w:pPr>
      <w:r>
        <w:rPr>
          <w:rFonts w:ascii="Calibri"/>
          <w:sz w:val="36"/>
        </w:rPr>
        <w:t xml:space="preserve">                VERSION ANGLAISE DE L</w:t>
      </w:r>
      <w:r>
        <w:rPr>
          <w:rFonts w:ascii="Calibri"/>
          <w:sz w:val="36"/>
        </w:rPr>
        <w:t>’</w:t>
      </w:r>
      <w:r>
        <w:rPr>
          <w:rFonts w:ascii="Calibri"/>
          <w:sz w:val="36"/>
        </w:rPr>
        <w:t>AVIS D</w:t>
      </w:r>
      <w:r>
        <w:rPr>
          <w:rFonts w:ascii="Calibri"/>
          <w:sz w:val="36"/>
        </w:rPr>
        <w:t>’</w:t>
      </w:r>
      <w:r>
        <w:rPr>
          <w:rFonts w:ascii="Calibri"/>
          <w:sz w:val="36"/>
        </w:rPr>
        <w:t>APPEL D</w:t>
      </w:r>
      <w:r>
        <w:rPr>
          <w:rFonts w:ascii="Calibri"/>
          <w:sz w:val="36"/>
        </w:rPr>
        <w:t>’</w:t>
      </w:r>
      <w:r>
        <w:rPr>
          <w:rFonts w:ascii="Calibri"/>
          <w:sz w:val="36"/>
        </w:rPr>
        <w:t>OFFRES</w:t>
      </w:r>
    </w:p>
    <w:p w14:paraId="74AC810D" w14:textId="77777777" w:rsidR="00DE417C" w:rsidRDefault="00DE417C">
      <w:pPr>
        <w:pStyle w:val="Corpsdetexte"/>
        <w:rPr>
          <w:rFonts w:ascii="Calibri"/>
          <w:sz w:val="36"/>
        </w:rPr>
      </w:pPr>
    </w:p>
    <w:p w14:paraId="18DFCAC2" w14:textId="77777777" w:rsidR="00DE417C" w:rsidRDefault="00DE417C">
      <w:pPr>
        <w:pStyle w:val="Corpsdetexte"/>
        <w:rPr>
          <w:rFonts w:ascii="Calibri"/>
          <w:sz w:val="36"/>
        </w:rPr>
      </w:pPr>
    </w:p>
    <w:p w14:paraId="5C7231D7" w14:textId="77777777" w:rsidR="00DE417C" w:rsidRDefault="00DE417C">
      <w:pPr>
        <w:pStyle w:val="Corpsdetexte"/>
        <w:rPr>
          <w:rFonts w:ascii="Calibri"/>
          <w:sz w:val="36"/>
        </w:rPr>
      </w:pPr>
    </w:p>
    <w:p w14:paraId="23EEFC3E" w14:textId="77777777" w:rsidR="00DE417C" w:rsidRDefault="00DE417C">
      <w:pPr>
        <w:pStyle w:val="Corpsdetexte"/>
        <w:rPr>
          <w:rFonts w:ascii="Calibri"/>
          <w:sz w:val="36"/>
        </w:rPr>
      </w:pPr>
    </w:p>
    <w:p w14:paraId="224FA906" w14:textId="77777777" w:rsidR="00DE417C" w:rsidRDefault="00DE417C">
      <w:pPr>
        <w:pStyle w:val="Corpsdetexte"/>
        <w:rPr>
          <w:rFonts w:ascii="Calibri"/>
          <w:sz w:val="36"/>
        </w:rPr>
      </w:pPr>
    </w:p>
    <w:p w14:paraId="6513FE21" w14:textId="77777777" w:rsidR="00DE417C" w:rsidRDefault="00DE417C">
      <w:pPr>
        <w:pStyle w:val="Corpsdetexte"/>
        <w:spacing w:before="318"/>
        <w:rPr>
          <w:rFonts w:ascii="Calibri"/>
          <w:sz w:val="36"/>
        </w:rPr>
      </w:pPr>
    </w:p>
    <w:p w14:paraId="4B09259C" w14:textId="77777777" w:rsidR="001F1768" w:rsidRDefault="001F1768">
      <w:pPr>
        <w:tabs>
          <w:tab w:val="left" w:pos="2460"/>
        </w:tabs>
        <w:ind w:left="676"/>
        <w:rPr>
          <w:b/>
          <w:w w:val="85"/>
          <w:sz w:val="36"/>
        </w:rPr>
      </w:pPr>
    </w:p>
    <w:p w14:paraId="38F4A18C" w14:textId="77777777" w:rsidR="001F1768" w:rsidRDefault="001F1768">
      <w:pPr>
        <w:tabs>
          <w:tab w:val="left" w:pos="2460"/>
        </w:tabs>
        <w:ind w:left="676"/>
        <w:rPr>
          <w:b/>
          <w:w w:val="85"/>
          <w:sz w:val="36"/>
        </w:rPr>
      </w:pPr>
    </w:p>
    <w:p w14:paraId="1BE64377" w14:textId="77777777" w:rsidR="001F1768" w:rsidRDefault="001F1768">
      <w:pPr>
        <w:tabs>
          <w:tab w:val="left" w:pos="2460"/>
        </w:tabs>
        <w:ind w:left="676"/>
        <w:rPr>
          <w:b/>
          <w:w w:val="85"/>
          <w:sz w:val="36"/>
        </w:rPr>
      </w:pPr>
    </w:p>
    <w:p w14:paraId="6BB6EA45" w14:textId="77777777" w:rsidR="001F1768" w:rsidRDefault="001F1768">
      <w:pPr>
        <w:tabs>
          <w:tab w:val="left" w:pos="2460"/>
        </w:tabs>
        <w:ind w:left="676"/>
        <w:rPr>
          <w:b/>
          <w:w w:val="85"/>
          <w:sz w:val="36"/>
        </w:rPr>
      </w:pPr>
    </w:p>
    <w:p w14:paraId="63464230" w14:textId="77777777" w:rsidR="001F1768" w:rsidRDefault="001F1768">
      <w:pPr>
        <w:tabs>
          <w:tab w:val="left" w:pos="2460"/>
        </w:tabs>
        <w:ind w:left="676"/>
        <w:rPr>
          <w:b/>
          <w:w w:val="85"/>
          <w:sz w:val="36"/>
        </w:rPr>
      </w:pPr>
    </w:p>
    <w:p w14:paraId="196625A6" w14:textId="77777777" w:rsidR="001F1768" w:rsidRDefault="001F1768">
      <w:pPr>
        <w:tabs>
          <w:tab w:val="left" w:pos="2460"/>
        </w:tabs>
        <w:ind w:left="676"/>
        <w:rPr>
          <w:b/>
          <w:w w:val="85"/>
          <w:sz w:val="36"/>
        </w:rPr>
      </w:pPr>
    </w:p>
    <w:p w14:paraId="7EBF0E98" w14:textId="77777777" w:rsidR="001F1768" w:rsidRDefault="001F1768">
      <w:pPr>
        <w:tabs>
          <w:tab w:val="left" w:pos="2460"/>
        </w:tabs>
        <w:ind w:left="676"/>
        <w:rPr>
          <w:b/>
          <w:w w:val="85"/>
          <w:sz w:val="36"/>
        </w:rPr>
      </w:pPr>
    </w:p>
    <w:p w14:paraId="029FCD64" w14:textId="77777777" w:rsidR="001F1768" w:rsidRDefault="001F1768">
      <w:pPr>
        <w:tabs>
          <w:tab w:val="left" w:pos="2460"/>
        </w:tabs>
        <w:ind w:left="676"/>
        <w:rPr>
          <w:b/>
          <w:w w:val="85"/>
          <w:sz w:val="36"/>
        </w:rPr>
      </w:pPr>
    </w:p>
    <w:p w14:paraId="479725A8" w14:textId="77777777" w:rsidR="001F1768" w:rsidRDefault="001F1768">
      <w:pPr>
        <w:tabs>
          <w:tab w:val="left" w:pos="2460"/>
        </w:tabs>
        <w:ind w:left="676"/>
        <w:rPr>
          <w:b/>
          <w:w w:val="85"/>
          <w:sz w:val="36"/>
        </w:rPr>
      </w:pPr>
    </w:p>
    <w:p w14:paraId="0C8C7DF2" w14:textId="77777777" w:rsidR="001F1768" w:rsidRPr="00767D62" w:rsidRDefault="00D513A4">
      <w:pPr>
        <w:tabs>
          <w:tab w:val="left" w:pos="2460"/>
        </w:tabs>
        <w:ind w:left="676"/>
        <w:rPr>
          <w:b/>
          <w:w w:val="85"/>
          <w:sz w:val="24"/>
          <w:szCs w:val="24"/>
          <w:lang w:val="en-US"/>
        </w:rPr>
      </w:pPr>
      <w:r w:rsidRPr="00CB7550">
        <w:rPr>
          <w:b/>
          <w:noProof/>
          <w:lang w:eastAsia="fr-FR"/>
        </w:rPr>
        <w:lastRenderedPageBreak/>
        <w:drawing>
          <wp:anchor distT="0" distB="0" distL="0" distR="0" simplePos="0" relativeHeight="251659264" behindDoc="1" locked="0" layoutInCell="1" allowOverlap="1" wp14:anchorId="6FC9C25A" wp14:editId="2A31E272">
            <wp:simplePos x="0" y="0"/>
            <wp:positionH relativeFrom="page">
              <wp:posOffset>485140</wp:posOffset>
            </wp:positionH>
            <wp:positionV relativeFrom="page">
              <wp:posOffset>542608</wp:posOffset>
            </wp:positionV>
            <wp:extent cx="6947916" cy="10072116"/>
            <wp:effectExtent l="0" t="0" r="0" b="0"/>
            <wp:wrapNone/>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6" cstate="print"/>
                    <a:stretch>
                      <a:fillRect/>
                    </a:stretch>
                  </pic:blipFill>
                  <pic:spPr>
                    <a:xfrm>
                      <a:off x="0" y="0"/>
                      <a:ext cx="6947916" cy="10072116"/>
                    </a:xfrm>
                    <a:prstGeom prst="rect">
                      <a:avLst/>
                    </a:prstGeom>
                  </pic:spPr>
                </pic:pic>
              </a:graphicData>
            </a:graphic>
          </wp:anchor>
        </w:drawing>
      </w:r>
      <w:r w:rsidR="001F1768" w:rsidRPr="00767D62">
        <w:rPr>
          <w:b/>
          <w:w w:val="85"/>
          <w:sz w:val="24"/>
          <w:szCs w:val="24"/>
          <w:lang w:val="en-US"/>
        </w:rPr>
        <w:t>TENDER NOTICE</w:t>
      </w:r>
    </w:p>
    <w:p w14:paraId="04C86437" w14:textId="77777777" w:rsidR="001F1768" w:rsidRPr="00767D62" w:rsidRDefault="001F1768">
      <w:pPr>
        <w:tabs>
          <w:tab w:val="left" w:pos="2460"/>
        </w:tabs>
        <w:ind w:left="676"/>
        <w:rPr>
          <w:b/>
          <w:w w:val="85"/>
          <w:sz w:val="24"/>
          <w:szCs w:val="24"/>
          <w:lang w:val="en-US"/>
        </w:rPr>
      </w:pPr>
    </w:p>
    <w:p w14:paraId="16B94768" w14:textId="77777777" w:rsidR="001F1768" w:rsidRPr="00767D62" w:rsidRDefault="001F1768">
      <w:pPr>
        <w:tabs>
          <w:tab w:val="left" w:pos="2460"/>
        </w:tabs>
        <w:ind w:left="676"/>
        <w:rPr>
          <w:b/>
          <w:w w:val="85"/>
          <w:sz w:val="24"/>
          <w:szCs w:val="24"/>
          <w:lang w:val="en-US"/>
        </w:rPr>
      </w:pPr>
      <w:r w:rsidRPr="00767D62">
        <w:rPr>
          <w:b/>
          <w:w w:val="85"/>
          <w:sz w:val="24"/>
          <w:szCs w:val="24"/>
          <w:lang w:val="en-US"/>
        </w:rPr>
        <w:t>OPEN NATIONAL INVITATION TO TENDER N°            /ONIT/ZOE-C/</w:t>
      </w:r>
      <w:r w:rsidR="003E764C" w:rsidRPr="00767D62">
        <w:rPr>
          <w:b/>
          <w:w w:val="85"/>
          <w:sz w:val="24"/>
          <w:szCs w:val="24"/>
          <w:lang w:val="en-US"/>
        </w:rPr>
        <w:t>ITB/OF</w:t>
      </w:r>
    </w:p>
    <w:p w14:paraId="5CF527D0" w14:textId="77777777" w:rsidR="00245DFE" w:rsidRPr="00767D62" w:rsidRDefault="003E764C">
      <w:pPr>
        <w:tabs>
          <w:tab w:val="left" w:pos="2460"/>
        </w:tabs>
        <w:ind w:left="676"/>
        <w:rPr>
          <w:b/>
          <w:w w:val="85"/>
          <w:sz w:val="24"/>
          <w:szCs w:val="24"/>
          <w:lang w:val="en-US"/>
        </w:rPr>
      </w:pPr>
      <w:r w:rsidRPr="00767D62">
        <w:rPr>
          <w:b/>
          <w:w w:val="85"/>
          <w:sz w:val="24"/>
          <w:szCs w:val="24"/>
          <w:lang w:val="en-US"/>
        </w:rPr>
        <w:t>FOR</w:t>
      </w:r>
      <w:r w:rsidR="002A7A85" w:rsidRPr="00767D62">
        <w:rPr>
          <w:b/>
          <w:w w:val="85"/>
          <w:sz w:val="24"/>
          <w:szCs w:val="24"/>
          <w:lang w:val="en-US"/>
        </w:rPr>
        <w:t xml:space="preserve"> ACQUISITION OF A LEVELING FOR THE MUNICIPALITY OF ZOETELE</w:t>
      </w:r>
      <w:r w:rsidR="00245DFE" w:rsidRPr="00767D62">
        <w:rPr>
          <w:b/>
          <w:w w:val="85"/>
          <w:sz w:val="24"/>
          <w:szCs w:val="24"/>
          <w:lang w:val="en-US"/>
        </w:rPr>
        <w:t xml:space="preserve">, ZOETELE COUNCIL, DJA AND LOBO DIVISION, SOUTH REGION </w:t>
      </w:r>
    </w:p>
    <w:p w14:paraId="440537E5" w14:textId="77777777" w:rsidR="001F1768" w:rsidRPr="00D513A4" w:rsidRDefault="00245DFE">
      <w:pPr>
        <w:tabs>
          <w:tab w:val="left" w:pos="2460"/>
        </w:tabs>
        <w:ind w:left="676"/>
        <w:rPr>
          <w:b/>
          <w:w w:val="85"/>
          <w:sz w:val="24"/>
          <w:szCs w:val="24"/>
        </w:rPr>
      </w:pPr>
      <w:r w:rsidRPr="00767D62">
        <w:rPr>
          <w:b/>
          <w:w w:val="85"/>
          <w:sz w:val="24"/>
          <w:szCs w:val="24"/>
          <w:lang w:val="en-US"/>
        </w:rPr>
        <w:t xml:space="preserve">                               </w:t>
      </w:r>
      <w:r w:rsidRPr="00D513A4">
        <w:rPr>
          <w:b/>
          <w:w w:val="85"/>
          <w:sz w:val="24"/>
          <w:szCs w:val="24"/>
        </w:rPr>
        <w:t xml:space="preserve">« in emergency </w:t>
      </w:r>
      <w:proofErr w:type="spellStart"/>
      <w:r w:rsidRPr="00D513A4">
        <w:rPr>
          <w:b/>
          <w:w w:val="85"/>
          <w:sz w:val="24"/>
          <w:szCs w:val="24"/>
        </w:rPr>
        <w:t>procedure</w:t>
      </w:r>
      <w:proofErr w:type="spellEnd"/>
      <w:r w:rsidRPr="00D513A4">
        <w:rPr>
          <w:b/>
          <w:w w:val="85"/>
          <w:sz w:val="24"/>
          <w:szCs w:val="24"/>
        </w:rPr>
        <w:t> »</w:t>
      </w:r>
    </w:p>
    <w:p w14:paraId="173E2429" w14:textId="77777777" w:rsidR="00245DFE" w:rsidRPr="00D513A4" w:rsidRDefault="00245DFE">
      <w:pPr>
        <w:tabs>
          <w:tab w:val="left" w:pos="2460"/>
        </w:tabs>
        <w:ind w:left="676"/>
        <w:rPr>
          <w:b/>
          <w:w w:val="85"/>
          <w:sz w:val="24"/>
          <w:szCs w:val="24"/>
        </w:rPr>
      </w:pPr>
    </w:p>
    <w:p w14:paraId="45FDF5D0" w14:textId="77777777" w:rsidR="00245DFE" w:rsidRPr="00D513A4" w:rsidRDefault="00245DFE">
      <w:pPr>
        <w:tabs>
          <w:tab w:val="left" w:pos="2460"/>
        </w:tabs>
        <w:ind w:left="676"/>
        <w:rPr>
          <w:b/>
          <w:w w:val="85"/>
          <w:sz w:val="24"/>
          <w:szCs w:val="24"/>
        </w:rPr>
      </w:pPr>
    </w:p>
    <w:p w14:paraId="3ACBF9E4" w14:textId="77777777" w:rsidR="00245DFE" w:rsidRPr="00D513A4" w:rsidRDefault="00245DFE" w:rsidP="00245DFE">
      <w:pPr>
        <w:pStyle w:val="Paragraphedeliste"/>
        <w:numPr>
          <w:ilvl w:val="0"/>
          <w:numId w:val="125"/>
        </w:numPr>
        <w:tabs>
          <w:tab w:val="left" w:pos="2460"/>
        </w:tabs>
        <w:rPr>
          <w:b/>
          <w:w w:val="85"/>
          <w:sz w:val="24"/>
          <w:szCs w:val="24"/>
        </w:rPr>
      </w:pPr>
      <w:proofErr w:type="spellStart"/>
      <w:r w:rsidRPr="00D513A4">
        <w:rPr>
          <w:b/>
          <w:w w:val="85"/>
          <w:sz w:val="24"/>
          <w:szCs w:val="24"/>
        </w:rPr>
        <w:t>Subject</w:t>
      </w:r>
      <w:proofErr w:type="spellEnd"/>
      <w:r w:rsidRPr="00D513A4">
        <w:rPr>
          <w:b/>
          <w:w w:val="85"/>
          <w:sz w:val="24"/>
          <w:szCs w:val="24"/>
        </w:rPr>
        <w:t xml:space="preserve"> of invitation to tender</w:t>
      </w:r>
    </w:p>
    <w:p w14:paraId="3E3E64B0" w14:textId="77777777" w:rsidR="00245DFE" w:rsidRPr="00767D62" w:rsidRDefault="00245DFE" w:rsidP="00245DFE">
      <w:pPr>
        <w:tabs>
          <w:tab w:val="left" w:pos="2460"/>
        </w:tabs>
        <w:ind w:left="676"/>
        <w:rPr>
          <w:bCs/>
          <w:w w:val="85"/>
          <w:sz w:val="24"/>
          <w:szCs w:val="24"/>
          <w:lang w:val="en-US"/>
        </w:rPr>
      </w:pPr>
      <w:r w:rsidRPr="00767D62">
        <w:rPr>
          <w:bCs/>
          <w:w w:val="85"/>
          <w:sz w:val="24"/>
          <w:szCs w:val="24"/>
          <w:lang w:val="en-US"/>
        </w:rPr>
        <w:t xml:space="preserve">Within the framework of execution of the public investment budget, the Project Owner hereby launches an open national invitation tender for acquisition of a leveling for the municipality of Zoetele, </w:t>
      </w:r>
      <w:proofErr w:type="spellStart"/>
      <w:r w:rsidRPr="00767D62">
        <w:rPr>
          <w:bCs/>
          <w:w w:val="85"/>
          <w:sz w:val="24"/>
          <w:szCs w:val="24"/>
          <w:lang w:val="en-US"/>
        </w:rPr>
        <w:t>Zoétélé</w:t>
      </w:r>
      <w:proofErr w:type="spellEnd"/>
      <w:r w:rsidRPr="00767D62">
        <w:rPr>
          <w:bCs/>
          <w:w w:val="85"/>
          <w:sz w:val="24"/>
          <w:szCs w:val="24"/>
          <w:lang w:val="en-US"/>
        </w:rPr>
        <w:t xml:space="preserve"> council, </w:t>
      </w:r>
      <w:proofErr w:type="spellStart"/>
      <w:r w:rsidRPr="00767D62">
        <w:rPr>
          <w:bCs/>
          <w:w w:val="85"/>
          <w:sz w:val="24"/>
          <w:szCs w:val="24"/>
          <w:lang w:val="en-US"/>
        </w:rPr>
        <w:t>dja</w:t>
      </w:r>
      <w:proofErr w:type="spellEnd"/>
      <w:r w:rsidRPr="00767D62">
        <w:rPr>
          <w:bCs/>
          <w:w w:val="85"/>
          <w:sz w:val="24"/>
          <w:szCs w:val="24"/>
          <w:lang w:val="en-US"/>
        </w:rPr>
        <w:t xml:space="preserve"> and Lobo division, South region, « in emergency procedu</w:t>
      </w:r>
      <w:r w:rsidR="00DE7B67" w:rsidRPr="00767D62">
        <w:rPr>
          <w:bCs/>
          <w:w w:val="85"/>
          <w:sz w:val="24"/>
          <w:szCs w:val="24"/>
          <w:lang w:val="en-US"/>
        </w:rPr>
        <w:t>re ».</w:t>
      </w:r>
    </w:p>
    <w:p w14:paraId="7AA98B00" w14:textId="77777777" w:rsidR="00DE7B67" w:rsidRPr="00767D62" w:rsidRDefault="00DE7B67" w:rsidP="00245DFE">
      <w:pPr>
        <w:tabs>
          <w:tab w:val="left" w:pos="2460"/>
        </w:tabs>
        <w:ind w:left="676"/>
        <w:rPr>
          <w:bCs/>
          <w:w w:val="85"/>
          <w:sz w:val="24"/>
          <w:szCs w:val="24"/>
          <w:lang w:val="en-US"/>
        </w:rPr>
      </w:pPr>
    </w:p>
    <w:p w14:paraId="554681C0" w14:textId="77777777" w:rsidR="00DE7B67" w:rsidRPr="00D513A4" w:rsidRDefault="00DE7B67" w:rsidP="00D513A4">
      <w:pPr>
        <w:pStyle w:val="Paragraphedeliste"/>
        <w:numPr>
          <w:ilvl w:val="0"/>
          <w:numId w:val="125"/>
        </w:numPr>
        <w:tabs>
          <w:tab w:val="left" w:pos="2460"/>
        </w:tabs>
        <w:rPr>
          <w:b/>
          <w:w w:val="85"/>
          <w:sz w:val="24"/>
          <w:szCs w:val="24"/>
        </w:rPr>
      </w:pPr>
      <w:proofErr w:type="spellStart"/>
      <w:r w:rsidRPr="00D513A4">
        <w:rPr>
          <w:b/>
          <w:w w:val="85"/>
          <w:sz w:val="24"/>
          <w:szCs w:val="24"/>
        </w:rPr>
        <w:t>Consistency</w:t>
      </w:r>
      <w:proofErr w:type="spellEnd"/>
      <w:r w:rsidRPr="00D513A4">
        <w:rPr>
          <w:b/>
          <w:w w:val="85"/>
          <w:sz w:val="24"/>
          <w:szCs w:val="24"/>
        </w:rPr>
        <w:t xml:space="preserve"> of the </w:t>
      </w:r>
      <w:proofErr w:type="spellStart"/>
      <w:r w:rsidRPr="00D513A4">
        <w:rPr>
          <w:b/>
          <w:w w:val="85"/>
          <w:sz w:val="24"/>
          <w:szCs w:val="24"/>
        </w:rPr>
        <w:t>work</w:t>
      </w:r>
      <w:proofErr w:type="spellEnd"/>
    </w:p>
    <w:p w14:paraId="0CEC7B3E" w14:textId="77777777" w:rsidR="00DE7B67" w:rsidRPr="00D513A4" w:rsidRDefault="00DE7B67" w:rsidP="00DE7B67">
      <w:pPr>
        <w:tabs>
          <w:tab w:val="left" w:pos="2460"/>
        </w:tabs>
        <w:ind w:left="676"/>
        <w:rPr>
          <w:bCs/>
          <w:w w:val="85"/>
          <w:sz w:val="24"/>
          <w:szCs w:val="24"/>
        </w:rPr>
      </w:pPr>
      <w:r w:rsidRPr="00D513A4">
        <w:rPr>
          <w:bCs/>
          <w:w w:val="85"/>
          <w:sz w:val="24"/>
          <w:szCs w:val="24"/>
        </w:rPr>
        <w:t xml:space="preserve">Acquisition of a </w:t>
      </w:r>
      <w:proofErr w:type="spellStart"/>
      <w:r w:rsidRPr="00D513A4">
        <w:rPr>
          <w:bCs/>
          <w:w w:val="85"/>
          <w:sz w:val="24"/>
          <w:szCs w:val="24"/>
        </w:rPr>
        <w:t>leveling</w:t>
      </w:r>
      <w:proofErr w:type="spellEnd"/>
    </w:p>
    <w:p w14:paraId="6740C0DA" w14:textId="77777777" w:rsidR="00DE7B67" w:rsidRPr="00D513A4" w:rsidRDefault="00DE7B67" w:rsidP="00DE7B67">
      <w:pPr>
        <w:tabs>
          <w:tab w:val="left" w:pos="2460"/>
        </w:tabs>
        <w:ind w:left="676"/>
        <w:rPr>
          <w:bCs/>
          <w:w w:val="85"/>
          <w:sz w:val="24"/>
          <w:szCs w:val="24"/>
        </w:rPr>
      </w:pPr>
    </w:p>
    <w:p w14:paraId="3A336867" w14:textId="77777777" w:rsidR="00DE7B67" w:rsidRPr="00D513A4" w:rsidRDefault="00DE7B67" w:rsidP="00DE7B67">
      <w:pPr>
        <w:pStyle w:val="Paragraphedeliste"/>
        <w:numPr>
          <w:ilvl w:val="0"/>
          <w:numId w:val="125"/>
        </w:numPr>
        <w:tabs>
          <w:tab w:val="left" w:pos="2460"/>
        </w:tabs>
        <w:rPr>
          <w:b/>
          <w:w w:val="85"/>
          <w:sz w:val="24"/>
          <w:szCs w:val="24"/>
        </w:rPr>
      </w:pPr>
      <w:proofErr w:type="spellStart"/>
      <w:r w:rsidRPr="00D513A4">
        <w:rPr>
          <w:b/>
          <w:w w:val="85"/>
          <w:sz w:val="24"/>
          <w:szCs w:val="24"/>
        </w:rPr>
        <w:t>Allotment</w:t>
      </w:r>
      <w:proofErr w:type="spellEnd"/>
    </w:p>
    <w:p w14:paraId="6138FEE6" w14:textId="77777777" w:rsidR="00DE7B67" w:rsidRPr="00767D62" w:rsidRDefault="00DE7B67" w:rsidP="00DE7B67">
      <w:pPr>
        <w:tabs>
          <w:tab w:val="left" w:pos="2460"/>
        </w:tabs>
        <w:ind w:left="676"/>
        <w:rPr>
          <w:bCs/>
          <w:w w:val="85"/>
          <w:sz w:val="24"/>
          <w:szCs w:val="24"/>
          <w:lang w:val="en-US"/>
        </w:rPr>
      </w:pPr>
      <w:r w:rsidRPr="00767D62">
        <w:rPr>
          <w:bCs/>
          <w:w w:val="85"/>
          <w:sz w:val="24"/>
          <w:szCs w:val="24"/>
          <w:lang w:val="en-US"/>
        </w:rPr>
        <w:t>The tender notice consist of a single lot</w:t>
      </w:r>
    </w:p>
    <w:p w14:paraId="6297A255" w14:textId="77777777" w:rsidR="00DE7B67" w:rsidRPr="00767D62" w:rsidRDefault="00DE7B67" w:rsidP="00DE7B67">
      <w:pPr>
        <w:tabs>
          <w:tab w:val="left" w:pos="2460"/>
        </w:tabs>
        <w:ind w:left="676"/>
        <w:rPr>
          <w:bCs/>
          <w:w w:val="85"/>
          <w:sz w:val="24"/>
          <w:szCs w:val="24"/>
          <w:lang w:val="en-US"/>
        </w:rPr>
      </w:pPr>
    </w:p>
    <w:p w14:paraId="6E3B7C7B" w14:textId="77777777" w:rsidR="00DE7B67" w:rsidRPr="00D513A4" w:rsidRDefault="00DE7B67" w:rsidP="00DE7B67">
      <w:pPr>
        <w:pStyle w:val="Paragraphedeliste"/>
        <w:numPr>
          <w:ilvl w:val="0"/>
          <w:numId w:val="125"/>
        </w:numPr>
        <w:tabs>
          <w:tab w:val="left" w:pos="2460"/>
        </w:tabs>
        <w:rPr>
          <w:b/>
          <w:w w:val="85"/>
          <w:sz w:val="24"/>
          <w:szCs w:val="24"/>
        </w:rPr>
      </w:pPr>
      <w:proofErr w:type="spellStart"/>
      <w:r w:rsidRPr="00D513A4">
        <w:rPr>
          <w:b/>
          <w:w w:val="85"/>
          <w:sz w:val="24"/>
          <w:szCs w:val="24"/>
        </w:rPr>
        <w:t>Estimated</w:t>
      </w:r>
      <w:proofErr w:type="spellEnd"/>
      <w:r w:rsidRPr="00D513A4">
        <w:rPr>
          <w:b/>
          <w:w w:val="85"/>
          <w:sz w:val="24"/>
          <w:szCs w:val="24"/>
        </w:rPr>
        <w:t xml:space="preserve"> </w:t>
      </w:r>
      <w:proofErr w:type="spellStart"/>
      <w:r w:rsidRPr="00D513A4">
        <w:rPr>
          <w:b/>
          <w:w w:val="85"/>
          <w:sz w:val="24"/>
          <w:szCs w:val="24"/>
        </w:rPr>
        <w:t>cost</w:t>
      </w:r>
      <w:proofErr w:type="spellEnd"/>
    </w:p>
    <w:p w14:paraId="7B236035" w14:textId="77777777" w:rsidR="00DE7B67" w:rsidRPr="00767D62" w:rsidRDefault="00DE7B67" w:rsidP="00DE7B67">
      <w:pPr>
        <w:tabs>
          <w:tab w:val="left" w:pos="2460"/>
        </w:tabs>
        <w:ind w:left="676"/>
        <w:rPr>
          <w:bCs/>
          <w:w w:val="85"/>
          <w:sz w:val="24"/>
          <w:szCs w:val="24"/>
          <w:lang w:val="en-US"/>
        </w:rPr>
      </w:pPr>
      <w:r w:rsidRPr="00767D62">
        <w:rPr>
          <w:bCs/>
          <w:w w:val="85"/>
          <w:sz w:val="24"/>
          <w:szCs w:val="24"/>
          <w:lang w:val="en-US"/>
        </w:rPr>
        <w:t xml:space="preserve">The estimated cost of the acquisition is one hundred and </w:t>
      </w:r>
      <w:r w:rsidR="003817E6" w:rsidRPr="00767D62">
        <w:rPr>
          <w:bCs/>
          <w:w w:val="85"/>
          <w:sz w:val="24"/>
          <w:szCs w:val="24"/>
          <w:lang w:val="en-US"/>
        </w:rPr>
        <w:t>fifty million (150 000 000) CFA Francs</w:t>
      </w:r>
    </w:p>
    <w:p w14:paraId="172ED641" w14:textId="77777777" w:rsidR="003817E6" w:rsidRPr="00767D62" w:rsidRDefault="003817E6" w:rsidP="00DE7B67">
      <w:pPr>
        <w:tabs>
          <w:tab w:val="left" w:pos="2460"/>
        </w:tabs>
        <w:ind w:left="676"/>
        <w:rPr>
          <w:bCs/>
          <w:w w:val="85"/>
          <w:sz w:val="36"/>
          <w:lang w:val="en-US"/>
        </w:rPr>
      </w:pPr>
    </w:p>
    <w:p w14:paraId="7ADE3EF8" w14:textId="77777777" w:rsidR="003817E6" w:rsidRPr="00CB7550" w:rsidRDefault="003817E6" w:rsidP="00D513A4">
      <w:pPr>
        <w:pStyle w:val="Corpsdetexte"/>
        <w:numPr>
          <w:ilvl w:val="0"/>
          <w:numId w:val="125"/>
        </w:numPr>
        <w:rPr>
          <w:b/>
        </w:rPr>
      </w:pPr>
      <w:proofErr w:type="spellStart"/>
      <w:r w:rsidRPr="00CB7550">
        <w:rPr>
          <w:b/>
        </w:rPr>
        <w:t>Estimated</w:t>
      </w:r>
      <w:proofErr w:type="spellEnd"/>
      <w:r w:rsidRPr="00CB7550">
        <w:rPr>
          <w:b/>
        </w:rPr>
        <w:t xml:space="preserve"> </w:t>
      </w:r>
      <w:proofErr w:type="spellStart"/>
      <w:r w:rsidRPr="00CB7550">
        <w:rPr>
          <w:b/>
        </w:rPr>
        <w:t>execution</w:t>
      </w:r>
      <w:proofErr w:type="spellEnd"/>
      <w:r w:rsidRPr="00CB7550">
        <w:rPr>
          <w:b/>
        </w:rPr>
        <w:t xml:space="preserve"> deadline</w:t>
      </w:r>
    </w:p>
    <w:p w14:paraId="3B22BB9C" w14:textId="77777777" w:rsidR="003817E6" w:rsidRPr="00767D62" w:rsidRDefault="003817E6" w:rsidP="003817E6">
      <w:pPr>
        <w:pStyle w:val="Corpsdetexte"/>
        <w:ind w:left="360"/>
        <w:rPr>
          <w:bCs/>
          <w:lang w:val="en-US"/>
        </w:rPr>
      </w:pPr>
      <w:r w:rsidRPr="00767D62">
        <w:rPr>
          <w:bCs/>
          <w:lang w:val="en-US"/>
        </w:rPr>
        <w:t>The maximum time frame provided for by the Project Owner for the execution this acquisition is six (06) months. This time frame shall run from the date of notification of the administrative order to commence the services.</w:t>
      </w:r>
    </w:p>
    <w:p w14:paraId="3E8431E7" w14:textId="77777777" w:rsidR="003817E6" w:rsidRPr="00767D62" w:rsidRDefault="003817E6" w:rsidP="003817E6">
      <w:pPr>
        <w:pStyle w:val="Corpsdetexte"/>
        <w:ind w:left="360"/>
        <w:rPr>
          <w:bCs/>
          <w:lang w:val="en-US"/>
        </w:rPr>
      </w:pPr>
    </w:p>
    <w:p w14:paraId="707B49C6" w14:textId="77777777" w:rsidR="003817E6" w:rsidRPr="00CB7550" w:rsidRDefault="003817E6" w:rsidP="00D513A4">
      <w:pPr>
        <w:pStyle w:val="Corpsdetexte"/>
        <w:numPr>
          <w:ilvl w:val="0"/>
          <w:numId w:val="125"/>
        </w:numPr>
        <w:rPr>
          <w:b/>
        </w:rPr>
      </w:pPr>
      <w:r w:rsidRPr="00CB7550">
        <w:rPr>
          <w:b/>
        </w:rPr>
        <w:t xml:space="preserve">Participation and </w:t>
      </w:r>
      <w:proofErr w:type="spellStart"/>
      <w:r w:rsidRPr="00CB7550">
        <w:rPr>
          <w:b/>
        </w:rPr>
        <w:t>origin</w:t>
      </w:r>
      <w:proofErr w:type="spellEnd"/>
    </w:p>
    <w:p w14:paraId="44CA2F7C" w14:textId="77777777" w:rsidR="003817E6" w:rsidRPr="00767D62" w:rsidRDefault="003817E6" w:rsidP="003817E6">
      <w:pPr>
        <w:pStyle w:val="Corpsdetexte"/>
        <w:ind w:left="360"/>
        <w:rPr>
          <w:bCs/>
          <w:lang w:val="en-US"/>
        </w:rPr>
      </w:pPr>
      <w:proofErr w:type="spellStart"/>
      <w:r w:rsidRPr="00767D62">
        <w:rPr>
          <w:bCs/>
          <w:lang w:val="en-US"/>
        </w:rPr>
        <w:t>Paticipation</w:t>
      </w:r>
      <w:proofErr w:type="spellEnd"/>
      <w:r w:rsidRPr="00767D62">
        <w:rPr>
          <w:bCs/>
          <w:lang w:val="en-US"/>
        </w:rPr>
        <w:t xml:space="preserve"> in this invitation tender is open </w:t>
      </w:r>
      <w:proofErr w:type="spellStart"/>
      <w:r w:rsidRPr="00767D62">
        <w:rPr>
          <w:bCs/>
          <w:lang w:val="en-US"/>
        </w:rPr>
        <w:t>ti</w:t>
      </w:r>
      <w:proofErr w:type="spellEnd"/>
      <w:r w:rsidRPr="00767D62">
        <w:rPr>
          <w:bCs/>
          <w:lang w:val="en-US"/>
        </w:rPr>
        <w:t xml:space="preserve"> Cameroonian enterprises.</w:t>
      </w:r>
    </w:p>
    <w:p w14:paraId="1B8C79F2" w14:textId="77777777" w:rsidR="003817E6" w:rsidRPr="00767D62" w:rsidRDefault="003817E6" w:rsidP="003817E6">
      <w:pPr>
        <w:pStyle w:val="Corpsdetexte"/>
        <w:ind w:left="360"/>
        <w:rPr>
          <w:bCs/>
          <w:lang w:val="en-US"/>
        </w:rPr>
      </w:pPr>
    </w:p>
    <w:p w14:paraId="772F00D8" w14:textId="77777777" w:rsidR="003817E6" w:rsidRPr="00D513A4" w:rsidRDefault="003817E6" w:rsidP="00D513A4">
      <w:pPr>
        <w:pStyle w:val="Corpsdetexte"/>
        <w:numPr>
          <w:ilvl w:val="0"/>
          <w:numId w:val="125"/>
        </w:numPr>
        <w:rPr>
          <w:b/>
        </w:rPr>
      </w:pPr>
      <w:proofErr w:type="spellStart"/>
      <w:r w:rsidRPr="00D513A4">
        <w:rPr>
          <w:b/>
        </w:rPr>
        <w:t>Funding</w:t>
      </w:r>
      <w:proofErr w:type="spellEnd"/>
    </w:p>
    <w:p w14:paraId="614046B1" w14:textId="77777777" w:rsidR="003817E6" w:rsidRPr="00767D62" w:rsidRDefault="003817E6" w:rsidP="003817E6">
      <w:pPr>
        <w:pStyle w:val="Corpsdetexte"/>
        <w:rPr>
          <w:bCs/>
          <w:lang w:val="en-US"/>
        </w:rPr>
      </w:pPr>
      <w:r w:rsidRPr="00767D62">
        <w:rPr>
          <w:bCs/>
          <w:lang w:val="en-US"/>
        </w:rPr>
        <w:t xml:space="preserve">      The works under this invitation to tender shall be financed by Public Investment Budget.</w:t>
      </w:r>
    </w:p>
    <w:p w14:paraId="79E4E79D" w14:textId="77777777" w:rsidR="003817E6" w:rsidRPr="00767D62" w:rsidRDefault="003817E6" w:rsidP="003817E6">
      <w:pPr>
        <w:pStyle w:val="Corpsdetexte"/>
        <w:rPr>
          <w:bCs/>
          <w:lang w:val="en-US"/>
        </w:rPr>
      </w:pPr>
    </w:p>
    <w:p w14:paraId="5D9660C7" w14:textId="77777777" w:rsidR="003817E6" w:rsidRPr="00D513A4" w:rsidRDefault="003817E6" w:rsidP="00D513A4">
      <w:pPr>
        <w:pStyle w:val="Corpsdetexte"/>
        <w:numPr>
          <w:ilvl w:val="0"/>
          <w:numId w:val="125"/>
        </w:numPr>
        <w:rPr>
          <w:b/>
        </w:rPr>
      </w:pPr>
      <w:proofErr w:type="spellStart"/>
      <w:r w:rsidRPr="00D513A4">
        <w:rPr>
          <w:b/>
        </w:rPr>
        <w:t>Bidding</w:t>
      </w:r>
      <w:proofErr w:type="spellEnd"/>
      <w:r w:rsidRPr="00D513A4">
        <w:rPr>
          <w:b/>
        </w:rPr>
        <w:t xml:space="preserve"> </w:t>
      </w:r>
      <w:proofErr w:type="spellStart"/>
      <w:r w:rsidRPr="00D513A4">
        <w:rPr>
          <w:b/>
        </w:rPr>
        <w:t>method</w:t>
      </w:r>
      <w:proofErr w:type="spellEnd"/>
    </w:p>
    <w:p w14:paraId="6D0B9E1D" w14:textId="77777777" w:rsidR="003817E6" w:rsidRPr="00767D62" w:rsidRDefault="003817E6" w:rsidP="003817E6">
      <w:pPr>
        <w:pStyle w:val="Corpsdetexte"/>
        <w:rPr>
          <w:bCs/>
          <w:lang w:val="en-US"/>
        </w:rPr>
      </w:pPr>
      <w:r w:rsidRPr="00767D62">
        <w:rPr>
          <w:bCs/>
          <w:lang w:val="en-US"/>
        </w:rPr>
        <w:t xml:space="preserve">      The mode of submission selected for this consultation is offline.</w:t>
      </w:r>
    </w:p>
    <w:p w14:paraId="71BDA6FC" w14:textId="77777777" w:rsidR="003817E6" w:rsidRPr="00767D62" w:rsidRDefault="003817E6" w:rsidP="003817E6">
      <w:pPr>
        <w:pStyle w:val="Corpsdetexte"/>
        <w:ind w:left="360"/>
        <w:rPr>
          <w:bCs/>
          <w:lang w:val="en-US"/>
        </w:rPr>
      </w:pPr>
    </w:p>
    <w:p w14:paraId="13BBF37B" w14:textId="77777777" w:rsidR="003817E6" w:rsidRPr="00767D62" w:rsidRDefault="003817E6" w:rsidP="003817E6">
      <w:pPr>
        <w:pStyle w:val="Corpsdetexte"/>
        <w:ind w:left="720"/>
        <w:rPr>
          <w:bCs/>
          <w:lang w:val="en-US"/>
        </w:rPr>
      </w:pPr>
    </w:p>
    <w:p w14:paraId="2C7878BF" w14:textId="77777777" w:rsidR="003817E6" w:rsidRPr="00767D62" w:rsidRDefault="003817E6" w:rsidP="003817E6">
      <w:pPr>
        <w:pStyle w:val="Corpsdetexte"/>
        <w:ind w:left="720"/>
        <w:rPr>
          <w:bCs/>
          <w:lang w:val="en-US"/>
        </w:rPr>
      </w:pPr>
    </w:p>
    <w:p w14:paraId="24BD00AB" w14:textId="77777777" w:rsidR="003817E6" w:rsidRPr="00F3332E" w:rsidRDefault="003817E6" w:rsidP="00D513A4">
      <w:pPr>
        <w:pStyle w:val="Corpsdetexte"/>
        <w:numPr>
          <w:ilvl w:val="0"/>
          <w:numId w:val="125"/>
        </w:numPr>
        <w:rPr>
          <w:b/>
        </w:rPr>
      </w:pPr>
      <w:proofErr w:type="spellStart"/>
      <w:r w:rsidRPr="00F3332E">
        <w:rPr>
          <w:b/>
        </w:rPr>
        <w:t>Bid</w:t>
      </w:r>
      <w:proofErr w:type="spellEnd"/>
      <w:r w:rsidRPr="00F3332E">
        <w:rPr>
          <w:b/>
        </w:rPr>
        <w:t xml:space="preserve"> bond</w:t>
      </w:r>
    </w:p>
    <w:p w14:paraId="01CF6C54" w14:textId="77777777" w:rsidR="003817E6" w:rsidRPr="00767D62" w:rsidRDefault="003817E6" w:rsidP="003817E6">
      <w:pPr>
        <w:pStyle w:val="Corpsdetexte"/>
        <w:rPr>
          <w:bCs/>
          <w:lang w:val="en-US"/>
        </w:rPr>
      </w:pPr>
      <w:r w:rsidRPr="00767D62">
        <w:rPr>
          <w:bCs/>
          <w:lang w:val="en-US"/>
        </w:rPr>
        <w:t xml:space="preserve">     Each bidder must include in his administrative documents, a hand-endorsed and stamped bid bond, issued       by a financial body or institution approved by the Minister in charge of finance to issue bonds for public </w:t>
      </w:r>
      <w:proofErr w:type="spellStart"/>
      <w:r w:rsidRPr="00767D62">
        <w:rPr>
          <w:bCs/>
          <w:lang w:val="en-US"/>
        </w:rPr>
        <w:t>contractsand</w:t>
      </w:r>
      <w:proofErr w:type="spellEnd"/>
      <w:r w:rsidRPr="00767D62">
        <w:rPr>
          <w:bCs/>
          <w:lang w:val="en-US"/>
        </w:rPr>
        <w:t xml:space="preserve"> whose list appears in document 14 of the Tender File (TF), of an amount of three million  (3 000 000) CFA Francs. This security deposit must comply with the Circular letter n°000019/CL/MINMAP of 05 </w:t>
      </w:r>
      <w:proofErr w:type="spellStart"/>
      <w:r w:rsidRPr="00767D62">
        <w:rPr>
          <w:bCs/>
          <w:lang w:val="en-US"/>
        </w:rPr>
        <w:t>june</w:t>
      </w:r>
      <w:proofErr w:type="spellEnd"/>
      <w:r w:rsidRPr="00767D62">
        <w:rPr>
          <w:bCs/>
          <w:lang w:val="en-US"/>
        </w:rPr>
        <w:t xml:space="preserve"> 2024relating to the procedures for the constitution, deposit, conservation ,restitution and release of security deposits on Public Markets and </w:t>
      </w:r>
      <w:proofErr w:type="spellStart"/>
      <w:r w:rsidRPr="00767D62">
        <w:rPr>
          <w:bCs/>
          <w:lang w:val="en-US"/>
        </w:rPr>
        <w:t>vlid</w:t>
      </w:r>
      <w:proofErr w:type="spellEnd"/>
      <w:r w:rsidRPr="00767D62">
        <w:rPr>
          <w:bCs/>
          <w:lang w:val="en-US"/>
        </w:rPr>
        <w:t xml:space="preserve"> up to thirty (30) </w:t>
      </w:r>
      <w:proofErr w:type="spellStart"/>
      <w:r w:rsidRPr="00767D62">
        <w:rPr>
          <w:bCs/>
          <w:lang w:val="en-US"/>
        </w:rPr>
        <w:t>daysbeyong</w:t>
      </w:r>
      <w:proofErr w:type="spellEnd"/>
      <w:r w:rsidRPr="00767D62">
        <w:rPr>
          <w:bCs/>
          <w:lang w:val="en-US"/>
        </w:rPr>
        <w:t xml:space="preserve"> the initial date limit of the validity of bids. The absence of the bid bond issued by a first-rate bank or financial body of first category </w:t>
      </w:r>
      <w:proofErr w:type="spellStart"/>
      <w:r w:rsidRPr="00767D62">
        <w:rPr>
          <w:bCs/>
          <w:lang w:val="en-US"/>
        </w:rPr>
        <w:t>authorised</w:t>
      </w:r>
      <w:proofErr w:type="spellEnd"/>
      <w:r w:rsidRPr="00767D62">
        <w:rPr>
          <w:bCs/>
          <w:lang w:val="en-US"/>
        </w:rPr>
        <w:t xml:space="preserve"> by the Minister in charge of Finance to issued bonds for public contracts shall lead to the immediate rejection of the offer. A bid bond submitted but that does not have any relation with the consultation concerned shall be considered as absent. The bid bond presented by a tenderer at the bid opening </w:t>
      </w:r>
      <w:proofErr w:type="spellStart"/>
      <w:r w:rsidRPr="00767D62">
        <w:rPr>
          <w:bCs/>
          <w:lang w:val="en-US"/>
        </w:rPr>
        <w:t>sessionshall</w:t>
      </w:r>
      <w:proofErr w:type="spellEnd"/>
      <w:r w:rsidRPr="00767D62">
        <w:rPr>
          <w:bCs/>
          <w:lang w:val="en-US"/>
        </w:rPr>
        <w:t xml:space="preserve"> not be accepted.</w:t>
      </w:r>
    </w:p>
    <w:p w14:paraId="0D7B7B94" w14:textId="77777777" w:rsidR="003817E6" w:rsidRPr="00767D62" w:rsidRDefault="003817E6" w:rsidP="003817E6">
      <w:pPr>
        <w:pStyle w:val="Corpsdetexte"/>
        <w:ind w:left="720"/>
        <w:rPr>
          <w:bCs/>
          <w:lang w:val="en-US"/>
        </w:rPr>
      </w:pPr>
    </w:p>
    <w:p w14:paraId="5540A4EC" w14:textId="77777777" w:rsidR="003817E6" w:rsidRPr="00F3332E" w:rsidRDefault="003817E6" w:rsidP="00D513A4">
      <w:pPr>
        <w:pStyle w:val="Paragraphedeliste"/>
        <w:widowControl/>
        <w:numPr>
          <w:ilvl w:val="0"/>
          <w:numId w:val="125"/>
        </w:numPr>
        <w:autoSpaceDE/>
        <w:autoSpaceDN/>
        <w:spacing w:before="0"/>
        <w:jc w:val="left"/>
        <w:rPr>
          <w:b/>
          <w:bCs/>
          <w:lang w:val="en-GB"/>
        </w:rPr>
      </w:pPr>
      <w:r w:rsidRPr="00F3332E">
        <w:rPr>
          <w:b/>
          <w:bCs/>
          <w:lang w:val="en-GB"/>
        </w:rPr>
        <w:t>Consultation of Tender File</w:t>
      </w:r>
    </w:p>
    <w:p w14:paraId="2C03DF82" w14:textId="77777777" w:rsidR="003817E6" w:rsidRPr="00F3332E" w:rsidRDefault="003817E6" w:rsidP="003817E6">
      <w:pPr>
        <w:autoSpaceDN/>
        <w:rPr>
          <w:lang w:val="en-GB"/>
        </w:rPr>
      </w:pPr>
      <w:r w:rsidRPr="00F3332E">
        <w:rPr>
          <w:lang w:val="en-GB"/>
        </w:rPr>
        <w:t>The hard copy of the file may be consulted free of charge during working hours in the services of the PO/DPO at [place of consultation of tender file (SIGAMP service), door number, P.O. Box, telephone, fax, e-mail)] as soon as this notice is published.</w:t>
      </w:r>
    </w:p>
    <w:p w14:paraId="2BA235AD" w14:textId="77777777" w:rsidR="003817E6" w:rsidRPr="00F3332E" w:rsidRDefault="003817E6" w:rsidP="003817E6">
      <w:pPr>
        <w:autoSpaceDN/>
        <w:rPr>
          <w:lang w:val="en-GB"/>
        </w:rPr>
      </w:pPr>
      <w:r w:rsidRPr="00F3332E">
        <w:rPr>
          <w:lang w:val="en-GB"/>
        </w:rPr>
        <w:t xml:space="preserve">It may equally be consulted </w:t>
      </w:r>
      <w:r w:rsidRPr="00F3332E">
        <w:rPr>
          <w:b/>
          <w:lang w:val="en-GB"/>
        </w:rPr>
        <w:t xml:space="preserve">online on the COLEPS platform at the following addresses: </w:t>
      </w:r>
      <w:hyperlink r:id="rId17" w:history="1">
        <w:r w:rsidRPr="00F3332E">
          <w:rPr>
            <w:rStyle w:val="Lienhypertexte"/>
            <w:lang w:val="en-GB"/>
          </w:rPr>
          <w:t>http://www.marchespublics.cm</w:t>
        </w:r>
      </w:hyperlink>
      <w:r w:rsidRPr="00F3332E">
        <w:rPr>
          <w:b/>
          <w:lang w:val="en-GB"/>
        </w:rPr>
        <w:t xml:space="preserve"> and </w:t>
      </w:r>
      <w:hyperlink r:id="rId18" w:history="1">
        <w:r w:rsidRPr="00F3332E">
          <w:rPr>
            <w:rStyle w:val="Lienhypertexte"/>
            <w:lang w:val="en-GB"/>
          </w:rPr>
          <w:t>http://www.publiccontracts.cm</w:t>
        </w:r>
      </w:hyperlink>
      <w:r w:rsidRPr="00F3332E">
        <w:rPr>
          <w:lang w:val="en-GB"/>
        </w:rPr>
        <w:t xml:space="preserve"> on the ARMP website (</w:t>
      </w:r>
      <w:hyperlink r:id="rId19" w:history="1">
        <w:r w:rsidRPr="00F3332E">
          <w:rPr>
            <w:rStyle w:val="Lienhypertexte"/>
            <w:lang w:val="en-GB"/>
          </w:rPr>
          <w:t>www.armp.cm</w:t>
        </w:r>
      </w:hyperlink>
      <w:r w:rsidRPr="00F3332E">
        <w:rPr>
          <w:lang w:val="en-GB"/>
        </w:rPr>
        <w:t>).</w:t>
      </w:r>
    </w:p>
    <w:p w14:paraId="08F1F136" w14:textId="77777777" w:rsidR="003817E6" w:rsidRPr="0029472D" w:rsidRDefault="003817E6" w:rsidP="003817E6">
      <w:pPr>
        <w:autoSpaceDN/>
        <w:rPr>
          <w:i/>
          <w:iCs/>
          <w:sz w:val="10"/>
          <w:szCs w:val="10"/>
          <w:lang w:val="en-GB"/>
        </w:rPr>
      </w:pPr>
    </w:p>
    <w:p w14:paraId="44BF6368" w14:textId="77777777" w:rsidR="003817E6" w:rsidRPr="00F3332E" w:rsidRDefault="003817E6" w:rsidP="003817E6">
      <w:pPr>
        <w:autoSpaceDN/>
        <w:rPr>
          <w:b/>
          <w:bCs/>
          <w:lang w:val="en-GB"/>
        </w:rPr>
      </w:pPr>
      <w:r w:rsidRPr="00F3332E">
        <w:rPr>
          <w:b/>
          <w:bCs/>
          <w:lang w:val="en-GB"/>
        </w:rPr>
        <w:t xml:space="preserve">11. Acquisition of tender file </w:t>
      </w:r>
    </w:p>
    <w:p w14:paraId="7D556EDC" w14:textId="77777777" w:rsidR="003817E6" w:rsidRPr="00F3332E" w:rsidRDefault="003817E6" w:rsidP="003817E6">
      <w:pPr>
        <w:autoSpaceDN/>
        <w:rPr>
          <w:lang w:val="en-GB"/>
        </w:rPr>
      </w:pPr>
      <w:r w:rsidRPr="00F3332E">
        <w:rPr>
          <w:lang w:val="en-GB"/>
        </w:rPr>
        <w:t xml:space="preserve">The hard copy of the file may be obtained from [(place of withdrawal of the TF (service, door number, P.O. Box, telephone, fax, e-mail)] as soon as this notice is published against payment of a non-refundable sum of two hundred thousand (200 000) CFA Francs, payable at municipal recipe of </w:t>
      </w:r>
      <w:proofErr w:type="spellStart"/>
      <w:r w:rsidRPr="00F3332E">
        <w:rPr>
          <w:lang w:val="en-GB"/>
        </w:rPr>
        <w:t>Zoétélé</w:t>
      </w:r>
      <w:proofErr w:type="spellEnd"/>
      <w:r w:rsidRPr="00F3332E">
        <w:rPr>
          <w:lang w:val="en-GB"/>
        </w:rPr>
        <w:t xml:space="preserve">. </w:t>
      </w:r>
    </w:p>
    <w:p w14:paraId="518AE535" w14:textId="77777777" w:rsidR="003817E6" w:rsidRPr="00F3332E" w:rsidRDefault="003817E6" w:rsidP="003817E6">
      <w:pPr>
        <w:autoSpaceDN/>
        <w:rPr>
          <w:lang w:val="en-GB"/>
        </w:rPr>
      </w:pPr>
      <w:r w:rsidRPr="00F3332E">
        <w:rPr>
          <w:lang w:val="en-GB"/>
        </w:rPr>
        <w:t xml:space="preserve">It is equally possible to obtain the electronic version of the Tender File by downloading it free of charge through the addresses indicated above. </w:t>
      </w:r>
    </w:p>
    <w:p w14:paraId="588802AF" w14:textId="77777777" w:rsidR="003817E6" w:rsidRPr="00F3332E" w:rsidRDefault="003817E6" w:rsidP="003817E6">
      <w:pPr>
        <w:autoSpaceDN/>
        <w:rPr>
          <w:sz w:val="10"/>
          <w:szCs w:val="10"/>
          <w:lang w:val="en-GB"/>
        </w:rPr>
      </w:pPr>
    </w:p>
    <w:p w14:paraId="74DBEB02" w14:textId="77777777" w:rsidR="003817E6" w:rsidRPr="00F3332E" w:rsidRDefault="003817E6" w:rsidP="003817E6">
      <w:pPr>
        <w:autoSpaceDN/>
        <w:rPr>
          <w:b/>
          <w:bCs/>
          <w:lang w:val="en-GB"/>
        </w:rPr>
      </w:pPr>
      <w:r w:rsidRPr="00F3332E">
        <w:rPr>
          <w:b/>
          <w:bCs/>
          <w:lang w:val="en-GB"/>
        </w:rPr>
        <w:t>12.Submission of bids</w:t>
      </w:r>
    </w:p>
    <w:p w14:paraId="33D39A19" w14:textId="77777777" w:rsidR="003817E6" w:rsidRPr="00F3332E" w:rsidRDefault="003817E6" w:rsidP="003817E6">
      <w:pPr>
        <w:autoSpaceDN/>
        <w:rPr>
          <w:lang w:val="en-GB"/>
        </w:rPr>
      </w:pPr>
      <w:r w:rsidRPr="00F3332E">
        <w:rPr>
          <w:lang w:val="en-GB"/>
        </w:rPr>
        <w:t>Each bid shall be drafted in English or French</w:t>
      </w:r>
    </w:p>
    <w:p w14:paraId="57CB79FC" w14:textId="77777777" w:rsidR="003817E6" w:rsidRPr="00F3332E" w:rsidRDefault="003817E6" w:rsidP="00600E65">
      <w:pPr>
        <w:widowControl/>
        <w:numPr>
          <w:ilvl w:val="0"/>
          <w:numId w:val="129"/>
        </w:numPr>
        <w:autoSpaceDE/>
        <w:autoSpaceDN/>
        <w:rPr>
          <w:lang w:val="en-GB"/>
        </w:rPr>
      </w:pPr>
      <w:r w:rsidRPr="00F3332E">
        <w:rPr>
          <w:lang w:val="en-GB"/>
        </w:rPr>
        <w:t xml:space="preserve">For submission off line, the offer in seven (7) copies including the original and six (6) copies marked as such, should reach office of public contract in the </w:t>
      </w:r>
      <w:proofErr w:type="spellStart"/>
      <w:r w:rsidRPr="00F3332E">
        <w:rPr>
          <w:lang w:val="en-GB"/>
        </w:rPr>
        <w:t>Zoétélé</w:t>
      </w:r>
      <w:proofErr w:type="spellEnd"/>
      <w:r w:rsidRPr="00F3332E">
        <w:rPr>
          <w:lang w:val="en-GB"/>
        </w:rPr>
        <w:t xml:space="preserve"> House Council no later than [deadline for receipt of bids] at [time limit] and should carry the indication:</w:t>
      </w:r>
    </w:p>
    <w:p w14:paraId="3413AEA3" w14:textId="77777777" w:rsidR="003817E6" w:rsidRPr="00F3332E" w:rsidRDefault="003817E6" w:rsidP="003817E6">
      <w:pPr>
        <w:autoSpaceDN/>
        <w:rPr>
          <w:b/>
          <w:bCs/>
          <w:sz w:val="10"/>
          <w:szCs w:val="10"/>
          <w:lang w:val="en-GB"/>
        </w:rPr>
      </w:pPr>
    </w:p>
    <w:p w14:paraId="721F60E1" w14:textId="77777777" w:rsidR="00D513A4" w:rsidRPr="00767D62" w:rsidRDefault="00D513A4" w:rsidP="00D513A4">
      <w:pPr>
        <w:tabs>
          <w:tab w:val="left" w:pos="2460"/>
        </w:tabs>
        <w:ind w:left="676"/>
        <w:rPr>
          <w:b/>
          <w:w w:val="85"/>
          <w:sz w:val="24"/>
          <w:szCs w:val="24"/>
          <w:lang w:val="en-US"/>
        </w:rPr>
      </w:pPr>
      <w:r w:rsidRPr="00767D62">
        <w:rPr>
          <w:b/>
          <w:w w:val="85"/>
          <w:sz w:val="24"/>
          <w:szCs w:val="24"/>
          <w:lang w:val="en-US"/>
        </w:rPr>
        <w:t>OPEN NATIONAL INVITATION TO TENDER N°            /ONIT/ZOE-C/ITB/OF</w:t>
      </w:r>
    </w:p>
    <w:p w14:paraId="38D48463" w14:textId="77777777" w:rsidR="00D513A4" w:rsidRPr="00767D62" w:rsidRDefault="00D513A4" w:rsidP="00D513A4">
      <w:pPr>
        <w:tabs>
          <w:tab w:val="left" w:pos="2460"/>
        </w:tabs>
        <w:ind w:left="676"/>
        <w:rPr>
          <w:b/>
          <w:w w:val="85"/>
          <w:sz w:val="24"/>
          <w:szCs w:val="24"/>
          <w:lang w:val="en-US"/>
        </w:rPr>
      </w:pPr>
      <w:r w:rsidRPr="00767D62">
        <w:rPr>
          <w:b/>
          <w:w w:val="85"/>
          <w:sz w:val="24"/>
          <w:szCs w:val="24"/>
          <w:lang w:val="en-US"/>
        </w:rPr>
        <w:t xml:space="preserve">FOR ACQUISITION OF A LEVELING FOR THE MUNICIPALITY OF ZOETELE, ZOETELE COUNCIL, DJA AND LOBO DIVISION, SOUTH REGION </w:t>
      </w:r>
    </w:p>
    <w:p w14:paraId="4BE78C20" w14:textId="77777777" w:rsidR="00D513A4" w:rsidRPr="00767D62" w:rsidRDefault="00D513A4" w:rsidP="00D513A4">
      <w:pPr>
        <w:tabs>
          <w:tab w:val="left" w:pos="2460"/>
        </w:tabs>
        <w:ind w:left="676"/>
        <w:rPr>
          <w:b/>
          <w:w w:val="85"/>
          <w:sz w:val="24"/>
          <w:szCs w:val="24"/>
          <w:lang w:val="en-US"/>
        </w:rPr>
      </w:pPr>
      <w:r w:rsidRPr="00767D62">
        <w:rPr>
          <w:b/>
          <w:w w:val="85"/>
          <w:sz w:val="24"/>
          <w:szCs w:val="24"/>
          <w:lang w:val="en-US"/>
        </w:rPr>
        <w:t xml:space="preserve">                               « in emergency procedure »</w:t>
      </w:r>
    </w:p>
    <w:p w14:paraId="0CF79061" w14:textId="77777777" w:rsidR="003817E6" w:rsidRPr="0029472D" w:rsidRDefault="003817E6" w:rsidP="003817E6">
      <w:pPr>
        <w:autoSpaceDN/>
        <w:jc w:val="center"/>
        <w:rPr>
          <w:i/>
          <w:iCs/>
          <w:color w:val="C0504D" w:themeColor="accent2"/>
          <w:lang w:val="en-GB"/>
        </w:rPr>
      </w:pPr>
    </w:p>
    <w:p w14:paraId="106A8A2B" w14:textId="77777777" w:rsidR="003817E6" w:rsidRPr="0029472D" w:rsidRDefault="003817E6" w:rsidP="003817E6">
      <w:pPr>
        <w:autoSpaceDN/>
        <w:rPr>
          <w:i/>
          <w:iCs/>
          <w:color w:val="C0504D" w:themeColor="accent2"/>
          <w:lang w:val="en-GB"/>
        </w:rPr>
      </w:pPr>
      <w:r w:rsidRPr="0029472D">
        <w:rPr>
          <w:b/>
          <w:bCs/>
          <w:i/>
          <w:iCs/>
          <w:color w:val="C0504D" w:themeColor="accent2"/>
          <w:lang w:val="en-GB"/>
        </w:rPr>
        <w:t>“To be opened only during the bid-opening session</w:t>
      </w:r>
      <w:r w:rsidRPr="0029472D">
        <w:rPr>
          <w:i/>
          <w:iCs/>
          <w:color w:val="C0504D" w:themeColor="accent2"/>
          <w:lang w:val="en-GB"/>
        </w:rPr>
        <w:t>”</w:t>
      </w:r>
    </w:p>
    <w:p w14:paraId="62435E8C" w14:textId="77777777" w:rsidR="003817E6" w:rsidRPr="00013B9F" w:rsidRDefault="003817E6" w:rsidP="003817E6">
      <w:pPr>
        <w:autoSpaceDN/>
        <w:rPr>
          <w:i/>
          <w:iCs/>
          <w:color w:val="C0504D" w:themeColor="accent2"/>
          <w:sz w:val="10"/>
          <w:szCs w:val="10"/>
          <w:lang w:val="en-GB"/>
        </w:rPr>
      </w:pPr>
    </w:p>
    <w:p w14:paraId="4D8F1346" w14:textId="77777777" w:rsidR="003817E6" w:rsidRPr="001E0DBA" w:rsidRDefault="003817E6" w:rsidP="003817E6">
      <w:pPr>
        <w:autoSpaceDN/>
        <w:rPr>
          <w:b/>
          <w:lang w:val="en-GB"/>
        </w:rPr>
      </w:pPr>
      <w:r w:rsidRPr="0029472D">
        <w:rPr>
          <w:b/>
          <w:i/>
          <w:iCs/>
          <w:lang w:val="en-GB"/>
        </w:rPr>
        <w:t xml:space="preserve">13.  </w:t>
      </w:r>
      <w:r w:rsidRPr="001E0DBA">
        <w:rPr>
          <w:b/>
          <w:lang w:val="en-GB"/>
        </w:rPr>
        <w:t xml:space="preserve">Admissibility of bids </w:t>
      </w:r>
    </w:p>
    <w:p w14:paraId="04E34C49" w14:textId="77777777" w:rsidR="003817E6" w:rsidRPr="001E0DBA" w:rsidRDefault="003817E6" w:rsidP="003817E6">
      <w:pPr>
        <w:autoSpaceDN/>
        <w:rPr>
          <w:lang w:val="en-GB"/>
        </w:rPr>
      </w:pPr>
      <w:r w:rsidRPr="001E0DBA">
        <w:rPr>
          <w:lang w:val="en-GB"/>
        </w:rPr>
        <w:t>The administrative documents, the technical offer and the financial offer must be placed in separate envelopes and submitted in a sealed envelope.</w:t>
      </w:r>
    </w:p>
    <w:p w14:paraId="1EF2368F" w14:textId="77777777" w:rsidR="003817E6" w:rsidRPr="001E0DBA" w:rsidRDefault="003817E6" w:rsidP="003817E6">
      <w:pPr>
        <w:autoSpaceDN/>
        <w:rPr>
          <w:lang w:val="en-GB"/>
        </w:rPr>
      </w:pPr>
      <w:r w:rsidRPr="001E0DBA">
        <w:rPr>
          <w:lang w:val="en-GB"/>
        </w:rPr>
        <w:t>The Project Owner shall not accept:</w:t>
      </w:r>
    </w:p>
    <w:p w14:paraId="4D23BB9A" w14:textId="77777777" w:rsidR="003817E6" w:rsidRPr="001E0DBA" w:rsidRDefault="003817E6" w:rsidP="00600E65">
      <w:pPr>
        <w:widowControl/>
        <w:numPr>
          <w:ilvl w:val="0"/>
          <w:numId w:val="130"/>
        </w:numPr>
        <w:autoSpaceDE/>
        <w:autoSpaceDN/>
        <w:rPr>
          <w:lang w:val="en-GB"/>
        </w:rPr>
      </w:pPr>
      <w:r w:rsidRPr="001E0DBA">
        <w:rPr>
          <w:lang w:val="en-GB"/>
        </w:rPr>
        <w:t>Bids bearing information on the identity of the tenderers;</w:t>
      </w:r>
    </w:p>
    <w:p w14:paraId="6EE0F0DD" w14:textId="77777777" w:rsidR="003817E6" w:rsidRPr="001E0DBA" w:rsidRDefault="003817E6" w:rsidP="00600E65">
      <w:pPr>
        <w:widowControl/>
        <w:numPr>
          <w:ilvl w:val="0"/>
          <w:numId w:val="130"/>
        </w:numPr>
        <w:autoSpaceDE/>
        <w:autoSpaceDN/>
        <w:rPr>
          <w:lang w:val="en-GB"/>
        </w:rPr>
      </w:pPr>
      <w:r w:rsidRPr="001E0DBA">
        <w:rPr>
          <w:lang w:val="en-GB"/>
        </w:rPr>
        <w:t>Bids submitted after the closing date and time for submission of bids;</w:t>
      </w:r>
    </w:p>
    <w:p w14:paraId="46853A08" w14:textId="77777777" w:rsidR="003817E6" w:rsidRPr="001E0DBA" w:rsidRDefault="003817E6" w:rsidP="00600E65">
      <w:pPr>
        <w:widowControl/>
        <w:numPr>
          <w:ilvl w:val="0"/>
          <w:numId w:val="130"/>
        </w:numPr>
        <w:autoSpaceDE/>
        <w:autoSpaceDN/>
        <w:rPr>
          <w:lang w:val="en-GB"/>
        </w:rPr>
      </w:pPr>
      <w:r w:rsidRPr="001E0DBA">
        <w:rPr>
          <w:lang w:val="en-GB"/>
        </w:rPr>
        <w:t>Envelopes without indication on the identity of the Invitation to Tender;</w:t>
      </w:r>
    </w:p>
    <w:p w14:paraId="0010268B" w14:textId="77777777" w:rsidR="003817E6" w:rsidRPr="001E0DBA" w:rsidRDefault="003817E6" w:rsidP="00600E65">
      <w:pPr>
        <w:widowControl/>
        <w:numPr>
          <w:ilvl w:val="0"/>
          <w:numId w:val="130"/>
        </w:numPr>
        <w:autoSpaceDE/>
        <w:autoSpaceDN/>
        <w:rPr>
          <w:lang w:val="en-GB"/>
        </w:rPr>
      </w:pPr>
      <w:r w:rsidRPr="001E0DBA">
        <w:rPr>
          <w:bCs/>
          <w:lang w:val="en-GB"/>
        </w:rPr>
        <w:t>Bids non-compliant with the bidding mode;</w:t>
      </w:r>
    </w:p>
    <w:p w14:paraId="06A3499D" w14:textId="77777777" w:rsidR="003817E6" w:rsidRPr="001E0DBA" w:rsidRDefault="003817E6" w:rsidP="00600E65">
      <w:pPr>
        <w:widowControl/>
        <w:numPr>
          <w:ilvl w:val="0"/>
          <w:numId w:val="130"/>
        </w:numPr>
        <w:autoSpaceDE/>
        <w:autoSpaceDN/>
        <w:rPr>
          <w:lang w:val="en-GB"/>
        </w:rPr>
      </w:pPr>
      <w:r w:rsidRPr="001E0DBA">
        <w:rPr>
          <w:bCs/>
          <w:lang w:val="en-GB"/>
        </w:rPr>
        <w:t>Failure to comply with the number of copies specified in the RPAO or offer in copies only;</w:t>
      </w:r>
    </w:p>
    <w:p w14:paraId="414BB878" w14:textId="77777777" w:rsidR="003817E6" w:rsidRPr="001E0DBA" w:rsidRDefault="003817E6" w:rsidP="003817E6">
      <w:pPr>
        <w:autoSpaceDN/>
        <w:rPr>
          <w:b/>
          <w:sz w:val="10"/>
          <w:szCs w:val="10"/>
          <w:u w:val="single"/>
          <w:lang w:val="en-GB"/>
        </w:rPr>
      </w:pPr>
    </w:p>
    <w:p w14:paraId="10F0B014" w14:textId="77777777" w:rsidR="003817E6" w:rsidRPr="001E0DBA" w:rsidRDefault="003817E6" w:rsidP="003817E6">
      <w:pPr>
        <w:autoSpaceDN/>
        <w:jc w:val="both"/>
        <w:rPr>
          <w:u w:val="single"/>
          <w:lang w:val="en-GB"/>
        </w:rPr>
      </w:pPr>
      <w:r w:rsidRPr="001E0DBA">
        <w:rPr>
          <w:b/>
          <w:b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1E0DBA">
        <w:rPr>
          <w:lang w:val="en-GB"/>
        </w:rPr>
        <w:t xml:space="preserve"> A bid bond submitted but not relating to consultation concerned shall be considered as absent. A bid bond presented by a bidder during the bid opening session shall not be accepted.</w:t>
      </w:r>
    </w:p>
    <w:p w14:paraId="7C9FA06A" w14:textId="77777777" w:rsidR="003817E6" w:rsidRPr="001E0DBA" w:rsidRDefault="003817E6" w:rsidP="003817E6">
      <w:pPr>
        <w:autoSpaceDN/>
        <w:rPr>
          <w:sz w:val="10"/>
          <w:szCs w:val="10"/>
          <w:lang w:val="en-GB"/>
        </w:rPr>
      </w:pPr>
    </w:p>
    <w:p w14:paraId="12DA08B5" w14:textId="77777777" w:rsidR="003817E6" w:rsidRPr="001E0DBA" w:rsidRDefault="003817E6" w:rsidP="003817E6">
      <w:pPr>
        <w:autoSpaceDN/>
        <w:rPr>
          <w:b/>
          <w:bCs/>
          <w:lang w:val="en-GB"/>
        </w:rPr>
      </w:pPr>
    </w:p>
    <w:p w14:paraId="518CC784" w14:textId="77777777" w:rsidR="003817E6" w:rsidRPr="001E0DBA" w:rsidRDefault="003817E6" w:rsidP="003817E6">
      <w:pPr>
        <w:autoSpaceDN/>
        <w:rPr>
          <w:b/>
          <w:bCs/>
          <w:lang w:val="en-GB"/>
        </w:rPr>
      </w:pPr>
      <w:r w:rsidRPr="001E0DBA">
        <w:rPr>
          <w:b/>
          <w:bCs/>
          <w:lang w:val="en-GB"/>
        </w:rPr>
        <w:t>14. Opening of bids</w:t>
      </w:r>
    </w:p>
    <w:p w14:paraId="20CF02E6" w14:textId="77777777" w:rsidR="003817E6" w:rsidRPr="001E0DBA" w:rsidRDefault="003817E6" w:rsidP="003817E6">
      <w:pPr>
        <w:autoSpaceDN/>
        <w:rPr>
          <w:sz w:val="10"/>
          <w:szCs w:val="10"/>
          <w:lang w:val="en-GB"/>
        </w:rPr>
      </w:pPr>
    </w:p>
    <w:p w14:paraId="40AEF344" w14:textId="77777777" w:rsidR="003817E6" w:rsidRPr="001E0DBA" w:rsidRDefault="003817E6" w:rsidP="003817E6">
      <w:pPr>
        <w:autoSpaceDN/>
        <w:jc w:val="both"/>
        <w:rPr>
          <w:lang w:val="en-GB"/>
        </w:rPr>
      </w:pPr>
      <w:r w:rsidRPr="001E0DBA">
        <w:rPr>
          <w:lang w:val="en-GB"/>
        </w:rPr>
        <w:t>The bids shall be opened in single phase and shall take place on</w:t>
      </w:r>
      <w:r>
        <w:rPr>
          <w:lang w:val="en-GB"/>
        </w:rPr>
        <w:t xml:space="preserve"> 12 March</w:t>
      </w:r>
      <w:r w:rsidRPr="001E0DBA">
        <w:rPr>
          <w:lang w:val="en-GB"/>
        </w:rPr>
        <w:t xml:space="preserve"> at </w:t>
      </w:r>
      <w:r>
        <w:rPr>
          <w:lang w:val="en-GB"/>
        </w:rPr>
        <w:t>14 hours</w:t>
      </w:r>
      <w:r w:rsidRPr="001E0DBA">
        <w:rPr>
          <w:lang w:val="en-GB"/>
        </w:rPr>
        <w:t xml:space="preserve"> by the Project Owner Tenders Board in the deliberation room, located at </w:t>
      </w:r>
      <w:proofErr w:type="spellStart"/>
      <w:r w:rsidRPr="001E0DBA">
        <w:rPr>
          <w:lang w:val="en-GB"/>
        </w:rPr>
        <w:t>Zoétélé</w:t>
      </w:r>
      <w:proofErr w:type="spellEnd"/>
      <w:r w:rsidRPr="001E0DBA">
        <w:rPr>
          <w:lang w:val="en-GB"/>
        </w:rPr>
        <w:t xml:space="preserve"> House Council.</w:t>
      </w:r>
    </w:p>
    <w:p w14:paraId="12B75D02" w14:textId="77777777" w:rsidR="003817E6" w:rsidRPr="001E0DBA" w:rsidRDefault="003817E6" w:rsidP="003817E6">
      <w:pPr>
        <w:autoSpaceDN/>
        <w:jc w:val="both"/>
        <w:rPr>
          <w:sz w:val="10"/>
          <w:szCs w:val="10"/>
          <w:lang w:val="en-GB"/>
        </w:rPr>
      </w:pPr>
    </w:p>
    <w:p w14:paraId="1F77DF62" w14:textId="77777777" w:rsidR="003817E6" w:rsidRPr="001E0DBA" w:rsidRDefault="003817E6" w:rsidP="003817E6">
      <w:pPr>
        <w:autoSpaceDN/>
        <w:rPr>
          <w:lang w:val="en-GB"/>
        </w:rPr>
      </w:pPr>
      <w:r w:rsidRPr="001E0DBA">
        <w:rPr>
          <w:lang w:val="en-GB"/>
        </w:rPr>
        <w:t>Only tenderers may attend this opening session or be represented by a person of their choice, duly authorised, even in case of a group of companies.</w:t>
      </w:r>
    </w:p>
    <w:p w14:paraId="54C17B48" w14:textId="77777777" w:rsidR="003817E6" w:rsidRPr="001E0DBA" w:rsidRDefault="003817E6" w:rsidP="003817E6">
      <w:pPr>
        <w:autoSpaceDN/>
        <w:rPr>
          <w:sz w:val="10"/>
          <w:szCs w:val="10"/>
          <w:lang w:val="en-GB"/>
        </w:rPr>
      </w:pPr>
    </w:p>
    <w:p w14:paraId="1DA35A57" w14:textId="77777777" w:rsidR="003817E6" w:rsidRPr="001E0DBA" w:rsidRDefault="003817E6" w:rsidP="003817E6">
      <w:pPr>
        <w:autoSpaceDN/>
        <w:rPr>
          <w:bCs/>
          <w:lang w:val="en-GB"/>
        </w:rPr>
      </w:pPr>
      <w:r w:rsidRPr="001E0DBA">
        <w:rPr>
          <w:b/>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1E0DBA">
        <w:rPr>
          <w:bCs/>
          <w:lang w:val="en-GB"/>
        </w:rPr>
        <w:t xml:space="preserve">. They shall be no later than 3 (three) months old from the original deadline for the submission of tenders or must have been issued after the date of signature of the Tender Notice. </w:t>
      </w:r>
    </w:p>
    <w:p w14:paraId="1ECD85A3" w14:textId="77777777" w:rsidR="00D513A4" w:rsidRDefault="00D513A4" w:rsidP="003817E6">
      <w:pPr>
        <w:autoSpaceDN/>
        <w:rPr>
          <w:bCs/>
          <w:sz w:val="10"/>
          <w:szCs w:val="10"/>
          <w:lang w:val="en-GB"/>
        </w:rPr>
      </w:pPr>
    </w:p>
    <w:p w14:paraId="4D8C8360" w14:textId="77777777" w:rsidR="003817E6" w:rsidRPr="001E0DBA" w:rsidRDefault="003817E6" w:rsidP="003817E6">
      <w:pPr>
        <w:autoSpaceDN/>
        <w:rPr>
          <w:bCs/>
          <w:lang w:val="en-GB"/>
        </w:rPr>
      </w:pPr>
      <w:r w:rsidRPr="001E0DBA">
        <w:rPr>
          <w:bCs/>
          <w:lang w:val="en-GB"/>
        </w:rPr>
        <w:t>In case of absence or non-conformity of a document in the administrative file during the opening of bids, after a 48(forty-eight) hours deadline granted by the Board, the file shall be rejected.</w:t>
      </w:r>
    </w:p>
    <w:p w14:paraId="2298C674" w14:textId="77777777" w:rsidR="003817E6" w:rsidRPr="001E0DBA" w:rsidRDefault="003817E6" w:rsidP="003817E6">
      <w:pPr>
        <w:autoSpaceDN/>
        <w:rPr>
          <w:lang w:val="en-GB"/>
        </w:rPr>
      </w:pPr>
      <w:r w:rsidRPr="001E0DBA">
        <w:rPr>
          <w:lang w:val="en-GB"/>
        </w:rPr>
        <w:lastRenderedPageBreak/>
        <w:t>[The opening of bids must take place no later than one hour after the deadline for receipt of tenders set out in the Tender File].</w:t>
      </w:r>
    </w:p>
    <w:p w14:paraId="5A021C0B" w14:textId="77777777" w:rsidR="003817E6" w:rsidRPr="001E0DBA" w:rsidRDefault="003817E6" w:rsidP="003817E6">
      <w:pPr>
        <w:autoSpaceDN/>
        <w:rPr>
          <w:sz w:val="10"/>
          <w:szCs w:val="10"/>
          <w:lang w:val="en-GB"/>
        </w:rPr>
      </w:pPr>
    </w:p>
    <w:p w14:paraId="1DFAABEA" w14:textId="77777777" w:rsidR="003817E6" w:rsidRPr="001E0DBA" w:rsidRDefault="003817E6" w:rsidP="003817E6">
      <w:pPr>
        <w:autoSpaceDN/>
        <w:rPr>
          <w:b/>
          <w:bCs/>
          <w:lang w:val="en-GB"/>
        </w:rPr>
      </w:pPr>
      <w:r w:rsidRPr="001E0DBA">
        <w:rPr>
          <w:b/>
          <w:bCs/>
          <w:lang w:val="en-GB"/>
        </w:rPr>
        <w:t>15. Evaluation criteria</w:t>
      </w:r>
    </w:p>
    <w:p w14:paraId="34A1E249" w14:textId="77777777" w:rsidR="003817E6" w:rsidRPr="001E0DBA" w:rsidRDefault="003817E6" w:rsidP="003817E6">
      <w:pPr>
        <w:autoSpaceDN/>
        <w:rPr>
          <w:sz w:val="10"/>
          <w:szCs w:val="10"/>
          <w:lang w:val="en-GB"/>
        </w:rPr>
      </w:pPr>
    </w:p>
    <w:p w14:paraId="4172DFCA" w14:textId="77777777" w:rsidR="003817E6" w:rsidRPr="001E0DBA" w:rsidRDefault="003817E6" w:rsidP="003817E6">
      <w:pPr>
        <w:autoSpaceDN/>
        <w:rPr>
          <w:b/>
          <w:bCs/>
          <w:lang w:val="en-GB"/>
        </w:rPr>
      </w:pPr>
      <w:r w:rsidRPr="001E0DBA">
        <w:rPr>
          <w:b/>
          <w:bCs/>
          <w:lang w:val="en-GB"/>
        </w:rPr>
        <w:t>15.1 Eliminatory criteria</w:t>
      </w:r>
    </w:p>
    <w:p w14:paraId="6F0016FB" w14:textId="77777777" w:rsidR="003817E6" w:rsidRPr="00934EEA" w:rsidRDefault="003817E6" w:rsidP="003817E6">
      <w:pPr>
        <w:autoSpaceDN/>
        <w:rPr>
          <w:i/>
          <w:iCs/>
          <w:sz w:val="10"/>
          <w:szCs w:val="10"/>
          <w:lang w:val="en-GB"/>
        </w:rPr>
      </w:pPr>
    </w:p>
    <w:p w14:paraId="717E89C6" w14:textId="77777777" w:rsidR="003817E6" w:rsidRPr="00767D62" w:rsidRDefault="003817E6" w:rsidP="003817E6">
      <w:pPr>
        <w:autoSpaceDN/>
        <w:rPr>
          <w:lang w:val="en-US"/>
        </w:rPr>
      </w:pPr>
      <w:r w:rsidRPr="00767D62">
        <w:rPr>
          <w:lang w:val="en-US"/>
        </w:rPr>
        <w:t>The eliminatory criteria include:</w:t>
      </w:r>
    </w:p>
    <w:p w14:paraId="1E787508" w14:textId="77777777" w:rsidR="003817E6" w:rsidRPr="001E0DBA" w:rsidRDefault="003817E6" w:rsidP="00600E65">
      <w:pPr>
        <w:widowControl/>
        <w:numPr>
          <w:ilvl w:val="0"/>
          <w:numId w:val="127"/>
        </w:numPr>
        <w:autoSpaceDE/>
        <w:autoSpaceDN/>
        <w:ind w:left="567"/>
        <w:rPr>
          <w:lang w:val="en-GB"/>
        </w:rPr>
      </w:pPr>
      <w:r w:rsidRPr="001E0DBA">
        <w:rPr>
          <w:lang w:val="en-GB"/>
        </w:rPr>
        <w:t>Absence of bid bond at the opening of bids;</w:t>
      </w:r>
    </w:p>
    <w:p w14:paraId="0E2E7060" w14:textId="77777777" w:rsidR="003817E6" w:rsidRPr="001E0DBA" w:rsidRDefault="003817E6" w:rsidP="00600E65">
      <w:pPr>
        <w:widowControl/>
        <w:numPr>
          <w:ilvl w:val="0"/>
          <w:numId w:val="127"/>
        </w:numPr>
        <w:autoSpaceDE/>
        <w:autoSpaceDN/>
        <w:ind w:left="567"/>
        <w:rPr>
          <w:lang w:val="en-GB"/>
        </w:rPr>
      </w:pPr>
      <w:r w:rsidRPr="001E0DBA">
        <w:rPr>
          <w:lang w:val="en-GB"/>
        </w:rPr>
        <w:t xml:space="preserve">Failure to submit, beyond the 48(forty-eight) hours deadline after the opening of bids, a document of the administrative file deemed non-compliant or absent (except the bid bond);   </w:t>
      </w:r>
    </w:p>
    <w:p w14:paraId="2699DCC2" w14:textId="77777777" w:rsidR="003817E6" w:rsidRPr="001E0DBA" w:rsidRDefault="003817E6" w:rsidP="00600E65">
      <w:pPr>
        <w:widowControl/>
        <w:numPr>
          <w:ilvl w:val="0"/>
          <w:numId w:val="127"/>
        </w:numPr>
        <w:autoSpaceDE/>
        <w:autoSpaceDN/>
        <w:ind w:left="567"/>
        <w:rPr>
          <w:lang w:val="en-GB"/>
        </w:rPr>
      </w:pPr>
      <w:r w:rsidRPr="001E0DBA">
        <w:rPr>
          <w:lang w:val="en-GB"/>
        </w:rPr>
        <w:t>False declarations, fraudulent schemes or forged documents;</w:t>
      </w:r>
    </w:p>
    <w:p w14:paraId="77B6B5B2" w14:textId="77777777" w:rsidR="003817E6" w:rsidRPr="001E0DBA" w:rsidRDefault="003817E6" w:rsidP="00600E65">
      <w:pPr>
        <w:widowControl/>
        <w:numPr>
          <w:ilvl w:val="0"/>
          <w:numId w:val="127"/>
        </w:numPr>
        <w:autoSpaceDE/>
        <w:autoSpaceDN/>
        <w:ind w:left="567"/>
        <w:rPr>
          <w:lang w:val="en-GB"/>
        </w:rPr>
      </w:pPr>
      <w:r w:rsidRPr="001E0DBA">
        <w:rPr>
          <w:lang w:val="en-GB"/>
        </w:rPr>
        <w:t xml:space="preserve">Failure to comply with </w:t>
      </w:r>
      <w:r>
        <w:rPr>
          <w:lang w:val="en-GB"/>
        </w:rPr>
        <w:t>twenty “yes”</w:t>
      </w:r>
      <w:r w:rsidRPr="001E0DBA">
        <w:rPr>
          <w:lang w:val="en-GB"/>
        </w:rPr>
        <w:t xml:space="preserve"> essential criteria</w:t>
      </w:r>
      <w:r>
        <w:rPr>
          <w:lang w:val="en-GB"/>
        </w:rPr>
        <w:t xml:space="preserve"> ;</w:t>
      </w:r>
    </w:p>
    <w:p w14:paraId="376568D9" w14:textId="77777777" w:rsidR="003817E6" w:rsidRPr="001E0DBA" w:rsidRDefault="003817E6" w:rsidP="00600E65">
      <w:pPr>
        <w:widowControl/>
        <w:numPr>
          <w:ilvl w:val="0"/>
          <w:numId w:val="127"/>
        </w:numPr>
        <w:autoSpaceDE/>
        <w:autoSpaceDN/>
        <w:ind w:left="567"/>
        <w:rPr>
          <w:lang w:val="en-GB"/>
        </w:rPr>
      </w:pPr>
      <w:r w:rsidRPr="001E0DBA">
        <w:rPr>
          <w:lang w:val="en-GB"/>
        </w:rPr>
        <w:t>Absence of the sworn statement for not having abandoned contracts during the last three years;</w:t>
      </w:r>
    </w:p>
    <w:p w14:paraId="487417FC" w14:textId="77777777" w:rsidR="003817E6" w:rsidRPr="001E0DBA" w:rsidRDefault="003817E6" w:rsidP="00600E65">
      <w:pPr>
        <w:widowControl/>
        <w:numPr>
          <w:ilvl w:val="0"/>
          <w:numId w:val="127"/>
        </w:numPr>
        <w:autoSpaceDE/>
        <w:autoSpaceDN/>
        <w:ind w:left="567"/>
        <w:rPr>
          <w:lang w:val="en-GB"/>
        </w:rPr>
      </w:pPr>
      <w:r w:rsidRPr="001E0DBA">
        <w:rPr>
          <w:lang w:val="en-GB"/>
        </w:rPr>
        <w:t>Failure to comply with bids file format;</w:t>
      </w:r>
    </w:p>
    <w:p w14:paraId="28C8FF81" w14:textId="77777777" w:rsidR="003817E6" w:rsidRPr="001E0DBA" w:rsidRDefault="003817E6" w:rsidP="00600E65">
      <w:pPr>
        <w:widowControl/>
        <w:numPr>
          <w:ilvl w:val="0"/>
          <w:numId w:val="127"/>
        </w:numPr>
        <w:autoSpaceDE/>
        <w:autoSpaceDN/>
        <w:ind w:left="567"/>
        <w:rPr>
          <w:lang w:val="en-GB"/>
        </w:rPr>
      </w:pPr>
      <w:r w:rsidRPr="001E0DBA">
        <w:rPr>
          <w:lang w:val="en-GB"/>
        </w:rPr>
        <w:t>Absence of a quantified unit price in the financial offer;</w:t>
      </w:r>
    </w:p>
    <w:p w14:paraId="41FED35A" w14:textId="77777777" w:rsidR="003817E6" w:rsidRPr="001E0DBA" w:rsidRDefault="003817E6" w:rsidP="00600E65">
      <w:pPr>
        <w:widowControl/>
        <w:numPr>
          <w:ilvl w:val="0"/>
          <w:numId w:val="127"/>
        </w:numPr>
        <w:autoSpaceDE/>
        <w:autoSpaceDN/>
        <w:ind w:left="567"/>
        <w:rPr>
          <w:lang w:val="en-GB"/>
        </w:rPr>
      </w:pPr>
      <w:r w:rsidRPr="001E0DBA">
        <w:rPr>
          <w:lang w:val="en-GB"/>
        </w:rPr>
        <w:t>Absence of grading(categorisation) certificate if applicable;</w:t>
      </w:r>
    </w:p>
    <w:p w14:paraId="67FEF537" w14:textId="77777777" w:rsidR="003817E6" w:rsidRPr="001E0DBA" w:rsidRDefault="003817E6" w:rsidP="00600E65">
      <w:pPr>
        <w:widowControl/>
        <w:numPr>
          <w:ilvl w:val="0"/>
          <w:numId w:val="127"/>
        </w:numPr>
        <w:autoSpaceDE/>
        <w:autoSpaceDN/>
        <w:ind w:left="567"/>
        <w:rPr>
          <w:lang w:val="en-GB"/>
        </w:rPr>
      </w:pPr>
      <w:r w:rsidRPr="001E0DBA">
        <w:rPr>
          <w:lang w:val="en-GB"/>
        </w:rPr>
        <w:t xml:space="preserve">Absence of an element in the financial offer (submission, BPU, DQE); </w:t>
      </w:r>
    </w:p>
    <w:p w14:paraId="3B1230CC" w14:textId="77777777" w:rsidR="003817E6" w:rsidRPr="001E0DBA" w:rsidRDefault="003817E6" w:rsidP="00600E65">
      <w:pPr>
        <w:widowControl/>
        <w:numPr>
          <w:ilvl w:val="0"/>
          <w:numId w:val="127"/>
        </w:numPr>
        <w:autoSpaceDE/>
        <w:autoSpaceDN/>
        <w:ind w:left="567"/>
        <w:rPr>
          <w:lang w:val="en-GB"/>
        </w:rPr>
      </w:pPr>
      <w:r w:rsidRPr="001E0DBA">
        <w:rPr>
          <w:lang w:val="en-GB"/>
        </w:rPr>
        <w:t>Absence of integrity charter dated and signed</w:t>
      </w:r>
    </w:p>
    <w:p w14:paraId="43E6D894" w14:textId="77777777" w:rsidR="003817E6" w:rsidRPr="001E0DBA" w:rsidRDefault="003817E6" w:rsidP="00600E65">
      <w:pPr>
        <w:widowControl/>
        <w:numPr>
          <w:ilvl w:val="0"/>
          <w:numId w:val="127"/>
        </w:numPr>
        <w:autoSpaceDE/>
        <w:autoSpaceDN/>
        <w:ind w:left="567"/>
        <w:rPr>
          <w:lang w:val="en-GB"/>
        </w:rPr>
      </w:pPr>
      <w:r w:rsidRPr="001E0DBA">
        <w:rPr>
          <w:lang w:val="en-GB"/>
        </w:rPr>
        <w:t>Absence of the dated and signed commitment statement to comply with environmental and social clauses.</w:t>
      </w:r>
    </w:p>
    <w:p w14:paraId="0A0F70C6" w14:textId="77777777" w:rsidR="003817E6" w:rsidRPr="001E0DBA" w:rsidRDefault="003817E6" w:rsidP="003817E6">
      <w:pPr>
        <w:autoSpaceDN/>
        <w:rPr>
          <w:sz w:val="10"/>
          <w:szCs w:val="10"/>
          <w:lang w:val="en-GB"/>
        </w:rPr>
      </w:pPr>
    </w:p>
    <w:p w14:paraId="0D660897" w14:textId="77777777" w:rsidR="003817E6" w:rsidRPr="001E0DBA" w:rsidRDefault="003817E6" w:rsidP="003817E6">
      <w:pPr>
        <w:autoSpaceDN/>
        <w:rPr>
          <w:sz w:val="10"/>
          <w:szCs w:val="10"/>
          <w:lang w:val="en-GB"/>
        </w:rPr>
      </w:pPr>
    </w:p>
    <w:p w14:paraId="1E644639" w14:textId="77777777" w:rsidR="003817E6" w:rsidRPr="001E0DBA" w:rsidRDefault="003817E6" w:rsidP="003817E6">
      <w:pPr>
        <w:autoSpaceDN/>
        <w:rPr>
          <w:b/>
          <w:bCs/>
          <w:lang w:val="en-GB"/>
        </w:rPr>
      </w:pPr>
      <w:r w:rsidRPr="001E0DBA">
        <w:rPr>
          <w:b/>
          <w:bCs/>
          <w:lang w:val="en-GB"/>
        </w:rPr>
        <w:t>15.2 Essential criteria</w:t>
      </w:r>
    </w:p>
    <w:p w14:paraId="07E6C97C" w14:textId="77777777" w:rsidR="003817E6" w:rsidRPr="001E0DBA" w:rsidRDefault="003817E6" w:rsidP="003817E6">
      <w:pPr>
        <w:autoSpaceDN/>
        <w:rPr>
          <w:lang w:val="en-GB"/>
        </w:rPr>
      </w:pPr>
      <w:r w:rsidRPr="001E0DBA">
        <w:rPr>
          <w:lang w:val="en-GB"/>
        </w:rPr>
        <w:t>The essential criteria for the qualification of bidders shall focus especially on:</w:t>
      </w:r>
    </w:p>
    <w:p w14:paraId="3BCC462E" w14:textId="77777777" w:rsidR="003817E6" w:rsidRPr="001E0DBA" w:rsidRDefault="003817E6" w:rsidP="00600E65">
      <w:pPr>
        <w:widowControl/>
        <w:numPr>
          <w:ilvl w:val="0"/>
          <w:numId w:val="128"/>
        </w:numPr>
        <w:autoSpaceDE/>
        <w:autoSpaceDN/>
        <w:ind w:hanging="153"/>
      </w:pPr>
      <w:proofErr w:type="spellStart"/>
      <w:r w:rsidRPr="001E0DBA">
        <w:t>Presentation</w:t>
      </w:r>
      <w:proofErr w:type="spellEnd"/>
      <w:r w:rsidRPr="001E0DBA">
        <w:t xml:space="preserve"> of </w:t>
      </w:r>
      <w:proofErr w:type="spellStart"/>
      <w:r w:rsidRPr="001E0DBA">
        <w:t>bid</w:t>
      </w:r>
      <w:proofErr w:type="spellEnd"/>
      <w:r w:rsidRPr="001E0DBA">
        <w:t>;</w:t>
      </w:r>
    </w:p>
    <w:p w14:paraId="26AD2C07" w14:textId="77777777" w:rsidR="003817E6" w:rsidRPr="001E0DBA" w:rsidRDefault="003817E6" w:rsidP="00600E65">
      <w:pPr>
        <w:widowControl/>
        <w:numPr>
          <w:ilvl w:val="0"/>
          <w:numId w:val="128"/>
        </w:numPr>
        <w:autoSpaceDE/>
        <w:autoSpaceDN/>
        <w:ind w:hanging="153"/>
      </w:pPr>
      <w:proofErr w:type="spellStart"/>
      <w:r w:rsidRPr="001E0DBA">
        <w:t>Bidder’s</w:t>
      </w:r>
      <w:proofErr w:type="spellEnd"/>
      <w:r w:rsidRPr="001E0DBA">
        <w:t xml:space="preserve"> </w:t>
      </w:r>
      <w:proofErr w:type="spellStart"/>
      <w:r w:rsidRPr="001E0DBA">
        <w:t>references</w:t>
      </w:r>
      <w:proofErr w:type="spellEnd"/>
      <w:r w:rsidRPr="001E0DBA">
        <w:t>;</w:t>
      </w:r>
    </w:p>
    <w:p w14:paraId="5C7ECFCC" w14:textId="77777777" w:rsidR="003817E6" w:rsidRPr="00767D62" w:rsidRDefault="003817E6" w:rsidP="00600E65">
      <w:pPr>
        <w:widowControl/>
        <w:numPr>
          <w:ilvl w:val="0"/>
          <w:numId w:val="128"/>
        </w:numPr>
        <w:autoSpaceDE/>
        <w:autoSpaceDN/>
        <w:ind w:hanging="153"/>
        <w:rPr>
          <w:lang w:val="en-US"/>
        </w:rPr>
      </w:pPr>
      <w:r w:rsidRPr="00767D62">
        <w:rPr>
          <w:lang w:val="en-US"/>
        </w:rPr>
        <w:t>Financial capacity; (Access to a line of credit or other financial resources, turnover, attestation of financial solvency);</w:t>
      </w:r>
    </w:p>
    <w:p w14:paraId="07F6BB5A" w14:textId="77777777" w:rsidR="003817E6" w:rsidRPr="001E0DBA" w:rsidRDefault="003817E6" w:rsidP="00600E65">
      <w:pPr>
        <w:widowControl/>
        <w:numPr>
          <w:ilvl w:val="0"/>
          <w:numId w:val="128"/>
        </w:numPr>
        <w:autoSpaceDE/>
        <w:autoSpaceDN/>
        <w:ind w:hanging="153"/>
      </w:pPr>
      <w:r w:rsidRPr="001E0DBA">
        <w:t xml:space="preserve">Personnel qualification and </w:t>
      </w:r>
      <w:proofErr w:type="spellStart"/>
      <w:r w:rsidRPr="001E0DBA">
        <w:t>experience</w:t>
      </w:r>
      <w:proofErr w:type="spellEnd"/>
      <w:r w:rsidRPr="001E0DBA">
        <w:t>;</w:t>
      </w:r>
    </w:p>
    <w:p w14:paraId="1F7E10F0" w14:textId="77777777" w:rsidR="003817E6" w:rsidRPr="001E0DBA" w:rsidRDefault="003817E6" w:rsidP="00600E65">
      <w:pPr>
        <w:widowControl/>
        <w:numPr>
          <w:ilvl w:val="0"/>
          <w:numId w:val="128"/>
        </w:numPr>
        <w:autoSpaceDE/>
        <w:autoSpaceDN/>
        <w:ind w:hanging="153"/>
      </w:pPr>
      <w:proofErr w:type="spellStart"/>
      <w:r w:rsidRPr="001E0DBA">
        <w:t>Logistic</w:t>
      </w:r>
      <w:proofErr w:type="spellEnd"/>
      <w:r w:rsidRPr="001E0DBA">
        <w:t xml:space="preserve"> </w:t>
      </w:r>
      <w:proofErr w:type="spellStart"/>
      <w:r w:rsidRPr="001E0DBA">
        <w:t>means</w:t>
      </w:r>
      <w:proofErr w:type="spellEnd"/>
      <w:r w:rsidRPr="001E0DBA">
        <w:t xml:space="preserve">, </w:t>
      </w:r>
    </w:p>
    <w:p w14:paraId="425C853A" w14:textId="77777777" w:rsidR="003817E6" w:rsidRPr="001E0DBA" w:rsidRDefault="003817E6" w:rsidP="00600E65">
      <w:pPr>
        <w:widowControl/>
        <w:numPr>
          <w:ilvl w:val="0"/>
          <w:numId w:val="128"/>
        </w:numPr>
        <w:autoSpaceDE/>
        <w:autoSpaceDN/>
        <w:ind w:hanging="153"/>
        <w:rPr>
          <w:lang w:val="en-GB"/>
        </w:rPr>
      </w:pPr>
      <w:proofErr w:type="spellStart"/>
      <w:r w:rsidRPr="001E0DBA">
        <w:t>Methodology</w:t>
      </w:r>
      <w:proofErr w:type="spellEnd"/>
      <w:r w:rsidRPr="001E0DBA">
        <w:rPr>
          <w:lang w:val="en-GB"/>
        </w:rPr>
        <w:t xml:space="preserve">.    </w:t>
      </w:r>
    </w:p>
    <w:p w14:paraId="726FEB31" w14:textId="77777777" w:rsidR="003817E6" w:rsidRPr="00013B9F" w:rsidRDefault="003817E6" w:rsidP="003817E6">
      <w:pPr>
        <w:autoSpaceDN/>
        <w:rPr>
          <w:i/>
          <w:iCs/>
          <w:sz w:val="10"/>
          <w:szCs w:val="10"/>
          <w:lang w:val="en-US"/>
        </w:rPr>
      </w:pPr>
    </w:p>
    <w:p w14:paraId="4A9EB0EF" w14:textId="77777777" w:rsidR="003817E6" w:rsidRPr="00013B9F" w:rsidRDefault="003817E6" w:rsidP="003817E6">
      <w:pPr>
        <w:autoSpaceDN/>
        <w:rPr>
          <w:i/>
          <w:iCs/>
          <w:sz w:val="10"/>
          <w:szCs w:val="10"/>
          <w:lang w:val="en-GB"/>
        </w:rPr>
      </w:pPr>
    </w:p>
    <w:p w14:paraId="44F69DA9" w14:textId="77777777" w:rsidR="003817E6" w:rsidRPr="001E0DBA" w:rsidRDefault="003817E6" w:rsidP="003817E6">
      <w:pPr>
        <w:autoSpaceDN/>
        <w:rPr>
          <w:b/>
          <w:bCs/>
          <w:lang w:val="en-GB"/>
        </w:rPr>
      </w:pPr>
      <w:r w:rsidRPr="001E0DBA">
        <w:rPr>
          <w:b/>
          <w:bCs/>
          <w:lang w:val="en-GB"/>
        </w:rPr>
        <w:t>16. Award of contract</w:t>
      </w:r>
    </w:p>
    <w:p w14:paraId="440B3842" w14:textId="77777777" w:rsidR="003817E6" w:rsidRPr="001E0DBA" w:rsidRDefault="003817E6" w:rsidP="003817E6">
      <w:pPr>
        <w:autoSpaceDN/>
        <w:rPr>
          <w:lang w:val="en-GB"/>
        </w:rPr>
      </w:pPr>
      <w:r w:rsidRPr="001E0DBA">
        <w:rPr>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14:paraId="7D7A09F9" w14:textId="77777777" w:rsidR="003817E6" w:rsidRPr="0029472D" w:rsidRDefault="003817E6" w:rsidP="003817E6">
      <w:pPr>
        <w:autoSpaceDN/>
        <w:rPr>
          <w:i/>
          <w:iCs/>
          <w:sz w:val="10"/>
          <w:szCs w:val="10"/>
          <w:lang w:val="en-GB"/>
        </w:rPr>
      </w:pPr>
    </w:p>
    <w:p w14:paraId="4DDD9908" w14:textId="77777777" w:rsidR="003817E6" w:rsidRPr="00934EEA" w:rsidRDefault="003817E6" w:rsidP="003817E6">
      <w:pPr>
        <w:autoSpaceDN/>
        <w:rPr>
          <w:i/>
          <w:iCs/>
          <w:sz w:val="10"/>
          <w:szCs w:val="10"/>
          <w:lang w:val="en-GB"/>
        </w:rPr>
      </w:pPr>
    </w:p>
    <w:p w14:paraId="4944A03F" w14:textId="77777777" w:rsidR="003817E6" w:rsidRPr="001E0DBA" w:rsidRDefault="003817E6" w:rsidP="003817E6">
      <w:pPr>
        <w:autoSpaceDN/>
        <w:rPr>
          <w:b/>
          <w:bCs/>
          <w:lang w:val="en-GB"/>
        </w:rPr>
      </w:pPr>
      <w:r w:rsidRPr="001E0DBA">
        <w:rPr>
          <w:b/>
          <w:bCs/>
          <w:lang w:val="en-GB"/>
        </w:rPr>
        <w:t xml:space="preserve">17. Maximum number of lots: </w:t>
      </w:r>
    </w:p>
    <w:p w14:paraId="68C470A5" w14:textId="77777777" w:rsidR="003817E6" w:rsidRPr="001E0DBA" w:rsidRDefault="003817E6" w:rsidP="003817E6">
      <w:pPr>
        <w:autoSpaceDN/>
        <w:rPr>
          <w:lang w:val="en-GB"/>
        </w:rPr>
      </w:pPr>
      <w:bookmarkStart w:id="0" w:name="_Hlk186802539"/>
      <w:r w:rsidRPr="001E0DBA">
        <w:rPr>
          <w:lang w:val="en-GB"/>
        </w:rPr>
        <w:t>A candidate may tender for one or several lots, and can be awarded for the two lots.</w:t>
      </w:r>
    </w:p>
    <w:p w14:paraId="53224906" w14:textId="77777777" w:rsidR="003817E6" w:rsidRPr="001E0DBA" w:rsidRDefault="003817E6" w:rsidP="003817E6">
      <w:pPr>
        <w:autoSpaceDN/>
        <w:rPr>
          <w:sz w:val="10"/>
          <w:szCs w:val="10"/>
          <w:lang w:val="en-GB"/>
        </w:rPr>
      </w:pPr>
    </w:p>
    <w:bookmarkEnd w:id="0"/>
    <w:p w14:paraId="65585846" w14:textId="77777777" w:rsidR="003817E6" w:rsidRPr="001E0DBA" w:rsidRDefault="003817E6" w:rsidP="003817E6">
      <w:pPr>
        <w:autoSpaceDN/>
        <w:rPr>
          <w:lang w:val="en-GB"/>
        </w:rPr>
      </w:pPr>
      <w:r w:rsidRPr="001E0DBA">
        <w:rPr>
          <w:b/>
          <w:bCs/>
          <w:lang w:val="en-GB"/>
        </w:rPr>
        <w:t>18. Duration of validity of bids</w:t>
      </w:r>
    </w:p>
    <w:p w14:paraId="093F6141" w14:textId="77777777" w:rsidR="003817E6" w:rsidRPr="001E0DBA" w:rsidRDefault="003817E6" w:rsidP="003817E6">
      <w:pPr>
        <w:autoSpaceDN/>
        <w:rPr>
          <w:lang w:val="en-GB"/>
        </w:rPr>
      </w:pPr>
      <w:r w:rsidRPr="001E0DBA">
        <w:rPr>
          <w:lang w:val="en-GB"/>
        </w:rPr>
        <w:t>Bidders shall remain committed to their bids for [Indicate the duration between 60 and 90 days] from the initial deadline set for the submission of bids.</w:t>
      </w:r>
    </w:p>
    <w:p w14:paraId="5F82BCB3" w14:textId="77777777" w:rsidR="003817E6" w:rsidRPr="001E0DBA" w:rsidRDefault="003817E6" w:rsidP="003817E6">
      <w:pPr>
        <w:autoSpaceDN/>
        <w:rPr>
          <w:b/>
          <w:bCs/>
          <w:sz w:val="10"/>
          <w:szCs w:val="10"/>
          <w:lang w:val="en-GB"/>
        </w:rPr>
      </w:pPr>
    </w:p>
    <w:p w14:paraId="358E00CF" w14:textId="77777777" w:rsidR="003817E6" w:rsidRPr="001E0DBA" w:rsidRDefault="003817E6" w:rsidP="003817E6">
      <w:pPr>
        <w:autoSpaceDN/>
        <w:rPr>
          <w:lang w:val="en-GB"/>
        </w:rPr>
      </w:pPr>
      <w:r w:rsidRPr="001E0DBA">
        <w:rPr>
          <w:b/>
          <w:bCs/>
          <w:lang w:val="en-GB"/>
        </w:rPr>
        <w:t>19. Further information</w:t>
      </w:r>
    </w:p>
    <w:p w14:paraId="23C1E09D" w14:textId="77777777" w:rsidR="003817E6" w:rsidRPr="001E0DBA" w:rsidRDefault="003817E6" w:rsidP="003817E6">
      <w:pPr>
        <w:autoSpaceDN/>
        <w:rPr>
          <w:u w:val="single"/>
          <w:lang w:val="en-GB"/>
        </w:rPr>
      </w:pPr>
      <w:r w:rsidRPr="001E0DBA">
        <w:rPr>
          <w:lang w:val="en-GB"/>
        </w:rPr>
        <w:t>Additional information may be obtained during working hours from [(SIGAMP service), P.O Box</w:t>
      </w:r>
      <w:r>
        <w:rPr>
          <w:lang w:val="en-GB"/>
        </w:rPr>
        <w:t xml:space="preserve"> 02 </w:t>
      </w:r>
      <w:proofErr w:type="spellStart"/>
      <w:r>
        <w:rPr>
          <w:lang w:val="en-GB"/>
        </w:rPr>
        <w:t>Zoétélé</w:t>
      </w:r>
      <w:proofErr w:type="spellEnd"/>
      <w:r w:rsidRPr="001E0DBA">
        <w:rPr>
          <w:lang w:val="en-GB"/>
        </w:rPr>
        <w:t>, telephone</w:t>
      </w:r>
      <w:r>
        <w:rPr>
          <w:lang w:val="en-GB"/>
        </w:rPr>
        <w:t xml:space="preserve"> 694 639 365</w:t>
      </w:r>
      <w:r w:rsidRPr="001E0DBA">
        <w:rPr>
          <w:lang w:val="en-GB"/>
        </w:rPr>
        <w:t xml:space="preserve"> or online on the COLEPS platform via </w:t>
      </w:r>
      <w:hyperlink r:id="rId20" w:history="1">
        <w:r w:rsidRPr="001E0DBA">
          <w:rPr>
            <w:rStyle w:val="Lienhypertexte"/>
            <w:lang w:val="en-GB"/>
          </w:rPr>
          <w:t>http://www.marchespublics.cm</w:t>
        </w:r>
      </w:hyperlink>
      <w:r w:rsidRPr="001E0DBA">
        <w:rPr>
          <w:lang w:val="en-GB"/>
        </w:rPr>
        <w:t xml:space="preserve"> and </w:t>
      </w:r>
      <w:hyperlink r:id="rId21" w:history="1">
        <w:r w:rsidRPr="001E0DBA">
          <w:rPr>
            <w:rStyle w:val="Lienhypertexte"/>
            <w:lang w:val="en-GB"/>
          </w:rPr>
          <w:t>http://www.publiccontracts.cm</w:t>
        </w:r>
      </w:hyperlink>
      <w:r w:rsidRPr="001E0DBA">
        <w:rPr>
          <w:u w:val="single"/>
          <w:lang w:val="en-GB"/>
        </w:rPr>
        <w:t>, or any other electronic communication means indicated by the Project Owner.</w:t>
      </w:r>
    </w:p>
    <w:p w14:paraId="5FD2B196" w14:textId="77777777" w:rsidR="003817E6" w:rsidRPr="001E0DBA" w:rsidRDefault="003817E6" w:rsidP="003817E6">
      <w:pPr>
        <w:autoSpaceDN/>
        <w:rPr>
          <w:sz w:val="10"/>
          <w:szCs w:val="10"/>
          <w:lang w:val="en-GB"/>
        </w:rPr>
      </w:pPr>
    </w:p>
    <w:p w14:paraId="30F3BD6E" w14:textId="77777777" w:rsidR="003817E6" w:rsidRPr="001E0DBA" w:rsidRDefault="003817E6" w:rsidP="003817E6">
      <w:pPr>
        <w:autoSpaceDN/>
        <w:rPr>
          <w:lang w:val="en-GB"/>
        </w:rPr>
      </w:pPr>
      <w:r w:rsidRPr="001E0DBA">
        <w:rPr>
          <w:b/>
          <w:bCs/>
          <w:lang w:val="en-GB"/>
        </w:rPr>
        <w:t xml:space="preserve">20. </w:t>
      </w:r>
      <w:r w:rsidRPr="001E0DBA">
        <w:rPr>
          <w:b/>
          <w:lang w:val="en-GB"/>
        </w:rPr>
        <w:t>Fight against corruption and malpractices</w:t>
      </w:r>
    </w:p>
    <w:p w14:paraId="11B6FB0F" w14:textId="77777777" w:rsidR="003817E6" w:rsidRPr="001E0DBA" w:rsidRDefault="003817E6" w:rsidP="003817E6">
      <w:pPr>
        <w:autoSpaceDN/>
        <w:rPr>
          <w:lang w:val="en-GB"/>
        </w:rPr>
      </w:pPr>
      <w:r w:rsidRPr="001E0DBA">
        <w:rPr>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14:paraId="33CA169D" w14:textId="77777777" w:rsidR="003817E6" w:rsidRPr="001E0DBA" w:rsidRDefault="003817E6" w:rsidP="003817E6">
      <w:pPr>
        <w:autoSpaceDN/>
        <w:rPr>
          <w:lang w:val="en-GB"/>
        </w:rPr>
      </w:pPr>
    </w:p>
    <w:p w14:paraId="6AD2464C" w14:textId="77777777" w:rsidR="003817E6" w:rsidRPr="00767D62" w:rsidRDefault="003817E6" w:rsidP="003817E6">
      <w:pPr>
        <w:autoSpaceDN/>
        <w:jc w:val="right"/>
        <w:rPr>
          <w:b/>
          <w:i/>
          <w:iCs/>
          <w:u w:val="single"/>
          <w:lang w:val="en-US"/>
        </w:rPr>
      </w:pPr>
    </w:p>
    <w:p w14:paraId="1FDFB378" w14:textId="77777777" w:rsidR="003817E6" w:rsidRPr="0029472D" w:rsidRDefault="003817E6" w:rsidP="003817E6">
      <w:pPr>
        <w:autoSpaceDN/>
        <w:rPr>
          <w:i/>
          <w:iCs/>
        </w:rPr>
      </w:pPr>
      <w:r w:rsidRPr="0029472D">
        <w:rPr>
          <w:b/>
          <w:i/>
          <w:iCs/>
          <w:u w:val="single"/>
        </w:rPr>
        <w:t>Copies:</w:t>
      </w:r>
    </w:p>
    <w:p w14:paraId="63F4BEC2" w14:textId="77777777" w:rsidR="003817E6" w:rsidRPr="0029472D" w:rsidRDefault="003817E6" w:rsidP="00600E65">
      <w:pPr>
        <w:widowControl/>
        <w:numPr>
          <w:ilvl w:val="0"/>
          <w:numId w:val="126"/>
        </w:numPr>
        <w:autoSpaceDE/>
        <w:autoSpaceDN/>
        <w:rPr>
          <w:b/>
          <w:i/>
          <w:iCs/>
          <w:lang w:val="en-GB"/>
        </w:rPr>
      </w:pPr>
      <w:r w:rsidRPr="0029472D">
        <w:rPr>
          <w:b/>
          <w:i/>
          <w:iCs/>
          <w:lang w:val="en-GB"/>
        </w:rPr>
        <w:t>Authority in charge of Public Contracts (MINMAP);</w:t>
      </w:r>
    </w:p>
    <w:p w14:paraId="3F471336" w14:textId="77777777" w:rsidR="003817E6" w:rsidRPr="0029472D" w:rsidRDefault="003817E6" w:rsidP="00600E65">
      <w:pPr>
        <w:widowControl/>
        <w:numPr>
          <w:ilvl w:val="0"/>
          <w:numId w:val="126"/>
        </w:numPr>
        <w:autoSpaceDE/>
        <w:autoSpaceDN/>
        <w:rPr>
          <w:b/>
          <w:i/>
          <w:iCs/>
          <w:lang w:val="en-GB"/>
        </w:rPr>
      </w:pPr>
      <w:r w:rsidRPr="0029472D">
        <w:rPr>
          <w:b/>
          <w:i/>
          <w:iCs/>
          <w:lang w:val="en-GB"/>
        </w:rPr>
        <w:t xml:space="preserve">ARMP </w:t>
      </w:r>
    </w:p>
    <w:p w14:paraId="24B8C653" w14:textId="77777777" w:rsidR="003817E6" w:rsidRPr="0029472D" w:rsidRDefault="003817E6" w:rsidP="00600E65">
      <w:pPr>
        <w:widowControl/>
        <w:numPr>
          <w:ilvl w:val="0"/>
          <w:numId w:val="126"/>
        </w:numPr>
        <w:autoSpaceDE/>
        <w:autoSpaceDN/>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14:paraId="5F9D3179" w14:textId="77777777" w:rsidR="003817E6" w:rsidRPr="0029472D" w:rsidRDefault="003817E6" w:rsidP="00600E65">
      <w:pPr>
        <w:widowControl/>
        <w:numPr>
          <w:ilvl w:val="0"/>
          <w:numId w:val="126"/>
        </w:numPr>
        <w:autoSpaceDE/>
        <w:autoSpaceDN/>
        <w:rPr>
          <w:b/>
          <w:i/>
          <w:iCs/>
          <w:lang w:val="en-GB"/>
        </w:rPr>
      </w:pPr>
      <w:r w:rsidRPr="0029472D">
        <w:rPr>
          <w:b/>
          <w:i/>
          <w:iCs/>
          <w:lang w:val="en-GB"/>
        </w:rPr>
        <w:t>Chairperson of the T B concerned;</w:t>
      </w:r>
    </w:p>
    <w:p w14:paraId="2C7FC833" w14:textId="77777777" w:rsidR="003817E6" w:rsidRPr="0029472D" w:rsidRDefault="003817E6" w:rsidP="00600E65">
      <w:pPr>
        <w:widowControl/>
        <w:numPr>
          <w:ilvl w:val="0"/>
          <w:numId w:val="126"/>
        </w:numPr>
        <w:autoSpaceDE/>
        <w:autoSpaceDN/>
        <w:rPr>
          <w:b/>
          <w:i/>
          <w:iCs/>
          <w:lang w:val="en-GB"/>
        </w:rPr>
      </w:pPr>
      <w:r w:rsidRPr="0029472D">
        <w:rPr>
          <w:b/>
          <w:i/>
          <w:iCs/>
          <w:lang w:val="en-GB"/>
        </w:rPr>
        <w:t>Chairpersons of the CCCB, if applicable</w:t>
      </w:r>
    </w:p>
    <w:p w14:paraId="3D300CD1" w14:textId="77777777" w:rsidR="003817E6" w:rsidRPr="0029472D" w:rsidRDefault="003817E6" w:rsidP="00600E65">
      <w:pPr>
        <w:widowControl/>
        <w:numPr>
          <w:ilvl w:val="0"/>
          <w:numId w:val="126"/>
        </w:numPr>
        <w:autoSpaceDE/>
        <w:autoSpaceDN/>
        <w:rPr>
          <w:b/>
          <w:i/>
          <w:iCs/>
        </w:rPr>
      </w:pPr>
      <w:r w:rsidRPr="0029472D">
        <w:rPr>
          <w:b/>
          <w:i/>
          <w:iCs/>
        </w:rPr>
        <w:t xml:space="preserve">Notice </w:t>
      </w:r>
      <w:proofErr w:type="spellStart"/>
      <w:r w:rsidRPr="0029472D">
        <w:rPr>
          <w:b/>
          <w:i/>
          <w:iCs/>
        </w:rPr>
        <w:t>board</w:t>
      </w:r>
      <w:proofErr w:type="spellEnd"/>
      <w:r w:rsidRPr="0029472D">
        <w:rPr>
          <w:b/>
          <w:i/>
          <w:iCs/>
        </w:rPr>
        <w:t>/file</w:t>
      </w:r>
    </w:p>
    <w:p w14:paraId="776881EB" w14:textId="77777777" w:rsidR="003817E6" w:rsidRDefault="003817E6" w:rsidP="003817E6">
      <w:pPr>
        <w:autoSpaceDN/>
        <w:rPr>
          <w:b/>
          <w:sz w:val="36"/>
        </w:rPr>
      </w:pPr>
      <w:bookmarkStart w:id="1" w:name="_bookmark0"/>
      <w:bookmarkEnd w:id="1"/>
    </w:p>
    <w:p w14:paraId="7F4D05F5" w14:textId="77777777" w:rsidR="003817E6" w:rsidRDefault="003817E6" w:rsidP="003817E6">
      <w:pPr>
        <w:autoSpaceDN/>
        <w:rPr>
          <w:b/>
          <w:sz w:val="36"/>
        </w:rPr>
      </w:pPr>
    </w:p>
    <w:p w14:paraId="48EA964B" w14:textId="77777777" w:rsidR="003817E6" w:rsidRDefault="003817E6" w:rsidP="003817E6">
      <w:pPr>
        <w:autoSpaceDN/>
        <w:rPr>
          <w:b/>
          <w:sz w:val="36"/>
        </w:rPr>
      </w:pPr>
    </w:p>
    <w:p w14:paraId="6A9492AF" w14:textId="77777777" w:rsidR="003817E6" w:rsidRDefault="003817E6" w:rsidP="003817E6">
      <w:pPr>
        <w:autoSpaceDN/>
        <w:rPr>
          <w:b/>
          <w:sz w:val="36"/>
        </w:rPr>
      </w:pPr>
    </w:p>
    <w:p w14:paraId="60CC42CD" w14:textId="77777777" w:rsidR="003817E6" w:rsidRDefault="003817E6" w:rsidP="003817E6">
      <w:pPr>
        <w:autoSpaceDN/>
        <w:rPr>
          <w:b/>
          <w:sz w:val="36"/>
        </w:rPr>
      </w:pPr>
    </w:p>
    <w:p w14:paraId="172B9CA6" w14:textId="77777777" w:rsidR="003817E6" w:rsidRDefault="003817E6" w:rsidP="003817E6">
      <w:pPr>
        <w:autoSpaceDN/>
        <w:rPr>
          <w:b/>
          <w:sz w:val="36"/>
        </w:rPr>
      </w:pPr>
    </w:p>
    <w:p w14:paraId="7F254E8A" w14:textId="77777777" w:rsidR="003817E6" w:rsidRDefault="003817E6" w:rsidP="003817E6">
      <w:pPr>
        <w:autoSpaceDN/>
        <w:rPr>
          <w:b/>
          <w:sz w:val="36"/>
        </w:rPr>
      </w:pPr>
    </w:p>
    <w:p w14:paraId="5542F3DA" w14:textId="77777777" w:rsidR="003817E6" w:rsidRDefault="003817E6" w:rsidP="003817E6">
      <w:pPr>
        <w:autoSpaceDN/>
        <w:rPr>
          <w:b/>
          <w:sz w:val="36"/>
        </w:rPr>
      </w:pPr>
    </w:p>
    <w:p w14:paraId="0491C572" w14:textId="77777777" w:rsidR="003817E6" w:rsidRDefault="003817E6" w:rsidP="003817E6">
      <w:pPr>
        <w:autoSpaceDN/>
        <w:rPr>
          <w:b/>
          <w:sz w:val="36"/>
        </w:rPr>
      </w:pPr>
    </w:p>
    <w:p w14:paraId="67505252" w14:textId="77777777" w:rsidR="003817E6" w:rsidRDefault="003817E6" w:rsidP="003817E6">
      <w:pPr>
        <w:autoSpaceDN/>
        <w:rPr>
          <w:b/>
          <w:sz w:val="36"/>
        </w:rPr>
      </w:pPr>
    </w:p>
    <w:p w14:paraId="0F72FE91" w14:textId="77777777" w:rsidR="003817E6" w:rsidRDefault="003817E6" w:rsidP="003817E6">
      <w:pPr>
        <w:autoSpaceDN/>
        <w:rPr>
          <w:b/>
          <w:sz w:val="36"/>
        </w:rPr>
      </w:pPr>
    </w:p>
    <w:p w14:paraId="499CADEF" w14:textId="77777777" w:rsidR="003817E6" w:rsidRPr="00DE7B67" w:rsidRDefault="003817E6" w:rsidP="00DE7B67">
      <w:pPr>
        <w:tabs>
          <w:tab w:val="left" w:pos="2460"/>
        </w:tabs>
        <w:ind w:left="676"/>
        <w:rPr>
          <w:bCs/>
          <w:w w:val="85"/>
          <w:sz w:val="36"/>
        </w:rPr>
      </w:pPr>
    </w:p>
    <w:p w14:paraId="1AC97894" w14:textId="77777777" w:rsidR="00DE7B67" w:rsidRPr="00DE7B67" w:rsidRDefault="00DE7B67" w:rsidP="00DE7B67">
      <w:pPr>
        <w:tabs>
          <w:tab w:val="left" w:pos="2460"/>
        </w:tabs>
        <w:ind w:left="676"/>
        <w:rPr>
          <w:bCs/>
          <w:w w:val="85"/>
          <w:sz w:val="36"/>
        </w:rPr>
      </w:pPr>
    </w:p>
    <w:p w14:paraId="3E237592" w14:textId="77777777" w:rsidR="00245DFE" w:rsidRDefault="00245DFE">
      <w:pPr>
        <w:tabs>
          <w:tab w:val="left" w:pos="2460"/>
        </w:tabs>
        <w:ind w:left="676"/>
        <w:rPr>
          <w:b/>
          <w:w w:val="85"/>
          <w:sz w:val="36"/>
        </w:rPr>
      </w:pPr>
    </w:p>
    <w:p w14:paraId="71623788" w14:textId="77777777" w:rsidR="00245DFE" w:rsidRDefault="00245DFE">
      <w:pPr>
        <w:tabs>
          <w:tab w:val="left" w:pos="2460"/>
        </w:tabs>
        <w:ind w:left="676"/>
        <w:rPr>
          <w:b/>
          <w:w w:val="85"/>
          <w:sz w:val="36"/>
        </w:rPr>
      </w:pPr>
    </w:p>
    <w:p w14:paraId="5FF93FE9" w14:textId="77777777" w:rsidR="001F1768" w:rsidRDefault="001F1768">
      <w:pPr>
        <w:tabs>
          <w:tab w:val="left" w:pos="2460"/>
        </w:tabs>
        <w:ind w:left="676"/>
        <w:rPr>
          <w:b/>
          <w:w w:val="85"/>
          <w:sz w:val="36"/>
        </w:rPr>
      </w:pPr>
    </w:p>
    <w:p w14:paraId="7815AFDF" w14:textId="77777777" w:rsidR="00DE417C" w:rsidRDefault="00600E65" w:rsidP="00D513A4">
      <w:pPr>
        <w:tabs>
          <w:tab w:val="left" w:pos="2460"/>
        </w:tabs>
        <w:rPr>
          <w:b/>
          <w:sz w:val="36"/>
        </w:rPr>
      </w:pPr>
      <w:r>
        <w:rPr>
          <w:b/>
          <w:w w:val="85"/>
          <w:sz w:val="36"/>
        </w:rPr>
        <w:t>PIÈCE</w:t>
      </w:r>
      <w:r>
        <w:rPr>
          <w:b/>
          <w:spacing w:val="-4"/>
          <w:sz w:val="36"/>
        </w:rPr>
        <w:t>N°2.</w:t>
      </w:r>
      <w:r>
        <w:rPr>
          <w:b/>
          <w:sz w:val="36"/>
        </w:rPr>
        <w:tab/>
      </w:r>
      <w:r>
        <w:rPr>
          <w:b/>
          <w:w w:val="85"/>
          <w:sz w:val="36"/>
        </w:rPr>
        <w:t>REGLEMENTGENERALDEL'APPELD'OFFRES</w:t>
      </w:r>
      <w:r>
        <w:rPr>
          <w:b/>
          <w:spacing w:val="-2"/>
          <w:w w:val="85"/>
          <w:sz w:val="36"/>
        </w:rPr>
        <w:t>(RGAO)</w:t>
      </w:r>
    </w:p>
    <w:p w14:paraId="7309033B" w14:textId="77777777" w:rsidR="00DE417C" w:rsidRDefault="00DE417C">
      <w:pPr>
        <w:rPr>
          <w:b/>
          <w:sz w:val="36"/>
        </w:rPr>
        <w:sectPr w:rsidR="00DE417C" w:rsidSect="00DB71B5">
          <w:footerReference w:type="default" r:id="rId22"/>
          <w:pgSz w:w="11900" w:h="16820"/>
          <w:pgMar w:top="1920" w:right="283" w:bottom="1000" w:left="992" w:header="0" w:footer="808" w:gutter="0"/>
          <w:cols w:space="720"/>
        </w:sectPr>
      </w:pPr>
    </w:p>
    <w:p w14:paraId="3BCDED23" w14:textId="77777777" w:rsidR="00DE417C" w:rsidRDefault="00600E65">
      <w:pPr>
        <w:spacing w:before="69" w:line="366" w:lineRule="exact"/>
        <w:ind w:left="-1" w:right="685"/>
        <w:jc w:val="center"/>
        <w:rPr>
          <w:b/>
          <w:sz w:val="32"/>
        </w:rPr>
      </w:pPr>
      <w:r>
        <w:rPr>
          <w:b/>
          <w:w w:val="75"/>
          <w:sz w:val="32"/>
        </w:rPr>
        <w:lastRenderedPageBreak/>
        <w:t>TABLEDESMATIERE</w:t>
      </w:r>
      <w:r>
        <w:rPr>
          <w:b/>
          <w:spacing w:val="-10"/>
          <w:w w:val="75"/>
          <w:sz w:val="32"/>
        </w:rPr>
        <w:t>S</w:t>
      </w:r>
    </w:p>
    <w:p w14:paraId="660F378C" w14:textId="77777777" w:rsidR="00DE417C" w:rsidRDefault="00DE417C">
      <w:pPr>
        <w:spacing w:line="366" w:lineRule="exact"/>
        <w:jc w:val="center"/>
        <w:rPr>
          <w:b/>
          <w:sz w:val="32"/>
        </w:rPr>
        <w:sectPr w:rsidR="00DE417C" w:rsidSect="00DB71B5">
          <w:footerReference w:type="default" r:id="rId23"/>
          <w:pgSz w:w="11900" w:h="16820"/>
          <w:pgMar w:top="1020" w:right="283" w:bottom="2467" w:left="992" w:header="0" w:footer="787" w:gutter="0"/>
          <w:pgNumType w:start="21"/>
          <w:cols w:space="720"/>
        </w:sectPr>
      </w:pPr>
    </w:p>
    <w:sdt>
      <w:sdtPr>
        <w:id w:val="989515797"/>
        <w:docPartObj>
          <w:docPartGallery w:val="Table of Contents"/>
          <w:docPartUnique/>
        </w:docPartObj>
      </w:sdtPr>
      <w:sdtContent>
        <w:p w14:paraId="70D2DBE9" w14:textId="77777777" w:rsidR="00DE417C" w:rsidRDefault="00600E65">
          <w:pPr>
            <w:pStyle w:val="TM2"/>
            <w:numPr>
              <w:ilvl w:val="0"/>
              <w:numId w:val="119"/>
            </w:numPr>
            <w:tabs>
              <w:tab w:val="left" w:pos="1684"/>
              <w:tab w:val="right" w:leader="dot" w:pos="9767"/>
            </w:tabs>
            <w:spacing w:before="0" w:line="276" w:lineRule="exact"/>
            <w:ind w:hanging="1543"/>
          </w:pPr>
          <w:r>
            <w:rPr>
              <w:rFonts w:ascii="Arial Narrow" w:hAnsi="Arial Narrow"/>
              <w:spacing w:val="-2"/>
            </w:rPr>
            <w:t>Généralités</w:t>
          </w:r>
          <w:r>
            <w:rPr>
              <w:rFonts w:ascii="Arial Narrow" w:hAnsi="Arial Narrow"/>
            </w:rPr>
            <w:tab/>
          </w:r>
          <w:r>
            <w:rPr>
              <w:spacing w:val="-5"/>
            </w:rPr>
            <w:t>31</w:t>
          </w:r>
        </w:p>
        <w:p w14:paraId="644B629E" w14:textId="77777777" w:rsidR="00DE417C" w:rsidRDefault="00600E65">
          <w:pPr>
            <w:pStyle w:val="TM4"/>
            <w:tabs>
              <w:tab w:val="left" w:pos="1703"/>
              <w:tab w:val="right" w:leader="dot" w:pos="9769"/>
            </w:tabs>
            <w:spacing w:before="256"/>
          </w:pPr>
          <w:hyperlink w:anchor="_TOC_250043" w:history="1">
            <w:r>
              <w:rPr>
                <w:rFonts w:ascii="Arial Narrow"/>
              </w:rPr>
              <w:t>Article</w:t>
            </w:r>
            <w:r>
              <w:rPr>
                <w:rFonts w:ascii="Arial Narrow"/>
                <w:spacing w:val="-5"/>
              </w:rPr>
              <w:t>1.</w:t>
            </w:r>
            <w:r>
              <w:rPr>
                <w:rFonts w:ascii="Arial Narrow"/>
              </w:rPr>
              <w:tab/>
            </w:r>
            <w:proofErr w:type="spellStart"/>
            <w:r>
              <w:rPr>
                <w:rFonts w:ascii="Arial Narrow"/>
              </w:rPr>
              <w:t>Objetde</w:t>
            </w:r>
            <w:proofErr w:type="spellEnd"/>
            <w:r>
              <w:rPr>
                <w:rFonts w:ascii="Arial Narrow"/>
              </w:rPr>
              <w:t xml:space="preserve"> </w:t>
            </w:r>
            <w:proofErr w:type="spellStart"/>
            <w:r>
              <w:rPr>
                <w:rFonts w:ascii="Arial Narrow"/>
              </w:rPr>
              <w:t>la</w:t>
            </w:r>
            <w:r>
              <w:rPr>
                <w:rFonts w:ascii="Arial Narrow"/>
                <w:spacing w:val="-2"/>
              </w:rPr>
              <w:t>consultation</w:t>
            </w:r>
            <w:proofErr w:type="spellEnd"/>
            <w:r>
              <w:rPr>
                <w:rFonts w:ascii="Arial Narrow"/>
              </w:rPr>
              <w:tab/>
            </w:r>
            <w:r>
              <w:rPr>
                <w:spacing w:val="-5"/>
              </w:rPr>
              <w:t>31</w:t>
            </w:r>
          </w:hyperlink>
        </w:p>
        <w:p w14:paraId="3B1333AC" w14:textId="77777777" w:rsidR="00DE417C" w:rsidRDefault="00600E65">
          <w:pPr>
            <w:pStyle w:val="TM4"/>
            <w:tabs>
              <w:tab w:val="left" w:pos="1703"/>
              <w:tab w:val="right" w:leader="dot" w:pos="9767"/>
            </w:tabs>
            <w:spacing w:before="199"/>
          </w:pPr>
          <w:hyperlink w:anchor="_TOC_250042" w:history="1">
            <w:r>
              <w:rPr>
                <w:rFonts w:ascii="Arial Narrow"/>
              </w:rPr>
              <w:t>Article</w:t>
            </w:r>
            <w:r>
              <w:rPr>
                <w:rFonts w:ascii="Arial Narrow"/>
                <w:spacing w:val="-5"/>
              </w:rPr>
              <w:t>2.</w:t>
            </w:r>
            <w:r>
              <w:rPr>
                <w:rFonts w:ascii="Arial Narrow"/>
              </w:rPr>
              <w:tab/>
            </w:r>
            <w:r>
              <w:rPr>
                <w:rFonts w:ascii="Arial Narrow"/>
                <w:spacing w:val="-2"/>
              </w:rPr>
              <w:t>Financement</w:t>
            </w:r>
            <w:r>
              <w:rPr>
                <w:rFonts w:ascii="Arial Narrow"/>
              </w:rPr>
              <w:tab/>
            </w:r>
            <w:r>
              <w:rPr>
                <w:spacing w:val="-5"/>
              </w:rPr>
              <w:t>31</w:t>
            </w:r>
          </w:hyperlink>
        </w:p>
        <w:p w14:paraId="6AB21304" w14:textId="77777777" w:rsidR="00DE417C" w:rsidRDefault="00600E65">
          <w:pPr>
            <w:pStyle w:val="TM4"/>
            <w:tabs>
              <w:tab w:val="left" w:pos="1703"/>
              <w:tab w:val="right" w:leader="dot" w:pos="9767"/>
            </w:tabs>
            <w:spacing w:before="198"/>
          </w:pPr>
          <w:hyperlink w:anchor="_TOC_250041" w:history="1">
            <w:r>
              <w:rPr>
                <w:rFonts w:ascii="Arial Narrow" w:hAnsi="Arial Narrow"/>
              </w:rPr>
              <w:t>Article</w:t>
            </w:r>
            <w:r>
              <w:rPr>
                <w:rFonts w:ascii="Arial Narrow" w:hAnsi="Arial Narrow"/>
                <w:spacing w:val="-5"/>
              </w:rPr>
              <w:t>3.</w:t>
            </w:r>
            <w:r>
              <w:rPr>
                <w:rFonts w:ascii="Arial Narrow" w:hAnsi="Arial Narrow"/>
              </w:rPr>
              <w:tab/>
            </w:r>
            <w:proofErr w:type="spellStart"/>
            <w:r>
              <w:rPr>
                <w:rFonts w:ascii="Arial Narrow" w:hAnsi="Arial Narrow"/>
              </w:rPr>
              <w:t>Principes</w:t>
            </w:r>
            <w:r>
              <w:rPr>
                <w:rFonts w:ascii="Arial Narrow" w:hAnsi="Arial Narrow"/>
                <w:spacing w:val="-2"/>
              </w:rPr>
              <w:t>éthiques</w:t>
            </w:r>
            <w:proofErr w:type="spellEnd"/>
            <w:r>
              <w:rPr>
                <w:rFonts w:ascii="Arial Narrow" w:hAnsi="Arial Narrow"/>
              </w:rPr>
              <w:tab/>
            </w:r>
            <w:r>
              <w:rPr>
                <w:spacing w:val="-5"/>
              </w:rPr>
              <w:t>31</w:t>
            </w:r>
          </w:hyperlink>
        </w:p>
        <w:p w14:paraId="4C906FDF" w14:textId="77777777" w:rsidR="00DE417C" w:rsidRDefault="00600E65">
          <w:pPr>
            <w:pStyle w:val="TM4"/>
            <w:tabs>
              <w:tab w:val="left" w:pos="1703"/>
              <w:tab w:val="right" w:leader="dot" w:pos="9767"/>
            </w:tabs>
            <w:spacing w:before="196"/>
          </w:pPr>
          <w:hyperlink w:anchor="_TOC_250040" w:history="1">
            <w:r>
              <w:rPr>
                <w:rFonts w:ascii="Arial Narrow" w:hAnsi="Arial Narrow"/>
              </w:rPr>
              <w:t>Article</w:t>
            </w:r>
            <w:r>
              <w:rPr>
                <w:rFonts w:ascii="Arial Narrow" w:hAnsi="Arial Narrow"/>
                <w:spacing w:val="-5"/>
              </w:rPr>
              <w:t>4.</w:t>
            </w:r>
            <w:r>
              <w:rPr>
                <w:rFonts w:ascii="Arial Narrow" w:hAnsi="Arial Narrow"/>
              </w:rPr>
              <w:tab/>
            </w:r>
            <w:proofErr w:type="spellStart"/>
            <w:r>
              <w:rPr>
                <w:rFonts w:ascii="Arial Narrow" w:hAnsi="Arial Narrow"/>
              </w:rPr>
              <w:t>Candidatsadmisà</w:t>
            </w:r>
            <w:r>
              <w:rPr>
                <w:rFonts w:ascii="Arial Narrow" w:hAnsi="Arial Narrow"/>
                <w:spacing w:val="-2"/>
              </w:rPr>
              <w:t>concourir</w:t>
            </w:r>
            <w:proofErr w:type="spellEnd"/>
            <w:r>
              <w:rPr>
                <w:rFonts w:ascii="Arial Narrow" w:hAnsi="Arial Narrow"/>
              </w:rPr>
              <w:tab/>
            </w:r>
            <w:r>
              <w:rPr>
                <w:spacing w:val="-7"/>
              </w:rPr>
              <w:t>33</w:t>
            </w:r>
          </w:hyperlink>
        </w:p>
        <w:p w14:paraId="5C209BAC" w14:textId="77777777" w:rsidR="00DE417C" w:rsidRDefault="00600E65">
          <w:pPr>
            <w:pStyle w:val="TM4"/>
            <w:tabs>
              <w:tab w:val="left" w:pos="1703"/>
              <w:tab w:val="right" w:leader="dot" w:pos="9769"/>
            </w:tabs>
            <w:spacing w:before="199"/>
          </w:pPr>
          <w:hyperlink w:anchor="_TOC_250039" w:history="1">
            <w:r>
              <w:rPr>
                <w:rFonts w:ascii="Arial Narrow"/>
              </w:rPr>
              <w:t>Article</w:t>
            </w:r>
            <w:r>
              <w:rPr>
                <w:rFonts w:ascii="Arial Narrow"/>
                <w:spacing w:val="-5"/>
              </w:rPr>
              <w:t>5.</w:t>
            </w:r>
            <w:r>
              <w:rPr>
                <w:rFonts w:ascii="Arial Narrow"/>
              </w:rPr>
              <w:tab/>
            </w:r>
            <w:proofErr w:type="spellStart"/>
            <w:r>
              <w:rPr>
                <w:rFonts w:ascii="Arial Narrow"/>
              </w:rPr>
              <w:t>Fournitureset</w:t>
            </w:r>
            <w:proofErr w:type="spellEnd"/>
            <w:r>
              <w:rPr>
                <w:rFonts w:ascii="Arial Narrow"/>
              </w:rPr>
              <w:t>/</w:t>
            </w:r>
            <w:proofErr w:type="spellStart"/>
            <w:r>
              <w:rPr>
                <w:rFonts w:ascii="Arial Narrow"/>
              </w:rPr>
              <w:t>ouservices</w:t>
            </w:r>
            <w:r>
              <w:rPr>
                <w:rFonts w:ascii="Arial Narrow"/>
                <w:spacing w:val="-2"/>
              </w:rPr>
              <w:t>quantifiables</w:t>
            </w:r>
            <w:proofErr w:type="spellEnd"/>
            <w:r>
              <w:rPr>
                <w:rFonts w:ascii="Arial Narrow"/>
              </w:rPr>
              <w:tab/>
            </w:r>
            <w:r>
              <w:rPr>
                <w:spacing w:val="-5"/>
              </w:rPr>
              <w:t>34</w:t>
            </w:r>
          </w:hyperlink>
        </w:p>
        <w:p w14:paraId="6A00F145" w14:textId="77777777" w:rsidR="00DE417C" w:rsidRDefault="00600E65">
          <w:pPr>
            <w:pStyle w:val="TM4"/>
            <w:tabs>
              <w:tab w:val="left" w:pos="1703"/>
              <w:tab w:val="right" w:leader="dot" w:pos="9771"/>
            </w:tabs>
            <w:spacing w:before="199"/>
          </w:pPr>
          <w:hyperlink w:anchor="_TOC_250038" w:history="1">
            <w:r>
              <w:rPr>
                <w:rFonts w:ascii="Arial Narrow" w:hAnsi="Arial Narrow"/>
              </w:rPr>
              <w:t>Article</w:t>
            </w:r>
            <w:r>
              <w:rPr>
                <w:rFonts w:ascii="Arial Narrow" w:hAnsi="Arial Narrow"/>
                <w:spacing w:val="-5"/>
              </w:rPr>
              <w:t>6.</w:t>
            </w:r>
            <w:r>
              <w:rPr>
                <w:rFonts w:ascii="Arial Narrow" w:hAnsi="Arial Narrow"/>
              </w:rPr>
              <w:tab/>
            </w:r>
            <w:proofErr w:type="spellStart"/>
            <w:r>
              <w:rPr>
                <w:rFonts w:ascii="Arial Narrow" w:hAnsi="Arial Narrow"/>
              </w:rPr>
              <w:t>Documentsétablissantlaqualificationdu</w:t>
            </w:r>
            <w:proofErr w:type="spellEnd"/>
            <w:r>
              <w:rPr>
                <w:rFonts w:ascii="Arial Narrow" w:hAnsi="Arial Narrow"/>
                <w:spacing w:val="-2"/>
              </w:rPr>
              <w:t xml:space="preserve"> Soumissionnaire</w:t>
            </w:r>
            <w:r>
              <w:rPr>
                <w:rFonts w:ascii="Arial Narrow" w:hAnsi="Arial Narrow"/>
              </w:rPr>
              <w:tab/>
            </w:r>
            <w:r>
              <w:rPr>
                <w:spacing w:val="-5"/>
              </w:rPr>
              <w:t>35</w:t>
            </w:r>
          </w:hyperlink>
        </w:p>
        <w:p w14:paraId="4134D176" w14:textId="77777777" w:rsidR="00DE417C" w:rsidRDefault="00600E65">
          <w:pPr>
            <w:pStyle w:val="TM4"/>
            <w:tabs>
              <w:tab w:val="left" w:pos="1703"/>
              <w:tab w:val="right" w:leader="dot" w:pos="9769"/>
            </w:tabs>
            <w:spacing w:before="198"/>
          </w:pPr>
          <w:hyperlink w:anchor="_TOC_250037" w:history="1">
            <w:r>
              <w:rPr>
                <w:rFonts w:ascii="Arial Narrow"/>
              </w:rPr>
              <w:t>Article</w:t>
            </w:r>
            <w:r>
              <w:rPr>
                <w:rFonts w:ascii="Arial Narrow"/>
                <w:spacing w:val="-5"/>
              </w:rPr>
              <w:t>7.</w:t>
            </w:r>
            <w:r>
              <w:rPr>
                <w:rFonts w:ascii="Arial Narrow"/>
              </w:rPr>
              <w:tab/>
              <w:t xml:space="preserve">Visite </w:t>
            </w:r>
            <w:proofErr w:type="spellStart"/>
            <w:r>
              <w:rPr>
                <w:rFonts w:ascii="Arial Narrow"/>
              </w:rPr>
              <w:t>dusitedes</w:t>
            </w:r>
            <w:r>
              <w:rPr>
                <w:rFonts w:ascii="Arial Narrow"/>
                <w:spacing w:val="-2"/>
              </w:rPr>
              <w:t>prestations</w:t>
            </w:r>
            <w:proofErr w:type="spellEnd"/>
            <w:r>
              <w:rPr>
                <w:rFonts w:ascii="Arial Narrow"/>
              </w:rPr>
              <w:tab/>
            </w:r>
            <w:r>
              <w:rPr>
                <w:spacing w:val="-5"/>
              </w:rPr>
              <w:t>36</w:t>
            </w:r>
          </w:hyperlink>
        </w:p>
        <w:p w14:paraId="22547D34" w14:textId="77777777" w:rsidR="00DE417C" w:rsidRDefault="00600E65">
          <w:pPr>
            <w:pStyle w:val="TM2"/>
            <w:numPr>
              <w:ilvl w:val="0"/>
              <w:numId w:val="119"/>
            </w:numPr>
            <w:tabs>
              <w:tab w:val="left" w:pos="1686"/>
              <w:tab w:val="right" w:leader="dot" w:pos="9767"/>
            </w:tabs>
            <w:spacing w:before="198"/>
            <w:ind w:left="1686" w:hanging="1545"/>
          </w:pPr>
          <w:hyperlink w:anchor="_TOC_250036" w:history="1">
            <w:proofErr w:type="spellStart"/>
            <w:r>
              <w:rPr>
                <w:rFonts w:ascii="Arial Narrow" w:hAnsi="Arial Narrow"/>
              </w:rPr>
              <w:t>Dossierd’Appel</w:t>
            </w:r>
            <w:r>
              <w:rPr>
                <w:rFonts w:ascii="Arial Narrow" w:hAnsi="Arial Narrow"/>
                <w:spacing w:val="-2"/>
              </w:rPr>
              <w:t>d’Offres</w:t>
            </w:r>
            <w:proofErr w:type="spellEnd"/>
            <w:r>
              <w:rPr>
                <w:rFonts w:ascii="Arial Narrow" w:hAnsi="Arial Narrow"/>
              </w:rPr>
              <w:tab/>
            </w:r>
            <w:r>
              <w:rPr>
                <w:spacing w:val="-5"/>
              </w:rPr>
              <w:t>36</w:t>
            </w:r>
          </w:hyperlink>
        </w:p>
        <w:p w14:paraId="1E53E57F" w14:textId="77777777" w:rsidR="00DE417C" w:rsidRDefault="00600E65">
          <w:pPr>
            <w:pStyle w:val="TM4"/>
            <w:tabs>
              <w:tab w:val="left" w:pos="1703"/>
              <w:tab w:val="right" w:leader="dot" w:pos="9769"/>
            </w:tabs>
            <w:spacing w:before="256"/>
          </w:pPr>
          <w:hyperlink w:anchor="_TOC_250035" w:history="1">
            <w:r>
              <w:rPr>
                <w:rFonts w:ascii="Arial Narrow" w:hAnsi="Arial Narrow"/>
              </w:rPr>
              <w:t>Article</w:t>
            </w:r>
            <w:r>
              <w:rPr>
                <w:rFonts w:ascii="Arial Narrow" w:hAnsi="Arial Narrow"/>
                <w:spacing w:val="-5"/>
              </w:rPr>
              <w:t>8.</w:t>
            </w:r>
            <w:r>
              <w:rPr>
                <w:rFonts w:ascii="Arial Narrow" w:hAnsi="Arial Narrow"/>
              </w:rPr>
              <w:tab/>
            </w:r>
            <w:proofErr w:type="spellStart"/>
            <w:r>
              <w:rPr>
                <w:rFonts w:ascii="Arial Narrow" w:hAnsi="Arial Narrow"/>
              </w:rPr>
              <w:t>ContenuduDossierd’Appel</w:t>
            </w:r>
            <w:r>
              <w:rPr>
                <w:rFonts w:ascii="Arial Narrow" w:hAnsi="Arial Narrow"/>
                <w:spacing w:val="-2"/>
              </w:rPr>
              <w:t>d’Offres</w:t>
            </w:r>
            <w:proofErr w:type="spellEnd"/>
            <w:r>
              <w:rPr>
                <w:rFonts w:ascii="Arial Narrow" w:hAnsi="Arial Narrow"/>
              </w:rPr>
              <w:tab/>
            </w:r>
            <w:r>
              <w:rPr>
                <w:spacing w:val="-5"/>
              </w:rPr>
              <w:t>36</w:t>
            </w:r>
          </w:hyperlink>
        </w:p>
        <w:p w14:paraId="1397F60E" w14:textId="77777777" w:rsidR="00DE417C" w:rsidRDefault="00600E65">
          <w:pPr>
            <w:pStyle w:val="TM4"/>
            <w:tabs>
              <w:tab w:val="left" w:pos="1703"/>
              <w:tab w:val="right" w:leader="dot" w:pos="9771"/>
            </w:tabs>
            <w:spacing w:before="196"/>
          </w:pPr>
          <w:hyperlink w:anchor="_TOC_250034" w:history="1">
            <w:r>
              <w:rPr>
                <w:rFonts w:ascii="Arial Narrow" w:hAnsi="Arial Narrow"/>
              </w:rPr>
              <w:t>Article</w:t>
            </w:r>
            <w:r>
              <w:rPr>
                <w:rFonts w:ascii="Arial Narrow" w:hAnsi="Arial Narrow"/>
                <w:spacing w:val="-5"/>
              </w:rPr>
              <w:t>9.</w:t>
            </w:r>
            <w:r>
              <w:rPr>
                <w:rFonts w:ascii="Arial Narrow" w:hAnsi="Arial Narrow"/>
              </w:rPr>
              <w:tab/>
            </w:r>
            <w:proofErr w:type="spellStart"/>
            <w:r>
              <w:rPr>
                <w:rFonts w:ascii="Arial Narrow" w:hAnsi="Arial Narrow"/>
              </w:rPr>
              <w:t>EclaircissementsapportésauDossierd’Appeld’Offreset</w:t>
            </w:r>
            <w:r>
              <w:rPr>
                <w:rFonts w:ascii="Arial Narrow" w:hAnsi="Arial Narrow"/>
                <w:spacing w:val="-2"/>
              </w:rPr>
              <w:t>recours</w:t>
            </w:r>
            <w:proofErr w:type="spellEnd"/>
            <w:r>
              <w:rPr>
                <w:rFonts w:ascii="Arial Narrow" w:hAnsi="Arial Narrow"/>
              </w:rPr>
              <w:tab/>
            </w:r>
            <w:r>
              <w:rPr>
                <w:spacing w:val="-5"/>
              </w:rPr>
              <w:t>37</w:t>
            </w:r>
          </w:hyperlink>
        </w:p>
        <w:p w14:paraId="47C74469" w14:textId="77777777" w:rsidR="00DE417C" w:rsidRDefault="00600E65">
          <w:pPr>
            <w:pStyle w:val="TM4"/>
            <w:tabs>
              <w:tab w:val="left" w:pos="1703"/>
              <w:tab w:val="right" w:leader="dot" w:pos="9769"/>
            </w:tabs>
            <w:spacing w:before="199"/>
          </w:pPr>
          <w:hyperlink w:anchor="_TOC_250033" w:history="1">
            <w:r>
              <w:rPr>
                <w:rFonts w:ascii="Arial Narrow" w:hAnsi="Arial Narrow"/>
              </w:rPr>
              <w:t>Article</w:t>
            </w:r>
            <w:r>
              <w:rPr>
                <w:rFonts w:ascii="Arial Narrow" w:hAnsi="Arial Narrow"/>
                <w:spacing w:val="-5"/>
              </w:rPr>
              <w:t>10.</w:t>
            </w:r>
            <w:r>
              <w:rPr>
                <w:rFonts w:ascii="Arial Narrow" w:hAnsi="Arial Narrow"/>
              </w:rPr>
              <w:tab/>
            </w:r>
            <w:proofErr w:type="spellStart"/>
            <w:r>
              <w:rPr>
                <w:rFonts w:ascii="Arial Narrow" w:hAnsi="Arial Narrow"/>
              </w:rPr>
              <w:t>ModificationduDossierd’Appel</w:t>
            </w:r>
            <w:r>
              <w:rPr>
                <w:rFonts w:ascii="Arial Narrow" w:hAnsi="Arial Narrow"/>
                <w:spacing w:val="-2"/>
              </w:rPr>
              <w:t>d’Offres</w:t>
            </w:r>
            <w:proofErr w:type="spellEnd"/>
            <w:r>
              <w:rPr>
                <w:rFonts w:ascii="Arial Narrow" w:hAnsi="Arial Narrow"/>
              </w:rPr>
              <w:tab/>
            </w:r>
            <w:r>
              <w:rPr>
                <w:spacing w:val="-5"/>
              </w:rPr>
              <w:t>39</w:t>
            </w:r>
          </w:hyperlink>
        </w:p>
        <w:p w14:paraId="42985B5E" w14:textId="77777777" w:rsidR="00DE417C" w:rsidRDefault="00600E65">
          <w:pPr>
            <w:pStyle w:val="TM1"/>
            <w:numPr>
              <w:ilvl w:val="0"/>
              <w:numId w:val="119"/>
            </w:numPr>
            <w:tabs>
              <w:tab w:val="left" w:pos="1681"/>
              <w:tab w:val="right" w:leader="dot" w:pos="9767"/>
            </w:tabs>
            <w:ind w:left="1681" w:hanging="1543"/>
            <w:rPr>
              <w:rFonts w:ascii="Times New Roman" w:hAnsi="Times New Roman"/>
            </w:rPr>
          </w:pPr>
          <w:proofErr w:type="spellStart"/>
          <w:r>
            <w:t>Préparationdes</w:t>
          </w:r>
          <w:proofErr w:type="spellEnd"/>
          <w:r>
            <w:rPr>
              <w:spacing w:val="-2"/>
            </w:rPr>
            <w:t xml:space="preserve"> offres</w:t>
          </w:r>
          <w:r>
            <w:tab/>
          </w:r>
          <w:r>
            <w:rPr>
              <w:rFonts w:ascii="Times New Roman" w:hAnsi="Times New Roman"/>
              <w:spacing w:val="-5"/>
            </w:rPr>
            <w:t>39</w:t>
          </w:r>
        </w:p>
        <w:p w14:paraId="69F5FC36" w14:textId="77777777" w:rsidR="00DE417C" w:rsidRDefault="00600E65">
          <w:pPr>
            <w:pStyle w:val="TM4"/>
            <w:tabs>
              <w:tab w:val="left" w:pos="1703"/>
              <w:tab w:val="right" w:leader="dot" w:pos="9767"/>
            </w:tabs>
          </w:pPr>
          <w:hyperlink w:anchor="_TOC_250032" w:history="1">
            <w:r>
              <w:rPr>
                <w:rFonts w:ascii="Arial Narrow"/>
              </w:rPr>
              <w:t>Article</w:t>
            </w:r>
            <w:r>
              <w:rPr>
                <w:rFonts w:ascii="Arial Narrow"/>
                <w:spacing w:val="-5"/>
              </w:rPr>
              <w:t>11.</w:t>
            </w:r>
            <w:r>
              <w:rPr>
                <w:rFonts w:ascii="Arial Narrow"/>
              </w:rPr>
              <w:tab/>
            </w:r>
            <w:proofErr w:type="spellStart"/>
            <w:r>
              <w:rPr>
                <w:rFonts w:ascii="Arial Narrow"/>
              </w:rPr>
              <w:t>Fraisde</w:t>
            </w:r>
            <w:proofErr w:type="spellEnd"/>
            <w:r>
              <w:rPr>
                <w:rFonts w:ascii="Arial Narrow"/>
              </w:rPr>
              <w:t xml:space="preserve"> </w:t>
            </w:r>
            <w:r>
              <w:rPr>
                <w:rFonts w:ascii="Arial Narrow"/>
                <w:spacing w:val="-2"/>
              </w:rPr>
              <w:t>soumission</w:t>
            </w:r>
            <w:r>
              <w:rPr>
                <w:rFonts w:ascii="Arial Narrow"/>
              </w:rPr>
              <w:tab/>
            </w:r>
            <w:r>
              <w:rPr>
                <w:spacing w:val="-5"/>
              </w:rPr>
              <w:t>39</w:t>
            </w:r>
          </w:hyperlink>
        </w:p>
        <w:p w14:paraId="1CD9A65F" w14:textId="77777777" w:rsidR="00DE417C" w:rsidRDefault="00600E65">
          <w:pPr>
            <w:pStyle w:val="TM4"/>
            <w:tabs>
              <w:tab w:val="left" w:pos="1703"/>
              <w:tab w:val="right" w:leader="dot" w:pos="9769"/>
            </w:tabs>
            <w:spacing w:before="198"/>
          </w:pPr>
          <w:hyperlink w:anchor="_TOC_250031" w:history="1">
            <w:r>
              <w:rPr>
                <w:rFonts w:ascii="Arial Narrow" w:hAnsi="Arial Narrow"/>
              </w:rPr>
              <w:t>Article</w:t>
            </w:r>
            <w:r>
              <w:rPr>
                <w:rFonts w:ascii="Arial Narrow" w:hAnsi="Arial Narrow"/>
                <w:spacing w:val="-5"/>
              </w:rPr>
              <w:t>12.</w:t>
            </w:r>
            <w:r>
              <w:rPr>
                <w:rFonts w:ascii="Arial Narrow" w:hAnsi="Arial Narrow"/>
              </w:rPr>
              <w:tab/>
            </w:r>
            <w:proofErr w:type="spellStart"/>
            <w:r>
              <w:rPr>
                <w:rFonts w:ascii="Arial Narrow" w:hAnsi="Arial Narrow"/>
              </w:rPr>
              <w:t>Languede</w:t>
            </w:r>
            <w:proofErr w:type="spellEnd"/>
            <w:r>
              <w:rPr>
                <w:rFonts w:ascii="Arial Narrow" w:hAnsi="Arial Narrow"/>
              </w:rPr>
              <w:t xml:space="preserve"> </w:t>
            </w:r>
            <w:r>
              <w:rPr>
                <w:rFonts w:ascii="Arial Narrow" w:hAnsi="Arial Narrow"/>
                <w:spacing w:val="-2"/>
              </w:rPr>
              <w:t>l’offre</w:t>
            </w:r>
            <w:r>
              <w:rPr>
                <w:rFonts w:ascii="Arial Narrow" w:hAnsi="Arial Narrow"/>
              </w:rPr>
              <w:tab/>
            </w:r>
            <w:r>
              <w:rPr>
                <w:spacing w:val="-5"/>
              </w:rPr>
              <w:t>39</w:t>
            </w:r>
          </w:hyperlink>
        </w:p>
        <w:p w14:paraId="64D03C90" w14:textId="77777777" w:rsidR="00DE417C" w:rsidRDefault="00600E65">
          <w:pPr>
            <w:pStyle w:val="TM4"/>
            <w:tabs>
              <w:tab w:val="left" w:pos="1703"/>
              <w:tab w:val="right" w:leader="dot" w:pos="9769"/>
            </w:tabs>
            <w:spacing w:before="199"/>
          </w:pPr>
          <w:hyperlink w:anchor="_TOC_250030" w:history="1">
            <w:r>
              <w:rPr>
                <w:rFonts w:ascii="Arial Narrow" w:hAnsi="Arial Narrow"/>
              </w:rPr>
              <w:t>Article</w:t>
            </w:r>
            <w:r>
              <w:rPr>
                <w:rFonts w:ascii="Arial Narrow" w:hAnsi="Arial Narrow"/>
                <w:spacing w:val="-5"/>
              </w:rPr>
              <w:t>13.</w:t>
            </w:r>
            <w:r>
              <w:rPr>
                <w:rFonts w:ascii="Arial Narrow" w:hAnsi="Arial Narrow"/>
              </w:rPr>
              <w:tab/>
            </w:r>
            <w:proofErr w:type="spellStart"/>
            <w:r>
              <w:rPr>
                <w:rFonts w:ascii="Arial Narrow" w:hAnsi="Arial Narrow"/>
              </w:rPr>
              <w:t>Documentsconstituant</w:t>
            </w:r>
            <w:r>
              <w:rPr>
                <w:rFonts w:ascii="Arial Narrow" w:hAnsi="Arial Narrow"/>
                <w:spacing w:val="-2"/>
              </w:rPr>
              <w:t>l’offre</w:t>
            </w:r>
            <w:proofErr w:type="spellEnd"/>
            <w:r>
              <w:rPr>
                <w:rFonts w:ascii="Arial Narrow" w:hAnsi="Arial Narrow"/>
              </w:rPr>
              <w:tab/>
            </w:r>
            <w:r>
              <w:rPr>
                <w:spacing w:val="-5"/>
              </w:rPr>
              <w:t>39</w:t>
            </w:r>
          </w:hyperlink>
        </w:p>
        <w:p w14:paraId="23B0470B" w14:textId="77777777" w:rsidR="00DE417C" w:rsidRDefault="00600E65">
          <w:pPr>
            <w:pStyle w:val="TM4"/>
            <w:tabs>
              <w:tab w:val="left" w:pos="1703"/>
              <w:tab w:val="right" w:leader="dot" w:pos="9769"/>
            </w:tabs>
            <w:spacing w:before="196"/>
          </w:pPr>
          <w:hyperlink w:anchor="_TOC_250029" w:history="1">
            <w:r>
              <w:rPr>
                <w:rFonts w:ascii="Arial Narrow" w:hAnsi="Arial Narrow"/>
              </w:rPr>
              <w:t>Article</w:t>
            </w:r>
            <w:r>
              <w:rPr>
                <w:rFonts w:ascii="Arial Narrow" w:hAnsi="Arial Narrow"/>
                <w:spacing w:val="-5"/>
              </w:rPr>
              <w:t>14.</w:t>
            </w:r>
            <w:r>
              <w:rPr>
                <w:rFonts w:ascii="Arial Narrow" w:hAnsi="Arial Narrow"/>
              </w:rPr>
              <w:tab/>
            </w:r>
            <w:proofErr w:type="spellStart"/>
            <w:r>
              <w:rPr>
                <w:rFonts w:ascii="Arial Narrow" w:hAnsi="Arial Narrow"/>
              </w:rPr>
              <w:t>Montantde</w:t>
            </w:r>
            <w:proofErr w:type="spellEnd"/>
            <w:r>
              <w:rPr>
                <w:rFonts w:ascii="Arial Narrow" w:hAnsi="Arial Narrow"/>
              </w:rPr>
              <w:t xml:space="preserve"> </w:t>
            </w:r>
            <w:r>
              <w:rPr>
                <w:rFonts w:ascii="Arial Narrow" w:hAnsi="Arial Narrow"/>
                <w:spacing w:val="-2"/>
              </w:rPr>
              <w:t>l’offre</w:t>
            </w:r>
            <w:r>
              <w:rPr>
                <w:rFonts w:ascii="Arial Narrow" w:hAnsi="Arial Narrow"/>
              </w:rPr>
              <w:tab/>
            </w:r>
            <w:r>
              <w:rPr>
                <w:spacing w:val="-5"/>
              </w:rPr>
              <w:t>41</w:t>
            </w:r>
          </w:hyperlink>
        </w:p>
        <w:p w14:paraId="3CA22599" w14:textId="77777777" w:rsidR="00DE417C" w:rsidRDefault="00600E65">
          <w:pPr>
            <w:pStyle w:val="TM4"/>
            <w:tabs>
              <w:tab w:val="left" w:pos="1703"/>
              <w:tab w:val="right" w:leader="dot" w:pos="9771"/>
            </w:tabs>
            <w:spacing w:before="198"/>
          </w:pPr>
          <w:hyperlink w:anchor="_TOC_250028" w:history="1">
            <w:r>
              <w:rPr>
                <w:rFonts w:ascii="Arial Narrow" w:hAnsi="Arial Narrow"/>
              </w:rPr>
              <w:t>Article</w:t>
            </w:r>
            <w:r>
              <w:rPr>
                <w:rFonts w:ascii="Arial Narrow" w:hAnsi="Arial Narrow"/>
                <w:spacing w:val="-5"/>
              </w:rPr>
              <w:t>15.</w:t>
            </w:r>
            <w:r>
              <w:rPr>
                <w:rFonts w:ascii="Arial Narrow" w:hAnsi="Arial Narrow"/>
              </w:rPr>
              <w:tab/>
            </w:r>
            <w:proofErr w:type="spellStart"/>
            <w:r>
              <w:rPr>
                <w:rFonts w:ascii="Arial Narrow" w:hAnsi="Arial Narrow"/>
              </w:rPr>
              <w:t>Monnaiesdesoumissionetde</w:t>
            </w:r>
            <w:r>
              <w:rPr>
                <w:rFonts w:ascii="Arial Narrow" w:hAnsi="Arial Narrow"/>
                <w:spacing w:val="-2"/>
              </w:rPr>
              <w:t>règlement</w:t>
            </w:r>
            <w:proofErr w:type="spellEnd"/>
            <w:r>
              <w:rPr>
                <w:rFonts w:ascii="Arial Narrow" w:hAnsi="Arial Narrow"/>
              </w:rPr>
              <w:tab/>
            </w:r>
            <w:r>
              <w:rPr>
                <w:spacing w:val="-5"/>
              </w:rPr>
              <w:t>44</w:t>
            </w:r>
          </w:hyperlink>
        </w:p>
        <w:p w14:paraId="338925B1" w14:textId="77777777" w:rsidR="00DE417C" w:rsidRDefault="00600E65">
          <w:pPr>
            <w:pStyle w:val="TM4"/>
            <w:tabs>
              <w:tab w:val="left" w:pos="1703"/>
              <w:tab w:val="right" w:leader="dot" w:pos="9769"/>
            </w:tabs>
            <w:spacing w:before="199"/>
          </w:pPr>
          <w:hyperlink w:anchor="_TOC_250027" w:history="1">
            <w:r>
              <w:rPr>
                <w:rFonts w:ascii="Arial Narrow" w:hAnsi="Arial Narrow"/>
              </w:rPr>
              <w:t>Article</w:t>
            </w:r>
            <w:r>
              <w:rPr>
                <w:rFonts w:ascii="Arial Narrow" w:hAnsi="Arial Narrow"/>
                <w:spacing w:val="-5"/>
              </w:rPr>
              <w:t>16.</w:t>
            </w:r>
            <w:r>
              <w:rPr>
                <w:rFonts w:ascii="Arial Narrow" w:hAnsi="Arial Narrow"/>
              </w:rPr>
              <w:tab/>
            </w:r>
            <w:proofErr w:type="spellStart"/>
            <w:r>
              <w:rPr>
                <w:rFonts w:ascii="Arial Narrow" w:hAnsi="Arial Narrow"/>
              </w:rPr>
              <w:t>Documentsattestantdel’admissibilitédu</w:t>
            </w:r>
            <w:proofErr w:type="spellEnd"/>
            <w:r>
              <w:rPr>
                <w:rFonts w:ascii="Arial Narrow" w:hAnsi="Arial Narrow"/>
                <w:spacing w:val="-2"/>
              </w:rPr>
              <w:t xml:space="preserve"> Soumissionnaire</w:t>
            </w:r>
            <w:r>
              <w:rPr>
                <w:rFonts w:ascii="Arial Narrow" w:hAnsi="Arial Narrow"/>
              </w:rPr>
              <w:tab/>
            </w:r>
            <w:r>
              <w:rPr>
                <w:spacing w:val="-5"/>
              </w:rPr>
              <w:t>45</w:t>
            </w:r>
          </w:hyperlink>
        </w:p>
        <w:p w14:paraId="2F77B93D" w14:textId="77777777" w:rsidR="00DE417C" w:rsidRDefault="00600E65">
          <w:pPr>
            <w:pStyle w:val="TM4"/>
            <w:tabs>
              <w:tab w:val="left" w:pos="1703"/>
              <w:tab w:val="right" w:leader="dot" w:pos="9769"/>
            </w:tabs>
            <w:spacing w:before="199"/>
          </w:pPr>
          <w:hyperlink w:anchor="_TOC_250026" w:history="1">
            <w:r>
              <w:rPr>
                <w:rFonts w:ascii="Arial Narrow" w:hAnsi="Arial Narrow"/>
              </w:rPr>
              <w:t>Article</w:t>
            </w:r>
            <w:r>
              <w:rPr>
                <w:rFonts w:ascii="Arial Narrow" w:hAnsi="Arial Narrow"/>
                <w:spacing w:val="-5"/>
              </w:rPr>
              <w:t>17.</w:t>
            </w:r>
            <w:r>
              <w:rPr>
                <w:rFonts w:ascii="Arial Narrow" w:hAnsi="Arial Narrow"/>
              </w:rPr>
              <w:tab/>
            </w:r>
            <w:proofErr w:type="spellStart"/>
            <w:r>
              <w:rPr>
                <w:rFonts w:ascii="Arial Narrow" w:hAnsi="Arial Narrow"/>
              </w:rPr>
              <w:t>Documentsattestantdel’admissibilitédes</w:t>
            </w:r>
            <w:r>
              <w:rPr>
                <w:rFonts w:ascii="Arial Narrow" w:hAnsi="Arial Narrow"/>
                <w:spacing w:val="-2"/>
              </w:rPr>
              <w:t>fournitures</w:t>
            </w:r>
            <w:proofErr w:type="spellEnd"/>
            <w:r>
              <w:rPr>
                <w:rFonts w:ascii="Arial Narrow" w:hAnsi="Arial Narrow"/>
              </w:rPr>
              <w:tab/>
            </w:r>
            <w:r>
              <w:rPr>
                <w:spacing w:val="-5"/>
              </w:rPr>
              <w:t>45</w:t>
            </w:r>
          </w:hyperlink>
        </w:p>
        <w:p w14:paraId="1F0A2D02" w14:textId="77777777" w:rsidR="00DE417C" w:rsidRDefault="00600E65">
          <w:pPr>
            <w:pStyle w:val="TM4"/>
            <w:tabs>
              <w:tab w:val="left" w:pos="1703"/>
              <w:tab w:val="right" w:leader="dot" w:pos="9774"/>
            </w:tabs>
            <w:spacing w:before="196"/>
          </w:pPr>
          <w:hyperlink w:anchor="_TOC_250025" w:history="1">
            <w:r>
              <w:rPr>
                <w:rFonts w:ascii="Arial Narrow" w:hAnsi="Arial Narrow"/>
              </w:rPr>
              <w:t>Article</w:t>
            </w:r>
            <w:r>
              <w:rPr>
                <w:rFonts w:ascii="Arial Narrow" w:hAnsi="Arial Narrow"/>
                <w:spacing w:val="-5"/>
              </w:rPr>
              <w:t>18.</w:t>
            </w:r>
            <w:r>
              <w:rPr>
                <w:rFonts w:ascii="Arial Narrow" w:hAnsi="Arial Narrow"/>
              </w:rPr>
              <w:tab/>
            </w:r>
            <w:proofErr w:type="spellStart"/>
            <w:r>
              <w:rPr>
                <w:rFonts w:ascii="Arial Narrow" w:hAnsi="Arial Narrow"/>
              </w:rPr>
              <w:t>Documentsattestantdelaconformitédes</w:t>
            </w:r>
            <w:r>
              <w:rPr>
                <w:rFonts w:ascii="Arial Narrow" w:hAnsi="Arial Narrow"/>
                <w:spacing w:val="-2"/>
              </w:rPr>
              <w:t>fournitures</w:t>
            </w:r>
            <w:proofErr w:type="spellEnd"/>
            <w:r>
              <w:rPr>
                <w:rFonts w:ascii="Arial Narrow" w:hAnsi="Arial Narrow"/>
              </w:rPr>
              <w:tab/>
            </w:r>
            <w:r>
              <w:rPr>
                <w:spacing w:val="-5"/>
              </w:rPr>
              <w:t>45</w:t>
            </w:r>
          </w:hyperlink>
        </w:p>
        <w:p w14:paraId="646D6304" w14:textId="77777777" w:rsidR="00DE417C" w:rsidRDefault="00600E65">
          <w:pPr>
            <w:pStyle w:val="TM4"/>
            <w:tabs>
              <w:tab w:val="left" w:pos="1703"/>
              <w:tab w:val="right" w:leader="dot" w:pos="9767"/>
            </w:tabs>
            <w:spacing w:before="196"/>
          </w:pPr>
          <w:hyperlink w:anchor="_TOC_250024" w:history="1">
            <w:r>
              <w:rPr>
                <w:rFonts w:ascii="Arial Narrow" w:hAnsi="Arial Narrow"/>
              </w:rPr>
              <w:t>Article</w:t>
            </w:r>
            <w:r>
              <w:rPr>
                <w:rFonts w:ascii="Arial Narrow" w:hAnsi="Arial Narrow"/>
                <w:spacing w:val="-5"/>
              </w:rPr>
              <w:t>19.</w:t>
            </w:r>
            <w:r>
              <w:rPr>
                <w:rFonts w:ascii="Arial Narrow" w:hAnsi="Arial Narrow"/>
              </w:rPr>
              <w:tab/>
            </w:r>
            <w:proofErr w:type="spellStart"/>
            <w:r>
              <w:rPr>
                <w:rFonts w:ascii="Arial Narrow" w:hAnsi="Arial Narrow"/>
              </w:rPr>
              <w:t>Validitédes</w:t>
            </w:r>
            <w:r>
              <w:rPr>
                <w:rFonts w:ascii="Arial Narrow" w:hAnsi="Arial Narrow"/>
                <w:spacing w:val="-2"/>
              </w:rPr>
              <w:t>offres</w:t>
            </w:r>
            <w:proofErr w:type="spellEnd"/>
            <w:r>
              <w:rPr>
                <w:rFonts w:ascii="Arial Narrow" w:hAnsi="Arial Narrow"/>
              </w:rPr>
              <w:tab/>
            </w:r>
            <w:r>
              <w:rPr>
                <w:spacing w:val="-5"/>
              </w:rPr>
              <w:t>46</w:t>
            </w:r>
          </w:hyperlink>
        </w:p>
        <w:p w14:paraId="537C809F" w14:textId="77777777" w:rsidR="00DE417C" w:rsidRDefault="00600E65">
          <w:pPr>
            <w:pStyle w:val="TM4"/>
            <w:tabs>
              <w:tab w:val="left" w:pos="1703"/>
              <w:tab w:val="right" w:leader="dot" w:pos="9764"/>
            </w:tabs>
            <w:spacing w:before="198"/>
          </w:pPr>
          <w:r>
            <w:rPr>
              <w:rFonts w:ascii="Arial Narrow" w:hAnsi="Arial Narrow"/>
            </w:rPr>
            <w:t>Article</w:t>
          </w:r>
          <w:r>
            <w:rPr>
              <w:rFonts w:ascii="Arial Narrow" w:hAnsi="Arial Narrow"/>
              <w:spacing w:val="-5"/>
            </w:rPr>
            <w:t>20.</w:t>
          </w:r>
          <w:r>
            <w:rPr>
              <w:rFonts w:ascii="Arial Narrow" w:hAnsi="Arial Narrow"/>
            </w:rPr>
            <w:tab/>
          </w:r>
          <w:proofErr w:type="spellStart"/>
          <w:r>
            <w:t>Reunionpréparatoireàl’établissementdes</w:t>
          </w:r>
          <w:proofErr w:type="spellEnd"/>
          <w:r>
            <w:rPr>
              <w:spacing w:val="-2"/>
            </w:rPr>
            <w:t xml:space="preserve"> offres</w:t>
          </w:r>
          <w:r>
            <w:tab/>
          </w:r>
          <w:r>
            <w:rPr>
              <w:spacing w:val="-5"/>
            </w:rPr>
            <w:t>47</w:t>
          </w:r>
        </w:p>
        <w:p w14:paraId="6A5F2A60" w14:textId="77777777" w:rsidR="00DE417C" w:rsidRDefault="00600E65">
          <w:pPr>
            <w:pStyle w:val="TM4"/>
            <w:tabs>
              <w:tab w:val="left" w:pos="1703"/>
              <w:tab w:val="right" w:leader="dot" w:pos="9764"/>
            </w:tabs>
            <w:spacing w:before="199"/>
          </w:pPr>
          <w:hyperlink w:anchor="_TOC_250023" w:history="1">
            <w:r>
              <w:rPr>
                <w:rFonts w:ascii="Arial Narrow"/>
              </w:rPr>
              <w:t>Article</w:t>
            </w:r>
            <w:r>
              <w:rPr>
                <w:rFonts w:ascii="Arial Narrow"/>
                <w:spacing w:val="-5"/>
              </w:rPr>
              <w:t>21.</w:t>
            </w:r>
            <w:r>
              <w:rPr>
                <w:rFonts w:ascii="Arial Narrow"/>
              </w:rPr>
              <w:tab/>
            </w:r>
            <w:proofErr w:type="spellStart"/>
            <w:r>
              <w:t>Cautionnementde</w:t>
            </w:r>
            <w:proofErr w:type="spellEnd"/>
            <w:r>
              <w:rPr>
                <w:spacing w:val="-2"/>
              </w:rPr>
              <w:t xml:space="preserve"> soumission</w:t>
            </w:r>
            <w:r>
              <w:tab/>
            </w:r>
            <w:r>
              <w:rPr>
                <w:spacing w:val="-5"/>
              </w:rPr>
              <w:t>47</w:t>
            </w:r>
          </w:hyperlink>
        </w:p>
        <w:p w14:paraId="5FE9A42D" w14:textId="77777777" w:rsidR="00DE417C" w:rsidRDefault="00600E65">
          <w:pPr>
            <w:pStyle w:val="TM4"/>
            <w:tabs>
              <w:tab w:val="left" w:pos="1703"/>
              <w:tab w:val="right" w:leader="dot" w:pos="9769"/>
            </w:tabs>
            <w:spacing w:before="198"/>
          </w:pPr>
          <w:hyperlink w:anchor="_TOC_250022" w:history="1">
            <w:r>
              <w:rPr>
                <w:rFonts w:ascii="Arial Narrow" w:hAnsi="Arial Narrow"/>
              </w:rPr>
              <w:t>Article22</w:t>
            </w:r>
            <w:r>
              <w:rPr>
                <w:rFonts w:ascii="Arial Narrow" w:hAnsi="Arial Narrow"/>
                <w:spacing w:val="-10"/>
              </w:rPr>
              <w:t>.</w:t>
            </w:r>
            <w:r>
              <w:rPr>
                <w:rFonts w:ascii="Arial Narrow" w:hAnsi="Arial Narrow"/>
              </w:rPr>
              <w:tab/>
            </w:r>
            <w:proofErr w:type="spellStart"/>
            <w:r>
              <w:rPr>
                <w:rFonts w:ascii="Arial Narrow" w:hAnsi="Arial Narrow"/>
              </w:rPr>
              <w:t>Forme,formatetsignaturede</w:t>
            </w:r>
            <w:proofErr w:type="spellEnd"/>
            <w:r>
              <w:rPr>
                <w:rFonts w:ascii="Arial Narrow" w:hAnsi="Arial Narrow"/>
                <w:spacing w:val="-2"/>
              </w:rPr>
              <w:t xml:space="preserve"> l’offre</w:t>
            </w:r>
            <w:r>
              <w:rPr>
                <w:rFonts w:ascii="Arial Narrow" w:hAnsi="Arial Narrow"/>
              </w:rPr>
              <w:tab/>
            </w:r>
            <w:r>
              <w:rPr>
                <w:spacing w:val="-5"/>
              </w:rPr>
              <w:t>48</w:t>
            </w:r>
          </w:hyperlink>
        </w:p>
        <w:p w14:paraId="214C437E" w14:textId="77777777" w:rsidR="00DE417C" w:rsidRDefault="00600E65">
          <w:pPr>
            <w:pStyle w:val="TM1"/>
            <w:numPr>
              <w:ilvl w:val="0"/>
              <w:numId w:val="119"/>
            </w:numPr>
            <w:tabs>
              <w:tab w:val="left" w:pos="1681"/>
              <w:tab w:val="right" w:leader="dot" w:pos="9767"/>
            </w:tabs>
            <w:ind w:left="1681" w:hanging="1543"/>
            <w:rPr>
              <w:rFonts w:ascii="Times New Roman" w:hAnsi="Times New Roman"/>
            </w:rPr>
          </w:pPr>
          <w:r>
            <w:t xml:space="preserve">Dépôt </w:t>
          </w:r>
          <w:proofErr w:type="spellStart"/>
          <w:r>
            <w:t>des</w:t>
          </w:r>
          <w:r>
            <w:rPr>
              <w:spacing w:val="-2"/>
            </w:rPr>
            <w:t>offres</w:t>
          </w:r>
          <w:proofErr w:type="spellEnd"/>
          <w:r>
            <w:tab/>
          </w:r>
          <w:r>
            <w:rPr>
              <w:rFonts w:ascii="Times New Roman" w:hAnsi="Times New Roman"/>
              <w:spacing w:val="-5"/>
            </w:rPr>
            <w:t>49</w:t>
          </w:r>
        </w:p>
        <w:p w14:paraId="05C5F6E5" w14:textId="77777777" w:rsidR="00DE417C" w:rsidRDefault="00600E65">
          <w:pPr>
            <w:pStyle w:val="TM4"/>
            <w:tabs>
              <w:tab w:val="left" w:pos="1703"/>
              <w:tab w:val="right" w:leader="dot" w:pos="9769"/>
            </w:tabs>
            <w:spacing w:after="20"/>
          </w:pPr>
          <w:hyperlink w:anchor="_TOC_250021" w:history="1">
            <w:r>
              <w:rPr>
                <w:rFonts w:ascii="Arial Narrow"/>
              </w:rPr>
              <w:t>Article</w:t>
            </w:r>
            <w:r>
              <w:rPr>
                <w:rFonts w:ascii="Arial Narrow"/>
                <w:spacing w:val="-5"/>
              </w:rPr>
              <w:t>23.</w:t>
            </w:r>
            <w:r>
              <w:rPr>
                <w:rFonts w:ascii="Arial Narrow"/>
              </w:rPr>
              <w:tab/>
            </w:r>
            <w:proofErr w:type="spellStart"/>
            <w:r>
              <w:rPr>
                <w:rFonts w:ascii="Arial Narrow"/>
              </w:rPr>
              <w:t>Cachetageetmarquagedes</w:t>
            </w:r>
            <w:proofErr w:type="spellEnd"/>
            <w:r>
              <w:rPr>
                <w:rFonts w:ascii="Arial Narrow"/>
                <w:spacing w:val="-2"/>
              </w:rPr>
              <w:t xml:space="preserve"> offres</w:t>
            </w:r>
            <w:r>
              <w:rPr>
                <w:rFonts w:ascii="Arial Narrow"/>
              </w:rPr>
              <w:tab/>
            </w:r>
            <w:r>
              <w:rPr>
                <w:spacing w:val="-5"/>
              </w:rPr>
              <w:t>49</w:t>
            </w:r>
          </w:hyperlink>
        </w:p>
        <w:p w14:paraId="169D528F" w14:textId="77777777" w:rsidR="00DE417C" w:rsidRDefault="00600E65">
          <w:pPr>
            <w:pStyle w:val="TM4"/>
            <w:tabs>
              <w:tab w:val="left" w:pos="1703"/>
              <w:tab w:val="left" w:leader="dot" w:pos="9529"/>
            </w:tabs>
            <w:spacing w:before="88"/>
          </w:pPr>
          <w:r>
            <w:rPr>
              <w:rFonts w:ascii="Arial Narrow" w:hAnsi="Arial Narrow"/>
            </w:rPr>
            <w:lastRenderedPageBreak/>
            <w:t>Article</w:t>
          </w:r>
          <w:r>
            <w:rPr>
              <w:rFonts w:ascii="Arial Narrow" w:hAnsi="Arial Narrow"/>
              <w:spacing w:val="-5"/>
            </w:rPr>
            <w:t>23.</w:t>
          </w:r>
          <w:r>
            <w:rPr>
              <w:rFonts w:ascii="Arial Narrow" w:hAnsi="Arial Narrow"/>
            </w:rPr>
            <w:tab/>
          </w:r>
          <w:proofErr w:type="spellStart"/>
          <w:r>
            <w:rPr>
              <w:rFonts w:ascii="Arial Narrow" w:hAnsi="Arial Narrow"/>
            </w:rPr>
            <w:t>Dateetheurelimitededépôt</w:t>
          </w:r>
          <w:proofErr w:type="spellEnd"/>
          <w:r>
            <w:rPr>
              <w:rFonts w:ascii="Arial Narrow" w:hAnsi="Arial Narrow"/>
            </w:rPr>
            <w:t xml:space="preserve"> </w:t>
          </w:r>
          <w:proofErr w:type="spellStart"/>
          <w:r>
            <w:rPr>
              <w:rFonts w:ascii="Arial Narrow" w:hAnsi="Arial Narrow"/>
            </w:rPr>
            <w:t>des</w:t>
          </w:r>
          <w:r>
            <w:rPr>
              <w:rFonts w:ascii="Arial Narrow" w:hAnsi="Arial Narrow"/>
              <w:spacing w:val="-2"/>
            </w:rPr>
            <w:t>offres</w:t>
          </w:r>
          <w:proofErr w:type="spellEnd"/>
          <w:r>
            <w:rPr>
              <w:rFonts w:ascii="Arial Narrow" w:hAnsi="Arial Narrow"/>
            </w:rPr>
            <w:tab/>
          </w:r>
          <w:r>
            <w:rPr>
              <w:spacing w:val="-5"/>
            </w:rPr>
            <w:t>50</w:t>
          </w:r>
        </w:p>
        <w:p w14:paraId="2C750799" w14:textId="77777777" w:rsidR="00DE417C" w:rsidRDefault="00600E65">
          <w:pPr>
            <w:pStyle w:val="TM4"/>
            <w:tabs>
              <w:tab w:val="left" w:pos="1703"/>
              <w:tab w:val="left" w:leader="dot" w:pos="9527"/>
            </w:tabs>
            <w:spacing w:before="198"/>
          </w:pPr>
          <w:r>
            <w:rPr>
              <w:rFonts w:ascii="Arial Narrow" w:hAnsi="Arial Narrow"/>
            </w:rPr>
            <w:t>Article</w:t>
          </w:r>
          <w:r>
            <w:rPr>
              <w:rFonts w:ascii="Arial Narrow" w:hAnsi="Arial Narrow"/>
              <w:spacing w:val="-5"/>
            </w:rPr>
            <w:t>24.</w:t>
          </w:r>
          <w:r>
            <w:rPr>
              <w:rFonts w:ascii="Arial Narrow" w:hAnsi="Arial Narrow"/>
            </w:rPr>
            <w:tab/>
          </w:r>
          <w:proofErr w:type="spellStart"/>
          <w:r>
            <w:rPr>
              <w:rFonts w:ascii="Arial Narrow" w:hAnsi="Arial Narrow"/>
            </w:rPr>
            <w:t>Offreshors</w:t>
          </w:r>
          <w:r>
            <w:rPr>
              <w:rFonts w:ascii="Arial Narrow" w:hAnsi="Arial Narrow"/>
              <w:spacing w:val="-2"/>
            </w:rPr>
            <w:t>délai</w:t>
          </w:r>
          <w:proofErr w:type="spellEnd"/>
          <w:r>
            <w:rPr>
              <w:rFonts w:ascii="Arial Narrow" w:hAnsi="Arial Narrow"/>
            </w:rPr>
            <w:tab/>
          </w:r>
          <w:r>
            <w:rPr>
              <w:spacing w:val="-5"/>
            </w:rPr>
            <w:t>51</w:t>
          </w:r>
        </w:p>
        <w:p w14:paraId="20B155A5" w14:textId="77777777" w:rsidR="00DE417C" w:rsidRDefault="00600E65">
          <w:pPr>
            <w:pStyle w:val="TM4"/>
            <w:tabs>
              <w:tab w:val="left" w:pos="1703"/>
              <w:tab w:val="left" w:leader="dot" w:pos="9529"/>
            </w:tabs>
            <w:spacing w:before="199"/>
          </w:pPr>
          <w:r>
            <w:rPr>
              <w:rFonts w:ascii="Arial Narrow"/>
            </w:rPr>
            <w:t>Article</w:t>
          </w:r>
          <w:r>
            <w:rPr>
              <w:rFonts w:ascii="Arial Narrow"/>
              <w:spacing w:val="-5"/>
            </w:rPr>
            <w:t>25.</w:t>
          </w:r>
          <w:r>
            <w:rPr>
              <w:rFonts w:ascii="Arial Narrow"/>
            </w:rPr>
            <w:tab/>
          </w:r>
          <w:proofErr w:type="spellStart"/>
          <w:r>
            <w:rPr>
              <w:rFonts w:ascii="Arial Narrow"/>
            </w:rPr>
            <w:t>Modification,substitutionetretraitdes</w:t>
          </w:r>
          <w:r>
            <w:rPr>
              <w:rFonts w:ascii="Arial Narrow"/>
              <w:spacing w:val="-2"/>
            </w:rPr>
            <w:t>offres</w:t>
          </w:r>
          <w:proofErr w:type="spellEnd"/>
          <w:r>
            <w:rPr>
              <w:rFonts w:ascii="Arial Narrow"/>
            </w:rPr>
            <w:tab/>
          </w:r>
          <w:r>
            <w:rPr>
              <w:spacing w:val="-5"/>
            </w:rPr>
            <w:t>51</w:t>
          </w:r>
        </w:p>
        <w:p w14:paraId="4E2F6558" w14:textId="77777777" w:rsidR="00DE417C" w:rsidRDefault="00600E65">
          <w:pPr>
            <w:pStyle w:val="TM1"/>
            <w:numPr>
              <w:ilvl w:val="0"/>
              <w:numId w:val="119"/>
            </w:numPr>
            <w:tabs>
              <w:tab w:val="left" w:pos="1681"/>
              <w:tab w:val="left" w:leader="dot" w:pos="9527"/>
            </w:tabs>
            <w:ind w:left="1681" w:hanging="1543"/>
            <w:rPr>
              <w:rFonts w:ascii="Times New Roman" w:hAnsi="Times New Roman"/>
            </w:rPr>
          </w:pPr>
          <w:proofErr w:type="spellStart"/>
          <w:r>
            <w:t>Ouverturedesplisetévaluationdes</w:t>
          </w:r>
          <w:r>
            <w:rPr>
              <w:spacing w:val="-2"/>
            </w:rPr>
            <w:t>offres</w:t>
          </w:r>
          <w:proofErr w:type="spellEnd"/>
          <w:r>
            <w:tab/>
          </w:r>
          <w:r>
            <w:rPr>
              <w:rFonts w:ascii="Times New Roman" w:hAnsi="Times New Roman"/>
              <w:spacing w:val="-5"/>
            </w:rPr>
            <w:t>52</w:t>
          </w:r>
        </w:p>
        <w:p w14:paraId="0B4FC8F9" w14:textId="77777777" w:rsidR="00DE417C" w:rsidRDefault="00600E65">
          <w:pPr>
            <w:pStyle w:val="TM4"/>
            <w:tabs>
              <w:tab w:val="left" w:pos="1703"/>
              <w:tab w:val="left" w:leader="dot" w:pos="9527"/>
            </w:tabs>
          </w:pPr>
          <w:r>
            <w:rPr>
              <w:rFonts w:ascii="Arial Narrow"/>
            </w:rPr>
            <w:t>Article</w:t>
          </w:r>
          <w:r>
            <w:rPr>
              <w:rFonts w:ascii="Arial Narrow"/>
              <w:spacing w:val="-5"/>
            </w:rPr>
            <w:t>26.</w:t>
          </w:r>
          <w:r>
            <w:rPr>
              <w:rFonts w:ascii="Arial Narrow"/>
            </w:rPr>
            <w:tab/>
          </w:r>
          <w:proofErr w:type="spellStart"/>
          <w:r>
            <w:rPr>
              <w:rFonts w:ascii="Arial Narrow"/>
            </w:rPr>
            <w:t>Ouverturedespliset</w:t>
          </w:r>
          <w:r>
            <w:rPr>
              <w:rFonts w:ascii="Arial Narrow"/>
              <w:spacing w:val="-2"/>
            </w:rPr>
            <w:t>recours</w:t>
          </w:r>
          <w:proofErr w:type="spellEnd"/>
          <w:r>
            <w:rPr>
              <w:rFonts w:ascii="Arial Narrow"/>
            </w:rPr>
            <w:tab/>
          </w:r>
          <w:r>
            <w:rPr>
              <w:spacing w:val="-5"/>
            </w:rPr>
            <w:t>52</w:t>
          </w:r>
        </w:p>
        <w:p w14:paraId="0EDDB06F" w14:textId="77777777" w:rsidR="00DE417C" w:rsidRDefault="00600E65">
          <w:pPr>
            <w:pStyle w:val="TM4"/>
            <w:tabs>
              <w:tab w:val="left" w:pos="1703"/>
              <w:tab w:val="left" w:leader="dot" w:pos="9531"/>
            </w:tabs>
            <w:spacing w:before="198"/>
          </w:pPr>
          <w:hyperlink w:anchor="_TOC_250020" w:history="1">
            <w:r>
              <w:rPr>
                <w:rFonts w:ascii="Arial Narrow" w:hAnsi="Arial Narrow"/>
              </w:rPr>
              <w:t>Article</w:t>
            </w:r>
            <w:r>
              <w:rPr>
                <w:rFonts w:ascii="Arial Narrow" w:hAnsi="Arial Narrow"/>
                <w:spacing w:val="-5"/>
              </w:rPr>
              <w:t>27.</w:t>
            </w:r>
            <w:r>
              <w:rPr>
                <w:rFonts w:ascii="Arial Narrow" w:hAnsi="Arial Narrow"/>
              </w:rPr>
              <w:tab/>
            </w:r>
            <w:proofErr w:type="spellStart"/>
            <w:r>
              <w:rPr>
                <w:rFonts w:ascii="Arial Narrow" w:hAnsi="Arial Narrow"/>
              </w:rPr>
              <w:t>Caractèreconfidentieldela</w:t>
            </w:r>
            <w:r>
              <w:rPr>
                <w:rFonts w:ascii="Arial Narrow" w:hAnsi="Arial Narrow"/>
                <w:spacing w:val="-2"/>
              </w:rPr>
              <w:t>procédure</w:t>
            </w:r>
            <w:proofErr w:type="spellEnd"/>
            <w:r>
              <w:rPr>
                <w:rFonts w:ascii="Arial Narrow" w:hAnsi="Arial Narrow"/>
              </w:rPr>
              <w:tab/>
            </w:r>
            <w:r>
              <w:rPr>
                <w:spacing w:val="-5"/>
              </w:rPr>
              <w:t>54</w:t>
            </w:r>
          </w:hyperlink>
        </w:p>
        <w:p w14:paraId="69C639BC" w14:textId="77777777" w:rsidR="00DE417C" w:rsidRDefault="00600E65">
          <w:pPr>
            <w:pStyle w:val="TM3"/>
            <w:tabs>
              <w:tab w:val="left" w:pos="1698"/>
              <w:tab w:val="left" w:leader="dot" w:pos="9527"/>
            </w:tabs>
            <w:spacing w:line="362" w:lineRule="auto"/>
            <w:rPr>
              <w:rFonts w:ascii="Times New Roman" w:hAnsi="Times New Roman"/>
            </w:rPr>
          </w:pPr>
          <w:r>
            <w:t>Article 28.</w:t>
          </w:r>
          <w:r>
            <w:tab/>
            <w:t xml:space="preserve">Eclaircissements sur les offres et contacts avec le Maître d’Ouvrage ou le Maître d’Ouvrage </w:t>
          </w:r>
          <w:r>
            <w:rPr>
              <w:spacing w:val="-2"/>
            </w:rPr>
            <w:t>Délégué</w:t>
          </w:r>
          <w:r>
            <w:tab/>
          </w:r>
          <w:r>
            <w:rPr>
              <w:rFonts w:ascii="Times New Roman" w:hAnsi="Times New Roman"/>
              <w:spacing w:val="-5"/>
            </w:rPr>
            <w:t>54</w:t>
          </w:r>
        </w:p>
        <w:p w14:paraId="74A1CFF7" w14:textId="77777777" w:rsidR="00DE417C" w:rsidRDefault="00600E65">
          <w:pPr>
            <w:pStyle w:val="TM4"/>
            <w:tabs>
              <w:tab w:val="left" w:pos="1703"/>
              <w:tab w:val="left" w:leader="dot" w:pos="9531"/>
            </w:tabs>
            <w:spacing w:before="55"/>
          </w:pPr>
          <w:r>
            <w:rPr>
              <w:rFonts w:ascii="Arial Narrow" w:hAnsi="Arial Narrow"/>
            </w:rPr>
            <w:t>Article</w:t>
          </w:r>
          <w:r>
            <w:rPr>
              <w:rFonts w:ascii="Arial Narrow" w:hAnsi="Arial Narrow"/>
              <w:spacing w:val="-5"/>
            </w:rPr>
            <w:t>29.</w:t>
          </w:r>
          <w:r>
            <w:rPr>
              <w:rFonts w:ascii="Arial Narrow" w:hAnsi="Arial Narrow"/>
            </w:rPr>
            <w:tab/>
          </w:r>
          <w:proofErr w:type="spellStart"/>
          <w:r>
            <w:rPr>
              <w:rFonts w:ascii="Arial Narrow" w:hAnsi="Arial Narrow"/>
            </w:rPr>
            <w:t>DéterminationdelaConformitédes</w:t>
          </w:r>
          <w:r>
            <w:rPr>
              <w:rFonts w:ascii="Arial Narrow" w:hAnsi="Arial Narrow"/>
              <w:spacing w:val="-2"/>
            </w:rPr>
            <w:t>offres</w:t>
          </w:r>
          <w:proofErr w:type="spellEnd"/>
          <w:r>
            <w:rPr>
              <w:rFonts w:ascii="Arial Narrow" w:hAnsi="Arial Narrow"/>
            </w:rPr>
            <w:tab/>
          </w:r>
          <w:r>
            <w:rPr>
              <w:spacing w:val="-5"/>
            </w:rPr>
            <w:t>55</w:t>
          </w:r>
        </w:p>
        <w:p w14:paraId="7EB41B6E" w14:textId="77777777" w:rsidR="00DE417C" w:rsidRDefault="00600E65">
          <w:pPr>
            <w:pStyle w:val="TM4"/>
            <w:tabs>
              <w:tab w:val="left" w:pos="1703"/>
              <w:tab w:val="left" w:leader="dot" w:pos="9531"/>
            </w:tabs>
            <w:spacing w:before="199"/>
          </w:pPr>
          <w:hyperlink w:anchor="_TOC_250019" w:history="1">
            <w:r>
              <w:rPr>
                <w:rFonts w:ascii="Arial Narrow" w:hAnsi="Arial Narrow"/>
              </w:rPr>
              <w:t>Article</w:t>
            </w:r>
            <w:r>
              <w:rPr>
                <w:rFonts w:ascii="Arial Narrow" w:hAnsi="Arial Narrow"/>
                <w:spacing w:val="-5"/>
              </w:rPr>
              <w:t>30.</w:t>
            </w:r>
            <w:r>
              <w:rPr>
                <w:rFonts w:ascii="Arial Narrow" w:hAnsi="Arial Narrow"/>
              </w:rPr>
              <w:tab/>
            </w:r>
            <w:proofErr w:type="spellStart"/>
            <w:r>
              <w:rPr>
                <w:rFonts w:ascii="Arial Narrow" w:hAnsi="Arial Narrow"/>
              </w:rPr>
              <w:t>Critèresd’évaluationetdequalificationdu</w:t>
            </w:r>
            <w:proofErr w:type="spellEnd"/>
            <w:r>
              <w:rPr>
                <w:rFonts w:ascii="Arial Narrow" w:hAnsi="Arial Narrow"/>
                <w:spacing w:val="-2"/>
              </w:rPr>
              <w:t xml:space="preserve"> soumissionnaire</w:t>
            </w:r>
            <w:r>
              <w:rPr>
                <w:rFonts w:ascii="Arial Narrow" w:hAnsi="Arial Narrow"/>
              </w:rPr>
              <w:tab/>
            </w:r>
            <w:r>
              <w:rPr>
                <w:spacing w:val="-5"/>
              </w:rPr>
              <w:t>56</w:t>
            </w:r>
          </w:hyperlink>
        </w:p>
        <w:p w14:paraId="5E8D4FF5" w14:textId="77777777" w:rsidR="00DE417C" w:rsidRDefault="00600E65">
          <w:pPr>
            <w:pStyle w:val="TM4"/>
            <w:tabs>
              <w:tab w:val="left" w:pos="1703"/>
              <w:tab w:val="left" w:leader="dot" w:pos="9527"/>
            </w:tabs>
            <w:spacing w:before="198"/>
          </w:pPr>
          <w:hyperlink w:anchor="_TOC_250018" w:history="1">
            <w:r>
              <w:rPr>
                <w:rFonts w:ascii="Arial Narrow"/>
              </w:rPr>
              <w:t>Article</w:t>
            </w:r>
            <w:r>
              <w:rPr>
                <w:rFonts w:ascii="Arial Narrow"/>
                <w:spacing w:val="-5"/>
              </w:rPr>
              <w:t>31.</w:t>
            </w:r>
            <w:r>
              <w:rPr>
                <w:rFonts w:ascii="Arial Narrow"/>
              </w:rPr>
              <w:tab/>
            </w:r>
            <w:proofErr w:type="spellStart"/>
            <w:r>
              <w:rPr>
                <w:rFonts w:ascii="Arial Narrow"/>
              </w:rPr>
              <w:t>Correctiondes</w:t>
            </w:r>
            <w:r>
              <w:rPr>
                <w:rFonts w:ascii="Arial Narrow"/>
                <w:spacing w:val="-2"/>
              </w:rPr>
              <w:t>erreurs</w:t>
            </w:r>
            <w:proofErr w:type="spellEnd"/>
            <w:r>
              <w:rPr>
                <w:rFonts w:ascii="Arial Narrow"/>
              </w:rPr>
              <w:tab/>
            </w:r>
            <w:r>
              <w:rPr>
                <w:spacing w:val="-5"/>
              </w:rPr>
              <w:t>56</w:t>
            </w:r>
          </w:hyperlink>
        </w:p>
        <w:p w14:paraId="6E4153BA" w14:textId="77777777" w:rsidR="00DE417C" w:rsidRDefault="00600E65">
          <w:pPr>
            <w:pStyle w:val="TM4"/>
            <w:tabs>
              <w:tab w:val="left" w:pos="1703"/>
              <w:tab w:val="left" w:leader="dot" w:pos="9529"/>
            </w:tabs>
            <w:spacing w:before="196"/>
          </w:pPr>
          <w:hyperlink w:anchor="_TOC_250017" w:history="1">
            <w:r>
              <w:rPr>
                <w:rFonts w:ascii="Arial Narrow"/>
              </w:rPr>
              <w:t>Article</w:t>
            </w:r>
            <w:r>
              <w:rPr>
                <w:rFonts w:ascii="Arial Narrow"/>
                <w:spacing w:val="-5"/>
              </w:rPr>
              <w:t>32.</w:t>
            </w:r>
            <w:r>
              <w:rPr>
                <w:rFonts w:ascii="Arial Narrow"/>
              </w:rPr>
              <w:tab/>
            </w:r>
            <w:proofErr w:type="spellStart"/>
            <w:r>
              <w:rPr>
                <w:rFonts w:ascii="Arial Narrow"/>
              </w:rPr>
              <w:t>Conversionenuneseule</w:t>
            </w:r>
            <w:r>
              <w:rPr>
                <w:rFonts w:ascii="Arial Narrow"/>
                <w:spacing w:val="-2"/>
              </w:rPr>
              <w:t>monnaie</w:t>
            </w:r>
            <w:proofErr w:type="spellEnd"/>
            <w:r>
              <w:rPr>
                <w:rFonts w:ascii="Arial Narrow"/>
              </w:rPr>
              <w:tab/>
            </w:r>
            <w:r>
              <w:rPr>
                <w:spacing w:val="-5"/>
              </w:rPr>
              <w:t>56</w:t>
            </w:r>
          </w:hyperlink>
        </w:p>
        <w:p w14:paraId="5B35EBB9" w14:textId="77777777" w:rsidR="00DE417C" w:rsidRDefault="00600E65">
          <w:pPr>
            <w:pStyle w:val="TM4"/>
            <w:tabs>
              <w:tab w:val="left" w:pos="1703"/>
              <w:tab w:val="left" w:leader="dot" w:pos="9527"/>
            </w:tabs>
            <w:spacing w:before="198"/>
          </w:pPr>
          <w:hyperlink w:anchor="_TOC_250016" w:history="1">
            <w:r>
              <w:rPr>
                <w:rFonts w:ascii="Arial Narrow"/>
              </w:rPr>
              <w:t>Article</w:t>
            </w:r>
            <w:r>
              <w:rPr>
                <w:rFonts w:ascii="Arial Narrow"/>
                <w:spacing w:val="-5"/>
              </w:rPr>
              <w:t>33.</w:t>
            </w:r>
            <w:r>
              <w:rPr>
                <w:rFonts w:ascii="Arial Narrow"/>
              </w:rPr>
              <w:tab/>
            </w:r>
            <w:proofErr w:type="spellStart"/>
            <w:r>
              <w:t>Evaluationet</w:t>
            </w:r>
            <w:r>
              <w:rPr>
                <w:rFonts w:ascii="Arial Narrow"/>
              </w:rPr>
              <w:t>Comparaisondes</w:t>
            </w:r>
            <w:r>
              <w:rPr>
                <w:rFonts w:ascii="Arial Narrow"/>
                <w:spacing w:val="-2"/>
              </w:rPr>
              <w:t>offres</w:t>
            </w:r>
            <w:proofErr w:type="spellEnd"/>
            <w:r>
              <w:rPr>
                <w:rFonts w:ascii="Arial Narrow"/>
              </w:rPr>
              <w:tab/>
            </w:r>
            <w:r>
              <w:rPr>
                <w:spacing w:val="-5"/>
              </w:rPr>
              <w:t>57</w:t>
            </w:r>
          </w:hyperlink>
        </w:p>
        <w:p w14:paraId="3EA0FA70" w14:textId="77777777" w:rsidR="00DE417C" w:rsidRDefault="00600E65">
          <w:pPr>
            <w:pStyle w:val="TM4"/>
            <w:tabs>
              <w:tab w:val="left" w:pos="1703"/>
              <w:tab w:val="left" w:leader="dot" w:pos="9531"/>
            </w:tabs>
            <w:spacing w:before="199"/>
          </w:pPr>
          <w:hyperlink w:anchor="_TOC_250015" w:history="1">
            <w:r>
              <w:rPr>
                <w:rFonts w:ascii="Arial Narrow" w:hAnsi="Arial Narrow"/>
              </w:rPr>
              <w:t>Article</w:t>
            </w:r>
            <w:r>
              <w:rPr>
                <w:rFonts w:ascii="Arial Narrow" w:hAnsi="Arial Narrow"/>
                <w:spacing w:val="-5"/>
              </w:rPr>
              <w:t>34.</w:t>
            </w:r>
            <w:r>
              <w:rPr>
                <w:rFonts w:ascii="Arial Narrow" w:hAnsi="Arial Narrow"/>
              </w:rPr>
              <w:tab/>
            </w:r>
            <w:proofErr w:type="spellStart"/>
            <w:r>
              <w:rPr>
                <w:rFonts w:ascii="Arial Narrow" w:hAnsi="Arial Narrow"/>
              </w:rPr>
              <w:t>Margedepréférenceaccordéeauxsoumissionnaires</w:t>
            </w:r>
            <w:r>
              <w:rPr>
                <w:rFonts w:ascii="Arial Narrow" w:hAnsi="Arial Narrow"/>
                <w:spacing w:val="-2"/>
              </w:rPr>
              <w:t>nationaux</w:t>
            </w:r>
            <w:proofErr w:type="spellEnd"/>
            <w:r>
              <w:rPr>
                <w:rFonts w:ascii="Arial Narrow" w:hAnsi="Arial Narrow"/>
              </w:rPr>
              <w:tab/>
            </w:r>
            <w:r>
              <w:rPr>
                <w:spacing w:val="-5"/>
              </w:rPr>
              <w:t>58</w:t>
            </w:r>
          </w:hyperlink>
        </w:p>
        <w:p w14:paraId="40B4798C" w14:textId="77777777" w:rsidR="00DE417C" w:rsidRDefault="00600E65">
          <w:pPr>
            <w:pStyle w:val="TM2"/>
            <w:numPr>
              <w:ilvl w:val="0"/>
              <w:numId w:val="119"/>
            </w:numPr>
            <w:tabs>
              <w:tab w:val="left" w:pos="1684"/>
              <w:tab w:val="left" w:leader="dot" w:pos="9527"/>
            </w:tabs>
            <w:spacing w:before="196"/>
            <w:ind w:hanging="1543"/>
          </w:pPr>
          <w:proofErr w:type="spellStart"/>
          <w:r>
            <w:rPr>
              <w:rFonts w:ascii="Arial Narrow" w:hAnsi="Arial Narrow"/>
            </w:rPr>
            <w:t>Attributiondu</w:t>
          </w:r>
          <w:r>
            <w:rPr>
              <w:rFonts w:ascii="Arial Narrow" w:hAnsi="Arial Narrow"/>
              <w:spacing w:val="-2"/>
            </w:rPr>
            <w:t>Marché</w:t>
          </w:r>
          <w:proofErr w:type="spellEnd"/>
          <w:r>
            <w:rPr>
              <w:rFonts w:ascii="Arial Narrow" w:hAnsi="Arial Narrow"/>
            </w:rPr>
            <w:tab/>
          </w:r>
          <w:r>
            <w:rPr>
              <w:spacing w:val="-5"/>
            </w:rPr>
            <w:t>58</w:t>
          </w:r>
        </w:p>
        <w:p w14:paraId="66A7C80C" w14:textId="77777777" w:rsidR="00DE417C" w:rsidRDefault="00600E65">
          <w:pPr>
            <w:pStyle w:val="TM4"/>
            <w:tabs>
              <w:tab w:val="left" w:pos="1703"/>
              <w:tab w:val="left" w:leader="dot" w:pos="9527"/>
            </w:tabs>
          </w:pPr>
          <w:hyperlink w:anchor="_TOC_250014" w:history="1">
            <w:r>
              <w:rPr>
                <w:rFonts w:ascii="Arial Narrow"/>
              </w:rPr>
              <w:t>Article</w:t>
            </w:r>
            <w:r>
              <w:rPr>
                <w:rFonts w:ascii="Arial Narrow"/>
                <w:spacing w:val="-5"/>
              </w:rPr>
              <w:t>35.</w:t>
            </w:r>
            <w:r>
              <w:rPr>
                <w:rFonts w:ascii="Arial Narrow"/>
              </w:rPr>
              <w:tab/>
            </w:r>
            <w:r>
              <w:rPr>
                <w:rFonts w:ascii="Arial Narrow"/>
                <w:spacing w:val="-2"/>
              </w:rPr>
              <w:t>Attribution</w:t>
            </w:r>
            <w:r>
              <w:rPr>
                <w:rFonts w:ascii="Arial Narrow"/>
              </w:rPr>
              <w:tab/>
            </w:r>
            <w:r>
              <w:rPr>
                <w:spacing w:val="-5"/>
              </w:rPr>
              <w:t>58</w:t>
            </w:r>
          </w:hyperlink>
        </w:p>
        <w:p w14:paraId="4DB26C8B" w14:textId="77777777" w:rsidR="00DE417C" w:rsidRDefault="00600E65">
          <w:pPr>
            <w:pStyle w:val="TM4"/>
            <w:tabs>
              <w:tab w:val="left" w:pos="1703"/>
              <w:tab w:val="left" w:leader="dot" w:pos="9529"/>
            </w:tabs>
            <w:spacing w:before="198" w:line="360" w:lineRule="auto"/>
            <w:ind w:left="1701" w:right="852" w:hanging="1320"/>
          </w:pPr>
          <w:hyperlink w:anchor="_TOC_250013" w:history="1">
            <w:r>
              <w:rPr>
                <w:rFonts w:ascii="Arial Narrow" w:hAnsi="Arial Narrow"/>
              </w:rPr>
              <w:t>Article 36.</w:t>
            </w:r>
            <w:r>
              <w:rPr>
                <w:rFonts w:ascii="Arial Narrow" w:hAnsi="Arial Narrow"/>
              </w:rPr>
              <w:tab/>
            </w:r>
            <w:r>
              <w:rPr>
                <w:rFonts w:ascii="Arial Narrow" w:hAnsi="Arial Narrow"/>
              </w:rPr>
              <w:tab/>
              <w:t xml:space="preserve">Droit du Maître d’Ouvrage ou du Maître d’Ouvrage Délégué de déclarer un appel d’offres </w:t>
            </w:r>
            <w:proofErr w:type="spellStart"/>
            <w:r>
              <w:rPr>
                <w:rFonts w:ascii="Arial Narrow" w:hAnsi="Arial Narrow"/>
              </w:rPr>
              <w:t>infructueuxoud’annulerune</w:t>
            </w:r>
            <w:r>
              <w:rPr>
                <w:rFonts w:ascii="Arial Narrow" w:hAnsi="Arial Narrow"/>
                <w:spacing w:val="-2"/>
              </w:rPr>
              <w:t>procédure</w:t>
            </w:r>
            <w:proofErr w:type="spellEnd"/>
            <w:r>
              <w:rPr>
                <w:rFonts w:ascii="Arial Narrow" w:hAnsi="Arial Narrow"/>
              </w:rPr>
              <w:tab/>
            </w:r>
            <w:r>
              <w:rPr>
                <w:spacing w:val="-5"/>
              </w:rPr>
              <w:t>59</w:t>
            </w:r>
          </w:hyperlink>
        </w:p>
        <w:p w14:paraId="50FAF7D2" w14:textId="77777777" w:rsidR="00DE417C" w:rsidRDefault="00600E65">
          <w:pPr>
            <w:pStyle w:val="TM4"/>
            <w:tabs>
              <w:tab w:val="left" w:pos="1703"/>
              <w:tab w:val="left" w:leader="dot" w:pos="9529"/>
            </w:tabs>
            <w:spacing w:before="60"/>
          </w:pPr>
          <w:hyperlink w:anchor="_TOC_250012" w:history="1">
            <w:r>
              <w:rPr>
                <w:rFonts w:ascii="Arial Narrow" w:hAnsi="Arial Narrow"/>
              </w:rPr>
              <w:t>Article</w:t>
            </w:r>
            <w:r>
              <w:rPr>
                <w:rFonts w:ascii="Arial Narrow" w:hAnsi="Arial Narrow"/>
                <w:spacing w:val="-5"/>
              </w:rPr>
              <w:t>37.</w:t>
            </w:r>
            <w:r>
              <w:rPr>
                <w:rFonts w:ascii="Arial Narrow" w:hAnsi="Arial Narrow"/>
              </w:rPr>
              <w:tab/>
            </w:r>
            <w:proofErr w:type="spellStart"/>
            <w:r>
              <w:rPr>
                <w:rFonts w:ascii="Arial Narrow" w:hAnsi="Arial Narrow"/>
              </w:rPr>
              <w:t>Notificationdel’attributiondu</w:t>
            </w:r>
            <w:proofErr w:type="spellEnd"/>
            <w:r>
              <w:rPr>
                <w:rFonts w:ascii="Arial Narrow" w:hAnsi="Arial Narrow"/>
                <w:spacing w:val="-2"/>
              </w:rPr>
              <w:t xml:space="preserve"> marché</w:t>
            </w:r>
            <w:r>
              <w:rPr>
                <w:rFonts w:ascii="Arial Narrow" w:hAnsi="Arial Narrow"/>
              </w:rPr>
              <w:tab/>
            </w:r>
            <w:r>
              <w:rPr>
                <w:spacing w:val="-5"/>
              </w:rPr>
              <w:t>59</w:t>
            </w:r>
          </w:hyperlink>
        </w:p>
        <w:p w14:paraId="47021FA3" w14:textId="77777777" w:rsidR="00DE417C" w:rsidRDefault="00600E65">
          <w:pPr>
            <w:pStyle w:val="TM4"/>
            <w:tabs>
              <w:tab w:val="left" w:pos="1703"/>
              <w:tab w:val="left" w:leader="dot" w:pos="9529"/>
            </w:tabs>
            <w:spacing w:before="196"/>
          </w:pPr>
          <w:hyperlink w:anchor="_TOC_250011" w:history="1">
            <w:r>
              <w:rPr>
                <w:rFonts w:ascii="Arial Narrow" w:hAnsi="Arial Narrow"/>
              </w:rPr>
              <w:t>Article</w:t>
            </w:r>
            <w:r>
              <w:rPr>
                <w:rFonts w:ascii="Arial Narrow" w:hAnsi="Arial Narrow"/>
                <w:spacing w:val="-5"/>
              </w:rPr>
              <w:t>38.</w:t>
            </w:r>
            <w:r>
              <w:rPr>
                <w:rFonts w:ascii="Arial Narrow" w:hAnsi="Arial Narrow"/>
              </w:rPr>
              <w:tab/>
            </w:r>
            <w:proofErr w:type="spellStart"/>
            <w:r>
              <w:rPr>
                <w:rFonts w:ascii="Arial Narrow" w:hAnsi="Arial Narrow"/>
              </w:rPr>
              <w:t>Publicationdesrésultatsd’attributiondumarchéet</w:t>
            </w:r>
            <w:r>
              <w:rPr>
                <w:rFonts w:ascii="Arial Narrow" w:hAnsi="Arial Narrow"/>
                <w:spacing w:val="-2"/>
              </w:rPr>
              <w:t>recours</w:t>
            </w:r>
            <w:proofErr w:type="spellEnd"/>
            <w:r>
              <w:rPr>
                <w:rFonts w:ascii="Arial Narrow" w:hAnsi="Arial Narrow"/>
              </w:rPr>
              <w:tab/>
            </w:r>
            <w:r>
              <w:rPr>
                <w:spacing w:val="-5"/>
              </w:rPr>
              <w:t>59</w:t>
            </w:r>
          </w:hyperlink>
        </w:p>
        <w:p w14:paraId="37847CB8" w14:textId="77777777" w:rsidR="00DE417C" w:rsidRDefault="00600E65">
          <w:pPr>
            <w:pStyle w:val="TM4"/>
            <w:tabs>
              <w:tab w:val="left" w:pos="1703"/>
              <w:tab w:val="left" w:leader="dot" w:pos="9527"/>
            </w:tabs>
            <w:spacing w:before="199"/>
          </w:pPr>
          <w:hyperlink w:anchor="_TOC_250010" w:history="1">
            <w:r>
              <w:rPr>
                <w:rFonts w:ascii="Arial Narrow" w:hAnsi="Arial Narrow"/>
              </w:rPr>
              <w:t>Article</w:t>
            </w:r>
            <w:r>
              <w:rPr>
                <w:rFonts w:ascii="Arial Narrow" w:hAnsi="Arial Narrow"/>
                <w:spacing w:val="-5"/>
              </w:rPr>
              <w:t>39.</w:t>
            </w:r>
            <w:r>
              <w:rPr>
                <w:rFonts w:ascii="Arial Narrow" w:hAnsi="Arial Narrow"/>
              </w:rPr>
              <w:tab/>
            </w:r>
            <w:proofErr w:type="spellStart"/>
            <w:r>
              <w:rPr>
                <w:rFonts w:ascii="Arial Narrow" w:hAnsi="Arial Narrow"/>
              </w:rPr>
              <w:t>Signaturedu</w:t>
            </w:r>
            <w:proofErr w:type="spellEnd"/>
            <w:r>
              <w:rPr>
                <w:rFonts w:ascii="Arial Narrow" w:hAnsi="Arial Narrow"/>
                <w:spacing w:val="-2"/>
              </w:rPr>
              <w:t xml:space="preserve"> marché</w:t>
            </w:r>
            <w:r>
              <w:rPr>
                <w:rFonts w:ascii="Arial Narrow" w:hAnsi="Arial Narrow"/>
              </w:rPr>
              <w:tab/>
            </w:r>
            <w:r>
              <w:rPr>
                <w:spacing w:val="-5"/>
              </w:rPr>
              <w:t>60</w:t>
            </w:r>
          </w:hyperlink>
        </w:p>
        <w:p w14:paraId="70B163C6" w14:textId="77777777" w:rsidR="00DE417C" w:rsidRDefault="00600E65">
          <w:pPr>
            <w:pStyle w:val="TM4"/>
            <w:tabs>
              <w:tab w:val="left" w:leader="dot" w:pos="9524"/>
            </w:tabs>
            <w:spacing w:before="199"/>
          </w:pPr>
          <w:r>
            <w:rPr>
              <w:rFonts w:ascii="Arial Narrow"/>
            </w:rPr>
            <w:t>Article</w:t>
          </w:r>
          <w:r>
            <w:rPr>
              <w:rFonts w:ascii="Arial Narrow"/>
              <w:spacing w:val="-5"/>
            </w:rPr>
            <w:t>40</w:t>
          </w:r>
          <w:r>
            <w:rPr>
              <w:rFonts w:ascii="Arial Narrow"/>
            </w:rPr>
            <w:tab/>
          </w:r>
          <w:r>
            <w:rPr>
              <w:spacing w:val="-5"/>
            </w:rPr>
            <w:t>61</w:t>
          </w:r>
        </w:p>
      </w:sdtContent>
    </w:sdt>
    <w:p w14:paraId="604DA754" w14:textId="77777777" w:rsidR="00DE417C" w:rsidRDefault="00DE417C">
      <w:pPr>
        <w:pStyle w:val="TM4"/>
        <w:sectPr w:rsidR="00DE417C" w:rsidSect="00DB71B5">
          <w:type w:val="continuous"/>
          <w:pgSz w:w="11900" w:h="16820"/>
          <w:pgMar w:top="1019" w:right="283" w:bottom="2467" w:left="992" w:header="0" w:footer="787" w:gutter="0"/>
          <w:cols w:space="720"/>
        </w:sectPr>
      </w:pPr>
    </w:p>
    <w:p w14:paraId="1E1919DC" w14:textId="77777777" w:rsidR="00DE417C" w:rsidRDefault="00600E65">
      <w:pPr>
        <w:spacing w:before="69"/>
        <w:ind w:left="2111"/>
        <w:rPr>
          <w:b/>
          <w:sz w:val="32"/>
        </w:rPr>
      </w:pPr>
      <w:r>
        <w:rPr>
          <w:b/>
          <w:w w:val="75"/>
          <w:sz w:val="32"/>
        </w:rPr>
        <w:lastRenderedPageBreak/>
        <w:t>REGLEMENTGENERALDEL'APPELD'OFFRE</w:t>
      </w:r>
      <w:r>
        <w:rPr>
          <w:b/>
          <w:spacing w:val="-10"/>
          <w:w w:val="75"/>
          <w:sz w:val="32"/>
        </w:rPr>
        <w:t>S</w:t>
      </w:r>
    </w:p>
    <w:p w14:paraId="4401C651" w14:textId="77777777" w:rsidR="00DE417C" w:rsidRDefault="00DE417C">
      <w:pPr>
        <w:pStyle w:val="Corpsdetexte"/>
        <w:spacing w:before="60"/>
        <w:rPr>
          <w:b/>
          <w:sz w:val="32"/>
        </w:rPr>
      </w:pPr>
    </w:p>
    <w:p w14:paraId="1321F083" w14:textId="77777777" w:rsidR="00DE417C" w:rsidRDefault="00600E65">
      <w:pPr>
        <w:pStyle w:val="Paragraphedeliste"/>
        <w:numPr>
          <w:ilvl w:val="0"/>
          <w:numId w:val="118"/>
        </w:numPr>
        <w:tabs>
          <w:tab w:val="left" w:pos="4425"/>
        </w:tabs>
        <w:spacing w:before="1"/>
        <w:ind w:left="4425" w:hanging="429"/>
        <w:jc w:val="left"/>
        <w:rPr>
          <w:b/>
          <w:sz w:val="32"/>
        </w:rPr>
      </w:pPr>
      <w:r>
        <w:rPr>
          <w:b/>
          <w:spacing w:val="-2"/>
          <w:sz w:val="32"/>
        </w:rPr>
        <w:t>GENERALITES</w:t>
      </w:r>
    </w:p>
    <w:p w14:paraId="18149853" w14:textId="77777777" w:rsidR="00DE417C" w:rsidRDefault="00DE417C">
      <w:pPr>
        <w:pStyle w:val="Corpsdetexte"/>
        <w:spacing w:before="51"/>
        <w:rPr>
          <w:b/>
          <w:sz w:val="32"/>
        </w:rPr>
      </w:pPr>
    </w:p>
    <w:p w14:paraId="69246D9C" w14:textId="77777777" w:rsidR="00DE417C" w:rsidRDefault="00600E65">
      <w:pPr>
        <w:pStyle w:val="Titre2"/>
        <w:ind w:left="141"/>
        <w:jc w:val="both"/>
      </w:pPr>
      <w:bookmarkStart w:id="2" w:name="_TOC_250043"/>
      <w:r>
        <w:t>Article1-Objetdela</w:t>
      </w:r>
      <w:bookmarkEnd w:id="2"/>
      <w:r>
        <w:rPr>
          <w:spacing w:val="-2"/>
        </w:rPr>
        <w:t>consultation</w:t>
      </w:r>
    </w:p>
    <w:p w14:paraId="358DE21F" w14:textId="77777777" w:rsidR="00DE417C" w:rsidRDefault="00600E65">
      <w:pPr>
        <w:pStyle w:val="Paragraphedeliste"/>
        <w:numPr>
          <w:ilvl w:val="1"/>
          <w:numId w:val="117"/>
        </w:numPr>
        <w:tabs>
          <w:tab w:val="left" w:pos="858"/>
        </w:tabs>
        <w:spacing w:before="283" w:line="360" w:lineRule="auto"/>
        <w:ind w:right="797" w:firstLine="0"/>
        <w:jc w:val="both"/>
        <w:rPr>
          <w:sz w:val="24"/>
        </w:rPr>
      </w:pPr>
      <w:r>
        <w:rPr>
          <w:sz w:val="24"/>
        </w:rPr>
        <w:t xml:space="preserve">Le Maître d’Ouvrage ou le Maître d’Ouvrage Délégué tel que précisé dans le Règlement </w:t>
      </w:r>
      <w:proofErr w:type="spellStart"/>
      <w:r>
        <w:rPr>
          <w:sz w:val="24"/>
        </w:rPr>
        <w:t>Particulierde</w:t>
      </w:r>
      <w:proofErr w:type="spellEnd"/>
      <w:r>
        <w:rPr>
          <w:sz w:val="24"/>
        </w:rPr>
        <w:t xml:space="preserve"> l’</w:t>
      </w:r>
      <w:proofErr w:type="spellStart"/>
      <w:r>
        <w:rPr>
          <w:sz w:val="24"/>
        </w:rPr>
        <w:t>Appeld’Offres</w:t>
      </w:r>
      <w:proofErr w:type="spellEnd"/>
      <w:r>
        <w:rPr>
          <w:sz w:val="24"/>
        </w:rPr>
        <w:t xml:space="preserve"> (RPAO),</w:t>
      </w:r>
      <w:proofErr w:type="spellStart"/>
      <w:r>
        <w:rPr>
          <w:sz w:val="24"/>
        </w:rPr>
        <w:t>lanceunAppeld’Offrespourl’acquisitiondesfournitures</w:t>
      </w:r>
      <w:proofErr w:type="spellEnd"/>
      <w:r>
        <w:rPr>
          <w:sz w:val="24"/>
        </w:rPr>
        <w:t xml:space="preserve"> </w:t>
      </w:r>
      <w:r>
        <w:rPr>
          <w:b/>
          <w:sz w:val="24"/>
        </w:rPr>
        <w:t>et/</w:t>
      </w:r>
      <w:proofErr w:type="spellStart"/>
      <w:r>
        <w:rPr>
          <w:b/>
          <w:sz w:val="24"/>
        </w:rPr>
        <w:t>ou</w:t>
      </w:r>
      <w:r>
        <w:rPr>
          <w:sz w:val="24"/>
        </w:rPr>
        <w:t>services</w:t>
      </w:r>
      <w:r>
        <w:rPr>
          <w:b/>
          <w:sz w:val="24"/>
        </w:rPr>
        <w:t>quantifiables</w:t>
      </w:r>
      <w:proofErr w:type="spellEnd"/>
      <w:r>
        <w:rPr>
          <w:b/>
          <w:sz w:val="24"/>
        </w:rPr>
        <w:t xml:space="preserve"> </w:t>
      </w:r>
      <w:r>
        <w:rPr>
          <w:sz w:val="24"/>
        </w:rPr>
        <w:t>[</w:t>
      </w:r>
      <w:proofErr w:type="spellStart"/>
      <w:r>
        <w:rPr>
          <w:sz w:val="24"/>
        </w:rPr>
        <w:t>disponiblessurlemarché</w:t>
      </w:r>
      <w:proofErr w:type="spellEnd"/>
      <w:r>
        <w:rPr>
          <w:sz w:val="24"/>
        </w:rPr>
        <w:t xml:space="preserve"> local </w:t>
      </w:r>
      <w:r>
        <w:rPr>
          <w:i/>
          <w:sz w:val="24"/>
        </w:rPr>
        <w:t xml:space="preserve">ou </w:t>
      </w:r>
      <w:proofErr w:type="spellStart"/>
      <w:r>
        <w:rPr>
          <w:i/>
          <w:sz w:val="24"/>
        </w:rPr>
        <w:t>surle</w:t>
      </w:r>
      <w:proofErr w:type="spellEnd"/>
      <w:r>
        <w:rPr>
          <w:i/>
          <w:sz w:val="24"/>
        </w:rPr>
        <w:t xml:space="preserve"> marché international</w:t>
      </w:r>
      <w:r>
        <w:rPr>
          <w:sz w:val="24"/>
        </w:rPr>
        <w:t>]</w:t>
      </w:r>
      <w:proofErr w:type="spellStart"/>
      <w:r>
        <w:rPr>
          <w:sz w:val="24"/>
        </w:rPr>
        <w:t>décritsdansle</w:t>
      </w:r>
      <w:proofErr w:type="spellEnd"/>
      <w:r>
        <w:rPr>
          <w:sz w:val="24"/>
        </w:rPr>
        <w:t xml:space="preserve"> présent </w:t>
      </w:r>
      <w:proofErr w:type="spellStart"/>
      <w:r>
        <w:rPr>
          <w:sz w:val="24"/>
        </w:rPr>
        <w:t>Dossierd’Appeld’Offres</w:t>
      </w:r>
      <w:proofErr w:type="spellEnd"/>
      <w:r>
        <w:rPr>
          <w:sz w:val="24"/>
        </w:rPr>
        <w:t xml:space="preserve"> et brièvement définis dans le RPAO.</w:t>
      </w:r>
    </w:p>
    <w:p w14:paraId="1F28A10C" w14:textId="77777777" w:rsidR="00DE417C" w:rsidRDefault="00600E65">
      <w:pPr>
        <w:pStyle w:val="Corpsdetexte"/>
        <w:spacing w:before="59"/>
        <w:ind w:left="141"/>
        <w:jc w:val="both"/>
      </w:pPr>
      <w:r>
        <w:t>Lenom,lenumérod’identificationetlenombredelotsfaisantl’objetdel’appeld’offresfigurentdansle</w:t>
      </w:r>
      <w:r>
        <w:rPr>
          <w:spacing w:val="-4"/>
        </w:rPr>
        <w:t>RPAO.</w:t>
      </w:r>
    </w:p>
    <w:p w14:paraId="74B6FE68" w14:textId="77777777" w:rsidR="00DE417C" w:rsidRDefault="00600E65">
      <w:pPr>
        <w:pStyle w:val="Paragraphedeliste"/>
        <w:numPr>
          <w:ilvl w:val="1"/>
          <w:numId w:val="117"/>
        </w:numPr>
        <w:tabs>
          <w:tab w:val="left" w:pos="901"/>
        </w:tabs>
        <w:spacing w:before="195" w:line="357" w:lineRule="auto"/>
        <w:ind w:right="800" w:firstLine="0"/>
        <w:jc w:val="both"/>
        <w:rPr>
          <w:sz w:val="24"/>
        </w:rPr>
      </w:pPr>
      <w:r>
        <w:rPr>
          <w:sz w:val="24"/>
        </w:rPr>
        <w:t>Le Soumissionnaire retenu ou attributaire, doit livrer les fournitures et services quantifiables dans le délai prévisionnel indiqué dans le RPAO, et qui court sauf stipulation contraire du CCAP, à compter de la date de notification de l’ordre de service de démarrage des prestations.</w:t>
      </w:r>
    </w:p>
    <w:p w14:paraId="2B4ACCB3" w14:textId="77777777" w:rsidR="00DE417C" w:rsidRDefault="00600E65">
      <w:pPr>
        <w:pStyle w:val="Paragraphedeliste"/>
        <w:numPr>
          <w:ilvl w:val="1"/>
          <w:numId w:val="117"/>
        </w:numPr>
        <w:tabs>
          <w:tab w:val="left" w:pos="860"/>
        </w:tabs>
        <w:spacing w:before="67" w:line="360" w:lineRule="auto"/>
        <w:ind w:right="833" w:firstLine="0"/>
        <w:jc w:val="both"/>
        <w:rPr>
          <w:sz w:val="24"/>
        </w:rPr>
      </w:pPr>
      <w:r>
        <w:rPr>
          <w:sz w:val="24"/>
        </w:rPr>
        <w:t>Dans le présent Dossier d’Appel d’Offres, le terme “jour” désigne un jour calendaire, à l’exception des jours ouvrables expressément spécifiés dans le code des marchés publics.</w:t>
      </w:r>
    </w:p>
    <w:p w14:paraId="6F9BBEAC" w14:textId="77777777" w:rsidR="00DE417C" w:rsidRDefault="00600E65">
      <w:pPr>
        <w:pStyle w:val="Titre2"/>
        <w:spacing w:before="196"/>
        <w:ind w:left="141"/>
        <w:jc w:val="both"/>
      </w:pPr>
      <w:bookmarkStart w:id="3" w:name="_TOC_250042"/>
      <w:r>
        <w:t>Article2-</w:t>
      </w:r>
      <w:bookmarkEnd w:id="3"/>
      <w:r>
        <w:rPr>
          <w:spacing w:val="-2"/>
        </w:rPr>
        <w:t>Financement</w:t>
      </w:r>
    </w:p>
    <w:p w14:paraId="44EECFE9" w14:textId="77777777" w:rsidR="00DE417C" w:rsidRDefault="00600E65">
      <w:pPr>
        <w:pStyle w:val="Corpsdetexte"/>
        <w:spacing w:before="280" w:line="360" w:lineRule="auto"/>
        <w:ind w:left="141" w:right="835"/>
        <w:jc w:val="both"/>
      </w:pPr>
      <w:r>
        <w:t xml:space="preserve">La </w:t>
      </w:r>
      <w:proofErr w:type="spellStart"/>
      <w:r>
        <w:t>sourcedefinancementdes</w:t>
      </w:r>
      <w:proofErr w:type="spellEnd"/>
      <w:r>
        <w:t xml:space="preserve"> </w:t>
      </w:r>
      <w:proofErr w:type="spellStart"/>
      <w:r>
        <w:t>fournitureset</w:t>
      </w:r>
      <w:proofErr w:type="spellEnd"/>
      <w:r>
        <w:t xml:space="preserve">/ou services </w:t>
      </w:r>
      <w:proofErr w:type="spellStart"/>
      <w:r>
        <w:t>connexesobjet</w:t>
      </w:r>
      <w:proofErr w:type="spellEnd"/>
      <w:r>
        <w:t xml:space="preserve"> </w:t>
      </w:r>
      <w:proofErr w:type="spellStart"/>
      <w:r>
        <w:t>duprésent</w:t>
      </w:r>
      <w:proofErr w:type="spellEnd"/>
      <w:r>
        <w:t xml:space="preserve"> </w:t>
      </w:r>
      <w:proofErr w:type="spellStart"/>
      <w:r>
        <w:t>appeld’offres</w:t>
      </w:r>
      <w:proofErr w:type="spellEnd"/>
      <w:r>
        <w:t xml:space="preserve"> </w:t>
      </w:r>
      <w:proofErr w:type="spellStart"/>
      <w:r>
        <w:t>estprécisée</w:t>
      </w:r>
      <w:proofErr w:type="spellEnd"/>
      <w:r>
        <w:t xml:space="preserve"> dans le RPAO.</w:t>
      </w:r>
    </w:p>
    <w:p w14:paraId="18AAE833" w14:textId="77777777" w:rsidR="00DE417C" w:rsidRDefault="00600E65">
      <w:pPr>
        <w:pStyle w:val="Titre2"/>
        <w:spacing w:before="63"/>
        <w:ind w:left="141"/>
        <w:jc w:val="both"/>
      </w:pPr>
      <w:bookmarkStart w:id="4" w:name="_TOC_250041"/>
      <w:r>
        <w:t>Article3-Principes</w:t>
      </w:r>
      <w:bookmarkEnd w:id="4"/>
      <w:r>
        <w:rPr>
          <w:spacing w:val="-2"/>
        </w:rPr>
        <w:t>éthiques</w:t>
      </w:r>
    </w:p>
    <w:p w14:paraId="6F9ABC19" w14:textId="77777777" w:rsidR="00DE417C" w:rsidRDefault="00600E65">
      <w:pPr>
        <w:pStyle w:val="Paragraphedeliste"/>
        <w:numPr>
          <w:ilvl w:val="1"/>
          <w:numId w:val="116"/>
        </w:numPr>
        <w:tabs>
          <w:tab w:val="left" w:pos="548"/>
        </w:tabs>
        <w:spacing w:before="285" w:line="360" w:lineRule="auto"/>
        <w:ind w:right="802" w:firstLine="0"/>
        <w:jc w:val="both"/>
        <w:rPr>
          <w:sz w:val="24"/>
        </w:rPr>
      </w:pPr>
      <w:r>
        <w:rPr>
          <w:sz w:val="24"/>
        </w:rPr>
        <w:t xml:space="preserve">Les agents relevant du service public, les soumissionnaires et les titulaires de marché, ainsi que toute personne intervenant à quelque titre que ce soit dans la chaîne de passation, d'exécution, de contrôle et de </w:t>
      </w:r>
      <w:proofErr w:type="spellStart"/>
      <w:r>
        <w:rPr>
          <w:sz w:val="24"/>
        </w:rPr>
        <w:t>régulationdesmarchés,sont</w:t>
      </w:r>
      <w:proofErr w:type="spellEnd"/>
      <w:r>
        <w:rPr>
          <w:sz w:val="24"/>
        </w:rPr>
        <w:t xml:space="preserve"> </w:t>
      </w:r>
      <w:proofErr w:type="spellStart"/>
      <w:r>
        <w:rPr>
          <w:sz w:val="24"/>
        </w:rPr>
        <w:t>soumisauxdispositionsdesloisetrèglementsinterdisantlesactesde</w:t>
      </w:r>
      <w:proofErr w:type="spellEnd"/>
      <w:r>
        <w:rPr>
          <w:sz w:val="24"/>
        </w:rPr>
        <w:t xml:space="preserve"> corruption, les manœuvres frauduleuses, les pratiques collusoires, coercitives ou obstructives, les conflits d’intérêts, les délits d’initiés et les complicités.</w:t>
      </w:r>
    </w:p>
    <w:p w14:paraId="1E2F078A" w14:textId="77777777" w:rsidR="00DE417C" w:rsidRDefault="00600E65">
      <w:pPr>
        <w:pStyle w:val="Corpsdetexte"/>
        <w:spacing w:before="56" w:line="360" w:lineRule="auto"/>
        <w:ind w:left="141" w:right="813"/>
        <w:jc w:val="both"/>
      </w:pPr>
      <w:r>
        <w:t>A cet égard, ils souscrivent la charte d’intégrité dont le modèle est joint en annexe du présent Dossier d’Appel d’Offres (pièce 10).</w:t>
      </w:r>
    </w:p>
    <w:p w14:paraId="0D4107BC" w14:textId="77777777" w:rsidR="00DE417C" w:rsidRDefault="00600E65">
      <w:pPr>
        <w:pStyle w:val="Corpsdetexte"/>
        <w:spacing w:before="65"/>
        <w:ind w:left="141"/>
        <w:jc w:val="both"/>
      </w:pPr>
      <w:proofErr w:type="spellStart"/>
      <w:r>
        <w:t>Envertude</w:t>
      </w:r>
      <w:proofErr w:type="spellEnd"/>
      <w:r>
        <w:t xml:space="preserve"> </w:t>
      </w:r>
      <w:proofErr w:type="spellStart"/>
      <w:r>
        <w:t>cesprincipes,leMaîtred’ouvrageouleMaîtred’Ouvrage</w:t>
      </w:r>
      <w:r>
        <w:rPr>
          <w:spacing w:val="-2"/>
        </w:rPr>
        <w:t>Délégué</w:t>
      </w:r>
      <w:proofErr w:type="spellEnd"/>
    </w:p>
    <w:p w14:paraId="12D27F88" w14:textId="77777777" w:rsidR="00DE417C" w:rsidRDefault="00600E65">
      <w:pPr>
        <w:pStyle w:val="Paragraphedeliste"/>
        <w:numPr>
          <w:ilvl w:val="2"/>
          <w:numId w:val="116"/>
        </w:numPr>
        <w:tabs>
          <w:tab w:val="left" w:pos="650"/>
        </w:tabs>
        <w:spacing w:before="197"/>
        <w:ind w:left="650" w:hanging="228"/>
        <w:rPr>
          <w:sz w:val="24"/>
        </w:rPr>
      </w:pPr>
      <w:proofErr w:type="spellStart"/>
      <w:r>
        <w:rPr>
          <w:sz w:val="24"/>
        </w:rPr>
        <w:t>définit,auxfinsdecetteclause,lesexpressionsdelamanièresuivante</w:t>
      </w:r>
      <w:proofErr w:type="spellEnd"/>
      <w:r>
        <w:rPr>
          <w:spacing w:val="-10"/>
          <w:sz w:val="24"/>
        </w:rPr>
        <w:t>:</w:t>
      </w:r>
    </w:p>
    <w:p w14:paraId="30733BC8" w14:textId="77777777" w:rsidR="00DE417C" w:rsidRDefault="00600E65">
      <w:pPr>
        <w:pStyle w:val="Paragraphedeliste"/>
        <w:numPr>
          <w:ilvl w:val="3"/>
          <w:numId w:val="116"/>
        </w:numPr>
        <w:tabs>
          <w:tab w:val="left" w:pos="1163"/>
          <w:tab w:val="left" w:pos="1273"/>
        </w:tabs>
        <w:spacing w:before="195" w:line="360" w:lineRule="auto"/>
        <w:ind w:left="1273" w:right="829" w:hanging="284"/>
        <w:rPr>
          <w:sz w:val="24"/>
        </w:rPr>
      </w:pPr>
      <w:r>
        <w:rPr>
          <w:sz w:val="24"/>
        </w:rPr>
        <w:t xml:space="preserve">Est convaincu d’acte de "corruption" quiconque offre, donne, sollicite ou accepte un </w:t>
      </w:r>
      <w:proofErr w:type="spellStart"/>
      <w:r>
        <w:rPr>
          <w:sz w:val="24"/>
        </w:rPr>
        <w:t>quelconqueavantage</w:t>
      </w:r>
      <w:proofErr w:type="spellEnd"/>
      <w:r>
        <w:rPr>
          <w:sz w:val="24"/>
        </w:rPr>
        <w:t xml:space="preserve"> en vue d'influencer l’action d’un agent public au cours de l’attribution ou de l'exécution</w:t>
      </w:r>
    </w:p>
    <w:p w14:paraId="4FC9240C" w14:textId="77777777" w:rsidR="00DE417C" w:rsidRDefault="00DE417C">
      <w:pPr>
        <w:pStyle w:val="Paragraphedeliste"/>
        <w:spacing w:line="360" w:lineRule="auto"/>
        <w:jc w:val="left"/>
        <w:rPr>
          <w:sz w:val="24"/>
        </w:rPr>
        <w:sectPr w:rsidR="00DE417C" w:rsidSect="00DB71B5">
          <w:pgSz w:w="11900" w:h="16820"/>
          <w:pgMar w:top="1020" w:right="283" w:bottom="980" w:left="992" w:header="0" w:footer="787" w:gutter="0"/>
          <w:cols w:space="720"/>
        </w:sectPr>
      </w:pPr>
    </w:p>
    <w:p w14:paraId="7278C9A2" w14:textId="77777777" w:rsidR="00DE417C" w:rsidRDefault="00600E65">
      <w:pPr>
        <w:pStyle w:val="Corpsdetexte"/>
        <w:spacing w:before="88"/>
        <w:ind w:left="1273"/>
        <w:jc w:val="both"/>
      </w:pPr>
      <w:r>
        <w:lastRenderedPageBreak/>
        <w:t>d’</w:t>
      </w:r>
      <w:proofErr w:type="spellStart"/>
      <w:r>
        <w:t>un</w:t>
      </w:r>
      <w:r>
        <w:rPr>
          <w:spacing w:val="-2"/>
        </w:rPr>
        <w:t>marché</w:t>
      </w:r>
      <w:proofErr w:type="spellEnd"/>
      <w:r>
        <w:rPr>
          <w:spacing w:val="-2"/>
        </w:rPr>
        <w:t>.</w:t>
      </w:r>
    </w:p>
    <w:p w14:paraId="1EDC2D8F" w14:textId="77777777" w:rsidR="00DE417C" w:rsidRDefault="00600E65">
      <w:pPr>
        <w:pStyle w:val="Paragraphedeliste"/>
        <w:numPr>
          <w:ilvl w:val="3"/>
          <w:numId w:val="116"/>
        </w:numPr>
        <w:tabs>
          <w:tab w:val="left" w:pos="1205"/>
          <w:tab w:val="left" w:pos="1273"/>
        </w:tabs>
        <w:spacing w:before="200" w:line="360" w:lineRule="auto"/>
        <w:ind w:left="1273" w:right="831" w:hanging="284"/>
        <w:jc w:val="both"/>
        <w:rPr>
          <w:sz w:val="24"/>
        </w:rPr>
      </w:pPr>
      <w:r>
        <w:rPr>
          <w:sz w:val="24"/>
        </w:rPr>
        <w:t>Se livre à des « manœuvres frauduleuses » quiconque déforme ou dénature des faits afin d’</w:t>
      </w:r>
      <w:proofErr w:type="spellStart"/>
      <w:r>
        <w:rPr>
          <w:sz w:val="24"/>
        </w:rPr>
        <w:t>influencerl’attributionoul’exécutiond’unmarché</w:t>
      </w:r>
      <w:proofErr w:type="spellEnd"/>
      <w:r>
        <w:rPr>
          <w:sz w:val="24"/>
        </w:rPr>
        <w:t>.</w:t>
      </w:r>
    </w:p>
    <w:p w14:paraId="7FCC9B64" w14:textId="77777777" w:rsidR="00DE417C" w:rsidRDefault="00600E65">
      <w:pPr>
        <w:pStyle w:val="Paragraphedeliste"/>
        <w:numPr>
          <w:ilvl w:val="3"/>
          <w:numId w:val="116"/>
        </w:numPr>
        <w:tabs>
          <w:tab w:val="left" w:pos="1236"/>
          <w:tab w:val="left" w:pos="1273"/>
        </w:tabs>
        <w:spacing w:before="59" w:line="357" w:lineRule="auto"/>
        <w:ind w:left="1273" w:right="805" w:hanging="284"/>
        <w:jc w:val="both"/>
        <w:rPr>
          <w:sz w:val="24"/>
        </w:rPr>
      </w:pPr>
      <w:r>
        <w:rPr>
          <w:sz w:val="24"/>
        </w:rPr>
        <w:t>Sont convaincus de « pratiques collusoires » deux ou plusieurs soumissionnaires qui s'entendent dans le but de maintenir artificiellement les prix des offres à des niveaux ne correspondant pas à ceux qui résulteraient du jeu de la concurrence</w:t>
      </w:r>
    </w:p>
    <w:p w14:paraId="6772405D" w14:textId="77777777" w:rsidR="00DE417C" w:rsidRDefault="00600E65">
      <w:pPr>
        <w:pStyle w:val="Paragraphedeliste"/>
        <w:numPr>
          <w:ilvl w:val="3"/>
          <w:numId w:val="116"/>
        </w:numPr>
        <w:tabs>
          <w:tab w:val="left" w:pos="1264"/>
          <w:tab w:val="left" w:pos="1273"/>
        </w:tabs>
        <w:spacing w:before="65" w:line="360" w:lineRule="auto"/>
        <w:ind w:left="1273" w:right="816" w:hanging="284"/>
        <w:jc w:val="both"/>
        <w:rPr>
          <w:sz w:val="24"/>
        </w:rPr>
      </w:pPr>
      <w:r>
        <w:rPr>
          <w:sz w:val="24"/>
        </w:rPr>
        <w:t>Selivreàdes«pratiquescoercitives»,quiconqueporteatteinteauxpersonnesouàleurs biens ou profère des menaces à leur encontre de manière directe ou indirecte, afin d'influencer leurs actions au cours de l'</w:t>
      </w:r>
      <w:proofErr w:type="spellStart"/>
      <w:r>
        <w:rPr>
          <w:sz w:val="24"/>
        </w:rPr>
        <w:t>attributionou</w:t>
      </w:r>
      <w:proofErr w:type="spellEnd"/>
      <w:r>
        <w:rPr>
          <w:sz w:val="24"/>
        </w:rPr>
        <w:t xml:space="preserve"> de l'</w:t>
      </w:r>
      <w:proofErr w:type="spellStart"/>
      <w:r>
        <w:rPr>
          <w:sz w:val="24"/>
        </w:rPr>
        <w:t>exécutiond'un</w:t>
      </w:r>
      <w:proofErr w:type="spellEnd"/>
      <w:r>
        <w:rPr>
          <w:sz w:val="24"/>
        </w:rPr>
        <w:t xml:space="preserve"> marché</w:t>
      </w:r>
    </w:p>
    <w:p w14:paraId="251C2580" w14:textId="77777777" w:rsidR="00DE417C" w:rsidRDefault="00600E65">
      <w:pPr>
        <w:pStyle w:val="Corpsdetexte"/>
        <w:spacing w:before="65" w:line="357" w:lineRule="auto"/>
        <w:ind w:left="1273" w:right="803" w:hanging="284"/>
        <w:jc w:val="both"/>
      </w:pPr>
      <w:r>
        <w:t>v-Se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43D760B0" w14:textId="77777777" w:rsidR="00DE417C" w:rsidRDefault="00600E65">
      <w:pPr>
        <w:pStyle w:val="Corpsdetexte"/>
        <w:spacing w:before="70" w:line="360" w:lineRule="auto"/>
        <w:ind w:left="1273" w:right="802" w:hanging="284"/>
        <w:jc w:val="both"/>
      </w:pPr>
      <w:r>
        <w:t>vi. Le « conflit d’intérêt » désigne toute situation dans laquelle le titulaire d’un marché ou 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38A51AD4" w14:textId="77777777" w:rsidR="00DE417C" w:rsidRDefault="00600E65">
      <w:pPr>
        <w:pStyle w:val="Corpsdetexte"/>
        <w:spacing w:before="58" w:line="360" w:lineRule="auto"/>
        <w:ind w:left="1273" w:right="798" w:hanging="284"/>
        <w:jc w:val="both"/>
      </w:pPr>
      <w:r>
        <w:t>vii -Les Présidents, membres, secrétaires et experts des commissions des marchés publics, sous – commission d’analyse et responsables chargés des marchés sont astreints à l’obligation de réserve et de discrétion.</w:t>
      </w:r>
    </w:p>
    <w:p w14:paraId="3102F728" w14:textId="77777777" w:rsidR="00DE417C" w:rsidRDefault="00600E65">
      <w:pPr>
        <w:pStyle w:val="Corpsdetexte"/>
        <w:spacing w:before="60" w:line="360" w:lineRule="auto"/>
        <w:ind w:left="1273" w:right="814" w:hanging="284"/>
        <w:jc w:val="both"/>
      </w:pPr>
      <w:r>
        <w:t>Ils doivent s’abstenir de toute action de nature à compromettre leur objectivité et, dans tous les cas, ne disposer d’aucun intérêt financier, personnel ou autre lié au marché e examen.</w:t>
      </w:r>
    </w:p>
    <w:p w14:paraId="59D07F97" w14:textId="77777777" w:rsidR="00DE417C" w:rsidRDefault="00600E65">
      <w:pPr>
        <w:pStyle w:val="Corpsdetexte"/>
        <w:spacing w:before="60" w:line="360" w:lineRule="auto"/>
        <w:ind w:left="1273" w:right="803" w:hanging="284"/>
        <w:jc w:val="both"/>
      </w:pPr>
      <w:r>
        <w:t>viii- En cas de conflit d’intérêt, les Présidents, les Experts et les membres des Commission de Passation des Marchés et des Commission de Contrôle des Marchés et ceux des sous commissions d’analyse, ainsi que les Observateurs indépendants doivent le signaler par écrit au Maitred’Ouvrage,ouauPrésidentdelaCommissiondepassationdesmarchéspublicssouspeine des sanctions prévues par la règlementation en vigueur. Dans ce cas, il est alors pourvu à leur remplacement pour les marchés concernés.</w:t>
      </w:r>
    </w:p>
    <w:p w14:paraId="2EBB9754" w14:textId="77777777" w:rsidR="00DE417C" w:rsidRDefault="00600E65">
      <w:pPr>
        <w:pStyle w:val="Paragraphedeliste"/>
        <w:numPr>
          <w:ilvl w:val="0"/>
          <w:numId w:val="115"/>
        </w:numPr>
        <w:tabs>
          <w:tab w:val="left" w:pos="1241"/>
        </w:tabs>
        <w:spacing w:before="61"/>
        <w:ind w:left="1241" w:hanging="251"/>
        <w:jc w:val="both"/>
        <w:rPr>
          <w:sz w:val="24"/>
        </w:rPr>
      </w:pPr>
      <w:proofErr w:type="spellStart"/>
      <w:r>
        <w:rPr>
          <w:sz w:val="24"/>
        </w:rPr>
        <w:t>Lacomplicités’entendde</w:t>
      </w:r>
      <w:proofErr w:type="spellEnd"/>
      <w:r>
        <w:rPr>
          <w:spacing w:val="-12"/>
          <w:sz w:val="24"/>
        </w:rPr>
        <w:t>:</w:t>
      </w:r>
    </w:p>
    <w:p w14:paraId="6DA93253" w14:textId="77777777" w:rsidR="00DE417C" w:rsidRDefault="00600E65">
      <w:pPr>
        <w:pStyle w:val="Paragraphedeliste"/>
        <w:numPr>
          <w:ilvl w:val="1"/>
          <w:numId w:val="115"/>
        </w:numPr>
        <w:tabs>
          <w:tab w:val="left" w:pos="1842"/>
        </w:tabs>
        <w:spacing w:before="199" w:line="357" w:lineRule="auto"/>
        <w:ind w:right="842" w:hanging="284"/>
        <w:rPr>
          <w:sz w:val="24"/>
        </w:rPr>
      </w:pPr>
      <w:r>
        <w:rPr>
          <w:sz w:val="24"/>
        </w:rPr>
        <w:t>L’omission ou la négligence d’effectuer les contrôles ou de donner les avis techniques prescrits ;</w:t>
      </w:r>
    </w:p>
    <w:p w14:paraId="0EFC9EEE" w14:textId="77777777" w:rsidR="00DE417C" w:rsidRDefault="00DE417C">
      <w:pPr>
        <w:pStyle w:val="Paragraphedeliste"/>
        <w:spacing w:line="357" w:lineRule="auto"/>
        <w:rPr>
          <w:sz w:val="24"/>
        </w:rPr>
        <w:sectPr w:rsidR="00DE417C" w:rsidSect="00DB71B5">
          <w:pgSz w:w="11900" w:h="16820"/>
          <w:pgMar w:top="1000" w:right="283" w:bottom="980" w:left="992" w:header="0" w:footer="787" w:gutter="0"/>
          <w:cols w:space="720"/>
        </w:sectPr>
      </w:pPr>
    </w:p>
    <w:p w14:paraId="0C69BED8" w14:textId="77777777" w:rsidR="00DE417C" w:rsidRDefault="00600E65">
      <w:pPr>
        <w:pStyle w:val="Paragraphedeliste"/>
        <w:numPr>
          <w:ilvl w:val="1"/>
          <w:numId w:val="115"/>
        </w:numPr>
        <w:tabs>
          <w:tab w:val="left" w:pos="1842"/>
        </w:tabs>
        <w:spacing w:before="87" w:line="364" w:lineRule="auto"/>
        <w:ind w:right="848" w:hanging="284"/>
        <w:rPr>
          <w:sz w:val="24"/>
        </w:rPr>
      </w:pPr>
      <w:r>
        <w:rPr>
          <w:sz w:val="24"/>
        </w:rPr>
        <w:lastRenderedPageBreak/>
        <w:t>L’abstention volontaire de porter à la connaissance du Maître d’ouvrage ou de l’autorité compétente, les irrégularités constatées lors de la réalisation de ses missions.</w:t>
      </w:r>
    </w:p>
    <w:p w14:paraId="4FCB28A7" w14:textId="77777777" w:rsidR="00DE417C" w:rsidRDefault="00600E65">
      <w:pPr>
        <w:pStyle w:val="Corpsdetexte"/>
        <w:spacing w:before="51" w:line="360" w:lineRule="auto"/>
        <w:ind w:left="707" w:right="799" w:hanging="284"/>
        <w:jc w:val="both"/>
      </w:pPr>
      <w:r>
        <w:t xml:space="preserve">b. rejettera toute proposition d’attribution, s’il est prouvé que l’attributaire proposé est directement ou par l’intermédiaire d’un agent, coupable de corruption, de conflit d’intérêt, de complicité ou s’est livré à des manœuvres frauduleuses, des </w:t>
      </w:r>
      <w:proofErr w:type="spellStart"/>
      <w:r>
        <w:t>pratiquescollusoires</w:t>
      </w:r>
      <w:proofErr w:type="spellEnd"/>
      <w:r>
        <w:t xml:space="preserve">, coercitives ou </w:t>
      </w:r>
      <w:r>
        <w:rPr>
          <w:spacing w:val="10"/>
        </w:rPr>
        <w:t xml:space="preserve">obstructives </w:t>
      </w:r>
      <w:r>
        <w:t xml:space="preserve">pour l’attribution de ce </w:t>
      </w:r>
      <w:r>
        <w:rPr>
          <w:spacing w:val="-2"/>
        </w:rPr>
        <w:t>marché.</w:t>
      </w:r>
    </w:p>
    <w:p w14:paraId="3FE373BF" w14:textId="77777777" w:rsidR="00DE417C" w:rsidRDefault="00600E65">
      <w:pPr>
        <w:pStyle w:val="Paragraphedeliste"/>
        <w:numPr>
          <w:ilvl w:val="1"/>
          <w:numId w:val="116"/>
        </w:numPr>
        <w:tabs>
          <w:tab w:val="left" w:pos="537"/>
        </w:tabs>
        <w:spacing w:before="59" w:line="360" w:lineRule="auto"/>
        <w:ind w:right="814" w:firstLine="0"/>
        <w:jc w:val="both"/>
        <w:rPr>
          <w:sz w:val="24"/>
        </w:rPr>
      </w:pPr>
      <w:r>
        <w:rPr>
          <w:sz w:val="24"/>
        </w:rPr>
        <w:t xml:space="preserve">L'Autorité chargée des marchés publics peut à titre conservatoire, prendre une décision d'interdiction de soumissionner pendant une période n'excédant pas deux (02) ans, à l'encontre de tout soumissionnaire ou cocontractant de l'Administration pour </w:t>
      </w:r>
      <w:proofErr w:type="spellStart"/>
      <w:r>
        <w:rPr>
          <w:sz w:val="24"/>
        </w:rPr>
        <w:t>traficd'influence</w:t>
      </w:r>
      <w:proofErr w:type="spellEnd"/>
      <w:r>
        <w:rPr>
          <w:sz w:val="24"/>
        </w:rPr>
        <w:t xml:space="preserve">, de conflits d'intérêts, </w:t>
      </w:r>
      <w:proofErr w:type="spellStart"/>
      <w:r>
        <w:rPr>
          <w:sz w:val="24"/>
        </w:rPr>
        <w:t>dedélit</w:t>
      </w:r>
      <w:proofErr w:type="spellEnd"/>
      <w:r>
        <w:rPr>
          <w:sz w:val="24"/>
        </w:rPr>
        <w:t xml:space="preserve"> d'initiés, de </w:t>
      </w:r>
      <w:proofErr w:type="spellStart"/>
      <w:r>
        <w:rPr>
          <w:sz w:val="24"/>
        </w:rPr>
        <w:t>complicité,de</w:t>
      </w:r>
      <w:proofErr w:type="spellEnd"/>
      <w:r>
        <w:rPr>
          <w:sz w:val="24"/>
        </w:rPr>
        <w:t xml:space="preserve"> fraude, de corruption ou de production de documents non authentiques dans son offre, sans préjudice des poursuites pénales qui pourraient être engagées contre lui.</w:t>
      </w:r>
    </w:p>
    <w:p w14:paraId="13DC4181" w14:textId="77777777" w:rsidR="00DE417C" w:rsidRDefault="00600E65">
      <w:pPr>
        <w:pStyle w:val="Paragraphedeliste"/>
        <w:numPr>
          <w:ilvl w:val="1"/>
          <w:numId w:val="116"/>
        </w:numPr>
        <w:tabs>
          <w:tab w:val="left" w:pos="525"/>
        </w:tabs>
        <w:spacing w:before="59" w:line="357" w:lineRule="auto"/>
        <w:ind w:right="802" w:firstLine="0"/>
        <w:jc w:val="both"/>
        <w:rPr>
          <w:sz w:val="24"/>
        </w:rPr>
      </w:pPr>
      <w:r>
        <w:rPr>
          <w:sz w:val="24"/>
        </w:rPr>
        <w:t>L’AutoritéchargéedesMarchésPublics,peutprendreàl’encontredesacteurspublicsreconnuscoupables de violation des dispositions du Code des Marchés Publics, une décision d’interdiction d’intervenir dans la passation et le suivi de l’exécution des Marchés Publics pendant une période n’excédant pas deux (2) ans.</w:t>
      </w:r>
    </w:p>
    <w:p w14:paraId="03C9A08C" w14:textId="77777777" w:rsidR="00DE417C" w:rsidRDefault="00DE417C">
      <w:pPr>
        <w:pStyle w:val="Corpsdetexte"/>
      </w:pPr>
    </w:p>
    <w:p w14:paraId="6920D48D" w14:textId="77777777" w:rsidR="00DE417C" w:rsidRDefault="00DE417C">
      <w:pPr>
        <w:pStyle w:val="Corpsdetexte"/>
        <w:spacing w:before="48"/>
      </w:pPr>
    </w:p>
    <w:p w14:paraId="2B87202E" w14:textId="77777777" w:rsidR="00DE417C" w:rsidRDefault="00600E65">
      <w:pPr>
        <w:pStyle w:val="Titre2"/>
        <w:ind w:left="141"/>
        <w:jc w:val="both"/>
      </w:pPr>
      <w:bookmarkStart w:id="5" w:name="_TOC_250040"/>
      <w:r>
        <w:t>Article4-Candidatsadmisà</w:t>
      </w:r>
      <w:bookmarkEnd w:id="5"/>
      <w:r>
        <w:rPr>
          <w:spacing w:val="-2"/>
        </w:rPr>
        <w:t>concourir</w:t>
      </w:r>
    </w:p>
    <w:p w14:paraId="79EA6152" w14:textId="77777777" w:rsidR="00DE417C" w:rsidRDefault="00600E65">
      <w:pPr>
        <w:pStyle w:val="Corpsdetexte"/>
        <w:spacing w:before="285" w:line="360" w:lineRule="auto"/>
        <w:ind w:left="141" w:right="802" w:firstLine="55"/>
        <w:jc w:val="both"/>
      </w:pPr>
      <w:r>
        <w:rPr>
          <w:b/>
        </w:rPr>
        <w:t>4.1).</w:t>
      </w:r>
      <w:r>
        <w:t xml:space="preserve">En dehors de l’appel d’offres restreint qui s’adresse à tous les candidats retenus à l’issue de la procéduredepréqualificationet/ouceuxretenusdanslecadredelacatégorisationpréalablementindiquéedans l’avis d’appel d’offres et rappelé dans le RPAO, </w:t>
      </w:r>
      <w:r>
        <w:rPr>
          <w:b/>
        </w:rPr>
        <w:t xml:space="preserve">en règle générale, </w:t>
      </w:r>
      <w:r>
        <w:t>l’appel d’offres s’adresse à tous les soumissionnaires, sous réserve qu’ils remplissent les conditions d’éligibilité ci-après :</w:t>
      </w:r>
    </w:p>
    <w:p w14:paraId="2FA4741C" w14:textId="77777777" w:rsidR="00DE417C" w:rsidRDefault="00600E65">
      <w:pPr>
        <w:pStyle w:val="Paragraphedeliste"/>
        <w:numPr>
          <w:ilvl w:val="0"/>
          <w:numId w:val="114"/>
        </w:numPr>
        <w:tabs>
          <w:tab w:val="left" w:pos="639"/>
          <w:tab w:val="left" w:pos="707"/>
        </w:tabs>
        <w:spacing w:before="57" w:line="360" w:lineRule="auto"/>
        <w:ind w:right="800" w:hanging="284"/>
        <w:jc w:val="both"/>
        <w:rPr>
          <w:sz w:val="24"/>
        </w:rPr>
      </w:pPr>
      <w:r>
        <w:rPr>
          <w:sz w:val="24"/>
        </w:rPr>
        <w:t xml:space="preserve">Unsoumissionnaire(ycompristouslesmembresd’ungroupementd’entreprisesettouslessous-traitants du soumissionnaire) doit être d’un pays éligible, conformément à la convention de financement, </w:t>
      </w:r>
      <w:r>
        <w:rPr>
          <w:b/>
          <w:sz w:val="24"/>
        </w:rPr>
        <w:t xml:space="preserve">le cas échéant </w:t>
      </w:r>
      <w:r>
        <w:rPr>
          <w:sz w:val="24"/>
        </w:rPr>
        <w:t>;</w:t>
      </w:r>
    </w:p>
    <w:p w14:paraId="5307309C" w14:textId="77777777" w:rsidR="00DE417C" w:rsidRDefault="00600E65">
      <w:pPr>
        <w:pStyle w:val="Paragraphedeliste"/>
        <w:numPr>
          <w:ilvl w:val="0"/>
          <w:numId w:val="114"/>
        </w:numPr>
        <w:tabs>
          <w:tab w:val="left" w:pos="700"/>
          <w:tab w:val="left" w:pos="707"/>
        </w:tabs>
        <w:spacing w:before="57" w:line="360" w:lineRule="auto"/>
        <w:ind w:right="798" w:hanging="228"/>
        <w:jc w:val="both"/>
        <w:rPr>
          <w:sz w:val="24"/>
        </w:rPr>
      </w:pPr>
      <w:r>
        <w:rPr>
          <w:sz w:val="24"/>
        </w:rPr>
        <w:t>Unsoumissionnaire(ycompristouslesmembresd’ungroupementd’entreprisesettouslessous-traitants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5E0B3BA" w14:textId="77777777" w:rsidR="00DE417C" w:rsidRDefault="00600E65">
      <w:pPr>
        <w:pStyle w:val="Paragraphedeliste"/>
        <w:numPr>
          <w:ilvl w:val="1"/>
          <w:numId w:val="114"/>
        </w:numPr>
        <w:tabs>
          <w:tab w:val="left" w:pos="1267"/>
          <w:tab w:val="left" w:pos="1273"/>
        </w:tabs>
        <w:spacing w:before="61" w:line="357" w:lineRule="auto"/>
        <w:ind w:left="1273" w:right="799" w:hanging="382"/>
        <w:jc w:val="both"/>
        <w:rPr>
          <w:sz w:val="24"/>
        </w:rPr>
      </w:pPr>
      <w:r>
        <w:rPr>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85BC55B" w14:textId="77777777" w:rsidR="00DE417C" w:rsidRDefault="00600E65">
      <w:pPr>
        <w:pStyle w:val="Paragraphedeliste"/>
        <w:numPr>
          <w:ilvl w:val="1"/>
          <w:numId w:val="114"/>
        </w:numPr>
        <w:tabs>
          <w:tab w:val="left" w:pos="1266"/>
          <w:tab w:val="left" w:pos="1273"/>
        </w:tabs>
        <w:spacing w:before="66" w:line="357" w:lineRule="auto"/>
        <w:ind w:left="1273" w:right="798" w:hanging="425"/>
        <w:jc w:val="both"/>
        <w:rPr>
          <w:sz w:val="24"/>
        </w:rPr>
      </w:pPr>
      <w:r>
        <w:rPr>
          <w:sz w:val="24"/>
        </w:rPr>
        <w:t>Présenteplusd’uneoffredanslecadreduprésentappeld’offres,àl’exceptiondesoffresvariantes autoriséesselonlaclause17,lecaséchéant;cependant,cecinefaitpasobstacleàlaparticipation de sous- traitants dans plus d’une offre ;</w:t>
      </w:r>
    </w:p>
    <w:p w14:paraId="63AF0547" w14:textId="77777777" w:rsidR="00DE417C" w:rsidRDefault="00DE417C">
      <w:pPr>
        <w:pStyle w:val="Paragraphedeliste"/>
        <w:spacing w:line="357" w:lineRule="auto"/>
        <w:rPr>
          <w:sz w:val="24"/>
        </w:rPr>
        <w:sectPr w:rsidR="00DE417C" w:rsidSect="00DB71B5">
          <w:pgSz w:w="11900" w:h="16820"/>
          <w:pgMar w:top="1000" w:right="283" w:bottom="980" w:left="992" w:header="0" w:footer="787" w:gutter="0"/>
          <w:cols w:space="720"/>
        </w:sectPr>
      </w:pPr>
    </w:p>
    <w:p w14:paraId="4C6A7119" w14:textId="77777777" w:rsidR="00DE417C" w:rsidRDefault="00600E65">
      <w:pPr>
        <w:pStyle w:val="Paragraphedeliste"/>
        <w:numPr>
          <w:ilvl w:val="1"/>
          <w:numId w:val="114"/>
        </w:numPr>
        <w:tabs>
          <w:tab w:val="left" w:pos="1271"/>
          <w:tab w:val="left" w:pos="1273"/>
        </w:tabs>
        <w:spacing w:before="88" w:line="362" w:lineRule="auto"/>
        <w:ind w:left="1273" w:right="831" w:hanging="473"/>
        <w:jc w:val="left"/>
        <w:rPr>
          <w:sz w:val="24"/>
        </w:rPr>
      </w:pPr>
      <w:r>
        <w:rPr>
          <w:sz w:val="24"/>
        </w:rPr>
        <w:lastRenderedPageBreak/>
        <w:t xml:space="preserve">est dans le cadre d’un même appel d’offres, représentant légal d’un autre soumissionnaire ; </w:t>
      </w:r>
      <w:proofErr w:type="spellStart"/>
      <w:r>
        <w:rPr>
          <w:sz w:val="24"/>
        </w:rPr>
        <w:t>auprésent</w:t>
      </w:r>
      <w:proofErr w:type="spellEnd"/>
      <w:r>
        <w:rPr>
          <w:sz w:val="24"/>
        </w:rPr>
        <w:t xml:space="preserve"> appel d’offres ;</w:t>
      </w:r>
    </w:p>
    <w:p w14:paraId="2A81B309" w14:textId="77777777" w:rsidR="00DE417C" w:rsidRDefault="00600E65">
      <w:pPr>
        <w:pStyle w:val="Paragraphedeliste"/>
        <w:numPr>
          <w:ilvl w:val="1"/>
          <w:numId w:val="114"/>
        </w:numPr>
        <w:tabs>
          <w:tab w:val="left" w:pos="1271"/>
          <w:tab w:val="left" w:pos="1273"/>
        </w:tabs>
        <w:spacing w:before="56" w:line="360" w:lineRule="auto"/>
        <w:ind w:left="1273" w:right="841" w:hanging="485"/>
        <w:jc w:val="left"/>
        <w:rPr>
          <w:sz w:val="24"/>
        </w:rPr>
      </w:pPr>
      <w:r>
        <w:rPr>
          <w:sz w:val="24"/>
        </w:rPr>
        <w:t>estaffiliéàungroupeouentitéqueleMaîtred’OuvrageouleMaîtred’OuvrageDéléguéarecruté ou envisage de recruter pour participer au contrôle ;</w:t>
      </w:r>
    </w:p>
    <w:p w14:paraId="4CBE29C6" w14:textId="77777777" w:rsidR="00DE417C" w:rsidRDefault="00600E65">
      <w:pPr>
        <w:pStyle w:val="Paragraphedeliste"/>
        <w:numPr>
          <w:ilvl w:val="1"/>
          <w:numId w:val="114"/>
        </w:numPr>
        <w:tabs>
          <w:tab w:val="left" w:pos="1271"/>
        </w:tabs>
        <w:spacing w:before="60" w:line="357" w:lineRule="auto"/>
        <w:ind w:left="1271" w:right="841" w:hanging="440"/>
        <w:jc w:val="left"/>
        <w:rPr>
          <w:sz w:val="24"/>
        </w:rPr>
      </w:pPr>
      <w:r>
        <w:rPr>
          <w:sz w:val="24"/>
        </w:rPr>
        <w:t>le Maître d’Ouvrage ou le Maître d’Ouvrage Délégué participe au capital du soumissionnaire de nature à compromettre la transparence des procédures de passation des marchés publics ;</w:t>
      </w:r>
    </w:p>
    <w:p w14:paraId="3655720A" w14:textId="77777777" w:rsidR="00DE417C" w:rsidRDefault="00600E65">
      <w:pPr>
        <w:pStyle w:val="Paragraphedeliste"/>
        <w:numPr>
          <w:ilvl w:val="0"/>
          <w:numId w:val="114"/>
        </w:numPr>
        <w:tabs>
          <w:tab w:val="left" w:pos="685"/>
          <w:tab w:val="left" w:pos="707"/>
        </w:tabs>
        <w:spacing w:before="65" w:line="360" w:lineRule="auto"/>
        <w:ind w:right="805" w:hanging="284"/>
        <w:jc w:val="both"/>
        <w:rPr>
          <w:sz w:val="24"/>
        </w:rPr>
      </w:pPr>
      <w:r>
        <w:rPr>
          <w:sz w:val="24"/>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0704ACB3" w14:textId="77777777" w:rsidR="00DE417C" w:rsidRDefault="00600E65">
      <w:pPr>
        <w:pStyle w:val="Paragraphedeliste"/>
        <w:numPr>
          <w:ilvl w:val="0"/>
          <w:numId w:val="114"/>
        </w:numPr>
        <w:tabs>
          <w:tab w:val="left" w:pos="639"/>
          <w:tab w:val="left" w:pos="707"/>
        </w:tabs>
        <w:spacing w:before="57" w:line="360" w:lineRule="auto"/>
        <w:ind w:right="803" w:hanging="284"/>
        <w:jc w:val="both"/>
        <w:rPr>
          <w:sz w:val="24"/>
        </w:rPr>
      </w:pPr>
      <w:r>
        <w:rPr>
          <w:sz w:val="24"/>
        </w:rPr>
        <w:t xml:space="preserve">Les organisations de la </w:t>
      </w:r>
      <w:proofErr w:type="spellStart"/>
      <w:r>
        <w:rPr>
          <w:sz w:val="24"/>
        </w:rPr>
        <w:t>sociétécivileet</w:t>
      </w:r>
      <w:proofErr w:type="spellEnd"/>
      <w:r>
        <w:rPr>
          <w:sz w:val="24"/>
        </w:rPr>
        <w:t xml:space="preserve"> les Etablissements </w:t>
      </w:r>
      <w:proofErr w:type="spellStart"/>
      <w:r>
        <w:rPr>
          <w:sz w:val="24"/>
        </w:rPr>
        <w:t>publicsà</w:t>
      </w:r>
      <w:proofErr w:type="spellEnd"/>
      <w:r>
        <w:rPr>
          <w:sz w:val="24"/>
        </w:rPr>
        <w:t xml:space="preserve"> condition que les prix proposés soient concurrentiels, c’est-à-dire, qu’ils aient été déterminés(i) en prenant en compte l’ensemble des coûts directs et indirects concourant à la formation du prix de la prestation objet du contrat et(ii) qu’ils n’ontpasbénéficié,dansladéterminationdeceprix,desavantagesdécoulantdesressources </w:t>
      </w:r>
      <w:proofErr w:type="spellStart"/>
      <w:r>
        <w:rPr>
          <w:sz w:val="24"/>
        </w:rPr>
        <w:t>quileurssontattribuées</w:t>
      </w:r>
      <w:proofErr w:type="spellEnd"/>
      <w:r>
        <w:rPr>
          <w:sz w:val="24"/>
        </w:rPr>
        <w:t xml:space="preserve"> </w:t>
      </w:r>
      <w:proofErr w:type="spellStart"/>
      <w:r>
        <w:rPr>
          <w:sz w:val="24"/>
        </w:rPr>
        <w:t>autitredeleursmissionsdeservicepublic</w:t>
      </w:r>
      <w:proofErr w:type="spellEnd"/>
      <w:r>
        <w:rPr>
          <w:sz w:val="24"/>
        </w:rPr>
        <w:t>.</w:t>
      </w:r>
    </w:p>
    <w:p w14:paraId="5961F1F1" w14:textId="77777777" w:rsidR="00DE417C" w:rsidRDefault="00600E65">
      <w:pPr>
        <w:pStyle w:val="Corpsdetexte"/>
        <w:spacing w:before="56" w:line="362" w:lineRule="auto"/>
        <w:ind w:left="141" w:right="799"/>
        <w:jc w:val="both"/>
      </w:pPr>
      <w:r>
        <w:t>4.2. L’appel d’offres est ouvert/ou restreint selon les spécifications du RPAO à tous les soumissionnaires qui remplissent les conditions ci-après :</w:t>
      </w:r>
    </w:p>
    <w:p w14:paraId="1D8B9D1E" w14:textId="77777777" w:rsidR="00DE417C" w:rsidRDefault="00600E65">
      <w:pPr>
        <w:pStyle w:val="Paragraphedeliste"/>
        <w:numPr>
          <w:ilvl w:val="0"/>
          <w:numId w:val="10"/>
        </w:numPr>
        <w:tabs>
          <w:tab w:val="left" w:pos="642"/>
        </w:tabs>
        <w:spacing w:before="59"/>
        <w:ind w:left="642" w:hanging="218"/>
        <w:rPr>
          <w:sz w:val="24"/>
        </w:rPr>
      </w:pPr>
      <w:proofErr w:type="spellStart"/>
      <w:r>
        <w:rPr>
          <w:sz w:val="24"/>
        </w:rPr>
        <w:t>nepasêtreenétatdeliquidationjudiciaireouen</w:t>
      </w:r>
      <w:r>
        <w:rPr>
          <w:spacing w:val="-2"/>
          <w:sz w:val="24"/>
        </w:rPr>
        <w:t>faillite</w:t>
      </w:r>
      <w:proofErr w:type="spellEnd"/>
      <w:r>
        <w:rPr>
          <w:spacing w:val="-2"/>
          <w:sz w:val="24"/>
        </w:rPr>
        <w:t>;</w:t>
      </w:r>
    </w:p>
    <w:p w14:paraId="10175753" w14:textId="77777777" w:rsidR="00DE417C" w:rsidRDefault="00600E65">
      <w:pPr>
        <w:pStyle w:val="Paragraphedeliste"/>
        <w:numPr>
          <w:ilvl w:val="0"/>
          <w:numId w:val="10"/>
        </w:numPr>
        <w:tabs>
          <w:tab w:val="left" w:pos="596"/>
          <w:tab w:val="left" w:pos="707"/>
        </w:tabs>
        <w:spacing w:before="197" w:line="357" w:lineRule="auto"/>
        <w:ind w:left="707" w:right="811" w:hanging="284"/>
        <w:rPr>
          <w:sz w:val="24"/>
        </w:rPr>
      </w:pPr>
      <w:proofErr w:type="spellStart"/>
      <w:r>
        <w:rPr>
          <w:sz w:val="24"/>
        </w:rPr>
        <w:t>nepasêtrefrappédel’unedesinterdictions</w:t>
      </w:r>
      <w:proofErr w:type="spellEnd"/>
      <w:r>
        <w:rPr>
          <w:sz w:val="24"/>
        </w:rPr>
        <w:t xml:space="preserve"> </w:t>
      </w:r>
      <w:proofErr w:type="spellStart"/>
      <w:r>
        <w:rPr>
          <w:sz w:val="24"/>
        </w:rPr>
        <w:t>oudéchéancesprévuesparlesloisetrèglementsen</w:t>
      </w:r>
      <w:proofErr w:type="spellEnd"/>
      <w:r>
        <w:rPr>
          <w:sz w:val="24"/>
        </w:rPr>
        <w:t xml:space="preserve"> </w:t>
      </w:r>
      <w:proofErr w:type="spellStart"/>
      <w:r>
        <w:rPr>
          <w:sz w:val="24"/>
        </w:rPr>
        <w:t>vigueur,aussibienauplannationalqu’international</w:t>
      </w:r>
      <w:proofErr w:type="spellEnd"/>
      <w:r>
        <w:rPr>
          <w:sz w:val="24"/>
        </w:rPr>
        <w:t>;</w:t>
      </w:r>
    </w:p>
    <w:p w14:paraId="6A7DD34E" w14:textId="77777777" w:rsidR="00DE417C" w:rsidRDefault="00600E65">
      <w:pPr>
        <w:pStyle w:val="Paragraphedeliste"/>
        <w:numPr>
          <w:ilvl w:val="0"/>
          <w:numId w:val="10"/>
        </w:numPr>
        <w:tabs>
          <w:tab w:val="left" w:pos="654"/>
        </w:tabs>
        <w:spacing w:before="65"/>
        <w:ind w:left="654" w:hanging="230"/>
        <w:rPr>
          <w:sz w:val="24"/>
        </w:rPr>
      </w:pPr>
      <w:proofErr w:type="spellStart"/>
      <w:r>
        <w:rPr>
          <w:sz w:val="24"/>
        </w:rPr>
        <w:t>souscrireauxdéclarationsprévuesparlesloisetrèglementsen</w:t>
      </w:r>
      <w:r>
        <w:rPr>
          <w:spacing w:val="-2"/>
          <w:sz w:val="24"/>
        </w:rPr>
        <w:t>vigueur</w:t>
      </w:r>
      <w:proofErr w:type="spellEnd"/>
      <w:r>
        <w:rPr>
          <w:spacing w:val="-2"/>
          <w:sz w:val="24"/>
        </w:rPr>
        <w:t>.</w:t>
      </w:r>
    </w:p>
    <w:p w14:paraId="78205477" w14:textId="77777777" w:rsidR="00DE417C" w:rsidRDefault="00600E65">
      <w:pPr>
        <w:pStyle w:val="Corpsdetexte"/>
        <w:spacing w:before="198" w:line="360" w:lineRule="auto"/>
        <w:ind w:left="141" w:right="903"/>
        <w:jc w:val="both"/>
      </w:pPr>
      <w:r>
        <w:rPr>
          <w:b/>
        </w:rPr>
        <w:t>4.3</w:t>
      </w:r>
      <w:r>
        <w:t>PoursoumissionnerparvoieélectroniqueviaCOLEPSoutoutautremoyendecommunicationélectronique indiqué par le Maitre d’Ouvrage, le candidat ou soumissionnaire doit être enregistré sur ladite plateforme et disposer d’un certificat électronique valide.</w:t>
      </w:r>
    </w:p>
    <w:p w14:paraId="0B55401C" w14:textId="77777777" w:rsidR="00DE417C" w:rsidRDefault="00600E65">
      <w:pPr>
        <w:pStyle w:val="Corpsdetexte"/>
        <w:spacing w:before="60" w:line="360" w:lineRule="auto"/>
        <w:ind w:left="141" w:right="797"/>
        <w:jc w:val="both"/>
      </w:pPr>
      <w: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608934C8" w14:textId="77777777" w:rsidR="00DE417C" w:rsidRDefault="00600E65">
      <w:pPr>
        <w:pStyle w:val="Titre2"/>
        <w:spacing w:before="199"/>
        <w:ind w:left="141"/>
        <w:jc w:val="both"/>
      </w:pPr>
      <w:bookmarkStart w:id="6" w:name="_TOC_250039"/>
      <w:r>
        <w:t>Article5-Fournitureset/</w:t>
      </w:r>
      <w:proofErr w:type="spellStart"/>
      <w:r>
        <w:t>ouservices</w:t>
      </w:r>
      <w:bookmarkEnd w:id="6"/>
      <w:r>
        <w:rPr>
          <w:spacing w:val="-2"/>
        </w:rPr>
        <w:t>quantifiables</w:t>
      </w:r>
      <w:proofErr w:type="spellEnd"/>
    </w:p>
    <w:p w14:paraId="0ABAC8DB" w14:textId="77777777" w:rsidR="00DE417C" w:rsidRDefault="00600E65">
      <w:pPr>
        <w:pStyle w:val="Paragraphedeliste"/>
        <w:numPr>
          <w:ilvl w:val="1"/>
          <w:numId w:val="113"/>
        </w:numPr>
        <w:tabs>
          <w:tab w:val="left" w:pos="645"/>
        </w:tabs>
        <w:spacing w:before="285" w:line="360" w:lineRule="auto"/>
        <w:ind w:right="821" w:firstLine="0"/>
        <w:jc w:val="both"/>
        <w:rPr>
          <w:sz w:val="24"/>
        </w:rPr>
      </w:pPr>
      <w:r>
        <w:rPr>
          <w:sz w:val="24"/>
        </w:rPr>
        <w:t xml:space="preserve">Le terme </w:t>
      </w:r>
      <w:r>
        <w:rPr>
          <w:b/>
          <w:sz w:val="24"/>
        </w:rPr>
        <w:t xml:space="preserve">« fournitures » </w:t>
      </w:r>
      <w:r>
        <w:rPr>
          <w:sz w:val="24"/>
        </w:rPr>
        <w:t>désigne tous les produits, matières premières, machines, équipements et tous autres matériaux que le Fournisseur est tenu de livrer en exécution du Marché</w:t>
      </w:r>
    </w:p>
    <w:p w14:paraId="3AB83820" w14:textId="77777777"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14:paraId="484DF0CD" w14:textId="77777777" w:rsidR="00DE417C" w:rsidRDefault="00600E65">
      <w:pPr>
        <w:pStyle w:val="Paragraphedeliste"/>
        <w:numPr>
          <w:ilvl w:val="1"/>
          <w:numId w:val="113"/>
        </w:numPr>
        <w:tabs>
          <w:tab w:val="left" w:pos="515"/>
        </w:tabs>
        <w:spacing w:before="88" w:line="360" w:lineRule="auto"/>
        <w:ind w:left="141" w:right="803" w:firstLine="0"/>
        <w:jc w:val="both"/>
        <w:rPr>
          <w:sz w:val="24"/>
        </w:rPr>
      </w:pPr>
      <w:r>
        <w:rPr>
          <w:sz w:val="24"/>
        </w:rPr>
        <w:lastRenderedPageBreak/>
        <w:t>Leterme</w:t>
      </w:r>
      <w:r>
        <w:rPr>
          <w:b/>
          <w:sz w:val="24"/>
        </w:rPr>
        <w:t>«servicesquantifiable»</w:t>
      </w:r>
      <w:r>
        <w:rPr>
          <w:sz w:val="24"/>
        </w:rPr>
        <w:t xml:space="preserve">désignenotammentlesprestationsdeservicesconcernantentreautres, le gardiennage, le nettoyage ou l’entretien des édifices publics ou des espaces verts, l’entretien ou la mainte- </w:t>
      </w:r>
      <w:proofErr w:type="spellStart"/>
      <w:r>
        <w:rPr>
          <w:sz w:val="24"/>
        </w:rPr>
        <w:t>nancedesmatérielsetéquipementsdebureauoud’informatique</w:t>
      </w:r>
      <w:proofErr w:type="spellEnd"/>
      <w:r>
        <w:rPr>
          <w:sz w:val="24"/>
        </w:rPr>
        <w:t>, l’</w:t>
      </w:r>
      <w:proofErr w:type="spellStart"/>
      <w:r>
        <w:rPr>
          <w:sz w:val="24"/>
        </w:rPr>
        <w:t>assurance,à</w:t>
      </w:r>
      <w:proofErr w:type="spellEnd"/>
      <w:r>
        <w:rPr>
          <w:sz w:val="24"/>
        </w:rPr>
        <w:t xml:space="preserve"> l’</w:t>
      </w:r>
      <w:proofErr w:type="spellStart"/>
      <w:r>
        <w:rPr>
          <w:sz w:val="24"/>
        </w:rPr>
        <w:t>exclusiondel’assurancema</w:t>
      </w:r>
      <w:proofErr w:type="spellEnd"/>
      <w:r>
        <w:rPr>
          <w:sz w:val="24"/>
        </w:rPr>
        <w:t xml:space="preserve">- </w:t>
      </w:r>
      <w:proofErr w:type="spellStart"/>
      <w:r>
        <w:rPr>
          <w:sz w:val="24"/>
        </w:rPr>
        <w:t>ladie</w:t>
      </w:r>
      <w:proofErr w:type="spellEnd"/>
      <w:r>
        <w:rPr>
          <w:sz w:val="24"/>
        </w:rPr>
        <w:t xml:space="preserve"> etc. ;</w:t>
      </w:r>
    </w:p>
    <w:p w14:paraId="711BC5C1" w14:textId="77777777" w:rsidR="00DE417C" w:rsidRDefault="00600E65">
      <w:pPr>
        <w:pStyle w:val="Titre2"/>
        <w:spacing w:before="201"/>
        <w:ind w:left="141"/>
        <w:jc w:val="both"/>
      </w:pPr>
      <w:bookmarkStart w:id="7" w:name="_TOC_250038"/>
      <w:r>
        <w:t>Article6-Documentsétablissantlaqualificationdu</w:t>
      </w:r>
      <w:bookmarkEnd w:id="7"/>
      <w:r>
        <w:rPr>
          <w:spacing w:val="-2"/>
        </w:rPr>
        <w:t>Soumissionnaire</w:t>
      </w:r>
    </w:p>
    <w:p w14:paraId="517E82C9" w14:textId="77777777" w:rsidR="00DE417C" w:rsidRDefault="00600E65">
      <w:pPr>
        <w:pStyle w:val="Paragraphedeliste"/>
        <w:numPr>
          <w:ilvl w:val="1"/>
          <w:numId w:val="112"/>
        </w:numPr>
        <w:tabs>
          <w:tab w:val="left" w:pos="634"/>
        </w:tabs>
        <w:spacing w:before="281"/>
        <w:ind w:left="634" w:hanging="383"/>
        <w:jc w:val="both"/>
        <w:rPr>
          <w:sz w:val="24"/>
        </w:rPr>
      </w:pPr>
      <w:proofErr w:type="spellStart"/>
      <w:r>
        <w:rPr>
          <w:sz w:val="24"/>
        </w:rPr>
        <w:t>Lessoumissionnairesdoivent,commepartieintégrantedeleuroffre</w:t>
      </w:r>
      <w:proofErr w:type="spellEnd"/>
      <w:r>
        <w:rPr>
          <w:spacing w:val="-10"/>
          <w:sz w:val="24"/>
        </w:rPr>
        <w:t>:</w:t>
      </w:r>
    </w:p>
    <w:p w14:paraId="7D6C34A7" w14:textId="77777777" w:rsidR="00DE417C" w:rsidRDefault="00600E65">
      <w:pPr>
        <w:pStyle w:val="Paragraphedeliste"/>
        <w:numPr>
          <w:ilvl w:val="2"/>
          <w:numId w:val="112"/>
        </w:numPr>
        <w:tabs>
          <w:tab w:val="left" w:pos="642"/>
        </w:tabs>
        <w:spacing w:before="197"/>
        <w:ind w:left="642" w:hanging="218"/>
        <w:jc w:val="both"/>
        <w:rPr>
          <w:sz w:val="24"/>
        </w:rPr>
      </w:pPr>
      <w:r>
        <w:rPr>
          <w:sz w:val="24"/>
        </w:rPr>
        <w:t>ProduireunpouvoirhabilitantlesignatairedelasoumissionàengagerleSoumissionnaire</w:t>
      </w:r>
      <w:r>
        <w:rPr>
          <w:spacing w:val="-10"/>
          <w:sz w:val="24"/>
        </w:rPr>
        <w:t>;</w:t>
      </w:r>
    </w:p>
    <w:p w14:paraId="3B2CF07E" w14:textId="77777777" w:rsidR="00DE417C" w:rsidRDefault="00600E65">
      <w:pPr>
        <w:pStyle w:val="Paragraphedeliste"/>
        <w:numPr>
          <w:ilvl w:val="2"/>
          <w:numId w:val="112"/>
        </w:numPr>
        <w:tabs>
          <w:tab w:val="left" w:pos="649"/>
          <w:tab w:val="left" w:pos="707"/>
        </w:tabs>
        <w:spacing w:line="360" w:lineRule="auto"/>
        <w:ind w:right="644" w:hanging="284"/>
        <w:jc w:val="both"/>
        <w:rPr>
          <w:sz w:val="24"/>
        </w:rPr>
      </w:pPr>
      <w:r>
        <w:rPr>
          <w:sz w:val="24"/>
        </w:rPr>
        <w:t>Fournir les documents permettant d’établir la qualification du soumissionnaire selon la liste prévue dans le RPAO et comprenant notamment, toutes les informations qui leur sont demandées dans le RPAO, afin d’établir leur qualification pour exécuter le marché.</w:t>
      </w:r>
    </w:p>
    <w:p w14:paraId="4612D522" w14:textId="77777777" w:rsidR="00DE417C" w:rsidRDefault="00600E65">
      <w:pPr>
        <w:pStyle w:val="Corpsdetexte"/>
        <w:spacing w:before="59"/>
        <w:ind w:left="141"/>
        <w:jc w:val="both"/>
      </w:pPr>
      <w:r>
        <w:t>Lesinformationsrelativesauxpointssuivantssontexigéeslecas</w:t>
      </w:r>
      <w:r>
        <w:rPr>
          <w:spacing w:val="-2"/>
        </w:rPr>
        <w:t>échéant:</w:t>
      </w:r>
    </w:p>
    <w:p w14:paraId="5B875E81" w14:textId="77777777" w:rsidR="00DE417C" w:rsidRDefault="00600E65">
      <w:pPr>
        <w:pStyle w:val="Paragraphedeliste"/>
        <w:numPr>
          <w:ilvl w:val="3"/>
          <w:numId w:val="112"/>
        </w:numPr>
        <w:tabs>
          <w:tab w:val="left" w:pos="1274"/>
        </w:tabs>
        <w:spacing w:before="200"/>
        <w:ind w:left="1274" w:hanging="284"/>
        <w:jc w:val="both"/>
        <w:rPr>
          <w:sz w:val="24"/>
        </w:rPr>
      </w:pPr>
      <w:proofErr w:type="spellStart"/>
      <w:r>
        <w:rPr>
          <w:sz w:val="24"/>
        </w:rPr>
        <w:t>Laproduction</w:t>
      </w:r>
      <w:proofErr w:type="spellEnd"/>
      <w:r>
        <w:rPr>
          <w:sz w:val="24"/>
        </w:rPr>
        <w:t xml:space="preserve"> de l’</w:t>
      </w:r>
      <w:proofErr w:type="spellStart"/>
      <w:r>
        <w:rPr>
          <w:sz w:val="24"/>
        </w:rPr>
        <w:t>extraitdesbilanscertifiésfaisantressortirle</w:t>
      </w:r>
      <w:proofErr w:type="spellEnd"/>
      <w:r>
        <w:rPr>
          <w:sz w:val="24"/>
        </w:rPr>
        <w:t xml:space="preserve"> </w:t>
      </w:r>
      <w:proofErr w:type="spellStart"/>
      <w:r>
        <w:rPr>
          <w:sz w:val="24"/>
        </w:rPr>
        <w:t>chiffred’affairesetlesrésultats</w:t>
      </w:r>
      <w:proofErr w:type="spellEnd"/>
      <w:r>
        <w:rPr>
          <w:spacing w:val="-10"/>
          <w:sz w:val="24"/>
        </w:rPr>
        <w:t>;</w:t>
      </w:r>
    </w:p>
    <w:p w14:paraId="73415CF1" w14:textId="77777777" w:rsidR="00DE417C" w:rsidRDefault="00600E65">
      <w:pPr>
        <w:pStyle w:val="Paragraphedeliste"/>
        <w:numPr>
          <w:ilvl w:val="3"/>
          <w:numId w:val="112"/>
        </w:numPr>
        <w:tabs>
          <w:tab w:val="left" w:pos="1240"/>
        </w:tabs>
        <w:spacing w:before="197"/>
        <w:ind w:left="1240" w:hanging="250"/>
        <w:jc w:val="both"/>
        <w:rPr>
          <w:sz w:val="24"/>
        </w:rPr>
      </w:pPr>
      <w:r>
        <w:rPr>
          <w:sz w:val="24"/>
        </w:rPr>
        <w:t>l’</w:t>
      </w:r>
      <w:proofErr w:type="spellStart"/>
      <w:r>
        <w:rPr>
          <w:sz w:val="24"/>
        </w:rPr>
        <w:t>accèsàunelignedecréditou</w:t>
      </w:r>
      <w:proofErr w:type="spellEnd"/>
      <w:r>
        <w:rPr>
          <w:sz w:val="24"/>
        </w:rPr>
        <w:t xml:space="preserve"> </w:t>
      </w:r>
      <w:proofErr w:type="spellStart"/>
      <w:r>
        <w:rPr>
          <w:sz w:val="24"/>
        </w:rPr>
        <w:t>dispositiond’autresressources</w:t>
      </w:r>
      <w:r>
        <w:rPr>
          <w:spacing w:val="-2"/>
          <w:sz w:val="24"/>
        </w:rPr>
        <w:t>financières</w:t>
      </w:r>
      <w:proofErr w:type="spellEnd"/>
      <w:r>
        <w:rPr>
          <w:spacing w:val="-2"/>
          <w:sz w:val="24"/>
        </w:rPr>
        <w:t>;</w:t>
      </w:r>
    </w:p>
    <w:p w14:paraId="2D9780D7" w14:textId="77777777" w:rsidR="00DE417C" w:rsidRDefault="00600E65">
      <w:pPr>
        <w:pStyle w:val="Paragraphedeliste"/>
        <w:numPr>
          <w:ilvl w:val="3"/>
          <w:numId w:val="112"/>
        </w:numPr>
        <w:tabs>
          <w:tab w:val="left" w:pos="1228"/>
        </w:tabs>
        <w:ind w:left="1228" w:hanging="238"/>
        <w:jc w:val="both"/>
        <w:rPr>
          <w:sz w:val="24"/>
        </w:rPr>
      </w:pPr>
      <w:proofErr w:type="spellStart"/>
      <w:r>
        <w:rPr>
          <w:sz w:val="24"/>
        </w:rPr>
        <w:t>Lesmarchésexécutés</w:t>
      </w:r>
      <w:proofErr w:type="spellEnd"/>
      <w:r>
        <w:rPr>
          <w:spacing w:val="-10"/>
          <w:sz w:val="24"/>
        </w:rPr>
        <w:t>;</w:t>
      </w:r>
    </w:p>
    <w:p w14:paraId="2836722D" w14:textId="77777777" w:rsidR="00DE417C" w:rsidRDefault="00600E65">
      <w:pPr>
        <w:pStyle w:val="Paragraphedeliste"/>
        <w:numPr>
          <w:ilvl w:val="3"/>
          <w:numId w:val="112"/>
        </w:numPr>
        <w:tabs>
          <w:tab w:val="left" w:pos="1241"/>
        </w:tabs>
        <w:ind w:left="1241" w:hanging="251"/>
        <w:jc w:val="both"/>
        <w:rPr>
          <w:sz w:val="24"/>
        </w:rPr>
      </w:pPr>
      <w:proofErr w:type="spellStart"/>
      <w:r>
        <w:rPr>
          <w:sz w:val="24"/>
        </w:rPr>
        <w:t>Ladisponibilitédumatériel</w:t>
      </w:r>
      <w:r>
        <w:rPr>
          <w:spacing w:val="-2"/>
          <w:sz w:val="24"/>
        </w:rPr>
        <w:t>indispensable</w:t>
      </w:r>
      <w:proofErr w:type="spellEnd"/>
      <w:r>
        <w:rPr>
          <w:spacing w:val="-2"/>
          <w:sz w:val="24"/>
        </w:rPr>
        <w:t>.</w:t>
      </w:r>
    </w:p>
    <w:p w14:paraId="4BC6F96B" w14:textId="77777777" w:rsidR="00DE417C" w:rsidRDefault="00600E65">
      <w:pPr>
        <w:pStyle w:val="Paragraphedeliste"/>
        <w:numPr>
          <w:ilvl w:val="3"/>
          <w:numId w:val="112"/>
        </w:numPr>
        <w:tabs>
          <w:tab w:val="left" w:pos="1273"/>
          <w:tab w:val="left" w:pos="1306"/>
        </w:tabs>
        <w:spacing w:before="197" w:line="357" w:lineRule="auto"/>
        <w:ind w:left="1273" w:right="1068" w:hanging="284"/>
        <w:jc w:val="both"/>
        <w:rPr>
          <w:sz w:val="24"/>
        </w:rPr>
      </w:pPr>
      <w:r>
        <w:rPr>
          <w:sz w:val="24"/>
        </w:rPr>
        <w:t xml:space="preserve">Lecertificatdecatégorisationpourlesprestatairesdefournitureetservicesquantifiable,lecas </w:t>
      </w:r>
      <w:r>
        <w:rPr>
          <w:spacing w:val="-2"/>
          <w:sz w:val="24"/>
        </w:rPr>
        <w:t>échéant.</w:t>
      </w:r>
    </w:p>
    <w:p w14:paraId="2B5B6C3E" w14:textId="77777777" w:rsidR="00DE417C" w:rsidRDefault="00600E65">
      <w:pPr>
        <w:pStyle w:val="Paragraphedeliste"/>
        <w:numPr>
          <w:ilvl w:val="1"/>
          <w:numId w:val="112"/>
        </w:numPr>
        <w:tabs>
          <w:tab w:val="left" w:pos="532"/>
        </w:tabs>
        <w:spacing w:before="65" w:line="357" w:lineRule="auto"/>
        <w:ind w:left="141" w:right="803" w:firstLine="0"/>
        <w:jc w:val="both"/>
        <w:rPr>
          <w:sz w:val="24"/>
        </w:rPr>
      </w:pPr>
      <w:r>
        <w:rPr>
          <w:sz w:val="24"/>
        </w:rPr>
        <w:t>Les soumissions présentées par deux ou plusieurs fournisseurs groupés (co-traitance) doivent satisfaire aux conditions suivantes :</w:t>
      </w:r>
    </w:p>
    <w:p w14:paraId="6D544F5A" w14:textId="77777777" w:rsidR="00DE417C" w:rsidRDefault="00600E65">
      <w:pPr>
        <w:pStyle w:val="Paragraphedeliste"/>
        <w:numPr>
          <w:ilvl w:val="2"/>
          <w:numId w:val="112"/>
        </w:numPr>
        <w:tabs>
          <w:tab w:val="left" w:pos="644"/>
          <w:tab w:val="left" w:pos="707"/>
        </w:tabs>
        <w:spacing w:before="67" w:line="360" w:lineRule="auto"/>
        <w:ind w:right="796" w:hanging="284"/>
        <w:jc w:val="both"/>
        <w:rPr>
          <w:b/>
          <w:sz w:val="24"/>
        </w:rPr>
      </w:pPr>
      <w:r>
        <w:rPr>
          <w:sz w:val="24"/>
        </w:rPr>
        <w:t>L’offre devra inclure pour chacun des fournisseurs, tous les renseignements énumérés à l’Article 6.1 ci- dessus. Le RPAO devra préciser les informations à fournir par le groupement et celles à fournir par chaque membre du groupement;</w:t>
      </w:r>
    </w:p>
    <w:p w14:paraId="56751ED0" w14:textId="77777777" w:rsidR="00DE417C" w:rsidRDefault="00600E65">
      <w:pPr>
        <w:pStyle w:val="Paragraphedeliste"/>
        <w:numPr>
          <w:ilvl w:val="2"/>
          <w:numId w:val="112"/>
        </w:numPr>
        <w:tabs>
          <w:tab w:val="left" w:pos="652"/>
        </w:tabs>
        <w:spacing w:before="60"/>
        <w:ind w:left="652" w:hanging="228"/>
        <w:jc w:val="both"/>
        <w:rPr>
          <w:b/>
          <w:sz w:val="24"/>
        </w:rPr>
      </w:pPr>
      <w:r>
        <w:rPr>
          <w:sz w:val="24"/>
        </w:rPr>
        <w:t>L’offreetlemarchédoiventêtresignésdefaçonàobligertouslesmembresdu</w:t>
      </w:r>
      <w:r>
        <w:rPr>
          <w:spacing w:val="-2"/>
          <w:sz w:val="24"/>
        </w:rPr>
        <w:t>groupement;</w:t>
      </w:r>
    </w:p>
    <w:p w14:paraId="662BF9C9" w14:textId="77777777" w:rsidR="00DE417C" w:rsidRDefault="00600E65">
      <w:pPr>
        <w:pStyle w:val="Paragraphedeliste"/>
        <w:numPr>
          <w:ilvl w:val="2"/>
          <w:numId w:val="112"/>
        </w:numPr>
        <w:tabs>
          <w:tab w:val="left" w:pos="639"/>
          <w:tab w:val="left" w:pos="707"/>
        </w:tabs>
        <w:spacing w:before="197" w:line="357" w:lineRule="auto"/>
        <w:ind w:right="841" w:hanging="284"/>
        <w:jc w:val="both"/>
        <w:rPr>
          <w:b/>
          <w:sz w:val="24"/>
        </w:rPr>
      </w:pPr>
      <w:r>
        <w:rPr>
          <w:sz w:val="24"/>
        </w:rPr>
        <w:t>Lanaturedugroupement(conjointousolidairetelquerequisdansleRPAO)doitêtrepréciséeetjustifiée par la production d’une copie de l’accord de groupement en bonne et due forme;</w:t>
      </w:r>
    </w:p>
    <w:p w14:paraId="401A8742" w14:textId="77777777" w:rsidR="00DE417C" w:rsidRDefault="00600E65">
      <w:pPr>
        <w:pStyle w:val="Paragraphedeliste"/>
        <w:numPr>
          <w:ilvl w:val="2"/>
          <w:numId w:val="112"/>
        </w:numPr>
        <w:tabs>
          <w:tab w:val="left" w:pos="667"/>
          <w:tab w:val="left" w:pos="705"/>
        </w:tabs>
        <w:spacing w:before="63" w:line="360" w:lineRule="auto"/>
        <w:ind w:left="705" w:right="846" w:hanging="281"/>
        <w:jc w:val="both"/>
        <w:rPr>
          <w:b/>
          <w:sz w:val="24"/>
        </w:rPr>
      </w:pPr>
      <w:r>
        <w:rPr>
          <w:sz w:val="24"/>
        </w:rPr>
        <w:t>Le membre du groupement désigné comme mandataire, représentera l’ensemble des entreprises vis à vis du Maître d’Ouvrage ou du Maître d’Ouvrage Délégué pour l’exécution du marché ;</w:t>
      </w:r>
    </w:p>
    <w:p w14:paraId="54C3D6C0" w14:textId="77777777" w:rsidR="00DE417C" w:rsidRDefault="00600E65">
      <w:pPr>
        <w:pStyle w:val="Paragraphedeliste"/>
        <w:numPr>
          <w:ilvl w:val="2"/>
          <w:numId w:val="112"/>
        </w:numPr>
        <w:tabs>
          <w:tab w:val="left" w:pos="658"/>
          <w:tab w:val="left" w:pos="707"/>
        </w:tabs>
        <w:spacing w:before="62" w:line="360" w:lineRule="auto"/>
        <w:ind w:right="802" w:hanging="284"/>
        <w:jc w:val="both"/>
        <w:rPr>
          <w:b/>
          <w:sz w:val="24"/>
        </w:rPr>
      </w:pPr>
      <w:r>
        <w:rPr>
          <w:sz w:val="24"/>
        </w:rPr>
        <w:t>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7812738A" w14:textId="77777777" w:rsidR="00DE417C" w:rsidRDefault="00DE417C">
      <w:pPr>
        <w:pStyle w:val="Paragraphedeliste"/>
        <w:spacing w:line="360" w:lineRule="auto"/>
        <w:rPr>
          <w:b/>
          <w:sz w:val="24"/>
        </w:rPr>
        <w:sectPr w:rsidR="00DE417C" w:rsidSect="00DB71B5">
          <w:pgSz w:w="11900" w:h="16820"/>
          <w:pgMar w:top="1000" w:right="283" w:bottom="980" w:left="992" w:header="0" w:footer="787" w:gutter="0"/>
          <w:cols w:space="720"/>
        </w:sectPr>
      </w:pPr>
    </w:p>
    <w:p w14:paraId="76E775A2" w14:textId="77777777" w:rsidR="00DE417C" w:rsidRDefault="00600E65">
      <w:pPr>
        <w:pStyle w:val="Paragraphedeliste"/>
        <w:numPr>
          <w:ilvl w:val="1"/>
          <w:numId w:val="112"/>
        </w:numPr>
        <w:tabs>
          <w:tab w:val="left" w:pos="603"/>
        </w:tabs>
        <w:spacing w:before="88" w:line="364" w:lineRule="auto"/>
        <w:ind w:left="141" w:right="799" w:firstLine="0"/>
        <w:jc w:val="both"/>
        <w:rPr>
          <w:b/>
          <w:sz w:val="24"/>
        </w:rPr>
      </w:pPr>
      <w:r>
        <w:rPr>
          <w:sz w:val="24"/>
        </w:rPr>
        <w:lastRenderedPageBreak/>
        <w:t>Les soumissionnaires doivent également présenter des propositions suffisamment détaillées pour démontrerqu’ellessontconformesauxspécificationstechniquesetauxdélaisd’exécutionvisésdansleRPAO.</w:t>
      </w:r>
    </w:p>
    <w:p w14:paraId="2898B579" w14:textId="77777777" w:rsidR="00DE417C" w:rsidRDefault="00600E65">
      <w:pPr>
        <w:pStyle w:val="Paragraphedeliste"/>
        <w:numPr>
          <w:ilvl w:val="1"/>
          <w:numId w:val="112"/>
        </w:numPr>
        <w:tabs>
          <w:tab w:val="left" w:pos="572"/>
        </w:tabs>
        <w:spacing w:before="53" w:line="357" w:lineRule="auto"/>
        <w:ind w:left="141" w:right="809" w:firstLine="0"/>
        <w:jc w:val="both"/>
        <w:rPr>
          <w:sz w:val="24"/>
        </w:rPr>
      </w:pPr>
      <w:r>
        <w:rPr>
          <w:sz w:val="24"/>
        </w:rPr>
        <w:t>Les soumissionnaires qui sollicitent le bénéfice d’une marge de préférence, doivent fournir tous les renseignementsnécessairespourprouverqu’ilssatisfontauxcritèresd’éligibilitédécritsàl’article33duRGAO.</w:t>
      </w:r>
    </w:p>
    <w:p w14:paraId="0576B2E9" w14:textId="77777777" w:rsidR="00DE417C" w:rsidRDefault="00DE417C">
      <w:pPr>
        <w:pStyle w:val="Corpsdetexte"/>
      </w:pPr>
    </w:p>
    <w:p w14:paraId="35BA40DA" w14:textId="77777777" w:rsidR="00DE417C" w:rsidRDefault="00DE417C">
      <w:pPr>
        <w:pStyle w:val="Corpsdetexte"/>
        <w:spacing w:before="46"/>
      </w:pPr>
    </w:p>
    <w:p w14:paraId="4556CB7A" w14:textId="77777777" w:rsidR="00DE417C" w:rsidRDefault="00600E65">
      <w:pPr>
        <w:pStyle w:val="Titre2"/>
        <w:ind w:left="141"/>
        <w:jc w:val="both"/>
      </w:pPr>
      <w:bookmarkStart w:id="8" w:name="_TOC_250037"/>
      <w:r>
        <w:t>Article7-Visitedusitedes</w:t>
      </w:r>
      <w:bookmarkEnd w:id="8"/>
      <w:r>
        <w:rPr>
          <w:spacing w:val="-2"/>
        </w:rPr>
        <w:t>prestations</w:t>
      </w:r>
    </w:p>
    <w:p w14:paraId="2DC8F0D2" w14:textId="77777777" w:rsidR="00DE417C" w:rsidRDefault="00600E65">
      <w:pPr>
        <w:pStyle w:val="Paragraphedeliste"/>
        <w:numPr>
          <w:ilvl w:val="1"/>
          <w:numId w:val="111"/>
        </w:numPr>
        <w:tabs>
          <w:tab w:val="left" w:pos="515"/>
        </w:tabs>
        <w:spacing w:before="282" w:line="360" w:lineRule="auto"/>
        <w:ind w:right="797" w:firstLine="0"/>
        <w:jc w:val="both"/>
        <w:rPr>
          <w:sz w:val="24"/>
        </w:rPr>
      </w:pPr>
      <w:proofErr w:type="spellStart"/>
      <w:r>
        <w:rPr>
          <w:sz w:val="24"/>
        </w:rPr>
        <w:t>Ilestconseilléausoumissionnairedevisiteretd’inspecterlesitedes</w:t>
      </w:r>
      <w:proofErr w:type="spellEnd"/>
      <w:r>
        <w:rPr>
          <w:sz w:val="24"/>
        </w:rPr>
        <w:t xml:space="preserve"> </w:t>
      </w:r>
      <w:proofErr w:type="spellStart"/>
      <w:r>
        <w:rPr>
          <w:sz w:val="24"/>
        </w:rPr>
        <w:t>prestationsetsesenvironsetd’obtenir</w:t>
      </w:r>
      <w:proofErr w:type="spellEnd"/>
      <w:r>
        <w:rPr>
          <w:sz w:val="24"/>
        </w:rPr>
        <w:t xml:space="preserve"> par lui-même, et sous sa propre responsabilité, tous les renseignements qui peuvent être nécessaires pour la préparation de l’offre et l’exécution des prestations. Cette visite lorsqu’elle est exigée dans le RPAO, doit être sanctionnée par une attestation de visite du site signée sur l’honneur par le soumissionnaire, faisant ressortir une description du site </w:t>
      </w:r>
      <w:proofErr w:type="spellStart"/>
      <w:r>
        <w:rPr>
          <w:sz w:val="24"/>
        </w:rPr>
        <w:t>ainsique</w:t>
      </w:r>
      <w:proofErr w:type="spellEnd"/>
      <w:r>
        <w:rPr>
          <w:sz w:val="24"/>
        </w:rPr>
        <w:t xml:space="preserve"> </w:t>
      </w:r>
      <w:proofErr w:type="spellStart"/>
      <w:r>
        <w:rPr>
          <w:sz w:val="24"/>
        </w:rPr>
        <w:t>lesobservations</w:t>
      </w:r>
      <w:proofErr w:type="spellEnd"/>
      <w:r>
        <w:rPr>
          <w:sz w:val="24"/>
        </w:rPr>
        <w:t xml:space="preserve"> sur les conditions d’exécution des prestations. Les coûts liés à la visite du site sont à la charge du Soumissionnaire.</w:t>
      </w:r>
    </w:p>
    <w:p w14:paraId="10CB788A" w14:textId="77777777" w:rsidR="00DE417C" w:rsidRDefault="00600E65">
      <w:pPr>
        <w:pStyle w:val="Paragraphedeliste"/>
        <w:numPr>
          <w:ilvl w:val="1"/>
          <w:numId w:val="111"/>
        </w:numPr>
        <w:tabs>
          <w:tab w:val="left" w:pos="534"/>
        </w:tabs>
        <w:spacing w:before="57" w:line="360" w:lineRule="auto"/>
        <w:ind w:right="803" w:firstLine="0"/>
        <w:jc w:val="both"/>
        <w:rPr>
          <w:sz w:val="24"/>
        </w:rPr>
      </w:pPr>
      <w:r>
        <w:rPr>
          <w:sz w:val="24"/>
        </w:rPr>
        <w:t xml:space="preserve">Le Maître d’Ouvrage ou le Maître d’Ouvrage </w:t>
      </w:r>
      <w:proofErr w:type="spellStart"/>
      <w:r>
        <w:rPr>
          <w:sz w:val="24"/>
        </w:rPr>
        <w:t>Déléguéesttenud’autoriserleSoumissionnaire</w:t>
      </w:r>
      <w:proofErr w:type="spellEnd"/>
      <w:r>
        <w:rPr>
          <w:sz w:val="24"/>
        </w:rPr>
        <w:t xml:space="preserve"> qui en </w:t>
      </w:r>
      <w:proofErr w:type="spellStart"/>
      <w:r>
        <w:rPr>
          <w:sz w:val="24"/>
        </w:rPr>
        <w:t>faitla</w:t>
      </w:r>
      <w:proofErr w:type="spellEnd"/>
      <w:r>
        <w:rPr>
          <w:sz w:val="24"/>
        </w:rPr>
        <w:t xml:space="preserve"> demande et </w:t>
      </w:r>
      <w:proofErr w:type="spellStart"/>
      <w:r>
        <w:rPr>
          <w:sz w:val="24"/>
        </w:rPr>
        <w:t>sesemployés</w:t>
      </w:r>
      <w:proofErr w:type="spellEnd"/>
      <w:r>
        <w:rPr>
          <w:sz w:val="24"/>
        </w:rPr>
        <w:t xml:space="preserve"> ou </w:t>
      </w:r>
      <w:proofErr w:type="spellStart"/>
      <w:r>
        <w:rPr>
          <w:sz w:val="24"/>
        </w:rPr>
        <w:t>agents,à</w:t>
      </w:r>
      <w:proofErr w:type="spellEnd"/>
      <w:r>
        <w:rPr>
          <w:sz w:val="24"/>
        </w:rPr>
        <w:t xml:space="preserve"> pénétrer dans ses </w:t>
      </w:r>
      <w:proofErr w:type="spellStart"/>
      <w:r>
        <w:rPr>
          <w:sz w:val="24"/>
        </w:rPr>
        <w:t>locauxet</w:t>
      </w:r>
      <w:proofErr w:type="spellEnd"/>
      <w:r>
        <w:rPr>
          <w:sz w:val="24"/>
        </w:rPr>
        <w:t xml:space="preserve"> sur ses terrains aux fins de ladite visite, mais seulement à la condition expresse que le Soumissionnaire, ses employés et agents dégagent le Maître d’Ouvrage ou le Maître d’Ouvrage Délégué, de toute responsabilité pouvant en résulter</w:t>
      </w:r>
    </w:p>
    <w:p w14:paraId="68DC0E36" w14:textId="77777777" w:rsidR="00DE417C" w:rsidRDefault="00600E65">
      <w:pPr>
        <w:pStyle w:val="Corpsdetexte"/>
        <w:spacing w:before="57" w:line="360" w:lineRule="auto"/>
        <w:ind w:left="141" w:right="806"/>
        <w:jc w:val="both"/>
      </w:pPr>
      <w:r>
        <w:t>Le soumissionnaire demeure responsable des accidents mortels ou corporels, des pertes ou dommages matériels, coûts et frais encourus du fait de cette visite.</w:t>
      </w:r>
    </w:p>
    <w:p w14:paraId="5D1A23C7" w14:textId="77777777" w:rsidR="00DE417C" w:rsidRDefault="00600E65">
      <w:pPr>
        <w:pStyle w:val="Paragraphedeliste"/>
        <w:numPr>
          <w:ilvl w:val="1"/>
          <w:numId w:val="111"/>
        </w:numPr>
        <w:tabs>
          <w:tab w:val="left" w:pos="527"/>
        </w:tabs>
        <w:spacing w:before="59" w:line="360" w:lineRule="auto"/>
        <w:ind w:right="838" w:firstLine="0"/>
        <w:jc w:val="both"/>
        <w:rPr>
          <w:sz w:val="24"/>
        </w:rPr>
      </w:pPr>
      <w:r>
        <w:rPr>
          <w:sz w:val="24"/>
        </w:rPr>
        <w:t xml:space="preserve">Le Maître d’Ouvrage ou le Maître d’Ouvrage Délégué </w:t>
      </w:r>
      <w:proofErr w:type="spellStart"/>
      <w:r>
        <w:rPr>
          <w:sz w:val="24"/>
        </w:rPr>
        <w:t>peutorganiser</w:t>
      </w:r>
      <w:proofErr w:type="spellEnd"/>
      <w:r>
        <w:rPr>
          <w:sz w:val="24"/>
        </w:rPr>
        <w:t xml:space="preserve"> une visite du </w:t>
      </w:r>
      <w:proofErr w:type="spellStart"/>
      <w:r>
        <w:rPr>
          <w:sz w:val="24"/>
        </w:rPr>
        <w:t>sitedes</w:t>
      </w:r>
      <w:proofErr w:type="spellEnd"/>
      <w:r>
        <w:rPr>
          <w:sz w:val="24"/>
        </w:rPr>
        <w:t xml:space="preserve"> prestations et/ ou une réunion préparatoire à l’établissement des offres.</w:t>
      </w:r>
    </w:p>
    <w:p w14:paraId="4EDB744A" w14:textId="77777777" w:rsidR="00DE417C" w:rsidRDefault="00DE417C">
      <w:pPr>
        <w:pStyle w:val="Corpsdetexte"/>
      </w:pPr>
    </w:p>
    <w:p w14:paraId="54092368" w14:textId="77777777" w:rsidR="00DE417C" w:rsidRDefault="00DE417C">
      <w:pPr>
        <w:pStyle w:val="Corpsdetexte"/>
        <w:spacing w:before="166"/>
      </w:pPr>
    </w:p>
    <w:p w14:paraId="7DA03587" w14:textId="77777777" w:rsidR="00DE417C" w:rsidRDefault="00600E65">
      <w:pPr>
        <w:pStyle w:val="Titre1"/>
        <w:numPr>
          <w:ilvl w:val="0"/>
          <w:numId w:val="118"/>
        </w:numPr>
        <w:tabs>
          <w:tab w:val="left" w:pos="3417"/>
        </w:tabs>
        <w:spacing w:before="0"/>
        <w:ind w:left="3417" w:hanging="357"/>
        <w:jc w:val="left"/>
      </w:pPr>
      <w:bookmarkStart w:id="9" w:name="_TOC_250036"/>
      <w:r>
        <w:rPr>
          <w:spacing w:val="-2"/>
        </w:rPr>
        <w:t>DOSSIERD’APPEL</w:t>
      </w:r>
      <w:bookmarkEnd w:id="9"/>
      <w:r>
        <w:rPr>
          <w:spacing w:val="-2"/>
        </w:rPr>
        <w:t>D’OFFRES</w:t>
      </w:r>
    </w:p>
    <w:p w14:paraId="063279B4" w14:textId="77777777" w:rsidR="00DE417C" w:rsidRDefault="00DE417C">
      <w:pPr>
        <w:pStyle w:val="Corpsdetexte"/>
        <w:spacing w:before="51"/>
        <w:rPr>
          <w:b/>
          <w:sz w:val="32"/>
        </w:rPr>
      </w:pPr>
    </w:p>
    <w:p w14:paraId="59739308" w14:textId="77777777" w:rsidR="00DE417C" w:rsidRDefault="00600E65">
      <w:pPr>
        <w:pStyle w:val="Titre2"/>
        <w:ind w:left="141"/>
        <w:jc w:val="both"/>
      </w:pPr>
      <w:bookmarkStart w:id="10" w:name="_TOC_250035"/>
      <w:r>
        <w:t>Article8-ContenuduDossierd’Appel</w:t>
      </w:r>
      <w:bookmarkEnd w:id="10"/>
      <w:r>
        <w:rPr>
          <w:spacing w:val="-2"/>
        </w:rPr>
        <w:t>d’Offres</w:t>
      </w:r>
    </w:p>
    <w:p w14:paraId="41DC6CED" w14:textId="77777777" w:rsidR="00DE417C" w:rsidRDefault="00600E65">
      <w:pPr>
        <w:pStyle w:val="Paragraphedeliste"/>
        <w:numPr>
          <w:ilvl w:val="1"/>
          <w:numId w:val="110"/>
        </w:numPr>
        <w:tabs>
          <w:tab w:val="left" w:pos="634"/>
          <w:tab w:val="left" w:pos="765"/>
        </w:tabs>
        <w:spacing w:before="283" w:line="357" w:lineRule="auto"/>
        <w:ind w:right="779" w:hanging="512"/>
        <w:jc w:val="both"/>
        <w:rPr>
          <w:sz w:val="24"/>
        </w:rPr>
      </w:pPr>
      <w:r>
        <w:rPr>
          <w:sz w:val="24"/>
        </w:rPr>
        <w:t xml:space="preserve">LeDossierd’Appeld’Offresdécritlesfournitureset/ouservicesquantifiablefaisantl’objetdumarché,fixe </w:t>
      </w:r>
      <w:proofErr w:type="spellStart"/>
      <w:r>
        <w:rPr>
          <w:sz w:val="24"/>
        </w:rPr>
        <w:t>lesprocéduresdeconsultationdesentrepriseset</w:t>
      </w:r>
      <w:proofErr w:type="spellEnd"/>
      <w:r>
        <w:rPr>
          <w:sz w:val="24"/>
        </w:rPr>
        <w:t xml:space="preserve"> </w:t>
      </w:r>
      <w:proofErr w:type="spellStart"/>
      <w:r>
        <w:rPr>
          <w:sz w:val="24"/>
        </w:rPr>
        <w:t>préciselesconditionsdumarché.Outrele</w:t>
      </w:r>
      <w:proofErr w:type="spellEnd"/>
      <w:r>
        <w:rPr>
          <w:sz w:val="24"/>
        </w:rPr>
        <w:t>(s)additif(s) publié(s) conformément à l’article 10 du RGAO. Il comprend les documents énumérés ci-après :</w:t>
      </w:r>
    </w:p>
    <w:p w14:paraId="404BA3D4" w14:textId="77777777" w:rsidR="00DE417C" w:rsidRDefault="00600E65">
      <w:pPr>
        <w:pStyle w:val="Paragraphedeliste"/>
        <w:numPr>
          <w:ilvl w:val="2"/>
          <w:numId w:val="110"/>
        </w:numPr>
        <w:tabs>
          <w:tab w:val="left" w:pos="771"/>
        </w:tabs>
        <w:spacing w:before="17"/>
        <w:ind w:left="771" w:hanging="347"/>
        <w:jc w:val="left"/>
        <w:rPr>
          <w:sz w:val="24"/>
        </w:rPr>
      </w:pPr>
      <w:r>
        <w:rPr>
          <w:sz w:val="24"/>
        </w:rPr>
        <w:t>Piècen°1:l’Avisd’Appeld’Offresrédigéenfrançaisetenanglais</w:t>
      </w:r>
      <w:r>
        <w:rPr>
          <w:spacing w:val="-2"/>
          <w:sz w:val="24"/>
        </w:rPr>
        <w:t>(AAO)</w:t>
      </w:r>
    </w:p>
    <w:p w14:paraId="30D8CCCA" w14:textId="77777777" w:rsidR="00DE417C" w:rsidRDefault="00600E65">
      <w:pPr>
        <w:pStyle w:val="Paragraphedeliste"/>
        <w:numPr>
          <w:ilvl w:val="2"/>
          <w:numId w:val="110"/>
        </w:numPr>
        <w:tabs>
          <w:tab w:val="left" w:pos="771"/>
        </w:tabs>
        <w:spacing w:before="4"/>
        <w:ind w:left="771" w:hanging="347"/>
        <w:jc w:val="left"/>
        <w:rPr>
          <w:sz w:val="24"/>
        </w:rPr>
      </w:pPr>
      <w:r>
        <w:rPr>
          <w:sz w:val="24"/>
        </w:rPr>
        <w:t>Piècen°2:leRèglementGénéraldel’Appeld’Offres</w:t>
      </w:r>
      <w:r>
        <w:rPr>
          <w:spacing w:val="-2"/>
          <w:sz w:val="24"/>
        </w:rPr>
        <w:t>(RGAO)</w:t>
      </w:r>
    </w:p>
    <w:p w14:paraId="083533E2" w14:textId="77777777" w:rsidR="00DE417C" w:rsidRDefault="00600E65">
      <w:pPr>
        <w:pStyle w:val="Paragraphedeliste"/>
        <w:numPr>
          <w:ilvl w:val="2"/>
          <w:numId w:val="110"/>
        </w:numPr>
        <w:tabs>
          <w:tab w:val="left" w:pos="771"/>
        </w:tabs>
        <w:spacing w:before="8"/>
        <w:ind w:left="771" w:hanging="347"/>
        <w:jc w:val="left"/>
        <w:rPr>
          <w:sz w:val="24"/>
        </w:rPr>
      </w:pPr>
      <w:r>
        <w:rPr>
          <w:sz w:val="24"/>
        </w:rPr>
        <w:t>Piècen°3:leRèglementParticulierdel’Appeld’Offres</w:t>
      </w:r>
      <w:r>
        <w:rPr>
          <w:spacing w:val="-2"/>
          <w:sz w:val="24"/>
        </w:rPr>
        <w:t>(RPAO)</w:t>
      </w:r>
    </w:p>
    <w:p w14:paraId="7C14180D" w14:textId="77777777" w:rsidR="00DE417C" w:rsidRDefault="00600E65">
      <w:pPr>
        <w:pStyle w:val="Paragraphedeliste"/>
        <w:numPr>
          <w:ilvl w:val="2"/>
          <w:numId w:val="110"/>
        </w:numPr>
        <w:tabs>
          <w:tab w:val="left" w:pos="771"/>
        </w:tabs>
        <w:spacing w:before="7"/>
        <w:ind w:left="771" w:hanging="347"/>
        <w:jc w:val="left"/>
        <w:rPr>
          <w:sz w:val="24"/>
        </w:rPr>
      </w:pPr>
      <w:r>
        <w:rPr>
          <w:sz w:val="24"/>
        </w:rPr>
        <w:t>Piècen°4:lecahierdesClausesAdministrativesParticulières</w:t>
      </w:r>
      <w:r>
        <w:rPr>
          <w:spacing w:val="-2"/>
          <w:sz w:val="24"/>
        </w:rPr>
        <w:t xml:space="preserve"> (CCAP)</w:t>
      </w:r>
    </w:p>
    <w:p w14:paraId="29EB9858" w14:textId="77777777" w:rsidR="00DE417C" w:rsidRDefault="00DE417C">
      <w:pPr>
        <w:pStyle w:val="Paragraphedeliste"/>
        <w:jc w:val="left"/>
        <w:rPr>
          <w:sz w:val="24"/>
        </w:rPr>
        <w:sectPr w:rsidR="00DE417C" w:rsidSect="00DB71B5">
          <w:pgSz w:w="11900" w:h="16820"/>
          <w:pgMar w:top="1000" w:right="283" w:bottom="980" w:left="992" w:header="0" w:footer="787" w:gutter="0"/>
          <w:cols w:space="720"/>
        </w:sectPr>
      </w:pPr>
    </w:p>
    <w:p w14:paraId="4E4037EB" w14:textId="77777777" w:rsidR="00DE417C" w:rsidRDefault="00600E65">
      <w:pPr>
        <w:pStyle w:val="Paragraphedeliste"/>
        <w:numPr>
          <w:ilvl w:val="2"/>
          <w:numId w:val="110"/>
        </w:numPr>
        <w:tabs>
          <w:tab w:val="left" w:pos="614"/>
          <w:tab w:val="left" w:pos="707"/>
        </w:tabs>
        <w:spacing w:before="60" w:line="326" w:lineRule="auto"/>
        <w:ind w:right="772" w:hanging="284"/>
        <w:jc w:val="left"/>
        <w:rPr>
          <w:sz w:val="24"/>
        </w:rPr>
      </w:pPr>
      <w:r>
        <w:rPr>
          <w:sz w:val="24"/>
        </w:rPr>
        <w:lastRenderedPageBreak/>
        <w:t xml:space="preserve">Piècen°5:leCahierdesSpécificationstechniquesdelafourniturequicomprendlalistedesfournitureset services connexes </w:t>
      </w:r>
      <w:proofErr w:type="spellStart"/>
      <w:r>
        <w:rPr>
          <w:sz w:val="24"/>
        </w:rPr>
        <w:t>lecas</w:t>
      </w:r>
      <w:proofErr w:type="spellEnd"/>
      <w:r>
        <w:rPr>
          <w:sz w:val="24"/>
        </w:rPr>
        <w:t xml:space="preserve"> </w:t>
      </w:r>
      <w:proofErr w:type="spellStart"/>
      <w:r>
        <w:rPr>
          <w:sz w:val="24"/>
        </w:rPr>
        <w:t>échéant,oules</w:t>
      </w:r>
      <w:proofErr w:type="spellEnd"/>
      <w:r>
        <w:rPr>
          <w:sz w:val="24"/>
        </w:rPr>
        <w:t xml:space="preserve"> spécifications techniques le cas échéant.</w:t>
      </w:r>
    </w:p>
    <w:p w14:paraId="10AE04F2" w14:textId="77777777" w:rsidR="00DE417C" w:rsidRDefault="00600E65">
      <w:pPr>
        <w:pStyle w:val="Paragraphedeliste"/>
        <w:numPr>
          <w:ilvl w:val="2"/>
          <w:numId w:val="110"/>
        </w:numPr>
        <w:tabs>
          <w:tab w:val="left" w:pos="771"/>
        </w:tabs>
        <w:spacing w:before="0" w:line="277" w:lineRule="exact"/>
        <w:ind w:left="771" w:hanging="347"/>
        <w:jc w:val="left"/>
        <w:rPr>
          <w:sz w:val="24"/>
        </w:rPr>
      </w:pPr>
      <w:r>
        <w:rPr>
          <w:sz w:val="24"/>
        </w:rPr>
        <w:t>Piècen°6:leCadreduBordereaudesprixunitaireset</w:t>
      </w:r>
      <w:r>
        <w:rPr>
          <w:spacing w:val="-2"/>
          <w:sz w:val="24"/>
        </w:rPr>
        <w:t>forfaitaires</w:t>
      </w:r>
    </w:p>
    <w:p w14:paraId="7F0071D5" w14:textId="77777777" w:rsidR="00DE417C" w:rsidRDefault="00600E65">
      <w:pPr>
        <w:pStyle w:val="Paragraphedeliste"/>
        <w:numPr>
          <w:ilvl w:val="2"/>
          <w:numId w:val="110"/>
        </w:numPr>
        <w:tabs>
          <w:tab w:val="left" w:pos="771"/>
        </w:tabs>
        <w:spacing w:before="7"/>
        <w:ind w:left="771" w:hanging="347"/>
        <w:jc w:val="left"/>
        <w:rPr>
          <w:sz w:val="24"/>
        </w:rPr>
      </w:pPr>
      <w:r>
        <w:rPr>
          <w:sz w:val="24"/>
        </w:rPr>
        <w:t xml:space="preserve">Piècen°7:le </w:t>
      </w:r>
      <w:proofErr w:type="spellStart"/>
      <w:r>
        <w:rPr>
          <w:sz w:val="24"/>
        </w:rPr>
        <w:t>Cadredudétail</w:t>
      </w:r>
      <w:r>
        <w:rPr>
          <w:spacing w:val="-2"/>
          <w:sz w:val="24"/>
        </w:rPr>
        <w:t>estimatif</w:t>
      </w:r>
      <w:proofErr w:type="spellEnd"/>
    </w:p>
    <w:p w14:paraId="4F1BE1E1" w14:textId="77777777" w:rsidR="00DE417C" w:rsidRDefault="00600E65">
      <w:pPr>
        <w:pStyle w:val="Paragraphedeliste"/>
        <w:numPr>
          <w:ilvl w:val="2"/>
          <w:numId w:val="110"/>
        </w:numPr>
        <w:tabs>
          <w:tab w:val="left" w:pos="615"/>
        </w:tabs>
        <w:spacing w:before="7"/>
        <w:ind w:left="615" w:hanging="191"/>
        <w:jc w:val="left"/>
        <w:rPr>
          <w:sz w:val="24"/>
        </w:rPr>
      </w:pPr>
      <w:proofErr w:type="spellStart"/>
      <w:r>
        <w:rPr>
          <w:sz w:val="24"/>
        </w:rPr>
        <w:t>Piècen</w:t>
      </w:r>
      <w:proofErr w:type="spellEnd"/>
      <w:r>
        <w:rPr>
          <w:sz w:val="24"/>
        </w:rPr>
        <w:t xml:space="preserve">° 8:leCadredessous-détails </w:t>
      </w:r>
      <w:proofErr w:type="spellStart"/>
      <w:r>
        <w:rPr>
          <w:sz w:val="24"/>
        </w:rPr>
        <w:t>desprix</w:t>
      </w:r>
      <w:proofErr w:type="spellEnd"/>
      <w:r>
        <w:rPr>
          <w:sz w:val="24"/>
        </w:rPr>
        <w:t xml:space="preserve"> unitaires et/</w:t>
      </w:r>
      <w:proofErr w:type="spellStart"/>
      <w:r>
        <w:rPr>
          <w:sz w:val="24"/>
        </w:rPr>
        <w:t>oudeladécompositiondes</w:t>
      </w:r>
      <w:proofErr w:type="spellEnd"/>
      <w:r>
        <w:rPr>
          <w:sz w:val="24"/>
        </w:rPr>
        <w:t xml:space="preserve"> </w:t>
      </w:r>
      <w:proofErr w:type="spellStart"/>
      <w:r>
        <w:rPr>
          <w:sz w:val="24"/>
        </w:rPr>
        <w:t>prixlecas</w:t>
      </w:r>
      <w:r>
        <w:rPr>
          <w:spacing w:val="-2"/>
          <w:sz w:val="24"/>
        </w:rPr>
        <w:t>échéant</w:t>
      </w:r>
      <w:proofErr w:type="spellEnd"/>
    </w:p>
    <w:p w14:paraId="7BB544FC" w14:textId="77777777" w:rsidR="00DE417C" w:rsidRDefault="00600E65">
      <w:pPr>
        <w:pStyle w:val="Paragraphedeliste"/>
        <w:numPr>
          <w:ilvl w:val="2"/>
          <w:numId w:val="110"/>
        </w:numPr>
        <w:tabs>
          <w:tab w:val="left" w:pos="615"/>
        </w:tabs>
        <w:spacing w:before="8"/>
        <w:ind w:left="615" w:hanging="191"/>
        <w:jc w:val="left"/>
        <w:rPr>
          <w:sz w:val="24"/>
        </w:rPr>
      </w:pPr>
      <w:r>
        <w:rPr>
          <w:sz w:val="24"/>
        </w:rPr>
        <w:t>Piècen°9:leModèle de</w:t>
      </w:r>
      <w:r>
        <w:rPr>
          <w:spacing w:val="-2"/>
          <w:sz w:val="24"/>
        </w:rPr>
        <w:t xml:space="preserve"> marché</w:t>
      </w:r>
    </w:p>
    <w:p w14:paraId="742465FD" w14:textId="77777777" w:rsidR="00DE417C" w:rsidRDefault="00600E65">
      <w:pPr>
        <w:pStyle w:val="Paragraphedeliste"/>
        <w:numPr>
          <w:ilvl w:val="2"/>
          <w:numId w:val="110"/>
        </w:numPr>
        <w:tabs>
          <w:tab w:val="left" w:pos="615"/>
          <w:tab w:val="left" w:pos="2342"/>
        </w:tabs>
        <w:spacing w:before="7"/>
        <w:ind w:left="615" w:hanging="191"/>
        <w:jc w:val="left"/>
        <w:rPr>
          <w:sz w:val="24"/>
        </w:rPr>
      </w:pPr>
      <w:r>
        <w:rPr>
          <w:sz w:val="24"/>
        </w:rPr>
        <w:t>Piècen°10</w:t>
      </w:r>
      <w:r>
        <w:rPr>
          <w:spacing w:val="-10"/>
          <w:sz w:val="24"/>
        </w:rPr>
        <w:t>:</w:t>
      </w:r>
      <w:r>
        <w:rPr>
          <w:sz w:val="24"/>
        </w:rPr>
        <w:tab/>
        <w:t>LesModèlesouformulairestypesàutiliserparlesSoumissionnaires,notamment</w:t>
      </w:r>
      <w:r>
        <w:rPr>
          <w:spacing w:val="-10"/>
          <w:sz w:val="24"/>
        </w:rPr>
        <w:t>:</w:t>
      </w:r>
    </w:p>
    <w:p w14:paraId="33699139" w14:textId="77777777" w:rsidR="00DE417C" w:rsidRDefault="00600E65">
      <w:pPr>
        <w:pStyle w:val="Paragraphedeliste"/>
        <w:numPr>
          <w:ilvl w:val="3"/>
          <w:numId w:val="110"/>
        </w:numPr>
        <w:tabs>
          <w:tab w:val="left" w:pos="1559"/>
        </w:tabs>
        <w:spacing w:before="139"/>
        <w:ind w:left="1559" w:hanging="286"/>
        <w:rPr>
          <w:sz w:val="24"/>
        </w:rPr>
      </w:pPr>
      <w:proofErr w:type="spellStart"/>
      <w:r>
        <w:rPr>
          <w:sz w:val="24"/>
        </w:rPr>
        <w:t>LeModèledelettrede</w:t>
      </w:r>
      <w:proofErr w:type="spellEnd"/>
      <w:r>
        <w:rPr>
          <w:sz w:val="24"/>
        </w:rPr>
        <w:t xml:space="preserve"> </w:t>
      </w:r>
      <w:r>
        <w:rPr>
          <w:spacing w:val="-2"/>
          <w:sz w:val="24"/>
        </w:rPr>
        <w:t>soumission;</w:t>
      </w:r>
    </w:p>
    <w:p w14:paraId="73F50A5A" w14:textId="77777777" w:rsidR="00DE417C" w:rsidRDefault="00600E65">
      <w:pPr>
        <w:pStyle w:val="Paragraphedeliste"/>
        <w:numPr>
          <w:ilvl w:val="3"/>
          <w:numId w:val="110"/>
        </w:numPr>
        <w:tabs>
          <w:tab w:val="left" w:pos="1559"/>
        </w:tabs>
        <w:ind w:left="1559" w:hanging="286"/>
        <w:rPr>
          <w:sz w:val="24"/>
        </w:rPr>
      </w:pPr>
      <w:proofErr w:type="spellStart"/>
      <w:r>
        <w:rPr>
          <w:sz w:val="24"/>
        </w:rPr>
        <w:t>LeModèledecautionnementdesoumission</w:t>
      </w:r>
      <w:proofErr w:type="spellEnd"/>
      <w:r>
        <w:rPr>
          <w:spacing w:val="-10"/>
          <w:sz w:val="24"/>
        </w:rPr>
        <w:t>;</w:t>
      </w:r>
    </w:p>
    <w:p w14:paraId="1A9B05F3" w14:textId="77777777" w:rsidR="00DE417C" w:rsidRDefault="00600E65">
      <w:pPr>
        <w:pStyle w:val="Paragraphedeliste"/>
        <w:numPr>
          <w:ilvl w:val="3"/>
          <w:numId w:val="110"/>
        </w:numPr>
        <w:tabs>
          <w:tab w:val="left" w:pos="1560"/>
        </w:tabs>
        <w:spacing w:before="200"/>
        <w:ind w:left="1560" w:hanging="287"/>
        <w:rPr>
          <w:sz w:val="24"/>
        </w:rPr>
      </w:pPr>
      <w:proofErr w:type="spellStart"/>
      <w:r>
        <w:rPr>
          <w:sz w:val="24"/>
        </w:rPr>
        <w:t>LeModèledecautionnementdéfinitif</w:t>
      </w:r>
      <w:proofErr w:type="spellEnd"/>
      <w:r>
        <w:rPr>
          <w:spacing w:val="-10"/>
          <w:sz w:val="24"/>
        </w:rPr>
        <w:t>;</w:t>
      </w:r>
    </w:p>
    <w:p w14:paraId="483FFA71" w14:textId="77777777" w:rsidR="00DE417C" w:rsidRDefault="00600E65">
      <w:pPr>
        <w:pStyle w:val="Paragraphedeliste"/>
        <w:numPr>
          <w:ilvl w:val="3"/>
          <w:numId w:val="110"/>
        </w:numPr>
        <w:tabs>
          <w:tab w:val="left" w:pos="1559"/>
        </w:tabs>
        <w:ind w:left="1559" w:hanging="286"/>
        <w:rPr>
          <w:sz w:val="24"/>
        </w:rPr>
      </w:pPr>
      <w:proofErr w:type="spellStart"/>
      <w:r>
        <w:rPr>
          <w:sz w:val="24"/>
        </w:rPr>
        <w:t>Lecautionnementd’avancededémarrage</w:t>
      </w:r>
      <w:proofErr w:type="spellEnd"/>
      <w:r>
        <w:rPr>
          <w:spacing w:val="-10"/>
          <w:sz w:val="24"/>
        </w:rPr>
        <w:t>;</w:t>
      </w:r>
    </w:p>
    <w:p w14:paraId="59779F9C" w14:textId="77777777" w:rsidR="00DE417C" w:rsidRDefault="00600E65">
      <w:pPr>
        <w:pStyle w:val="Paragraphedeliste"/>
        <w:numPr>
          <w:ilvl w:val="3"/>
          <w:numId w:val="110"/>
        </w:numPr>
        <w:tabs>
          <w:tab w:val="left" w:pos="1559"/>
        </w:tabs>
        <w:spacing w:before="197"/>
        <w:ind w:left="1559" w:hanging="286"/>
        <w:rPr>
          <w:sz w:val="24"/>
        </w:rPr>
      </w:pPr>
      <w:r>
        <w:rPr>
          <w:sz w:val="24"/>
        </w:rPr>
        <w:t>LeModèledecautionnementdebonneexécutionenremplacementdelaretenuedegarantie</w:t>
      </w:r>
      <w:r>
        <w:rPr>
          <w:spacing w:val="-10"/>
          <w:sz w:val="24"/>
        </w:rPr>
        <w:t>;</w:t>
      </w:r>
    </w:p>
    <w:p w14:paraId="5D33065A" w14:textId="77777777" w:rsidR="00DE417C" w:rsidRDefault="00600E65">
      <w:pPr>
        <w:pStyle w:val="Paragraphedeliste"/>
        <w:numPr>
          <w:ilvl w:val="3"/>
          <w:numId w:val="110"/>
        </w:numPr>
        <w:tabs>
          <w:tab w:val="left" w:pos="1617"/>
        </w:tabs>
        <w:spacing w:before="195"/>
        <w:ind w:left="1617" w:hanging="344"/>
        <w:rPr>
          <w:sz w:val="24"/>
        </w:rPr>
      </w:pPr>
      <w:proofErr w:type="spellStart"/>
      <w:r>
        <w:rPr>
          <w:sz w:val="24"/>
        </w:rPr>
        <w:t>Lemodèled’autorisationdufabricant</w:t>
      </w:r>
      <w:proofErr w:type="spellEnd"/>
      <w:r>
        <w:rPr>
          <w:sz w:val="24"/>
        </w:rPr>
        <w:t xml:space="preserve"> </w:t>
      </w:r>
      <w:r>
        <w:rPr>
          <w:spacing w:val="-10"/>
          <w:sz w:val="24"/>
        </w:rPr>
        <w:t>;</w:t>
      </w:r>
    </w:p>
    <w:p w14:paraId="09878D01" w14:textId="77777777" w:rsidR="00DE417C" w:rsidRDefault="00600E65">
      <w:pPr>
        <w:pStyle w:val="Paragraphedeliste"/>
        <w:numPr>
          <w:ilvl w:val="3"/>
          <w:numId w:val="110"/>
        </w:numPr>
        <w:tabs>
          <w:tab w:val="left" w:pos="1559"/>
        </w:tabs>
        <w:spacing w:before="197"/>
        <w:ind w:left="1559" w:hanging="286"/>
        <w:rPr>
          <w:sz w:val="24"/>
        </w:rPr>
      </w:pPr>
      <w:r>
        <w:rPr>
          <w:sz w:val="24"/>
        </w:rPr>
        <w:t>LesModèlesdefichesdeprésentationdumatériel,personneletréférences</w:t>
      </w:r>
      <w:r>
        <w:rPr>
          <w:spacing w:val="-10"/>
          <w:sz w:val="24"/>
        </w:rPr>
        <w:t>;</w:t>
      </w:r>
    </w:p>
    <w:p w14:paraId="30391ED4" w14:textId="77777777" w:rsidR="00DE417C" w:rsidRDefault="00600E65">
      <w:pPr>
        <w:pStyle w:val="Paragraphedeliste"/>
        <w:numPr>
          <w:ilvl w:val="3"/>
          <w:numId w:val="110"/>
        </w:numPr>
        <w:tabs>
          <w:tab w:val="left" w:pos="1559"/>
        </w:tabs>
        <w:ind w:left="1559" w:hanging="286"/>
        <w:rPr>
          <w:sz w:val="24"/>
        </w:rPr>
      </w:pPr>
      <w:proofErr w:type="spellStart"/>
      <w:r>
        <w:rPr>
          <w:sz w:val="24"/>
        </w:rPr>
        <w:t>Lecadreduplanningd’exécution</w:t>
      </w:r>
      <w:proofErr w:type="spellEnd"/>
      <w:r>
        <w:rPr>
          <w:spacing w:val="-10"/>
          <w:sz w:val="24"/>
        </w:rPr>
        <w:t>;</w:t>
      </w:r>
    </w:p>
    <w:p w14:paraId="1A607F16" w14:textId="77777777" w:rsidR="00DE417C" w:rsidRDefault="00600E65">
      <w:pPr>
        <w:pStyle w:val="Paragraphedeliste"/>
        <w:numPr>
          <w:ilvl w:val="3"/>
          <w:numId w:val="110"/>
        </w:numPr>
        <w:tabs>
          <w:tab w:val="left" w:pos="1560"/>
        </w:tabs>
        <w:spacing w:before="197"/>
        <w:ind w:left="1560" w:hanging="287"/>
        <w:rPr>
          <w:sz w:val="24"/>
        </w:rPr>
      </w:pPr>
      <w:proofErr w:type="spellStart"/>
      <w:r>
        <w:rPr>
          <w:sz w:val="24"/>
        </w:rPr>
        <w:t>LeModèledefichesdeprestationssusceptiblesd’êtresous</w:t>
      </w:r>
      <w:proofErr w:type="spellEnd"/>
      <w:r>
        <w:rPr>
          <w:sz w:val="24"/>
        </w:rPr>
        <w:t>-</w:t>
      </w:r>
      <w:r>
        <w:rPr>
          <w:spacing w:val="-2"/>
          <w:sz w:val="24"/>
        </w:rPr>
        <w:t>traitées.;</w:t>
      </w:r>
    </w:p>
    <w:p w14:paraId="02F84131" w14:textId="77777777" w:rsidR="00DE417C" w:rsidRDefault="00600E65">
      <w:pPr>
        <w:pStyle w:val="Paragraphedeliste"/>
        <w:numPr>
          <w:ilvl w:val="2"/>
          <w:numId w:val="110"/>
        </w:numPr>
        <w:tabs>
          <w:tab w:val="left" w:pos="615"/>
        </w:tabs>
        <w:spacing w:before="66"/>
        <w:ind w:left="615" w:hanging="191"/>
        <w:jc w:val="left"/>
        <w:rPr>
          <w:sz w:val="24"/>
        </w:rPr>
      </w:pPr>
      <w:r>
        <w:rPr>
          <w:sz w:val="24"/>
        </w:rPr>
        <w:t>Piècen°11:</w:t>
      </w:r>
      <w:r>
        <w:rPr>
          <w:color w:val="FF0000"/>
          <w:sz w:val="24"/>
        </w:rPr>
        <w:t xml:space="preserve">leformulaire </w:t>
      </w:r>
      <w:proofErr w:type="spellStart"/>
      <w:r>
        <w:rPr>
          <w:sz w:val="24"/>
        </w:rPr>
        <w:t>delacharte</w:t>
      </w:r>
      <w:proofErr w:type="spellEnd"/>
      <w:r>
        <w:rPr>
          <w:sz w:val="24"/>
        </w:rPr>
        <w:t xml:space="preserve"> </w:t>
      </w:r>
      <w:r>
        <w:rPr>
          <w:spacing w:val="-2"/>
          <w:sz w:val="24"/>
        </w:rPr>
        <w:t>d’intégrité.</w:t>
      </w:r>
    </w:p>
    <w:p w14:paraId="08E9B23F" w14:textId="77777777" w:rsidR="00DE417C" w:rsidRDefault="00600E65">
      <w:pPr>
        <w:pStyle w:val="Paragraphedeliste"/>
        <w:numPr>
          <w:ilvl w:val="2"/>
          <w:numId w:val="110"/>
        </w:numPr>
        <w:tabs>
          <w:tab w:val="left" w:pos="614"/>
          <w:tab w:val="left" w:pos="707"/>
        </w:tabs>
        <w:spacing w:before="9" w:line="300" w:lineRule="auto"/>
        <w:ind w:right="788" w:hanging="284"/>
        <w:jc w:val="left"/>
        <w:rPr>
          <w:sz w:val="24"/>
        </w:rPr>
      </w:pPr>
      <w:r>
        <w:rPr>
          <w:sz w:val="24"/>
        </w:rPr>
        <w:t>Piècen°12 :</w:t>
      </w:r>
      <w:r>
        <w:rPr>
          <w:color w:val="FF0000"/>
          <w:sz w:val="24"/>
        </w:rPr>
        <w:t>leformulaire</w:t>
      </w:r>
      <w:r>
        <w:rPr>
          <w:sz w:val="24"/>
        </w:rPr>
        <w:t xml:space="preserve">deladéclarationd’engagementaurespectdesclausessocialeset </w:t>
      </w:r>
      <w:r>
        <w:rPr>
          <w:spacing w:val="-2"/>
          <w:sz w:val="24"/>
        </w:rPr>
        <w:t>environnementales.</w:t>
      </w:r>
    </w:p>
    <w:p w14:paraId="0867CC45" w14:textId="77777777" w:rsidR="00DE417C" w:rsidRDefault="00600E65">
      <w:pPr>
        <w:pStyle w:val="Paragraphedeliste"/>
        <w:numPr>
          <w:ilvl w:val="2"/>
          <w:numId w:val="110"/>
        </w:numPr>
        <w:tabs>
          <w:tab w:val="left" w:pos="615"/>
          <w:tab w:val="left" w:pos="705"/>
        </w:tabs>
        <w:spacing w:before="0" w:line="302" w:lineRule="auto"/>
        <w:ind w:left="705" w:right="784" w:hanging="281"/>
        <w:jc w:val="left"/>
        <w:rPr>
          <w:sz w:val="24"/>
        </w:rPr>
      </w:pPr>
      <w:r>
        <w:rPr>
          <w:sz w:val="24"/>
        </w:rPr>
        <w:t>Piècen°13 :leVisadematuritéoutoutautrejustificatifdesétudespréalablesàremplirparleMaître d’Ouvrage ou le Maître d’Ouvrage Délégué, la disponibilité du financement ou l'inscription budgétaire.</w:t>
      </w:r>
    </w:p>
    <w:p w14:paraId="11143213" w14:textId="77777777" w:rsidR="00DE417C" w:rsidRDefault="00600E65">
      <w:pPr>
        <w:pStyle w:val="Paragraphedeliste"/>
        <w:numPr>
          <w:ilvl w:val="2"/>
          <w:numId w:val="110"/>
        </w:numPr>
        <w:tabs>
          <w:tab w:val="left" w:pos="614"/>
          <w:tab w:val="left" w:pos="707"/>
        </w:tabs>
        <w:spacing w:before="0" w:line="280" w:lineRule="auto"/>
        <w:ind w:right="1069" w:hanging="284"/>
        <w:jc w:val="left"/>
        <w:rPr>
          <w:sz w:val="24"/>
        </w:rPr>
      </w:pPr>
      <w:r>
        <w:rPr>
          <w:sz w:val="24"/>
        </w:rPr>
        <w:t>Pièce n° 14: La liste des établissements bancaires et organismes financiers habilités par le Ministre en charge des Finances à émettre des cautions dans le cadre des marchés publics.</w:t>
      </w:r>
    </w:p>
    <w:p w14:paraId="4ED1C444" w14:textId="77777777" w:rsidR="00DE417C" w:rsidRDefault="00600E65">
      <w:pPr>
        <w:pStyle w:val="Paragraphedeliste"/>
        <w:numPr>
          <w:ilvl w:val="1"/>
          <w:numId w:val="110"/>
        </w:numPr>
        <w:tabs>
          <w:tab w:val="left" w:pos="663"/>
          <w:tab w:val="left" w:pos="765"/>
        </w:tabs>
        <w:spacing w:before="136" w:line="360" w:lineRule="auto"/>
        <w:ind w:right="780" w:hanging="512"/>
        <w:jc w:val="both"/>
        <w:rPr>
          <w:sz w:val="24"/>
        </w:rPr>
      </w:pPr>
      <w:r>
        <w:rPr>
          <w:sz w:val="24"/>
        </w:rPr>
        <w:t xml:space="preserve">Le Soumissionnaire doit examiner l’ensemble des règlements, formulaires, conditions et spécifications contenus dans le DAO. Il lui </w:t>
      </w:r>
      <w:proofErr w:type="spellStart"/>
      <w:r>
        <w:rPr>
          <w:sz w:val="24"/>
        </w:rPr>
        <w:t>appartientde</w:t>
      </w:r>
      <w:proofErr w:type="spellEnd"/>
      <w:r>
        <w:rPr>
          <w:sz w:val="24"/>
        </w:rPr>
        <w:t xml:space="preserve"> fournir tous les </w:t>
      </w:r>
      <w:proofErr w:type="spellStart"/>
      <w:r>
        <w:rPr>
          <w:sz w:val="24"/>
        </w:rPr>
        <w:t>renseignementsdemandés</w:t>
      </w:r>
      <w:proofErr w:type="spellEnd"/>
      <w:r>
        <w:rPr>
          <w:sz w:val="24"/>
        </w:rPr>
        <w:t xml:space="preserve"> et de préparer une offre conforme à tous égards audit dossier.</w:t>
      </w:r>
    </w:p>
    <w:p w14:paraId="606354F2" w14:textId="77777777" w:rsidR="00DE417C" w:rsidRDefault="00DE417C">
      <w:pPr>
        <w:pStyle w:val="Corpsdetexte"/>
      </w:pPr>
    </w:p>
    <w:p w14:paraId="5DBEA57F" w14:textId="77777777" w:rsidR="00DE417C" w:rsidRDefault="00DE417C">
      <w:pPr>
        <w:pStyle w:val="Corpsdetexte"/>
        <w:spacing w:before="45"/>
      </w:pPr>
    </w:p>
    <w:p w14:paraId="75DFF451" w14:textId="77777777" w:rsidR="00DE417C" w:rsidRDefault="00600E65">
      <w:pPr>
        <w:pStyle w:val="Titre2"/>
        <w:ind w:left="141"/>
      </w:pPr>
      <w:bookmarkStart w:id="11" w:name="_TOC_250034"/>
      <w:r>
        <w:t>Article9-EclaircissementsapportésauDossierd’Appeld’Offreset</w:t>
      </w:r>
      <w:bookmarkEnd w:id="11"/>
      <w:r>
        <w:rPr>
          <w:spacing w:val="-2"/>
        </w:rPr>
        <w:t>recours</w:t>
      </w:r>
    </w:p>
    <w:p w14:paraId="2BACB8F2" w14:textId="77777777" w:rsidR="00DE417C" w:rsidRDefault="00600E65">
      <w:pPr>
        <w:pStyle w:val="Corpsdetexte"/>
        <w:spacing w:before="280" w:line="357" w:lineRule="auto"/>
        <w:ind w:left="707" w:right="786" w:hanging="567"/>
        <w:jc w:val="both"/>
      </w:pPr>
      <w:r>
        <w:t xml:space="preserve">9.1. a) Tout soumissionnaire désirant obtenir </w:t>
      </w:r>
      <w:proofErr w:type="spellStart"/>
      <w:r>
        <w:t>deséclaircissements</w:t>
      </w:r>
      <w:proofErr w:type="spellEnd"/>
      <w:r>
        <w:t xml:space="preserve"> sur le Dossier d’</w:t>
      </w:r>
      <w:proofErr w:type="spellStart"/>
      <w:r>
        <w:t>Appeld’Offres</w:t>
      </w:r>
      <w:proofErr w:type="spellEnd"/>
      <w:r>
        <w:t xml:space="preserve"> peut </w:t>
      </w:r>
      <w:proofErr w:type="spellStart"/>
      <w:r>
        <w:t>enfaire</w:t>
      </w:r>
      <w:proofErr w:type="spellEnd"/>
      <w:r>
        <w:t xml:space="preserve"> la </w:t>
      </w:r>
      <w:proofErr w:type="spellStart"/>
      <w:r>
        <w:t>demandeà</w:t>
      </w:r>
      <w:proofErr w:type="spellEnd"/>
      <w:r>
        <w:t xml:space="preserve"> </w:t>
      </w:r>
      <w:r>
        <w:rPr>
          <w:b/>
        </w:rPr>
        <w:t xml:space="preserve">l’Autorité Contractante </w:t>
      </w:r>
      <w:r>
        <w:t>par écrit ou par courrier électronique (télécopie ou e-mail) à l’adresse du Maître d’Ouvrage.</w:t>
      </w:r>
    </w:p>
    <w:p w14:paraId="1C3FD696" w14:textId="77777777" w:rsidR="00DE417C" w:rsidRDefault="00600E65">
      <w:pPr>
        <w:pStyle w:val="Corpsdetexte"/>
        <w:spacing w:before="66" w:line="357" w:lineRule="auto"/>
        <w:ind w:left="707" w:right="802" w:hanging="567"/>
        <w:jc w:val="both"/>
      </w:pPr>
      <w:r>
        <w:t xml:space="preserve">9.1.b). Une copie de la réponse de </w:t>
      </w:r>
      <w:r>
        <w:rPr>
          <w:b/>
        </w:rPr>
        <w:t>l’Autorité Contractante</w:t>
      </w:r>
      <w:r>
        <w:t xml:space="preserve">, indiquant la question posée mais ne mentionnant pas son </w:t>
      </w:r>
      <w:proofErr w:type="spellStart"/>
      <w:r>
        <w:t>auteur,estadressée</w:t>
      </w:r>
      <w:proofErr w:type="spellEnd"/>
      <w:r>
        <w:t xml:space="preserve"> à tous les soumissionnaires ayant acheté le </w:t>
      </w:r>
      <w:proofErr w:type="spellStart"/>
      <w:r>
        <w:t>Dossierd’Appel</w:t>
      </w:r>
      <w:proofErr w:type="spellEnd"/>
      <w:r>
        <w:t xml:space="preserve"> d’</w:t>
      </w:r>
      <w:proofErr w:type="spellStart"/>
      <w:r>
        <w:t>Offresdans</w:t>
      </w:r>
      <w:proofErr w:type="spellEnd"/>
      <w:r>
        <w:t xml:space="preserve"> un délai maximal de cinq (05) jours.</w:t>
      </w:r>
    </w:p>
    <w:p w14:paraId="5817F495" w14:textId="77777777" w:rsidR="00DE417C" w:rsidRDefault="00600E65">
      <w:pPr>
        <w:pStyle w:val="Paragraphedeliste"/>
        <w:numPr>
          <w:ilvl w:val="0"/>
          <w:numId w:val="109"/>
        </w:numPr>
        <w:tabs>
          <w:tab w:val="left" w:pos="367"/>
        </w:tabs>
        <w:spacing w:before="65"/>
        <w:ind w:left="367" w:hanging="226"/>
        <w:jc w:val="both"/>
        <w:rPr>
          <w:sz w:val="24"/>
        </w:rPr>
      </w:pPr>
      <w:r>
        <w:rPr>
          <w:sz w:val="24"/>
        </w:rPr>
        <w:t xml:space="preserve">2.Toutsoumissionnairequis’estimelésépeutintroduireunerequêteauprès </w:t>
      </w:r>
      <w:proofErr w:type="spellStart"/>
      <w:r>
        <w:rPr>
          <w:sz w:val="24"/>
        </w:rPr>
        <w:t>duMaître</w:t>
      </w:r>
      <w:r>
        <w:rPr>
          <w:spacing w:val="-2"/>
          <w:sz w:val="24"/>
        </w:rPr>
        <w:t>d’ouvrage</w:t>
      </w:r>
      <w:proofErr w:type="spellEnd"/>
      <w:r>
        <w:rPr>
          <w:spacing w:val="-2"/>
          <w:sz w:val="24"/>
        </w:rPr>
        <w:t>.</w:t>
      </w:r>
    </w:p>
    <w:p w14:paraId="2A0EEBE5" w14:textId="77777777" w:rsidR="00DE417C" w:rsidRDefault="00DE417C">
      <w:pPr>
        <w:pStyle w:val="Paragraphedeliste"/>
        <w:rPr>
          <w:sz w:val="24"/>
        </w:rPr>
        <w:sectPr w:rsidR="00DE417C" w:rsidSect="00DB71B5">
          <w:pgSz w:w="11900" w:h="16820"/>
          <w:pgMar w:top="1020" w:right="283" w:bottom="980" w:left="992" w:header="0" w:footer="787" w:gutter="0"/>
          <w:cols w:space="720"/>
        </w:sectPr>
      </w:pPr>
    </w:p>
    <w:p w14:paraId="197C7C06" w14:textId="77777777" w:rsidR="00DE417C" w:rsidRDefault="00600E65">
      <w:pPr>
        <w:spacing w:before="73"/>
        <w:ind w:left="141"/>
        <w:rPr>
          <w:sz w:val="24"/>
        </w:rPr>
      </w:pPr>
      <w:r>
        <w:rPr>
          <w:spacing w:val="-10"/>
          <w:sz w:val="24"/>
        </w:rPr>
        <w:lastRenderedPageBreak/>
        <w:t>.</w:t>
      </w:r>
    </w:p>
    <w:p w14:paraId="57AE9EC3" w14:textId="77777777" w:rsidR="00DE417C" w:rsidRDefault="00600E65">
      <w:pPr>
        <w:pStyle w:val="Corpsdetexte"/>
        <w:spacing w:before="200"/>
        <w:ind w:left="141"/>
        <w:jc w:val="both"/>
      </w:pPr>
      <w:proofErr w:type="spellStart"/>
      <w:r>
        <w:t>Encasd’appeld’offresrestreint</w:t>
      </w:r>
      <w:proofErr w:type="spellEnd"/>
      <w:r>
        <w:rPr>
          <w:spacing w:val="-10"/>
        </w:rPr>
        <w:t>:</w:t>
      </w:r>
    </w:p>
    <w:p w14:paraId="610D7B99" w14:textId="77777777" w:rsidR="00DE417C" w:rsidRDefault="00600E65">
      <w:pPr>
        <w:pStyle w:val="Paragraphedeliste"/>
        <w:numPr>
          <w:ilvl w:val="1"/>
          <w:numId w:val="109"/>
        </w:numPr>
        <w:tabs>
          <w:tab w:val="left" w:pos="707"/>
          <w:tab w:val="left" w:pos="716"/>
        </w:tabs>
        <w:spacing w:line="357" w:lineRule="auto"/>
        <w:ind w:right="799" w:hanging="284"/>
        <w:jc w:val="both"/>
        <w:rPr>
          <w:color w:val="FF0000"/>
          <w:sz w:val="24"/>
        </w:rPr>
      </w:pPr>
      <w:r>
        <w:rPr>
          <w:sz w:val="24"/>
        </w:rPr>
        <w:t xml:space="preserve">Le recours en phase de préqualification doit porter sur des demandes de réexamen des conditions de </w:t>
      </w:r>
      <w:proofErr w:type="spellStart"/>
      <w:r>
        <w:rPr>
          <w:sz w:val="24"/>
        </w:rPr>
        <w:t>sollicitation,depréqualificationou</w:t>
      </w:r>
      <w:proofErr w:type="spellEnd"/>
      <w:r>
        <w:rPr>
          <w:sz w:val="24"/>
        </w:rPr>
        <w:t xml:space="preserve"> </w:t>
      </w:r>
      <w:proofErr w:type="spellStart"/>
      <w:r>
        <w:rPr>
          <w:sz w:val="24"/>
        </w:rPr>
        <w:t>surdesdemandesderéexamendesdécisionsouactesprisetpubliés</w:t>
      </w:r>
      <w:proofErr w:type="spellEnd"/>
      <w:r>
        <w:rPr>
          <w:sz w:val="24"/>
        </w:rPr>
        <w:t xml:space="preserve"> par le Maître d’Ouvrage .</w:t>
      </w:r>
    </w:p>
    <w:p w14:paraId="5D4B97D6" w14:textId="77777777" w:rsidR="00DE417C" w:rsidRDefault="00600E65">
      <w:pPr>
        <w:pStyle w:val="Paragraphedeliste"/>
        <w:numPr>
          <w:ilvl w:val="1"/>
          <w:numId w:val="109"/>
        </w:numPr>
        <w:tabs>
          <w:tab w:val="left" w:pos="707"/>
          <w:tab w:val="left" w:pos="711"/>
        </w:tabs>
        <w:spacing w:before="67" w:line="357" w:lineRule="auto"/>
        <w:ind w:right="801" w:hanging="284"/>
        <w:jc w:val="both"/>
        <w:rPr>
          <w:sz w:val="24"/>
        </w:rPr>
      </w:pPr>
      <w:r>
        <w:rPr>
          <w:sz w:val="24"/>
        </w:rPr>
        <w:t>Lescandidatsdisposentdecinq(05)joursouvrablesavantladatededépôtdescandidaturesetcinq(05) joursouvrablesaprèslapublicationdesrésultatsdelapréqualificationpourintroduireleurrecoursauprès du Maître d’Ouvrage ou du Maître d’Ouvrage Délégué, avec copie à l’Autorité chargée des marchés publics et à l’organisme chargé de la régulation des marchés publics ;</w:t>
      </w:r>
    </w:p>
    <w:p w14:paraId="380CE53A" w14:textId="77777777" w:rsidR="00DE417C" w:rsidRDefault="00600E65">
      <w:pPr>
        <w:pStyle w:val="Paragraphedeliste"/>
        <w:numPr>
          <w:ilvl w:val="1"/>
          <w:numId w:val="109"/>
        </w:numPr>
        <w:tabs>
          <w:tab w:val="left" w:pos="708"/>
        </w:tabs>
        <w:spacing w:before="71" w:line="412" w:lineRule="auto"/>
        <w:ind w:left="141" w:right="7164" w:firstLine="283"/>
        <w:jc w:val="both"/>
        <w:rPr>
          <w:sz w:val="24"/>
        </w:rPr>
      </w:pPr>
      <w:proofErr w:type="spellStart"/>
      <w:r>
        <w:rPr>
          <w:sz w:val="24"/>
        </w:rPr>
        <w:t>Cerecoursn’estpassuspensif</w:t>
      </w:r>
      <w:proofErr w:type="spellEnd"/>
      <w:r>
        <w:rPr>
          <w:sz w:val="24"/>
        </w:rPr>
        <w:t>. En cas d’appel d’offres ouvert :</w:t>
      </w:r>
    </w:p>
    <w:p w14:paraId="61C2BEE8" w14:textId="77777777" w:rsidR="00DE417C" w:rsidRDefault="00600E65">
      <w:pPr>
        <w:pStyle w:val="Paragraphedeliste"/>
        <w:numPr>
          <w:ilvl w:val="0"/>
          <w:numId w:val="108"/>
        </w:numPr>
        <w:tabs>
          <w:tab w:val="left" w:pos="707"/>
          <w:tab w:val="left" w:pos="716"/>
        </w:tabs>
        <w:spacing w:before="0" w:line="357" w:lineRule="auto"/>
        <w:ind w:right="809" w:hanging="284"/>
        <w:jc w:val="both"/>
        <w:rPr>
          <w:sz w:val="24"/>
        </w:rPr>
      </w:pPr>
      <w:r>
        <w:rPr>
          <w:sz w:val="24"/>
        </w:rPr>
        <w:t>Le recours doit intervenir entre la publication de l’Avis d’appel d’offres et l’ouverture des plis et être adressé au Maître d’ouvrage ou au Maître d’ouvrage Délégué avec copie à l’Autorité chargée des Marchés Publics et à l’organisme chargé de la régulation des marchés publics ;</w:t>
      </w:r>
    </w:p>
    <w:p w14:paraId="0722A626" w14:textId="77777777" w:rsidR="00DE417C" w:rsidRDefault="00600E65">
      <w:pPr>
        <w:pStyle w:val="Paragraphedeliste"/>
        <w:numPr>
          <w:ilvl w:val="0"/>
          <w:numId w:val="108"/>
        </w:numPr>
        <w:tabs>
          <w:tab w:val="left" w:pos="707"/>
          <w:tab w:val="left" w:pos="817"/>
        </w:tabs>
        <w:spacing w:before="65" w:line="362" w:lineRule="auto"/>
        <w:ind w:right="812" w:hanging="284"/>
        <w:jc w:val="both"/>
        <w:rPr>
          <w:sz w:val="24"/>
        </w:rPr>
      </w:pPr>
      <w:r>
        <w:rPr>
          <w:sz w:val="24"/>
        </w:rPr>
        <w:tab/>
        <w:t xml:space="preserve">Il doit parvenir </w:t>
      </w:r>
      <w:proofErr w:type="spellStart"/>
      <w:r>
        <w:rPr>
          <w:sz w:val="24"/>
        </w:rPr>
        <w:t>auMaître</w:t>
      </w:r>
      <w:proofErr w:type="spellEnd"/>
      <w:r>
        <w:rPr>
          <w:sz w:val="24"/>
        </w:rPr>
        <w:t xml:space="preserve"> d’</w:t>
      </w:r>
      <w:proofErr w:type="spellStart"/>
      <w:r>
        <w:rPr>
          <w:sz w:val="24"/>
        </w:rPr>
        <w:t>ouvrageauplus</w:t>
      </w:r>
      <w:proofErr w:type="spellEnd"/>
      <w:r>
        <w:rPr>
          <w:sz w:val="24"/>
        </w:rPr>
        <w:t xml:space="preserve"> tard quatorze (14) jours ouvrables avant la date d’ouverture des offres ;</w:t>
      </w:r>
    </w:p>
    <w:p w14:paraId="574CA771" w14:textId="77777777" w:rsidR="00DE417C" w:rsidRDefault="00600E65">
      <w:pPr>
        <w:pStyle w:val="Paragraphedeliste"/>
        <w:numPr>
          <w:ilvl w:val="0"/>
          <w:numId w:val="108"/>
        </w:numPr>
        <w:tabs>
          <w:tab w:val="left" w:pos="708"/>
        </w:tabs>
        <w:spacing w:before="57"/>
        <w:ind w:left="708" w:hanging="284"/>
        <w:jc w:val="both"/>
        <w:rPr>
          <w:sz w:val="24"/>
        </w:rPr>
      </w:pPr>
      <w:proofErr w:type="spellStart"/>
      <w:r>
        <w:rPr>
          <w:sz w:val="24"/>
        </w:rPr>
        <w:t>LeMaîtred’Ouvragedisposedecinq</w:t>
      </w:r>
      <w:proofErr w:type="spellEnd"/>
      <w:r>
        <w:rPr>
          <w:sz w:val="24"/>
        </w:rPr>
        <w:t>(05)</w:t>
      </w:r>
      <w:proofErr w:type="spellStart"/>
      <w:r>
        <w:rPr>
          <w:sz w:val="24"/>
        </w:rPr>
        <w:t>joursouvrablespour</w:t>
      </w:r>
      <w:r>
        <w:rPr>
          <w:spacing w:val="-2"/>
          <w:sz w:val="24"/>
        </w:rPr>
        <w:t>réagir</w:t>
      </w:r>
      <w:proofErr w:type="spellEnd"/>
      <w:r>
        <w:rPr>
          <w:spacing w:val="-2"/>
          <w:sz w:val="24"/>
        </w:rPr>
        <w:t>.</w:t>
      </w:r>
    </w:p>
    <w:p w14:paraId="32C07743" w14:textId="77777777" w:rsidR="00DE417C" w:rsidRDefault="00600E65">
      <w:pPr>
        <w:pStyle w:val="Corpsdetexte"/>
        <w:spacing w:before="135" w:line="362" w:lineRule="auto"/>
        <w:ind w:left="707" w:right="853"/>
        <w:jc w:val="both"/>
      </w:pPr>
      <w:r>
        <w:t xml:space="preserve">La copie de la </w:t>
      </w:r>
      <w:proofErr w:type="spellStart"/>
      <w:r>
        <w:t>réactionest</w:t>
      </w:r>
      <w:proofErr w:type="spellEnd"/>
      <w:r>
        <w:t xml:space="preserve"> transmise à l’Autorité chargée des </w:t>
      </w:r>
      <w:proofErr w:type="spellStart"/>
      <w:r>
        <w:t>MarchésPublics</w:t>
      </w:r>
      <w:proofErr w:type="spellEnd"/>
      <w:r>
        <w:t xml:space="preserve"> </w:t>
      </w:r>
      <w:proofErr w:type="spellStart"/>
      <w:r>
        <w:t>etàl’Organisme</w:t>
      </w:r>
      <w:proofErr w:type="spellEnd"/>
      <w:r>
        <w:t xml:space="preserve"> Chargé de la Régulation des Marchés Publics ;</w:t>
      </w:r>
    </w:p>
    <w:p w14:paraId="1CAC1DAF" w14:textId="77777777" w:rsidR="00DE417C" w:rsidRDefault="00600E65">
      <w:pPr>
        <w:pStyle w:val="Paragraphedeliste"/>
        <w:numPr>
          <w:ilvl w:val="0"/>
          <w:numId w:val="108"/>
        </w:numPr>
        <w:tabs>
          <w:tab w:val="left" w:pos="707"/>
        </w:tabs>
        <w:spacing w:before="56" w:line="360" w:lineRule="auto"/>
        <w:ind w:right="800" w:hanging="284"/>
        <w:jc w:val="both"/>
        <w:rPr>
          <w:sz w:val="24"/>
        </w:rPr>
      </w:pPr>
      <w:r>
        <w:rPr>
          <w:sz w:val="24"/>
        </w:rPr>
        <w:t xml:space="preserve">En cas de désaccord entre le requérant et le Maître d’ouvrage, le recours est porté </w:t>
      </w:r>
      <w:proofErr w:type="spellStart"/>
      <w:r>
        <w:rPr>
          <w:sz w:val="24"/>
        </w:rPr>
        <w:t>parle</w:t>
      </w:r>
      <w:proofErr w:type="spellEnd"/>
      <w:r>
        <w:rPr>
          <w:sz w:val="24"/>
        </w:rPr>
        <w:t xml:space="preserve"> requérant au Comité chargé de l’examen des recours.</w:t>
      </w:r>
    </w:p>
    <w:p w14:paraId="11FB7BF9" w14:textId="77777777" w:rsidR="00DE417C" w:rsidRDefault="00600E65">
      <w:pPr>
        <w:pStyle w:val="Paragraphedeliste"/>
        <w:numPr>
          <w:ilvl w:val="0"/>
          <w:numId w:val="108"/>
        </w:numPr>
        <w:tabs>
          <w:tab w:val="left" w:pos="862"/>
        </w:tabs>
        <w:spacing w:before="60"/>
        <w:ind w:left="862" w:hanging="361"/>
        <w:jc w:val="both"/>
        <w:rPr>
          <w:sz w:val="24"/>
        </w:rPr>
      </w:pPr>
      <w:proofErr w:type="spellStart"/>
      <w:r>
        <w:rPr>
          <w:sz w:val="24"/>
        </w:rPr>
        <w:t>Cerecoursn’estpas</w:t>
      </w:r>
      <w:proofErr w:type="spellEnd"/>
      <w:r>
        <w:rPr>
          <w:spacing w:val="-2"/>
          <w:sz w:val="24"/>
        </w:rPr>
        <w:t xml:space="preserve"> suspensif.</w:t>
      </w:r>
    </w:p>
    <w:p w14:paraId="77CFB82D" w14:textId="77777777" w:rsidR="00DE417C" w:rsidRDefault="00DE417C">
      <w:pPr>
        <w:pStyle w:val="Paragraphedeliste"/>
        <w:rPr>
          <w:sz w:val="24"/>
        </w:rPr>
        <w:sectPr w:rsidR="00DE417C" w:rsidSect="00DB71B5">
          <w:pgSz w:w="11900" w:h="16820"/>
          <w:pgMar w:top="940" w:right="283" w:bottom="980" w:left="992" w:header="0" w:footer="787" w:gutter="0"/>
          <w:cols w:space="720"/>
        </w:sectPr>
      </w:pPr>
    </w:p>
    <w:p w14:paraId="76D98371" w14:textId="77777777" w:rsidR="00DE417C" w:rsidRDefault="00600E65">
      <w:pPr>
        <w:pStyle w:val="Titre2"/>
        <w:spacing w:before="89"/>
        <w:ind w:left="141"/>
        <w:jc w:val="both"/>
      </w:pPr>
      <w:bookmarkStart w:id="12" w:name="_TOC_250033"/>
      <w:r>
        <w:lastRenderedPageBreak/>
        <w:t>Article10-ModificationduDossierd’Appel</w:t>
      </w:r>
      <w:bookmarkEnd w:id="12"/>
      <w:r>
        <w:rPr>
          <w:spacing w:val="-2"/>
        </w:rPr>
        <w:t>d’Offres</w:t>
      </w:r>
    </w:p>
    <w:p w14:paraId="119471E0" w14:textId="77777777" w:rsidR="00DE417C" w:rsidRDefault="00600E65">
      <w:pPr>
        <w:pStyle w:val="Corpsdetexte"/>
        <w:spacing w:before="283" w:line="360" w:lineRule="auto"/>
        <w:ind w:left="141" w:right="902"/>
        <w:jc w:val="both"/>
      </w:pPr>
      <w:r>
        <w:t xml:space="preserve">10.1 Le Maître d’Ouvrage peut, à tout moment avant la date limite de dépôt </w:t>
      </w:r>
      <w:proofErr w:type="spellStart"/>
      <w:r>
        <w:t>desoffresetpourtoutmotif,que</w:t>
      </w:r>
      <w:proofErr w:type="spellEnd"/>
      <w:r>
        <w:t xml:space="preserve"> ce soit à son initiative ou consécutivement à une saisine d’un soumissionnaire modifier le Dossier d’Appel d’Offres en publiant un additif.</w:t>
      </w:r>
    </w:p>
    <w:p w14:paraId="06E1608A" w14:textId="77777777" w:rsidR="00DE417C" w:rsidRDefault="00600E65">
      <w:pPr>
        <w:pStyle w:val="Corpsdetexte"/>
        <w:spacing w:before="59" w:line="357" w:lineRule="auto"/>
        <w:ind w:left="141" w:right="887"/>
        <w:jc w:val="both"/>
      </w:pPr>
      <w:r>
        <w:t>10.2. Tout additif ainsi publié fera partie intégrante du Dossier d’Appel d’Offres conformément à l’Article 8 du RGAO et doit être communiqué par écrit ou signifié par tout moyen laissant trace écrite à tous les soumissionnaires ayant acheté le Dossier d’Appel d’Offres ou via COLEPS ou sur tout autre moyen de communication électronique indiqué par le Maître d’Ouvrage dans le DAO.</w:t>
      </w:r>
    </w:p>
    <w:p w14:paraId="0F415086" w14:textId="77777777" w:rsidR="00DE417C" w:rsidRDefault="00600E65">
      <w:pPr>
        <w:pStyle w:val="Corpsdetexte"/>
        <w:spacing w:before="68" w:line="357" w:lineRule="auto"/>
        <w:ind w:left="141" w:right="800"/>
        <w:jc w:val="both"/>
      </w:pPr>
      <w:r>
        <w:t>10.3. Afin de donner aux soumissionnaires suffisamment de temps pour tenir compte de l’additif dans la préparation de leurs offres, le Maître d’Ouvrage ou le Maître d’Ouvrage Délégué devra reporter, autant que nécessaire, la date limite de dépôt des offres, conformément aux dispositions de l’Article 22.2 du RGAO.</w:t>
      </w:r>
    </w:p>
    <w:p w14:paraId="57BAD59B" w14:textId="77777777" w:rsidR="00DE417C" w:rsidRDefault="00DE417C">
      <w:pPr>
        <w:pStyle w:val="Corpsdetexte"/>
        <w:spacing w:before="47"/>
      </w:pPr>
    </w:p>
    <w:p w14:paraId="35A18C9A" w14:textId="77777777" w:rsidR="00DE417C" w:rsidRDefault="00600E65">
      <w:pPr>
        <w:pStyle w:val="Paragraphedeliste"/>
        <w:numPr>
          <w:ilvl w:val="0"/>
          <w:numId w:val="118"/>
        </w:numPr>
        <w:tabs>
          <w:tab w:val="left" w:pos="3482"/>
        </w:tabs>
        <w:spacing w:before="1"/>
        <w:ind w:left="3482" w:hanging="357"/>
        <w:jc w:val="left"/>
        <w:rPr>
          <w:b/>
          <w:sz w:val="32"/>
        </w:rPr>
      </w:pPr>
      <w:r>
        <w:rPr>
          <w:b/>
          <w:spacing w:val="-2"/>
          <w:sz w:val="32"/>
        </w:rPr>
        <w:t>PREPARATIONDESOFFRES</w:t>
      </w:r>
    </w:p>
    <w:p w14:paraId="119BBC00" w14:textId="77777777" w:rsidR="00DE417C" w:rsidRDefault="00DE417C">
      <w:pPr>
        <w:pStyle w:val="Corpsdetexte"/>
        <w:spacing w:before="51"/>
        <w:rPr>
          <w:b/>
          <w:sz w:val="32"/>
        </w:rPr>
      </w:pPr>
    </w:p>
    <w:p w14:paraId="1E880D7D" w14:textId="77777777" w:rsidR="00DE417C" w:rsidRDefault="00600E65">
      <w:pPr>
        <w:pStyle w:val="Titre2"/>
        <w:ind w:left="141"/>
        <w:jc w:val="both"/>
      </w:pPr>
      <w:bookmarkStart w:id="13" w:name="_TOC_250032"/>
      <w:r>
        <w:t>Article11-Fraisde</w:t>
      </w:r>
      <w:bookmarkEnd w:id="13"/>
      <w:r>
        <w:rPr>
          <w:spacing w:val="-2"/>
        </w:rPr>
        <w:t>soumission</w:t>
      </w:r>
    </w:p>
    <w:p w14:paraId="647A44CE" w14:textId="77777777" w:rsidR="00DE417C" w:rsidRDefault="00600E65">
      <w:pPr>
        <w:pStyle w:val="Corpsdetexte"/>
        <w:spacing w:before="283" w:line="357" w:lineRule="auto"/>
        <w:ind w:left="141" w:right="809"/>
        <w:jc w:val="both"/>
      </w:pPr>
      <w:r>
        <w:t>Le Soumissionnaire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41AE8F38" w14:textId="77777777" w:rsidR="00DE417C" w:rsidRDefault="00DE417C">
      <w:pPr>
        <w:pStyle w:val="Corpsdetexte"/>
      </w:pPr>
    </w:p>
    <w:p w14:paraId="60B91EE6" w14:textId="77777777" w:rsidR="00DE417C" w:rsidRDefault="00DE417C">
      <w:pPr>
        <w:pStyle w:val="Corpsdetexte"/>
        <w:spacing w:before="50"/>
      </w:pPr>
    </w:p>
    <w:p w14:paraId="38E3494D" w14:textId="77777777" w:rsidR="00DE417C" w:rsidRDefault="00600E65">
      <w:pPr>
        <w:pStyle w:val="Titre2"/>
        <w:ind w:left="141"/>
        <w:jc w:val="both"/>
      </w:pPr>
      <w:bookmarkStart w:id="14" w:name="_TOC_250031"/>
      <w:r>
        <w:t>Article12-Languede</w:t>
      </w:r>
      <w:bookmarkEnd w:id="14"/>
      <w:r>
        <w:rPr>
          <w:spacing w:val="-2"/>
        </w:rPr>
        <w:t>l’offre</w:t>
      </w:r>
    </w:p>
    <w:p w14:paraId="027FF075" w14:textId="77777777" w:rsidR="00DE417C" w:rsidRDefault="00600E65">
      <w:pPr>
        <w:pStyle w:val="Corpsdetexte"/>
        <w:spacing w:before="283" w:line="360" w:lineRule="auto"/>
        <w:ind w:left="141" w:right="798"/>
        <w:jc w:val="both"/>
      </w:pPr>
      <w: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0138780C" w14:textId="77777777" w:rsidR="00DE417C" w:rsidRDefault="00600E65">
      <w:pPr>
        <w:pStyle w:val="Titre2"/>
        <w:spacing w:before="197"/>
        <w:ind w:left="141"/>
        <w:jc w:val="both"/>
      </w:pPr>
      <w:bookmarkStart w:id="15" w:name="_TOC_250030"/>
      <w:r>
        <w:t>Article13-Documentsconstituant</w:t>
      </w:r>
      <w:bookmarkEnd w:id="15"/>
      <w:r>
        <w:rPr>
          <w:spacing w:val="-2"/>
        </w:rPr>
        <w:t>l’offre</w:t>
      </w:r>
    </w:p>
    <w:p w14:paraId="6E621909" w14:textId="77777777" w:rsidR="00DE417C" w:rsidRDefault="00600E65">
      <w:pPr>
        <w:pStyle w:val="Paragraphedeliste"/>
        <w:numPr>
          <w:ilvl w:val="1"/>
          <w:numId w:val="107"/>
        </w:numPr>
        <w:tabs>
          <w:tab w:val="left" w:pos="672"/>
        </w:tabs>
        <w:spacing w:before="283" w:line="357" w:lineRule="auto"/>
        <w:ind w:right="797" w:firstLine="0"/>
        <w:jc w:val="both"/>
        <w:rPr>
          <w:sz w:val="24"/>
        </w:rPr>
      </w:pPr>
      <w:r>
        <w:rPr>
          <w:sz w:val="24"/>
        </w:rPr>
        <w:t>L’offreprésentéeparlesoumissionnairecomprendralesdocumentsdétaillésauRPAO,dûment remplis et regroupés en trois volumes :</w:t>
      </w:r>
    </w:p>
    <w:p w14:paraId="44675358" w14:textId="77777777" w:rsidR="00DE417C" w:rsidRDefault="00600E65">
      <w:pPr>
        <w:pStyle w:val="Titre3"/>
        <w:numPr>
          <w:ilvl w:val="2"/>
          <w:numId w:val="107"/>
        </w:numPr>
        <w:tabs>
          <w:tab w:val="left" w:pos="711"/>
        </w:tabs>
        <w:spacing w:before="66"/>
        <w:ind w:left="711" w:hanging="282"/>
        <w:jc w:val="left"/>
      </w:pPr>
      <w:r>
        <w:t>Volume1:Dossier</w:t>
      </w:r>
      <w:r>
        <w:rPr>
          <w:spacing w:val="-2"/>
        </w:rPr>
        <w:t>administratif</w:t>
      </w:r>
    </w:p>
    <w:p w14:paraId="4AF51EF9" w14:textId="77777777" w:rsidR="00DE417C" w:rsidRDefault="00600E65">
      <w:pPr>
        <w:pStyle w:val="Corpsdetexte"/>
        <w:spacing w:before="220"/>
        <w:ind w:left="141"/>
        <w:jc w:val="both"/>
      </w:pPr>
      <w:proofErr w:type="spellStart"/>
      <w:r>
        <w:t>Ilcomprendnotamment</w:t>
      </w:r>
      <w:proofErr w:type="spellEnd"/>
      <w:r>
        <w:rPr>
          <w:spacing w:val="-10"/>
        </w:rPr>
        <w:t>:</w:t>
      </w:r>
    </w:p>
    <w:p w14:paraId="38B225A7" w14:textId="77777777" w:rsidR="00DE417C" w:rsidRDefault="00DE417C">
      <w:pPr>
        <w:pStyle w:val="Corpsdetexte"/>
        <w:jc w:val="both"/>
        <w:sectPr w:rsidR="00DE417C" w:rsidSect="00DB71B5">
          <w:pgSz w:w="11900" w:h="16820"/>
          <w:pgMar w:top="1000" w:right="283" w:bottom="980" w:left="992" w:header="0" w:footer="787" w:gutter="0"/>
          <w:cols w:space="720"/>
        </w:sectPr>
      </w:pPr>
    </w:p>
    <w:p w14:paraId="255B406D" w14:textId="77777777" w:rsidR="00DE417C" w:rsidRDefault="00600E65">
      <w:pPr>
        <w:pStyle w:val="Paragraphedeliste"/>
        <w:numPr>
          <w:ilvl w:val="3"/>
          <w:numId w:val="107"/>
        </w:numPr>
        <w:tabs>
          <w:tab w:val="left" w:pos="1290"/>
        </w:tabs>
        <w:spacing w:before="88"/>
        <w:ind w:left="1290" w:hanging="297"/>
        <w:jc w:val="both"/>
      </w:pPr>
      <w:proofErr w:type="spellStart"/>
      <w:r>
        <w:rPr>
          <w:w w:val="90"/>
          <w:sz w:val="24"/>
        </w:rPr>
        <w:lastRenderedPageBreak/>
        <w:t>Touslesdocumentsattestantquele</w:t>
      </w:r>
      <w:r>
        <w:rPr>
          <w:spacing w:val="-2"/>
          <w:w w:val="90"/>
          <w:sz w:val="24"/>
        </w:rPr>
        <w:t>soumissionnaire</w:t>
      </w:r>
      <w:proofErr w:type="spellEnd"/>
      <w:r>
        <w:rPr>
          <w:spacing w:val="-2"/>
          <w:w w:val="90"/>
          <w:sz w:val="24"/>
        </w:rPr>
        <w:t>:</w:t>
      </w:r>
    </w:p>
    <w:p w14:paraId="38C35763" w14:textId="77777777" w:rsidR="00DE417C" w:rsidRDefault="00600E65">
      <w:pPr>
        <w:pStyle w:val="Paragraphedeliste"/>
        <w:numPr>
          <w:ilvl w:val="4"/>
          <w:numId w:val="107"/>
        </w:numPr>
        <w:tabs>
          <w:tab w:val="left" w:pos="1676"/>
        </w:tabs>
        <w:spacing w:before="200"/>
        <w:ind w:left="1676" w:hanging="119"/>
        <w:jc w:val="left"/>
        <w:rPr>
          <w:sz w:val="24"/>
        </w:rPr>
      </w:pPr>
      <w:proofErr w:type="spellStart"/>
      <w:r>
        <w:rPr>
          <w:sz w:val="24"/>
        </w:rPr>
        <w:t>asouscritlesdéclarationsprévuesparlesloisetrèglementsen</w:t>
      </w:r>
      <w:r>
        <w:rPr>
          <w:spacing w:val="-2"/>
          <w:sz w:val="24"/>
        </w:rPr>
        <w:t>vigueur</w:t>
      </w:r>
      <w:proofErr w:type="spellEnd"/>
      <w:r>
        <w:rPr>
          <w:spacing w:val="-2"/>
          <w:sz w:val="24"/>
        </w:rPr>
        <w:t>;</w:t>
      </w:r>
    </w:p>
    <w:p w14:paraId="38FC36E0" w14:textId="77777777" w:rsidR="00DE417C" w:rsidRDefault="00600E65">
      <w:pPr>
        <w:pStyle w:val="Paragraphedeliste"/>
        <w:numPr>
          <w:ilvl w:val="4"/>
          <w:numId w:val="107"/>
        </w:numPr>
        <w:tabs>
          <w:tab w:val="left" w:pos="1663"/>
          <w:tab w:val="left" w:pos="1842"/>
        </w:tabs>
        <w:spacing w:before="197" w:line="360" w:lineRule="auto"/>
        <w:ind w:right="843" w:hanging="286"/>
        <w:jc w:val="left"/>
        <w:rPr>
          <w:sz w:val="24"/>
        </w:rPr>
      </w:pPr>
      <w:r>
        <w:rPr>
          <w:sz w:val="24"/>
        </w:rPr>
        <w:t>s’estacquittédesdroits,taxes,impôts,cotisations,contributions,redevancesouprélèvements de quelque nature que ce soit;</w:t>
      </w:r>
    </w:p>
    <w:p w14:paraId="3ED1F4E9" w14:textId="77777777" w:rsidR="00DE417C" w:rsidRDefault="00600E65">
      <w:pPr>
        <w:pStyle w:val="Paragraphedeliste"/>
        <w:numPr>
          <w:ilvl w:val="4"/>
          <w:numId w:val="107"/>
        </w:numPr>
        <w:tabs>
          <w:tab w:val="left" w:pos="1731"/>
        </w:tabs>
        <w:spacing w:before="60"/>
        <w:ind w:left="1731" w:hanging="174"/>
        <w:jc w:val="left"/>
        <w:rPr>
          <w:sz w:val="24"/>
        </w:rPr>
      </w:pPr>
      <w:r>
        <w:rPr>
          <w:sz w:val="24"/>
        </w:rPr>
        <w:t>n’</w:t>
      </w:r>
      <w:proofErr w:type="spellStart"/>
      <w:r>
        <w:rPr>
          <w:sz w:val="24"/>
        </w:rPr>
        <w:t>estpasenétatdeliquidationjudiciaireouen</w:t>
      </w:r>
      <w:proofErr w:type="spellEnd"/>
      <w:r>
        <w:rPr>
          <w:sz w:val="24"/>
        </w:rPr>
        <w:t xml:space="preserve"> </w:t>
      </w:r>
      <w:r>
        <w:rPr>
          <w:spacing w:val="-2"/>
          <w:sz w:val="24"/>
        </w:rPr>
        <w:t>faillite;</w:t>
      </w:r>
    </w:p>
    <w:p w14:paraId="17AD57B4" w14:textId="77777777" w:rsidR="00DE417C" w:rsidRDefault="00600E65">
      <w:pPr>
        <w:pStyle w:val="Paragraphedeliste"/>
        <w:numPr>
          <w:ilvl w:val="4"/>
          <w:numId w:val="107"/>
        </w:numPr>
        <w:tabs>
          <w:tab w:val="left" w:pos="1730"/>
          <w:tab w:val="left" w:pos="1842"/>
        </w:tabs>
        <w:spacing w:before="197" w:line="357" w:lineRule="auto"/>
        <w:ind w:right="838" w:hanging="286"/>
        <w:jc w:val="left"/>
        <w:rPr>
          <w:sz w:val="24"/>
        </w:rPr>
      </w:pPr>
      <w:r>
        <w:rPr>
          <w:sz w:val="24"/>
        </w:rPr>
        <w:t>n’estpasfrappédel’unedesinterdictionsoud’échéancesprévuesparlesloiset règlements en vigueur, aussi bien au plan national qu’international.</w:t>
      </w:r>
    </w:p>
    <w:p w14:paraId="700A4BAF" w14:textId="77777777" w:rsidR="00DE417C" w:rsidRDefault="00600E65">
      <w:pPr>
        <w:pStyle w:val="Paragraphedeliste"/>
        <w:numPr>
          <w:ilvl w:val="3"/>
          <w:numId w:val="107"/>
        </w:numPr>
        <w:tabs>
          <w:tab w:val="left" w:pos="1372"/>
        </w:tabs>
        <w:spacing w:before="65"/>
        <w:ind w:left="1372" w:hanging="379"/>
        <w:rPr>
          <w:sz w:val="24"/>
        </w:rPr>
      </w:pPr>
      <w:r>
        <w:rPr>
          <w:sz w:val="24"/>
        </w:rPr>
        <w:t>Lecautionnementdesoumissionétabliconformémentauxdispositionsdel’Article20duRGAO</w:t>
      </w:r>
      <w:r>
        <w:rPr>
          <w:spacing w:val="-10"/>
          <w:sz w:val="24"/>
        </w:rPr>
        <w:t>;</w:t>
      </w:r>
    </w:p>
    <w:p w14:paraId="56067AB9" w14:textId="77777777" w:rsidR="00DE417C" w:rsidRDefault="00600E65">
      <w:pPr>
        <w:pStyle w:val="Paragraphedeliste"/>
        <w:numPr>
          <w:ilvl w:val="3"/>
          <w:numId w:val="107"/>
        </w:numPr>
        <w:tabs>
          <w:tab w:val="left" w:pos="1273"/>
          <w:tab w:val="left" w:pos="1318"/>
        </w:tabs>
        <w:spacing w:line="360" w:lineRule="auto"/>
        <w:ind w:left="1273" w:right="831" w:hanging="281"/>
      </w:pPr>
      <w:r>
        <w:rPr>
          <w:sz w:val="24"/>
        </w:rPr>
        <w:t>L’acteécritdonnantpouvoirausignatairedel’offred’engagerlapersonnemoralesoumissionnaire, le cas échéant conformément aux dispositions de l’article 6.1 du RGAO ;</w:t>
      </w:r>
    </w:p>
    <w:p w14:paraId="519EF8AD" w14:textId="77777777" w:rsidR="00DE417C" w:rsidRDefault="00600E65">
      <w:pPr>
        <w:pStyle w:val="Titre3"/>
        <w:numPr>
          <w:ilvl w:val="2"/>
          <w:numId w:val="107"/>
        </w:numPr>
        <w:tabs>
          <w:tab w:val="left" w:pos="708"/>
        </w:tabs>
        <w:spacing w:before="3"/>
        <w:ind w:left="708"/>
        <w:jc w:val="left"/>
      </w:pPr>
      <w:r>
        <w:t>Volume2:Offre</w:t>
      </w:r>
      <w:r>
        <w:rPr>
          <w:spacing w:val="-2"/>
        </w:rPr>
        <w:t>technique</w:t>
      </w:r>
    </w:p>
    <w:p w14:paraId="5AB6ED26" w14:textId="77777777" w:rsidR="00DE417C" w:rsidRDefault="00600E65">
      <w:pPr>
        <w:pStyle w:val="Corpsdetexte"/>
        <w:spacing w:before="220"/>
        <w:ind w:left="141"/>
      </w:pPr>
      <w:proofErr w:type="spellStart"/>
      <w:r>
        <w:t>Ilcomprendnotamment</w:t>
      </w:r>
      <w:proofErr w:type="spellEnd"/>
      <w:r>
        <w:rPr>
          <w:spacing w:val="-10"/>
        </w:rPr>
        <w:t>:</w:t>
      </w:r>
    </w:p>
    <w:p w14:paraId="36B49EA6" w14:textId="77777777" w:rsidR="00DE417C" w:rsidRDefault="00600E65">
      <w:pPr>
        <w:pStyle w:val="Titre7"/>
        <w:numPr>
          <w:ilvl w:val="3"/>
          <w:numId w:val="107"/>
        </w:numPr>
        <w:tabs>
          <w:tab w:val="left" w:pos="1321"/>
        </w:tabs>
        <w:spacing w:before="197"/>
        <w:ind w:left="1321" w:hanging="328"/>
        <w:jc w:val="both"/>
        <w:rPr>
          <w:b w:val="0"/>
          <w:sz w:val="22"/>
        </w:rPr>
      </w:pPr>
      <w:proofErr w:type="spellStart"/>
      <w:r>
        <w:t>Lesrenseignementssurla</w:t>
      </w:r>
      <w:proofErr w:type="spellEnd"/>
      <w:r>
        <w:rPr>
          <w:spacing w:val="-2"/>
        </w:rPr>
        <w:t xml:space="preserve"> qualification</w:t>
      </w:r>
    </w:p>
    <w:p w14:paraId="4A3729F6" w14:textId="77777777" w:rsidR="00DE417C" w:rsidRDefault="00600E65">
      <w:pPr>
        <w:pStyle w:val="Corpsdetexte"/>
        <w:spacing w:before="200" w:line="360" w:lineRule="auto"/>
        <w:ind w:left="993" w:right="893"/>
        <w:jc w:val="both"/>
      </w:pPr>
      <w:r>
        <w:t xml:space="preserve">Le RPAO précise la liste des documents à fournir attestant de la qualification des soumissionnaires et conformément à l’Article 6.1 du RGAO, notamment les références de l’entreprise (prestations similaires), </w:t>
      </w:r>
      <w:r>
        <w:rPr>
          <w:color w:val="FF0000"/>
        </w:rPr>
        <w:t>les spécifications techniques</w:t>
      </w:r>
      <w:r>
        <w:t>, le service après-vente, le matériel et le personnel.</w:t>
      </w:r>
    </w:p>
    <w:p w14:paraId="41518C2C" w14:textId="77777777" w:rsidR="00DE417C" w:rsidRDefault="00600E65">
      <w:pPr>
        <w:pStyle w:val="Titre7"/>
        <w:numPr>
          <w:ilvl w:val="3"/>
          <w:numId w:val="107"/>
        </w:numPr>
        <w:tabs>
          <w:tab w:val="left" w:pos="1331"/>
        </w:tabs>
        <w:spacing w:before="60"/>
        <w:ind w:left="1331" w:hanging="338"/>
        <w:jc w:val="both"/>
        <w:rPr>
          <w:sz w:val="22"/>
        </w:rPr>
      </w:pPr>
      <w:proofErr w:type="spellStart"/>
      <w:r>
        <w:t>Lespropositions</w:t>
      </w:r>
      <w:proofErr w:type="spellEnd"/>
      <w:r>
        <w:rPr>
          <w:spacing w:val="-2"/>
        </w:rPr>
        <w:t xml:space="preserve"> techniques</w:t>
      </w:r>
    </w:p>
    <w:p w14:paraId="707B4A99" w14:textId="77777777" w:rsidR="00DE417C" w:rsidRDefault="00600E65">
      <w:pPr>
        <w:pStyle w:val="Corpsdetexte"/>
        <w:spacing w:before="197" w:line="362" w:lineRule="auto"/>
        <w:ind w:left="993" w:right="927"/>
        <w:jc w:val="both"/>
      </w:pPr>
      <w:r>
        <w:t>Le RPAO précise les éléments constitutifs de la proposition technique des soumissionnaires, notamment :</w:t>
      </w:r>
    </w:p>
    <w:p w14:paraId="44E9CEE3" w14:textId="77777777" w:rsidR="00DE417C" w:rsidRDefault="00600E65">
      <w:pPr>
        <w:pStyle w:val="Paragraphedeliste"/>
        <w:numPr>
          <w:ilvl w:val="0"/>
          <w:numId w:val="106"/>
        </w:numPr>
        <w:tabs>
          <w:tab w:val="left" w:pos="1559"/>
          <w:tab w:val="left" w:pos="1622"/>
        </w:tabs>
        <w:spacing w:before="39" w:line="355" w:lineRule="auto"/>
        <w:ind w:right="862" w:hanging="286"/>
        <w:rPr>
          <w:sz w:val="24"/>
        </w:rPr>
      </w:pPr>
      <w:r>
        <w:rPr>
          <w:sz w:val="24"/>
        </w:rPr>
        <w:tab/>
      </w:r>
      <w:proofErr w:type="spellStart"/>
      <w:r>
        <w:rPr>
          <w:sz w:val="24"/>
        </w:rPr>
        <w:t>Unedescriptiondétailléedescaractéristiques</w:t>
      </w:r>
      <w:proofErr w:type="spellEnd"/>
      <w:r>
        <w:rPr>
          <w:sz w:val="24"/>
        </w:rPr>
        <w:t xml:space="preserve"> </w:t>
      </w:r>
      <w:proofErr w:type="spellStart"/>
      <w:r>
        <w:rPr>
          <w:sz w:val="24"/>
        </w:rPr>
        <w:t>techniques,lesperformances,lesmarques,les</w:t>
      </w:r>
      <w:proofErr w:type="spellEnd"/>
      <w:r>
        <w:rPr>
          <w:sz w:val="24"/>
        </w:rPr>
        <w:t xml:space="preserve"> modèles et les références des matériels proposés accompagnés de prospectus et fiches techniques conformément à l’article17 du RGAO </w:t>
      </w:r>
      <w:r>
        <w:rPr>
          <w:i/>
          <w:sz w:val="24"/>
        </w:rPr>
        <w:t xml:space="preserve">(Toute référence à des noms de marque ouàdesspécificationsexclusivesémanantd’unfournisseurouprestataireparticulierestinterdite. Toutefois, une telle indication accompagnée de la mention « ou équivalent » est autorisée lorsque les Maîtres d’ouvrage n’ont pas la possibilité de donner une description de l’objet du marché, au moyen de spécifications suffisamment précises et intelligibles pour tous les intéressés) </w:t>
      </w:r>
      <w:r>
        <w:rPr>
          <w:sz w:val="24"/>
        </w:rPr>
        <w:t>;</w:t>
      </w:r>
    </w:p>
    <w:p w14:paraId="58B2A551" w14:textId="77777777" w:rsidR="00DE417C" w:rsidRDefault="00600E65">
      <w:pPr>
        <w:pStyle w:val="Paragraphedeliste"/>
        <w:numPr>
          <w:ilvl w:val="0"/>
          <w:numId w:val="106"/>
        </w:numPr>
        <w:tabs>
          <w:tab w:val="left" w:pos="1622"/>
        </w:tabs>
        <w:spacing w:before="50"/>
        <w:ind w:left="1622" w:hanging="349"/>
        <w:rPr>
          <w:sz w:val="24"/>
        </w:rPr>
      </w:pPr>
      <w:proofErr w:type="spellStart"/>
      <w:r>
        <w:rPr>
          <w:sz w:val="24"/>
        </w:rPr>
        <w:t>Lecalendrier,leplanningetledélaidelivraisondesprestations</w:t>
      </w:r>
      <w:proofErr w:type="spellEnd"/>
      <w:r>
        <w:rPr>
          <w:spacing w:val="-10"/>
          <w:sz w:val="24"/>
        </w:rPr>
        <w:t>;</w:t>
      </w:r>
    </w:p>
    <w:p w14:paraId="587CFFDF" w14:textId="77777777" w:rsidR="00DE417C" w:rsidRDefault="00600E65">
      <w:pPr>
        <w:pStyle w:val="Titre7"/>
        <w:numPr>
          <w:ilvl w:val="3"/>
          <w:numId w:val="107"/>
        </w:numPr>
        <w:tabs>
          <w:tab w:val="left" w:pos="1385"/>
        </w:tabs>
        <w:spacing w:before="179"/>
        <w:ind w:left="1385" w:hanging="392"/>
      </w:pPr>
      <w:proofErr w:type="spellStart"/>
      <w:r>
        <w:t>Lespreuvesd’acceptationsdesconditionsdu</w:t>
      </w:r>
      <w:r>
        <w:rPr>
          <w:spacing w:val="-2"/>
        </w:rPr>
        <w:t>marché</w:t>
      </w:r>
      <w:proofErr w:type="spellEnd"/>
    </w:p>
    <w:p w14:paraId="4E70F9FC" w14:textId="77777777" w:rsidR="00DE417C" w:rsidRDefault="00600E65">
      <w:pPr>
        <w:pStyle w:val="Corpsdetexte"/>
        <w:spacing w:before="197" w:line="357" w:lineRule="auto"/>
        <w:ind w:left="993" w:right="930"/>
        <w:jc w:val="both"/>
      </w:pPr>
      <w:proofErr w:type="spellStart"/>
      <w:r>
        <w:t>Lesoumissionnaire</w:t>
      </w:r>
      <w:proofErr w:type="spellEnd"/>
      <w:r>
        <w:t xml:space="preserve"> </w:t>
      </w:r>
      <w:proofErr w:type="spellStart"/>
      <w:r>
        <w:t>remettralescopiesdûmentparaphées,renseignéset</w:t>
      </w:r>
      <w:proofErr w:type="spellEnd"/>
      <w:r>
        <w:t xml:space="preserve"> </w:t>
      </w:r>
      <w:proofErr w:type="spellStart"/>
      <w:r>
        <w:t>signéesdesdocumentsà</w:t>
      </w:r>
      <w:proofErr w:type="spellEnd"/>
      <w:r>
        <w:t xml:space="preserve"> caractères administratif et technique régissant le marché, à savoir :</w:t>
      </w:r>
    </w:p>
    <w:p w14:paraId="5F330892" w14:textId="77777777" w:rsidR="00DE417C" w:rsidRDefault="00DE417C">
      <w:pPr>
        <w:pStyle w:val="Corpsdetexte"/>
        <w:spacing w:line="357" w:lineRule="auto"/>
        <w:jc w:val="both"/>
        <w:sectPr w:rsidR="00DE417C" w:rsidSect="00DB71B5">
          <w:pgSz w:w="11900" w:h="16820"/>
          <w:pgMar w:top="1000" w:right="283" w:bottom="980" w:left="992" w:header="0" w:footer="787" w:gutter="0"/>
          <w:cols w:space="720"/>
        </w:sectPr>
      </w:pPr>
    </w:p>
    <w:p w14:paraId="43DCA294" w14:textId="77777777" w:rsidR="00DE417C" w:rsidRDefault="00600E65">
      <w:pPr>
        <w:pStyle w:val="Paragraphedeliste"/>
        <w:numPr>
          <w:ilvl w:val="0"/>
          <w:numId w:val="105"/>
        </w:numPr>
        <w:tabs>
          <w:tab w:val="left" w:pos="1622"/>
        </w:tabs>
        <w:spacing w:before="60"/>
        <w:ind w:left="1622" w:hanging="349"/>
        <w:jc w:val="left"/>
        <w:rPr>
          <w:sz w:val="24"/>
        </w:rPr>
      </w:pPr>
      <w:proofErr w:type="spellStart"/>
      <w:r>
        <w:rPr>
          <w:spacing w:val="2"/>
          <w:w w:val="90"/>
          <w:sz w:val="24"/>
        </w:rPr>
        <w:lastRenderedPageBreak/>
        <w:t>LeCahierdesClausesAdministrativesParticulières</w:t>
      </w:r>
      <w:proofErr w:type="spellEnd"/>
      <w:r>
        <w:rPr>
          <w:spacing w:val="2"/>
          <w:w w:val="90"/>
          <w:sz w:val="24"/>
        </w:rPr>
        <w:t>(CCAP)</w:t>
      </w:r>
      <w:r>
        <w:rPr>
          <w:spacing w:val="-10"/>
          <w:w w:val="90"/>
          <w:sz w:val="24"/>
        </w:rPr>
        <w:t>;</w:t>
      </w:r>
    </w:p>
    <w:p w14:paraId="0255E3EE" w14:textId="77777777" w:rsidR="00DE417C" w:rsidRDefault="00600E65">
      <w:pPr>
        <w:pStyle w:val="Paragraphedeliste"/>
        <w:numPr>
          <w:ilvl w:val="0"/>
          <w:numId w:val="105"/>
        </w:numPr>
        <w:tabs>
          <w:tab w:val="left" w:pos="1601"/>
        </w:tabs>
        <w:spacing w:before="41"/>
        <w:ind w:left="1601" w:hanging="349"/>
        <w:jc w:val="left"/>
        <w:rPr>
          <w:sz w:val="24"/>
        </w:rPr>
      </w:pPr>
      <w:r>
        <w:rPr>
          <w:w w:val="90"/>
          <w:sz w:val="24"/>
        </w:rPr>
        <w:t>LesspécificationstechniquesoucahierdesclausestechniquesParticulières</w:t>
      </w:r>
      <w:r>
        <w:rPr>
          <w:spacing w:val="-2"/>
          <w:w w:val="90"/>
          <w:sz w:val="24"/>
        </w:rPr>
        <w:t>(CCTP).</w:t>
      </w:r>
    </w:p>
    <w:p w14:paraId="3415E4F9" w14:textId="77777777" w:rsidR="00DE417C" w:rsidRDefault="00600E65">
      <w:pPr>
        <w:pStyle w:val="Titre7"/>
        <w:spacing w:before="140"/>
        <w:ind w:left="993"/>
      </w:pPr>
      <w:r>
        <w:t xml:space="preserve">b.4.Commentaires </w:t>
      </w:r>
      <w:proofErr w:type="spellStart"/>
      <w:r>
        <w:t>CCAPet</w:t>
      </w:r>
      <w:proofErr w:type="spellEnd"/>
      <w:r>
        <w:t xml:space="preserve"> </w:t>
      </w:r>
      <w:r>
        <w:rPr>
          <w:spacing w:val="-4"/>
        </w:rPr>
        <w:t>CCTP</w:t>
      </w:r>
    </w:p>
    <w:p w14:paraId="46FDF130" w14:textId="77777777" w:rsidR="00DE417C" w:rsidRDefault="00600E65">
      <w:pPr>
        <w:pStyle w:val="Corpsdetexte"/>
        <w:spacing w:before="197" w:line="357" w:lineRule="auto"/>
        <w:ind w:left="993" w:right="789"/>
      </w:pPr>
      <w:r>
        <w:t>Les soumissionnaires formuleront un commentaire sur les spécifications techniques des fournitures, assortis d’éventuelles propositions.</w:t>
      </w:r>
    </w:p>
    <w:p w14:paraId="171A88EB" w14:textId="77777777" w:rsidR="00DE417C" w:rsidRDefault="00600E65">
      <w:pPr>
        <w:pStyle w:val="Titre7"/>
        <w:spacing w:before="66" w:line="274" w:lineRule="exact"/>
        <w:ind w:left="887"/>
      </w:pPr>
      <w:r>
        <w:t xml:space="preserve">b.5.lacharte </w:t>
      </w:r>
      <w:r>
        <w:rPr>
          <w:spacing w:val="-2"/>
        </w:rPr>
        <w:t>d’intégrité</w:t>
      </w:r>
    </w:p>
    <w:p w14:paraId="700367F9" w14:textId="77777777" w:rsidR="00DE417C" w:rsidRDefault="00600E65">
      <w:pPr>
        <w:pStyle w:val="Titre7"/>
        <w:spacing w:line="275" w:lineRule="exact"/>
        <w:ind w:left="885"/>
      </w:pPr>
      <w:r>
        <w:rPr>
          <w:b w:val="0"/>
          <w:i w:val="0"/>
        </w:rPr>
        <w:t>b-6-la</w:t>
      </w:r>
      <w:r>
        <w:t>déclarationd’engagementaurespectdesclausessocialeset</w:t>
      </w:r>
      <w:r>
        <w:rPr>
          <w:spacing w:val="-2"/>
        </w:rPr>
        <w:t>environnementales</w:t>
      </w:r>
    </w:p>
    <w:p w14:paraId="4DB8BC09" w14:textId="77777777" w:rsidR="00DE417C" w:rsidRDefault="00DE417C">
      <w:pPr>
        <w:pStyle w:val="Corpsdetexte"/>
        <w:spacing w:before="200"/>
        <w:rPr>
          <w:b/>
          <w:i/>
        </w:rPr>
      </w:pPr>
    </w:p>
    <w:p w14:paraId="4312736B" w14:textId="77777777" w:rsidR="00DE417C" w:rsidRDefault="00600E65">
      <w:pPr>
        <w:pStyle w:val="Titre3"/>
        <w:numPr>
          <w:ilvl w:val="2"/>
          <w:numId w:val="107"/>
        </w:numPr>
        <w:tabs>
          <w:tab w:val="left" w:pos="860"/>
        </w:tabs>
        <w:ind w:left="860" w:hanging="359"/>
        <w:jc w:val="left"/>
        <w:rPr>
          <w:i w:val="0"/>
        </w:rPr>
      </w:pPr>
      <w:r>
        <w:t>Volume3:Offre</w:t>
      </w:r>
      <w:r>
        <w:rPr>
          <w:spacing w:val="-2"/>
        </w:rPr>
        <w:t>financière</w:t>
      </w:r>
    </w:p>
    <w:p w14:paraId="35E2BB05" w14:textId="77777777" w:rsidR="00DE417C" w:rsidRDefault="00600E65">
      <w:pPr>
        <w:pStyle w:val="Corpsdetexte"/>
        <w:spacing w:before="220"/>
        <w:ind w:left="141"/>
      </w:pPr>
      <w:r>
        <w:t>LeRPAOpréciselesélémentspermettantdejustifierlecoûtdesprestations,àsavoir</w:t>
      </w:r>
      <w:r>
        <w:rPr>
          <w:spacing w:val="-10"/>
        </w:rPr>
        <w:t>:</w:t>
      </w:r>
    </w:p>
    <w:p w14:paraId="562D7EEA" w14:textId="77777777" w:rsidR="00DE417C" w:rsidRDefault="00600E65">
      <w:pPr>
        <w:pStyle w:val="Paragraphedeliste"/>
        <w:numPr>
          <w:ilvl w:val="0"/>
          <w:numId w:val="4"/>
        </w:numPr>
        <w:tabs>
          <w:tab w:val="left" w:pos="707"/>
          <w:tab w:val="left" w:pos="770"/>
        </w:tabs>
        <w:spacing w:before="65" w:line="278" w:lineRule="auto"/>
        <w:ind w:right="1141" w:hanging="284"/>
        <w:jc w:val="left"/>
        <w:rPr>
          <w:rFonts w:ascii="MS Gothic" w:hAnsi="MS Gothic"/>
          <w:sz w:val="24"/>
        </w:rPr>
      </w:pPr>
      <w:r>
        <w:rPr>
          <w:sz w:val="24"/>
        </w:rPr>
        <w:tab/>
        <w:t xml:space="preserve">La soumission proprement </w:t>
      </w:r>
      <w:proofErr w:type="spellStart"/>
      <w:r>
        <w:rPr>
          <w:sz w:val="24"/>
        </w:rPr>
        <w:t>dite,enoriginalrédigéeselon</w:t>
      </w:r>
      <w:proofErr w:type="spellEnd"/>
      <w:r>
        <w:rPr>
          <w:sz w:val="24"/>
        </w:rPr>
        <w:t xml:space="preserve"> le modèle ou formulaire type joint, timbrée au tarif en vigueur, signée et datée ;</w:t>
      </w:r>
    </w:p>
    <w:p w14:paraId="2A6AB784" w14:textId="77777777" w:rsidR="00DE417C" w:rsidRDefault="00600E65">
      <w:pPr>
        <w:pStyle w:val="Paragraphedeliste"/>
        <w:numPr>
          <w:ilvl w:val="0"/>
          <w:numId w:val="4"/>
        </w:numPr>
        <w:tabs>
          <w:tab w:val="left" w:pos="771"/>
        </w:tabs>
        <w:spacing w:before="22"/>
        <w:ind w:left="771" w:hanging="347"/>
        <w:jc w:val="left"/>
        <w:rPr>
          <w:rFonts w:ascii="MS Gothic" w:hAnsi="MS Gothic"/>
          <w:sz w:val="24"/>
        </w:rPr>
      </w:pPr>
      <w:proofErr w:type="spellStart"/>
      <w:r>
        <w:rPr>
          <w:sz w:val="24"/>
        </w:rPr>
        <w:t>LebordereaudesPrixUnitaireset</w:t>
      </w:r>
      <w:proofErr w:type="spellEnd"/>
      <w:r>
        <w:rPr>
          <w:sz w:val="24"/>
        </w:rPr>
        <w:t>/</w:t>
      </w:r>
      <w:proofErr w:type="spellStart"/>
      <w:r>
        <w:rPr>
          <w:sz w:val="24"/>
        </w:rPr>
        <w:t>ouforfaitairesdûment</w:t>
      </w:r>
      <w:proofErr w:type="spellEnd"/>
      <w:r>
        <w:rPr>
          <w:sz w:val="24"/>
        </w:rPr>
        <w:t xml:space="preserve"> rempli</w:t>
      </w:r>
      <w:r>
        <w:rPr>
          <w:spacing w:val="-10"/>
          <w:sz w:val="24"/>
        </w:rPr>
        <w:t>;</w:t>
      </w:r>
    </w:p>
    <w:p w14:paraId="5B0F1AFE" w14:textId="77777777" w:rsidR="00DE417C" w:rsidRDefault="00600E65">
      <w:pPr>
        <w:pStyle w:val="Paragraphedeliste"/>
        <w:numPr>
          <w:ilvl w:val="0"/>
          <w:numId w:val="4"/>
        </w:numPr>
        <w:tabs>
          <w:tab w:val="left" w:pos="771"/>
        </w:tabs>
        <w:spacing w:before="7"/>
        <w:ind w:left="771" w:hanging="347"/>
        <w:jc w:val="left"/>
        <w:rPr>
          <w:rFonts w:ascii="MS Gothic" w:hAnsi="MS Gothic"/>
          <w:sz w:val="24"/>
        </w:rPr>
      </w:pPr>
      <w:proofErr w:type="spellStart"/>
      <w:r>
        <w:rPr>
          <w:sz w:val="24"/>
        </w:rPr>
        <w:t>Ledétailquantitatifetestimatifdûmentrempli</w:t>
      </w:r>
      <w:proofErr w:type="spellEnd"/>
      <w:r>
        <w:rPr>
          <w:spacing w:val="-10"/>
          <w:sz w:val="24"/>
        </w:rPr>
        <w:t>;</w:t>
      </w:r>
    </w:p>
    <w:p w14:paraId="6D8B6C85" w14:textId="77777777" w:rsidR="00DE417C" w:rsidRDefault="00600E65">
      <w:pPr>
        <w:pStyle w:val="Paragraphedeliste"/>
        <w:numPr>
          <w:ilvl w:val="0"/>
          <w:numId w:val="4"/>
        </w:numPr>
        <w:tabs>
          <w:tab w:val="left" w:pos="771"/>
        </w:tabs>
        <w:spacing w:before="7"/>
        <w:ind w:left="771" w:hanging="347"/>
        <w:jc w:val="left"/>
        <w:rPr>
          <w:rFonts w:ascii="MS Gothic" w:hAnsi="MS Gothic"/>
          <w:sz w:val="24"/>
        </w:rPr>
      </w:pPr>
      <w:proofErr w:type="spellStart"/>
      <w:r>
        <w:rPr>
          <w:sz w:val="24"/>
        </w:rPr>
        <w:t>LeSous-DétailsdesPrixUnitaireset</w:t>
      </w:r>
      <w:proofErr w:type="spellEnd"/>
      <w:r>
        <w:rPr>
          <w:sz w:val="24"/>
        </w:rPr>
        <w:t>/</w:t>
      </w:r>
      <w:proofErr w:type="spellStart"/>
      <w:r>
        <w:rPr>
          <w:sz w:val="24"/>
        </w:rPr>
        <w:t>ouladécompositiondesprix</w:t>
      </w:r>
      <w:proofErr w:type="spellEnd"/>
      <w:r>
        <w:rPr>
          <w:spacing w:val="-2"/>
          <w:sz w:val="24"/>
        </w:rPr>
        <w:t xml:space="preserve"> forfaitaires.</w:t>
      </w:r>
    </w:p>
    <w:p w14:paraId="18CF19E3" w14:textId="77777777" w:rsidR="00DE417C" w:rsidRDefault="00600E65">
      <w:pPr>
        <w:pStyle w:val="Paragraphedeliste"/>
        <w:numPr>
          <w:ilvl w:val="0"/>
          <w:numId w:val="4"/>
        </w:numPr>
        <w:tabs>
          <w:tab w:val="left" w:pos="771"/>
        </w:tabs>
        <w:spacing w:before="10"/>
        <w:ind w:left="771" w:hanging="347"/>
        <w:jc w:val="left"/>
        <w:rPr>
          <w:rFonts w:ascii="MS Gothic" w:hAnsi="MS Gothic"/>
          <w:color w:val="FF0000"/>
          <w:sz w:val="24"/>
        </w:rPr>
      </w:pPr>
      <w:r>
        <w:rPr>
          <w:color w:val="FF0000"/>
          <w:sz w:val="24"/>
        </w:rPr>
        <w:t>L’</w:t>
      </w:r>
      <w:proofErr w:type="spellStart"/>
      <w:r>
        <w:rPr>
          <w:color w:val="FF0000"/>
          <w:sz w:val="24"/>
        </w:rPr>
        <w:t>échéancierprévisionneldepaiements,lecas</w:t>
      </w:r>
      <w:proofErr w:type="spellEnd"/>
      <w:r>
        <w:rPr>
          <w:color w:val="FF0000"/>
          <w:sz w:val="24"/>
        </w:rPr>
        <w:t xml:space="preserve"> </w:t>
      </w:r>
      <w:r>
        <w:rPr>
          <w:color w:val="FF0000"/>
          <w:spacing w:val="-2"/>
          <w:sz w:val="24"/>
        </w:rPr>
        <w:t>échéant</w:t>
      </w:r>
    </w:p>
    <w:p w14:paraId="5C20DEC6" w14:textId="77777777" w:rsidR="00DE417C" w:rsidRDefault="00600E65">
      <w:pPr>
        <w:pStyle w:val="Corpsdetexte"/>
        <w:spacing w:before="139" w:line="360" w:lineRule="auto"/>
        <w:ind w:left="141" w:right="890"/>
        <w:jc w:val="both"/>
      </w:pPr>
      <w:r>
        <w:t>LessoumissionnairesutiliserontàceteffetlespiècesetmodèlesouformulairesprévusdansleDossierd’appel d’offres, sous réserve des dispositions de l’Article 20 du RGAO concernant les autres formes possibles de Cautionnement de Soumission.</w:t>
      </w:r>
    </w:p>
    <w:p w14:paraId="740F2C71" w14:textId="77777777" w:rsidR="00DE417C" w:rsidRDefault="00600E65">
      <w:pPr>
        <w:pStyle w:val="Paragraphedeliste"/>
        <w:numPr>
          <w:ilvl w:val="1"/>
          <w:numId w:val="107"/>
        </w:numPr>
        <w:tabs>
          <w:tab w:val="left" w:pos="643"/>
        </w:tabs>
        <w:spacing w:before="60" w:line="357" w:lineRule="auto"/>
        <w:ind w:right="829" w:firstLine="0"/>
        <w:jc w:val="both"/>
        <w:rPr>
          <w:sz w:val="24"/>
        </w:rPr>
      </w:pPr>
      <w:r>
        <w:rPr>
          <w:sz w:val="24"/>
        </w:rPr>
        <w:t>Si, conformément aux dispositions du RPAO, les soumissionnaires présentent des offres pour plusieurs lots du même appel d’offres, ils pourront indiquer les rabais offerts en cas d’attribution de plus d’un lot.</w:t>
      </w:r>
    </w:p>
    <w:p w14:paraId="0528D514" w14:textId="77777777" w:rsidR="00DE417C" w:rsidRDefault="00600E65">
      <w:pPr>
        <w:pStyle w:val="Paragraphedeliste"/>
        <w:numPr>
          <w:ilvl w:val="1"/>
          <w:numId w:val="107"/>
        </w:numPr>
        <w:tabs>
          <w:tab w:val="left" w:pos="643"/>
        </w:tabs>
        <w:spacing w:before="65" w:line="360" w:lineRule="auto"/>
        <w:ind w:right="800" w:firstLine="0"/>
        <w:jc w:val="both"/>
        <w:rPr>
          <w:sz w:val="24"/>
        </w:rPr>
      </w:pPr>
      <w:r>
        <w:rPr>
          <w:sz w:val="24"/>
        </w:rPr>
        <w:t xml:space="preserve">Le RPAO indique combien de temps les propositions doivent demeurer valides à compter de la date de soumission. Pendant cette période, les soumissionnaires doivent garder à disposition le personnel spécialisé proposépourlamission.LeMaîtred’OuvrageouleMaîtred’OuvrageDéléguéfaittoutsonpossiblepourmener à bien les négociations dans ces délais. Si celui-ci souhaite prolonger la durée </w:t>
      </w:r>
      <w:proofErr w:type="spellStart"/>
      <w:r>
        <w:rPr>
          <w:sz w:val="24"/>
        </w:rPr>
        <w:t>devalidité</w:t>
      </w:r>
      <w:proofErr w:type="spellEnd"/>
      <w:r>
        <w:rPr>
          <w:sz w:val="24"/>
        </w:rPr>
        <w:t xml:space="preserve"> des propositions, les Candidats qui n’y consentent pas sont en droit de refuser une telle prolongation</w:t>
      </w:r>
    </w:p>
    <w:p w14:paraId="0A8314A5" w14:textId="77777777" w:rsidR="00DE417C" w:rsidRDefault="00DE417C">
      <w:pPr>
        <w:pStyle w:val="Corpsdetexte"/>
      </w:pPr>
    </w:p>
    <w:p w14:paraId="61BBB024" w14:textId="77777777" w:rsidR="00DE417C" w:rsidRDefault="00DE417C">
      <w:pPr>
        <w:pStyle w:val="Corpsdetexte"/>
        <w:spacing w:before="39"/>
      </w:pPr>
    </w:p>
    <w:p w14:paraId="786149BD" w14:textId="77777777" w:rsidR="00DE417C" w:rsidRDefault="00600E65">
      <w:pPr>
        <w:pStyle w:val="Titre2"/>
        <w:spacing w:before="1"/>
        <w:ind w:left="141"/>
      </w:pPr>
      <w:bookmarkStart w:id="16" w:name="_TOC_250029"/>
      <w:r>
        <w:t>Article14-Montantde</w:t>
      </w:r>
      <w:bookmarkEnd w:id="16"/>
      <w:r>
        <w:rPr>
          <w:spacing w:val="-2"/>
        </w:rPr>
        <w:t>l’offre</w:t>
      </w:r>
    </w:p>
    <w:p w14:paraId="4756D0BF" w14:textId="77777777" w:rsidR="00DE417C" w:rsidRDefault="00600E65">
      <w:pPr>
        <w:pStyle w:val="Paragraphedeliste"/>
        <w:numPr>
          <w:ilvl w:val="1"/>
          <w:numId w:val="104"/>
        </w:numPr>
        <w:tabs>
          <w:tab w:val="left" w:pos="687"/>
        </w:tabs>
        <w:spacing w:before="282" w:line="360" w:lineRule="auto"/>
        <w:ind w:right="791" w:firstLine="0"/>
        <w:jc w:val="both"/>
        <w:rPr>
          <w:sz w:val="24"/>
        </w:rPr>
      </w:pPr>
      <w:r>
        <w:rPr>
          <w:color w:val="FF0000"/>
          <w:sz w:val="24"/>
        </w:rPr>
        <w:t xml:space="preserve">Sauf indication contraire figurant dans le Dossier d’Appel d’Offres, le montant du marché couvrira l’ensemble des </w:t>
      </w:r>
      <w:proofErr w:type="spellStart"/>
      <w:r>
        <w:rPr>
          <w:color w:val="FF0000"/>
          <w:sz w:val="24"/>
        </w:rPr>
        <w:t>fournitureset</w:t>
      </w:r>
      <w:proofErr w:type="spellEnd"/>
      <w:r>
        <w:rPr>
          <w:color w:val="FF0000"/>
          <w:sz w:val="24"/>
        </w:rPr>
        <w:t xml:space="preserve"> services connexes décrits </w:t>
      </w:r>
      <w:r>
        <w:rPr>
          <w:sz w:val="24"/>
        </w:rPr>
        <w:t xml:space="preserve">à l’article 1.1 du RPAO, sur la base du Bordereau des PrixetduDétailQuantitatifetEstimatifchiffrés,ainsiquedusous-détaildesprixunitairesetdeladécomposition </w:t>
      </w:r>
      <w:proofErr w:type="spellStart"/>
      <w:r>
        <w:rPr>
          <w:sz w:val="24"/>
        </w:rPr>
        <w:t>des</w:t>
      </w:r>
      <w:proofErr w:type="spellEnd"/>
      <w:r>
        <w:rPr>
          <w:sz w:val="24"/>
        </w:rPr>
        <w:t xml:space="preserve"> prix forfaitaires présentés par le soumissionnaire le </w:t>
      </w:r>
      <w:proofErr w:type="spellStart"/>
      <w:r>
        <w:rPr>
          <w:sz w:val="24"/>
        </w:rPr>
        <w:t>ces</w:t>
      </w:r>
      <w:proofErr w:type="spellEnd"/>
      <w:r>
        <w:rPr>
          <w:sz w:val="24"/>
        </w:rPr>
        <w:t xml:space="preserve"> échéant.</w:t>
      </w:r>
    </w:p>
    <w:p w14:paraId="6892F73E" w14:textId="77777777" w:rsidR="00DE417C" w:rsidRDefault="00DE417C">
      <w:pPr>
        <w:pStyle w:val="Paragraphedeliste"/>
        <w:spacing w:line="360" w:lineRule="auto"/>
        <w:rPr>
          <w:sz w:val="24"/>
        </w:rPr>
        <w:sectPr w:rsidR="00DE417C" w:rsidSect="00DB71B5">
          <w:pgSz w:w="11900" w:h="16820"/>
          <w:pgMar w:top="1020" w:right="283" w:bottom="980" w:left="992" w:header="0" w:footer="787" w:gutter="0"/>
          <w:cols w:space="720"/>
        </w:sectPr>
      </w:pPr>
    </w:p>
    <w:p w14:paraId="6923E6C7" w14:textId="77777777" w:rsidR="00DE417C" w:rsidRDefault="00600E65">
      <w:pPr>
        <w:pStyle w:val="Paragraphedeliste"/>
        <w:numPr>
          <w:ilvl w:val="1"/>
          <w:numId w:val="104"/>
        </w:numPr>
        <w:tabs>
          <w:tab w:val="left" w:pos="626"/>
        </w:tabs>
        <w:spacing w:before="88" w:line="364" w:lineRule="auto"/>
        <w:ind w:right="791" w:firstLine="0"/>
        <w:jc w:val="both"/>
        <w:rPr>
          <w:color w:val="FF0000"/>
          <w:sz w:val="24"/>
        </w:rPr>
      </w:pPr>
      <w:r>
        <w:rPr>
          <w:color w:val="FF0000"/>
          <w:sz w:val="24"/>
        </w:rPr>
        <w:lastRenderedPageBreak/>
        <w:t>Lesoumissionnaire</w:t>
      </w:r>
      <w:r>
        <w:rPr>
          <w:sz w:val="24"/>
        </w:rPr>
        <w:t>rempliralesprixunitairesettotauxdetouslespostesdubordereaudeprixetduDétail quantitatif et estimatif.</w:t>
      </w:r>
    </w:p>
    <w:p w14:paraId="215957A8" w14:textId="77777777" w:rsidR="00DE417C" w:rsidRDefault="00600E65">
      <w:pPr>
        <w:pStyle w:val="Corpsdetexte"/>
        <w:spacing w:before="195" w:line="357" w:lineRule="auto"/>
        <w:ind w:left="141" w:right="783"/>
        <w:jc w:val="both"/>
      </w:pPr>
      <w:r>
        <w:t xml:space="preserve">14.2 </w:t>
      </w:r>
      <w:r>
        <w:rPr>
          <w:color w:val="FF0000"/>
        </w:rPr>
        <w:t xml:space="preserve">Sous réserve des dispositions contraires prévues dans le RPAO et le CCAP, </w:t>
      </w:r>
      <w:r>
        <w:t>les prix proposés dans le cadre du sous-détail des prix pour les Fournitures et Services quantifiables, seront présentés de la manière suivante :</w:t>
      </w:r>
    </w:p>
    <w:p w14:paraId="7B848911" w14:textId="77777777" w:rsidR="00DE417C" w:rsidRDefault="00600E65">
      <w:pPr>
        <w:pStyle w:val="Paragraphedeliste"/>
        <w:numPr>
          <w:ilvl w:val="0"/>
          <w:numId w:val="9"/>
        </w:numPr>
        <w:tabs>
          <w:tab w:val="left" w:pos="642"/>
        </w:tabs>
        <w:spacing w:before="65"/>
        <w:ind w:left="642" w:hanging="218"/>
        <w:jc w:val="both"/>
        <w:rPr>
          <w:sz w:val="24"/>
        </w:rPr>
      </w:pPr>
      <w:proofErr w:type="spellStart"/>
      <w:r>
        <w:rPr>
          <w:sz w:val="24"/>
        </w:rPr>
        <w:t>PourlesfournituresfabriquéesauCameroun</w:t>
      </w:r>
      <w:proofErr w:type="spellEnd"/>
      <w:r>
        <w:rPr>
          <w:spacing w:val="-10"/>
          <w:sz w:val="24"/>
        </w:rPr>
        <w:t>:</w:t>
      </w:r>
    </w:p>
    <w:p w14:paraId="268B447E" w14:textId="77777777" w:rsidR="00DE417C" w:rsidRDefault="00600E65">
      <w:pPr>
        <w:pStyle w:val="Paragraphedeliste"/>
        <w:numPr>
          <w:ilvl w:val="1"/>
          <w:numId w:val="9"/>
        </w:numPr>
        <w:tabs>
          <w:tab w:val="left" w:pos="1266"/>
          <w:tab w:val="left" w:pos="1273"/>
        </w:tabs>
        <w:spacing w:before="200" w:line="360" w:lineRule="auto"/>
        <w:ind w:left="1273" w:right="783" w:hanging="380"/>
        <w:jc w:val="both"/>
        <w:rPr>
          <w:sz w:val="24"/>
        </w:rPr>
      </w:pPr>
      <w:r>
        <w:rPr>
          <w:sz w:val="24"/>
        </w:rPr>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14:paraId="47CF5E3B" w14:textId="77777777" w:rsidR="00DE417C" w:rsidRDefault="00600E65">
      <w:pPr>
        <w:pStyle w:val="Paragraphedeliste"/>
        <w:numPr>
          <w:ilvl w:val="1"/>
          <w:numId w:val="9"/>
        </w:numPr>
        <w:tabs>
          <w:tab w:val="left" w:pos="1266"/>
          <w:tab w:val="left" w:pos="1273"/>
        </w:tabs>
        <w:spacing w:before="57" w:line="360" w:lineRule="auto"/>
        <w:ind w:left="1273" w:right="795" w:hanging="425"/>
        <w:jc w:val="both"/>
        <w:rPr>
          <w:sz w:val="24"/>
        </w:rPr>
      </w:pPr>
      <w:r>
        <w:rPr>
          <w:sz w:val="24"/>
        </w:rPr>
        <w:t xml:space="preserve">ii. les taxes sur les </w:t>
      </w:r>
      <w:proofErr w:type="spellStart"/>
      <w:r>
        <w:rPr>
          <w:sz w:val="24"/>
        </w:rPr>
        <w:t>venteset</w:t>
      </w:r>
      <w:proofErr w:type="spellEnd"/>
      <w:r>
        <w:rPr>
          <w:sz w:val="24"/>
        </w:rPr>
        <w:t xml:space="preserve"> autres </w:t>
      </w:r>
      <w:proofErr w:type="spellStart"/>
      <w:r>
        <w:rPr>
          <w:sz w:val="24"/>
        </w:rPr>
        <w:t>taxesperçues</w:t>
      </w:r>
      <w:proofErr w:type="spellEnd"/>
      <w:r>
        <w:rPr>
          <w:sz w:val="24"/>
        </w:rPr>
        <w:t xml:space="preserve"> sur les fournitures qui seront dues si le Marché est attribué ;</w:t>
      </w:r>
    </w:p>
    <w:p w14:paraId="795EC9B5" w14:textId="77777777" w:rsidR="00DE417C" w:rsidRDefault="00600E65">
      <w:pPr>
        <w:pStyle w:val="Paragraphedeliste"/>
        <w:numPr>
          <w:ilvl w:val="1"/>
          <w:numId w:val="9"/>
        </w:numPr>
        <w:tabs>
          <w:tab w:val="left" w:pos="1273"/>
        </w:tabs>
        <w:spacing w:before="59" w:line="360" w:lineRule="auto"/>
        <w:ind w:left="1273" w:right="828" w:hanging="468"/>
        <w:jc w:val="both"/>
        <w:rPr>
          <w:sz w:val="24"/>
        </w:rPr>
      </w:pPr>
      <w:r>
        <w:rPr>
          <w:sz w:val="24"/>
        </w:rPr>
        <w:t>le prix des transports intérieurs, assurance et autres services locaux afférents à la livraison des fournitures jusqu’à leur destination finale (site du Projet) spécifiée dans le RPAO.</w:t>
      </w:r>
    </w:p>
    <w:p w14:paraId="446D2182" w14:textId="77777777" w:rsidR="00DE417C" w:rsidRDefault="00600E65">
      <w:pPr>
        <w:pStyle w:val="Paragraphedeliste"/>
        <w:numPr>
          <w:ilvl w:val="0"/>
          <w:numId w:val="9"/>
        </w:numPr>
        <w:tabs>
          <w:tab w:val="left" w:pos="642"/>
        </w:tabs>
        <w:spacing w:before="60"/>
        <w:ind w:left="642" w:hanging="218"/>
        <w:jc w:val="both"/>
        <w:rPr>
          <w:sz w:val="24"/>
        </w:rPr>
      </w:pPr>
      <w:proofErr w:type="spellStart"/>
      <w:r>
        <w:rPr>
          <w:sz w:val="24"/>
        </w:rPr>
        <w:t>Pourlesfournituresàimporter</w:t>
      </w:r>
      <w:proofErr w:type="spellEnd"/>
      <w:r>
        <w:rPr>
          <w:spacing w:val="-10"/>
          <w:sz w:val="24"/>
        </w:rPr>
        <w:t>:</w:t>
      </w:r>
    </w:p>
    <w:p w14:paraId="29AB62B4" w14:textId="77777777" w:rsidR="00DE417C" w:rsidRDefault="00600E65">
      <w:pPr>
        <w:pStyle w:val="Paragraphedeliste"/>
        <w:numPr>
          <w:ilvl w:val="1"/>
          <w:numId w:val="9"/>
        </w:numPr>
        <w:tabs>
          <w:tab w:val="left" w:pos="1275"/>
        </w:tabs>
        <w:spacing w:before="197"/>
        <w:ind w:left="1275" w:hanging="381"/>
        <w:jc w:val="both"/>
        <w:rPr>
          <w:sz w:val="24"/>
        </w:rPr>
      </w:pPr>
      <w:proofErr w:type="spellStart"/>
      <w:r>
        <w:rPr>
          <w:sz w:val="24"/>
        </w:rPr>
        <w:t>leprixdesfournituresDAP-lieudedestination,telquestipuléauRPAO</w:t>
      </w:r>
      <w:proofErr w:type="spellEnd"/>
      <w:r>
        <w:rPr>
          <w:spacing w:val="-10"/>
          <w:sz w:val="24"/>
        </w:rPr>
        <w:t>;</w:t>
      </w:r>
    </w:p>
    <w:p w14:paraId="2EF64B23" w14:textId="77777777" w:rsidR="00DE417C" w:rsidRDefault="00600E65">
      <w:pPr>
        <w:pStyle w:val="Paragraphedeliste"/>
        <w:numPr>
          <w:ilvl w:val="1"/>
          <w:numId w:val="9"/>
        </w:numPr>
        <w:tabs>
          <w:tab w:val="left" w:pos="1266"/>
          <w:tab w:val="left" w:pos="1273"/>
        </w:tabs>
        <w:spacing w:before="200" w:line="357" w:lineRule="auto"/>
        <w:ind w:left="1273" w:right="792" w:hanging="425"/>
        <w:jc w:val="both"/>
        <w:rPr>
          <w:sz w:val="24"/>
        </w:rPr>
      </w:pPr>
      <w:r>
        <w:rPr>
          <w:sz w:val="24"/>
        </w:rPr>
        <w:t xml:space="preserve">le prix des transports intérieurs, assurance et autres services locaux afférents à la livraison des </w:t>
      </w:r>
      <w:proofErr w:type="spellStart"/>
      <w:r>
        <w:rPr>
          <w:sz w:val="24"/>
        </w:rPr>
        <w:t>fournituresdulieudedestinationindiqué</w:t>
      </w:r>
      <w:proofErr w:type="spellEnd"/>
      <w:r>
        <w:rPr>
          <w:sz w:val="24"/>
        </w:rPr>
        <w:t xml:space="preserve">(CIP)à </w:t>
      </w:r>
      <w:proofErr w:type="spellStart"/>
      <w:r>
        <w:rPr>
          <w:sz w:val="24"/>
        </w:rPr>
        <w:t>leurdestinationfinale</w:t>
      </w:r>
      <w:proofErr w:type="spellEnd"/>
      <w:r>
        <w:rPr>
          <w:sz w:val="24"/>
        </w:rPr>
        <w:t>(</w:t>
      </w:r>
      <w:proofErr w:type="spellStart"/>
      <w:r>
        <w:rPr>
          <w:sz w:val="24"/>
        </w:rPr>
        <w:t>siteduProjet</w:t>
      </w:r>
      <w:proofErr w:type="spellEnd"/>
      <w:r>
        <w:rPr>
          <w:sz w:val="24"/>
        </w:rPr>
        <w:t>)</w:t>
      </w:r>
      <w:proofErr w:type="spellStart"/>
      <w:r>
        <w:rPr>
          <w:sz w:val="24"/>
        </w:rPr>
        <w:t>spécifiéeau</w:t>
      </w:r>
      <w:proofErr w:type="spellEnd"/>
      <w:r>
        <w:rPr>
          <w:sz w:val="24"/>
        </w:rPr>
        <w:t xml:space="preserve"> RPAO ; et</w:t>
      </w:r>
    </w:p>
    <w:p w14:paraId="39AD5CF3" w14:textId="77777777" w:rsidR="00DE417C" w:rsidRDefault="00600E65">
      <w:pPr>
        <w:pStyle w:val="Paragraphedeliste"/>
        <w:numPr>
          <w:ilvl w:val="1"/>
          <w:numId w:val="9"/>
        </w:numPr>
        <w:tabs>
          <w:tab w:val="left" w:pos="1266"/>
          <w:tab w:val="left" w:pos="1273"/>
        </w:tabs>
        <w:spacing w:before="68" w:line="357" w:lineRule="auto"/>
        <w:ind w:left="1273" w:right="793" w:hanging="468"/>
        <w:jc w:val="both"/>
        <w:rPr>
          <w:sz w:val="24"/>
        </w:rPr>
      </w:pPr>
      <w:r>
        <w:rPr>
          <w:sz w:val="24"/>
        </w:rPr>
        <w:t xml:space="preserve">le prix des fournitures à </w:t>
      </w:r>
      <w:proofErr w:type="spellStart"/>
      <w:r>
        <w:rPr>
          <w:sz w:val="24"/>
        </w:rPr>
        <w:t>importerdoit</w:t>
      </w:r>
      <w:proofErr w:type="spellEnd"/>
      <w:r>
        <w:rPr>
          <w:sz w:val="24"/>
        </w:rPr>
        <w:t xml:space="preserve"> être indiqué DAP lieu de destination, si le RPAO le stipule; à la place du prix DAP indiqué en (b)(i) ci-dessus.</w:t>
      </w:r>
    </w:p>
    <w:p w14:paraId="4AD3AAF2" w14:textId="77777777" w:rsidR="00DE417C" w:rsidRDefault="00600E65">
      <w:pPr>
        <w:pStyle w:val="Paragraphedeliste"/>
        <w:numPr>
          <w:ilvl w:val="1"/>
          <w:numId w:val="9"/>
        </w:numPr>
        <w:tabs>
          <w:tab w:val="left" w:pos="1267"/>
          <w:tab w:val="left" w:pos="1273"/>
        </w:tabs>
        <w:spacing w:before="65" w:line="360" w:lineRule="auto"/>
        <w:ind w:left="1273" w:right="792" w:hanging="478"/>
        <w:jc w:val="both"/>
        <w:rPr>
          <w:sz w:val="24"/>
        </w:rPr>
      </w:pPr>
      <w:r>
        <w:rPr>
          <w:sz w:val="24"/>
        </w:rPr>
        <w:t>lefournisseurestlibre,enindiquantleprix,derecouriràuntransporteuretd’obtenirdesprestations d’assurance en provenance de tout pays, sous réserve des conditions d’éligibilité liées à la Convention de financement.</w:t>
      </w:r>
    </w:p>
    <w:p w14:paraId="3551E97F" w14:textId="77777777" w:rsidR="00DE417C" w:rsidRDefault="00600E65">
      <w:pPr>
        <w:pStyle w:val="Paragraphedeliste"/>
        <w:numPr>
          <w:ilvl w:val="1"/>
          <w:numId w:val="9"/>
        </w:numPr>
        <w:tabs>
          <w:tab w:val="left" w:pos="1266"/>
          <w:tab w:val="left" w:pos="1273"/>
        </w:tabs>
        <w:spacing w:before="59" w:line="360" w:lineRule="auto"/>
        <w:ind w:left="1273" w:right="793" w:hanging="435"/>
        <w:jc w:val="both"/>
        <w:rPr>
          <w:sz w:val="24"/>
        </w:rPr>
      </w:pPr>
      <w:r>
        <w:rPr>
          <w:sz w:val="24"/>
        </w:rPr>
        <w:t xml:space="preserve">lesconditionsgénéralestypesdesprixsontrégiesparlesrèglesprescritesdansladernièreédition d’Incoterms publiée par la Chambre de commerce internationale à la date de l’appel d’offres </w:t>
      </w:r>
      <w:proofErr w:type="spellStart"/>
      <w:r>
        <w:rPr>
          <w:sz w:val="24"/>
        </w:rPr>
        <w:t>ouà</w:t>
      </w:r>
      <w:proofErr w:type="spellEnd"/>
      <w:r>
        <w:rPr>
          <w:sz w:val="24"/>
        </w:rPr>
        <w:t xml:space="preserve"> la date spécifiée dans le RPAO.</w:t>
      </w:r>
    </w:p>
    <w:p w14:paraId="22776FFA" w14:textId="77777777" w:rsidR="00DE417C" w:rsidRDefault="00600E65">
      <w:pPr>
        <w:pStyle w:val="Paragraphedeliste"/>
        <w:numPr>
          <w:ilvl w:val="0"/>
          <w:numId w:val="9"/>
        </w:numPr>
        <w:tabs>
          <w:tab w:val="left" w:pos="645"/>
          <w:tab w:val="left" w:pos="707"/>
        </w:tabs>
        <w:spacing w:before="59" w:line="357" w:lineRule="auto"/>
        <w:ind w:left="707" w:right="782" w:hanging="284"/>
        <w:jc w:val="both"/>
        <w:rPr>
          <w:sz w:val="24"/>
        </w:rPr>
      </w:pPr>
      <w:r>
        <w:rPr>
          <w:sz w:val="24"/>
        </w:rPr>
        <w:t>Pour les fournitures déjà importées, le prix indiqué sera différent de la valeur originelle d’importation de ces fournitures déclarées en douane, et devra inclure toute réduction ou toute marge de l’agent ou du représentant local, ainsi que les coûts locaux y afférents, à l’exclusion des droits de douanes et taxes d’</w:t>
      </w:r>
      <w:proofErr w:type="spellStart"/>
      <w:r>
        <w:rPr>
          <w:sz w:val="24"/>
        </w:rPr>
        <w:t>importationdéjàpayéset</w:t>
      </w:r>
      <w:proofErr w:type="spellEnd"/>
      <w:r>
        <w:rPr>
          <w:sz w:val="24"/>
        </w:rPr>
        <w:t xml:space="preserve">/ou </w:t>
      </w:r>
      <w:proofErr w:type="spellStart"/>
      <w:r>
        <w:rPr>
          <w:sz w:val="24"/>
        </w:rPr>
        <w:t>restantàpayerparleFournisseur.Parsoucideclarté</w:t>
      </w:r>
      <w:proofErr w:type="spellEnd"/>
      <w:r>
        <w:rPr>
          <w:sz w:val="24"/>
        </w:rPr>
        <w:t xml:space="preserve">, </w:t>
      </w:r>
      <w:proofErr w:type="spellStart"/>
      <w:r>
        <w:rPr>
          <w:sz w:val="24"/>
        </w:rPr>
        <w:t>ilestdemandéaux</w:t>
      </w:r>
      <w:proofErr w:type="spellEnd"/>
      <w:r>
        <w:rPr>
          <w:sz w:val="24"/>
        </w:rPr>
        <w:t xml:space="preserve"> soumissionnaires d’indiquer : (a) leur prix comprenant les droits de douanes et d’importation initiaux, (b)</w:t>
      </w:r>
    </w:p>
    <w:p w14:paraId="5B0F7E32" w14:textId="77777777" w:rsidR="00DE417C" w:rsidRDefault="00DE417C">
      <w:pPr>
        <w:pStyle w:val="Paragraphedeliste"/>
        <w:spacing w:line="357" w:lineRule="auto"/>
        <w:rPr>
          <w:sz w:val="24"/>
        </w:rPr>
        <w:sectPr w:rsidR="00DE417C" w:rsidSect="00DB71B5">
          <w:pgSz w:w="11900" w:h="16820"/>
          <w:pgMar w:top="1000" w:right="283" w:bottom="980" w:left="992" w:header="0" w:footer="787" w:gutter="0"/>
          <w:cols w:space="720"/>
        </w:sectPr>
      </w:pPr>
    </w:p>
    <w:p w14:paraId="7C691CBA" w14:textId="77777777" w:rsidR="00DE417C" w:rsidRDefault="00600E65">
      <w:pPr>
        <w:pStyle w:val="Corpsdetexte"/>
        <w:spacing w:before="88" w:line="362" w:lineRule="auto"/>
        <w:ind w:left="707" w:right="825"/>
        <w:jc w:val="both"/>
      </w:pPr>
      <w:r>
        <w:lastRenderedPageBreak/>
        <w:t>lemontantdecesmêmesdroitsdedouanesetd’importation,et(c)leurprix,horstaxesd’importationqui est la différence entre les montants (a) et (b).</w:t>
      </w:r>
    </w:p>
    <w:p w14:paraId="6780003B" w14:textId="77777777" w:rsidR="00DE417C" w:rsidRDefault="00600E65">
      <w:pPr>
        <w:pStyle w:val="Paragraphedeliste"/>
        <w:numPr>
          <w:ilvl w:val="1"/>
          <w:numId w:val="9"/>
        </w:numPr>
        <w:tabs>
          <w:tab w:val="left" w:pos="1267"/>
          <w:tab w:val="left" w:pos="1273"/>
        </w:tabs>
        <w:spacing w:before="56" w:line="357" w:lineRule="auto"/>
        <w:ind w:left="1273" w:right="791" w:hanging="382"/>
        <w:jc w:val="both"/>
        <w:rPr>
          <w:sz w:val="24"/>
        </w:rPr>
      </w:pPr>
      <w:r>
        <w:rPr>
          <w:sz w:val="24"/>
        </w:rPr>
        <w:t>le prix des fournitures, incluant leur valeur d’importation initiale et la marge (ou réduction) éventuelle, ainsi que les autres coûts, droits de douanes et autres taxes d’importation déjà payés ou à payer sur ces fournitures ;</w:t>
      </w:r>
    </w:p>
    <w:p w14:paraId="3495D098" w14:textId="77777777" w:rsidR="00DE417C" w:rsidRDefault="00600E65">
      <w:pPr>
        <w:pStyle w:val="Paragraphedeliste"/>
        <w:numPr>
          <w:ilvl w:val="1"/>
          <w:numId w:val="9"/>
        </w:numPr>
        <w:tabs>
          <w:tab w:val="left" w:pos="1273"/>
        </w:tabs>
        <w:spacing w:before="68" w:line="357" w:lineRule="auto"/>
        <w:ind w:left="1273" w:right="827" w:hanging="425"/>
        <w:jc w:val="both"/>
        <w:rPr>
          <w:sz w:val="24"/>
        </w:rPr>
      </w:pPr>
      <w:r>
        <w:rPr>
          <w:sz w:val="24"/>
        </w:rPr>
        <w:t>les droits de douanes et autres taxes d’importation déjà payés (justifiés par des documents) ou à payer sur les fournitures déjà importées ;</w:t>
      </w:r>
    </w:p>
    <w:p w14:paraId="7270260A" w14:textId="77777777" w:rsidR="00DE417C" w:rsidRDefault="00600E65">
      <w:pPr>
        <w:pStyle w:val="Paragraphedeliste"/>
        <w:numPr>
          <w:ilvl w:val="1"/>
          <w:numId w:val="9"/>
        </w:numPr>
        <w:tabs>
          <w:tab w:val="left" w:pos="1274"/>
        </w:tabs>
        <w:spacing w:before="62"/>
        <w:ind w:hanging="468"/>
        <w:jc w:val="both"/>
        <w:rPr>
          <w:sz w:val="24"/>
        </w:rPr>
      </w:pPr>
      <w:proofErr w:type="spellStart"/>
      <w:r>
        <w:rPr>
          <w:sz w:val="24"/>
        </w:rPr>
        <w:t>leprixdesfournituresobtenupardifférencede</w:t>
      </w:r>
      <w:proofErr w:type="spellEnd"/>
      <w:r>
        <w:rPr>
          <w:sz w:val="24"/>
        </w:rPr>
        <w:t>(i)et(ii)</w:t>
      </w:r>
      <w:proofErr w:type="spellStart"/>
      <w:r>
        <w:rPr>
          <w:sz w:val="24"/>
        </w:rPr>
        <w:t>ciavant</w:t>
      </w:r>
      <w:proofErr w:type="spellEnd"/>
      <w:r>
        <w:rPr>
          <w:spacing w:val="-10"/>
          <w:sz w:val="24"/>
        </w:rPr>
        <w:t>;</w:t>
      </w:r>
    </w:p>
    <w:p w14:paraId="53705122" w14:textId="77777777" w:rsidR="00DE417C" w:rsidRDefault="00600E65">
      <w:pPr>
        <w:pStyle w:val="Paragraphedeliste"/>
        <w:numPr>
          <w:ilvl w:val="1"/>
          <w:numId w:val="9"/>
        </w:numPr>
        <w:tabs>
          <w:tab w:val="left" w:pos="1267"/>
          <w:tab w:val="left" w:pos="1273"/>
        </w:tabs>
        <w:spacing w:line="362" w:lineRule="auto"/>
        <w:ind w:left="1273" w:right="798" w:hanging="480"/>
        <w:jc w:val="both"/>
        <w:rPr>
          <w:sz w:val="24"/>
        </w:rPr>
      </w:pPr>
      <w:r>
        <w:rPr>
          <w:sz w:val="24"/>
        </w:rPr>
        <w:t>les taxes sur les ventes et autres taxes perçues sur les fournitures qui seront dues au Cameroun si le Marché est attribué ;</w:t>
      </w:r>
    </w:p>
    <w:p w14:paraId="16E556CD" w14:textId="77777777" w:rsidR="00DE417C" w:rsidRDefault="00600E65">
      <w:pPr>
        <w:pStyle w:val="Paragraphedeliste"/>
        <w:numPr>
          <w:ilvl w:val="1"/>
          <w:numId w:val="9"/>
        </w:numPr>
        <w:tabs>
          <w:tab w:val="left" w:pos="1273"/>
        </w:tabs>
        <w:spacing w:before="57" w:line="360" w:lineRule="auto"/>
        <w:ind w:left="1273" w:right="828" w:hanging="435"/>
        <w:jc w:val="both"/>
        <w:rPr>
          <w:sz w:val="24"/>
        </w:rPr>
      </w:pPr>
      <w:r>
        <w:rPr>
          <w:sz w:val="24"/>
        </w:rPr>
        <w:t>le prix des transports intérieurs, assurance et autres services locaux afférents à la livraison des fournitures jusqu’à leur destination finale (site du projet) spécifiée dans le RPAO.</w:t>
      </w:r>
    </w:p>
    <w:p w14:paraId="773FBAF4" w14:textId="77777777" w:rsidR="00DE417C" w:rsidRDefault="00600E65">
      <w:pPr>
        <w:pStyle w:val="Paragraphedeliste"/>
        <w:numPr>
          <w:ilvl w:val="0"/>
          <w:numId w:val="9"/>
        </w:numPr>
        <w:tabs>
          <w:tab w:val="left" w:pos="703"/>
        </w:tabs>
        <w:spacing w:before="57" w:line="360" w:lineRule="auto"/>
        <w:ind w:left="424" w:right="825" w:firstLine="0"/>
        <w:jc w:val="both"/>
        <w:rPr>
          <w:sz w:val="24"/>
        </w:rPr>
      </w:pPr>
      <w:r>
        <w:rPr>
          <w:sz w:val="24"/>
        </w:rPr>
        <w:t>Pour les services connexes, autres que transports intérieurs et autres services nécessaires pour acheminer les fournitures à leur lieu de destination finale, lorsque de tels services connexes sont requis :</w:t>
      </w:r>
    </w:p>
    <w:p w14:paraId="62F42397" w14:textId="77777777" w:rsidR="00DE417C" w:rsidRDefault="00600E65">
      <w:pPr>
        <w:pStyle w:val="Paragraphedeliste"/>
        <w:numPr>
          <w:ilvl w:val="1"/>
          <w:numId w:val="9"/>
        </w:numPr>
        <w:tabs>
          <w:tab w:val="left" w:pos="1275"/>
        </w:tabs>
        <w:spacing w:before="61"/>
        <w:ind w:left="1275" w:hanging="381"/>
        <w:jc w:val="both"/>
        <w:rPr>
          <w:sz w:val="24"/>
        </w:rPr>
      </w:pPr>
      <w:proofErr w:type="spellStart"/>
      <w:r>
        <w:rPr>
          <w:sz w:val="24"/>
        </w:rPr>
        <w:t>leprixdechaqueélémentfaisantpartiedesservicesconnexesycompris</w:t>
      </w:r>
      <w:proofErr w:type="spellEnd"/>
      <w:r>
        <w:rPr>
          <w:spacing w:val="-10"/>
          <w:sz w:val="24"/>
        </w:rPr>
        <w:t>;</w:t>
      </w:r>
    </w:p>
    <w:p w14:paraId="4B0648EC" w14:textId="77777777" w:rsidR="00DE417C" w:rsidRDefault="00600E65">
      <w:pPr>
        <w:pStyle w:val="Paragraphedeliste"/>
        <w:numPr>
          <w:ilvl w:val="1"/>
          <w:numId w:val="9"/>
        </w:numPr>
        <w:tabs>
          <w:tab w:val="left" w:pos="1266"/>
          <w:tab w:val="left" w:pos="1273"/>
        </w:tabs>
        <w:spacing w:line="357" w:lineRule="auto"/>
        <w:ind w:left="1273" w:right="794" w:hanging="425"/>
        <w:jc w:val="both"/>
        <w:rPr>
          <w:sz w:val="24"/>
        </w:rPr>
      </w:pPr>
      <w:r>
        <w:rPr>
          <w:sz w:val="24"/>
        </w:rPr>
        <w:t>tous les droits de douane, taxes sur les ventes et autres taxes similaires perçues sur les services connexes au Cameroun si le marché est attribué.</w:t>
      </w:r>
    </w:p>
    <w:p w14:paraId="4B28633F" w14:textId="77777777" w:rsidR="00DE417C" w:rsidRDefault="00600E65">
      <w:pPr>
        <w:pStyle w:val="Paragraphedeliste"/>
        <w:numPr>
          <w:ilvl w:val="1"/>
          <w:numId w:val="104"/>
        </w:numPr>
        <w:tabs>
          <w:tab w:val="left" w:pos="636"/>
        </w:tabs>
        <w:spacing w:before="68" w:line="357" w:lineRule="auto"/>
        <w:ind w:right="781" w:firstLine="0"/>
        <w:jc w:val="both"/>
        <w:rPr>
          <w:sz w:val="24"/>
        </w:rPr>
      </w:pPr>
      <w:r>
        <w:rPr>
          <w:sz w:val="24"/>
        </w:rPr>
        <w:t xml:space="preserve">Les prix offerts par </w:t>
      </w:r>
      <w:proofErr w:type="spellStart"/>
      <w:r>
        <w:rPr>
          <w:sz w:val="24"/>
        </w:rPr>
        <w:t>lesoumissionnaire</w:t>
      </w:r>
      <w:proofErr w:type="spellEnd"/>
      <w:r>
        <w:rPr>
          <w:sz w:val="24"/>
        </w:rPr>
        <w:t xml:space="preserve"> seront fermes pendant toute la </w:t>
      </w:r>
      <w:proofErr w:type="spellStart"/>
      <w:r>
        <w:rPr>
          <w:sz w:val="24"/>
        </w:rPr>
        <w:t>duréed’exécution</w:t>
      </w:r>
      <w:proofErr w:type="spellEnd"/>
      <w:r>
        <w:rPr>
          <w:sz w:val="24"/>
        </w:rPr>
        <w:t xml:space="preserve"> du Marché et ne pourront varier en aucune manière, sauf disposition contraire du RPAO. Une offre assortie d’une clause de </w:t>
      </w:r>
      <w:proofErr w:type="spellStart"/>
      <w:r>
        <w:rPr>
          <w:sz w:val="24"/>
        </w:rPr>
        <w:t>révisiondesprixseraconsidéréecommenon</w:t>
      </w:r>
      <w:proofErr w:type="spellEnd"/>
      <w:r>
        <w:rPr>
          <w:sz w:val="24"/>
        </w:rPr>
        <w:t xml:space="preserve"> </w:t>
      </w:r>
      <w:proofErr w:type="spellStart"/>
      <w:r>
        <w:rPr>
          <w:sz w:val="24"/>
        </w:rPr>
        <w:t>conformeetseraécartée,enapplicationde</w:t>
      </w:r>
      <w:proofErr w:type="spellEnd"/>
      <w:r>
        <w:rPr>
          <w:sz w:val="24"/>
        </w:rPr>
        <w:t xml:space="preserve"> l’article29duRGAO.</w:t>
      </w:r>
    </w:p>
    <w:p w14:paraId="677435BC" w14:textId="77777777" w:rsidR="00DE417C" w:rsidRDefault="00600E65">
      <w:pPr>
        <w:pStyle w:val="Paragraphedeliste"/>
        <w:numPr>
          <w:ilvl w:val="1"/>
          <w:numId w:val="104"/>
        </w:numPr>
        <w:tabs>
          <w:tab w:val="left" w:pos="643"/>
        </w:tabs>
        <w:spacing w:before="65" w:line="360" w:lineRule="auto"/>
        <w:ind w:right="790" w:firstLine="0"/>
        <w:jc w:val="both"/>
        <w:rPr>
          <w:color w:val="FF0000"/>
          <w:sz w:val="24"/>
        </w:rPr>
      </w:pPr>
      <w:r>
        <w:rPr>
          <w:color w:val="FF0000"/>
          <w:sz w:val="24"/>
        </w:rPr>
        <w:t xml:space="preserve">Si les clauses de révision et/ou d’actualisation des prix sont prévues au marché, la date d’établissement desprixinitiaux,ainsiquelesmodalitésderévisionet/oud’actualisationdesditsprixdoiventêtreprécisées.Tout Marché dont la durée d’exécution </w:t>
      </w:r>
      <w:r>
        <w:rPr>
          <w:sz w:val="24"/>
        </w:rPr>
        <w:t>est au plus égale à un (1) an ne peut faire l’objet de révision de prix.</w:t>
      </w:r>
    </w:p>
    <w:p w14:paraId="703E62EF" w14:textId="77777777" w:rsidR="00DE417C" w:rsidRDefault="00600E65">
      <w:pPr>
        <w:pStyle w:val="Paragraphedeliste"/>
        <w:numPr>
          <w:ilvl w:val="1"/>
          <w:numId w:val="104"/>
        </w:numPr>
        <w:tabs>
          <w:tab w:val="left" w:pos="643"/>
        </w:tabs>
        <w:spacing w:before="59" w:line="357" w:lineRule="auto"/>
        <w:ind w:right="790" w:firstLine="0"/>
        <w:jc w:val="both"/>
        <w:rPr>
          <w:color w:val="FF0000"/>
          <w:sz w:val="24"/>
        </w:rPr>
      </w:pPr>
      <w:r>
        <w:rPr>
          <w:color w:val="FF0000"/>
          <w:sz w:val="24"/>
        </w:rPr>
        <w:t xml:space="preserve">Si les clauses de révision et/ou d’actualisation des prix sont prévues au marché, la date d’établissement desprixinitiaux,ainsiquelesmodalitésderévisionet/oud’actualisationdesditsprixdoiventêtreprécisées.Tout Marché dont la durée d’exécution est au plus égale </w:t>
      </w:r>
      <w:r>
        <w:rPr>
          <w:sz w:val="24"/>
        </w:rPr>
        <w:t>à un (1) an ne peut faire l’objet de révision de prix.</w:t>
      </w:r>
    </w:p>
    <w:p w14:paraId="24664B69" w14:textId="77777777" w:rsidR="00DE417C" w:rsidRDefault="00600E65">
      <w:pPr>
        <w:pStyle w:val="Corpsdetexte"/>
        <w:spacing w:before="68" w:line="360" w:lineRule="auto"/>
        <w:ind w:left="141" w:right="782"/>
        <w:jc w:val="both"/>
      </w:pPr>
      <w:r>
        <w:t xml:space="preserve">14.5. Tous les prix unitaires assortis des quantités doivent être justifiés par des sous-détails établis conformément au cadre proposé à la pièce </w:t>
      </w:r>
      <w:r>
        <w:rPr>
          <w:color w:val="FF0000"/>
        </w:rPr>
        <w:t xml:space="preserve">N° 8 du </w:t>
      </w:r>
      <w:r>
        <w:t>DAO.</w:t>
      </w:r>
    </w:p>
    <w:p w14:paraId="0367B3DF" w14:textId="77777777" w:rsidR="00DE417C" w:rsidRDefault="00600E65">
      <w:pPr>
        <w:pStyle w:val="Corpsdetexte"/>
        <w:spacing w:before="59" w:line="360" w:lineRule="auto"/>
        <w:ind w:left="141" w:right="823"/>
        <w:jc w:val="both"/>
      </w:pPr>
      <w:r>
        <w:t>14.4.Aucasoùl’appeld’offrescomprendplusieurslots,lesprixindiquéspourunlotdonnédevrontcorrespondre à la totalité des articles de ce lot, et à la totalité de la quantité indiquée pour chaque article.</w:t>
      </w:r>
    </w:p>
    <w:p w14:paraId="3C6C1262" w14:textId="77777777" w:rsidR="00DE417C" w:rsidRDefault="00600E65">
      <w:pPr>
        <w:pStyle w:val="Corpsdetexte"/>
        <w:spacing w:before="60" w:line="360" w:lineRule="auto"/>
        <w:ind w:left="141" w:right="833"/>
        <w:jc w:val="both"/>
      </w:pPr>
      <w:r>
        <w:t>14.5. Les soumissionnaires indiqueront les rabais consentis dans leurs offres. Par ailleurs, ils préciseront les conditions d’application de ce rabais.</w:t>
      </w:r>
    </w:p>
    <w:p w14:paraId="1909FF10" w14:textId="77777777" w:rsidR="00DE417C" w:rsidRDefault="00DE417C">
      <w:pPr>
        <w:pStyle w:val="Corpsdetexte"/>
        <w:spacing w:line="360" w:lineRule="auto"/>
        <w:jc w:val="both"/>
        <w:sectPr w:rsidR="00DE417C" w:rsidSect="00DB71B5">
          <w:pgSz w:w="11900" w:h="16820"/>
          <w:pgMar w:top="1000" w:right="283" w:bottom="980" w:left="992" w:header="0" w:footer="787" w:gutter="0"/>
          <w:cols w:space="720"/>
        </w:sectPr>
      </w:pPr>
    </w:p>
    <w:p w14:paraId="2F8ACAE7" w14:textId="77777777" w:rsidR="00DE417C" w:rsidRDefault="00600E65">
      <w:pPr>
        <w:pStyle w:val="Titre2"/>
        <w:spacing w:before="84"/>
        <w:ind w:left="141"/>
      </w:pPr>
      <w:bookmarkStart w:id="17" w:name="_TOC_250028"/>
      <w:r>
        <w:lastRenderedPageBreak/>
        <w:t>Article15-Monnaiesdesoumissionetderèglement</w:t>
      </w:r>
      <w:bookmarkEnd w:id="17"/>
      <w:r>
        <w:rPr>
          <w:spacing w:val="-10"/>
        </w:rPr>
        <w:t>:</w:t>
      </w:r>
    </w:p>
    <w:p w14:paraId="7A96BB55" w14:textId="77777777" w:rsidR="00DE417C" w:rsidRDefault="00600E65">
      <w:pPr>
        <w:pStyle w:val="Paragraphedeliste"/>
        <w:numPr>
          <w:ilvl w:val="1"/>
          <w:numId w:val="103"/>
        </w:numPr>
        <w:tabs>
          <w:tab w:val="left" w:pos="638"/>
        </w:tabs>
        <w:spacing w:before="278" w:line="362" w:lineRule="auto"/>
        <w:ind w:right="839" w:firstLine="0"/>
        <w:rPr>
          <w:sz w:val="24"/>
        </w:rPr>
      </w:pPr>
      <w:r>
        <w:rPr>
          <w:sz w:val="24"/>
        </w:rPr>
        <w:t>En cas d’Appels d’Offres Internationaux, les monnaies de l’offre</w:t>
      </w:r>
      <w:r>
        <w:rPr>
          <w:spacing w:val="21"/>
          <w:sz w:val="24"/>
        </w:rPr>
        <w:t xml:space="preserve"> </w:t>
      </w:r>
      <w:proofErr w:type="spellStart"/>
      <w:r>
        <w:rPr>
          <w:spacing w:val="21"/>
          <w:sz w:val="24"/>
        </w:rPr>
        <w:t>doivent</w:t>
      </w:r>
      <w:r>
        <w:rPr>
          <w:sz w:val="24"/>
        </w:rPr>
        <w:t>suivre</w:t>
      </w:r>
      <w:proofErr w:type="spellEnd"/>
      <w:r>
        <w:rPr>
          <w:sz w:val="24"/>
        </w:rPr>
        <w:t xml:space="preserve"> les dispositions soit de l’Option A ou de l’Option B ci-dessous; l’option applicable étant celle retenue dans le RPAO.</w:t>
      </w:r>
    </w:p>
    <w:p w14:paraId="039DADA9" w14:textId="77777777" w:rsidR="00DE417C" w:rsidRDefault="00600E65">
      <w:pPr>
        <w:pStyle w:val="Paragraphedeliste"/>
        <w:numPr>
          <w:ilvl w:val="1"/>
          <w:numId w:val="103"/>
        </w:numPr>
        <w:tabs>
          <w:tab w:val="left" w:pos="633"/>
        </w:tabs>
        <w:spacing w:before="56"/>
        <w:ind w:left="633" w:hanging="492"/>
        <w:rPr>
          <w:sz w:val="24"/>
        </w:rPr>
      </w:pPr>
      <w:r>
        <w:rPr>
          <w:sz w:val="24"/>
        </w:rPr>
        <w:t>OptionA:lemontantdelasoumissionestlibelléentièrementenmonnaie</w:t>
      </w:r>
      <w:r>
        <w:rPr>
          <w:spacing w:val="-2"/>
          <w:sz w:val="24"/>
        </w:rPr>
        <w:t>nationale</w:t>
      </w:r>
    </w:p>
    <w:p w14:paraId="531BD096" w14:textId="77777777" w:rsidR="00DE417C" w:rsidRDefault="00600E65">
      <w:pPr>
        <w:pStyle w:val="Corpsdetexte"/>
        <w:spacing w:before="198" w:line="357" w:lineRule="auto"/>
        <w:ind w:left="141" w:right="789"/>
      </w:pPr>
      <w:r>
        <w:t xml:space="preserve">Le </w:t>
      </w:r>
      <w:proofErr w:type="spellStart"/>
      <w:r>
        <w:t>montantde</w:t>
      </w:r>
      <w:proofErr w:type="spellEnd"/>
      <w:r>
        <w:t xml:space="preserve"> la soumission, les prix </w:t>
      </w:r>
      <w:proofErr w:type="spellStart"/>
      <w:r>
        <w:t>unitairesdu</w:t>
      </w:r>
      <w:proofErr w:type="spellEnd"/>
      <w:r>
        <w:t xml:space="preserve"> bordereau </w:t>
      </w:r>
      <w:proofErr w:type="spellStart"/>
      <w:r>
        <w:t>desprix</w:t>
      </w:r>
      <w:proofErr w:type="spellEnd"/>
      <w:r>
        <w:t xml:space="preserve"> et les </w:t>
      </w:r>
      <w:proofErr w:type="spellStart"/>
      <w:r>
        <w:t>prixdu</w:t>
      </w:r>
      <w:proofErr w:type="spellEnd"/>
      <w:r>
        <w:t xml:space="preserve"> </w:t>
      </w:r>
      <w:proofErr w:type="spellStart"/>
      <w:r>
        <w:t>détailquantitatif</w:t>
      </w:r>
      <w:proofErr w:type="spellEnd"/>
      <w:r>
        <w:t xml:space="preserve"> </w:t>
      </w:r>
      <w:proofErr w:type="spellStart"/>
      <w:r>
        <w:t>etestimatif</w:t>
      </w:r>
      <w:proofErr w:type="spellEnd"/>
      <w:r>
        <w:t xml:space="preserve"> sont libellés entièrement en francs CFA de la manière suivante:</w:t>
      </w:r>
    </w:p>
    <w:p w14:paraId="6D1DDA10" w14:textId="77777777" w:rsidR="00DE417C" w:rsidRDefault="00600E65">
      <w:pPr>
        <w:pStyle w:val="Paragraphedeliste"/>
        <w:numPr>
          <w:ilvl w:val="2"/>
          <w:numId w:val="103"/>
        </w:numPr>
        <w:tabs>
          <w:tab w:val="left" w:pos="637"/>
          <w:tab w:val="left" w:pos="707"/>
        </w:tabs>
        <w:spacing w:before="65" w:line="360" w:lineRule="auto"/>
        <w:ind w:right="799" w:hanging="284"/>
        <w:jc w:val="both"/>
        <w:rPr>
          <w:sz w:val="24"/>
        </w:rPr>
      </w:pPr>
      <w:r>
        <w:rPr>
          <w:sz w:val="24"/>
        </w:rPr>
        <w:t xml:space="preserve">Les prix seront entièrement libellés dans la monnaie nationale. Le soumissionnaire qui compte engager des dépenses dans d’autres monnaies pour la réalisation des Prestations, indiquera en annexe à la soumission le ou les pourcentages du montant de l’offre nécessaires pour couvrir les besoins en monnaies étrangères, </w:t>
      </w:r>
      <w:proofErr w:type="spellStart"/>
      <w:r>
        <w:rPr>
          <w:sz w:val="24"/>
        </w:rPr>
        <w:t>sansexcéderun</w:t>
      </w:r>
      <w:proofErr w:type="spellEnd"/>
      <w:r>
        <w:rPr>
          <w:sz w:val="24"/>
        </w:rPr>
        <w:t xml:space="preserve"> maximum de trois monnaies de pays membres de l’institution de financement du marché.</w:t>
      </w:r>
    </w:p>
    <w:p w14:paraId="2D439445" w14:textId="77777777" w:rsidR="00DE417C" w:rsidRDefault="00600E65">
      <w:pPr>
        <w:pStyle w:val="Paragraphedeliste"/>
        <w:numPr>
          <w:ilvl w:val="2"/>
          <w:numId w:val="103"/>
        </w:numPr>
        <w:tabs>
          <w:tab w:val="left" w:pos="637"/>
          <w:tab w:val="left" w:pos="707"/>
        </w:tabs>
        <w:spacing w:before="64" w:line="357" w:lineRule="auto"/>
        <w:ind w:right="802" w:hanging="284"/>
        <w:jc w:val="both"/>
        <w:rPr>
          <w:sz w:val="24"/>
        </w:rPr>
      </w:pPr>
      <w:r>
        <w:rPr>
          <w:sz w:val="24"/>
        </w:rPr>
        <w:t>Les taux de change utilisés par le Soumissionnaire pour convertir son offre en monnaie nationale seront spécifiés par le soumissionnaire en annexe à la soumission conformément aux précisions du RPAO. Ils serontappliquéspourtoutpaiementautitreduMarché,pourqu’aucunrisquedechangenesoitsupporté par le Soumissionnaire retenu.</w:t>
      </w:r>
    </w:p>
    <w:p w14:paraId="149BE9AB" w14:textId="77777777" w:rsidR="00DE417C" w:rsidRDefault="00600E65">
      <w:pPr>
        <w:pStyle w:val="Paragraphedeliste"/>
        <w:numPr>
          <w:ilvl w:val="1"/>
          <w:numId w:val="103"/>
        </w:numPr>
        <w:tabs>
          <w:tab w:val="left" w:pos="633"/>
        </w:tabs>
        <w:spacing w:before="67"/>
        <w:ind w:left="633" w:hanging="492"/>
        <w:jc w:val="both"/>
        <w:rPr>
          <w:sz w:val="24"/>
        </w:rPr>
      </w:pPr>
      <w:r>
        <w:rPr>
          <w:sz w:val="24"/>
        </w:rPr>
        <w:t>OptionB:Lemontantdelasoumissionestdirectementlibelléenmonnaienationaleet</w:t>
      </w:r>
      <w:r>
        <w:rPr>
          <w:spacing w:val="-2"/>
          <w:sz w:val="24"/>
        </w:rPr>
        <w:t xml:space="preserve"> étrangère.</w:t>
      </w:r>
    </w:p>
    <w:p w14:paraId="3C600D5A" w14:textId="77777777" w:rsidR="00DE417C" w:rsidRDefault="00600E65">
      <w:pPr>
        <w:pStyle w:val="Corpsdetexte"/>
        <w:spacing w:before="198" w:line="357" w:lineRule="auto"/>
        <w:ind w:left="141" w:right="812"/>
        <w:jc w:val="both"/>
      </w:pPr>
      <w:r>
        <w:t>Le soumissionnaire libellera les prix unitaires du bordereau des prix et les prix du Détail quantitatif et estimatif de la manière suivante :</w:t>
      </w:r>
    </w:p>
    <w:p w14:paraId="4BED136E" w14:textId="77777777" w:rsidR="00DE417C" w:rsidRDefault="00600E65">
      <w:pPr>
        <w:pStyle w:val="Paragraphedeliste"/>
        <w:numPr>
          <w:ilvl w:val="2"/>
          <w:numId w:val="103"/>
        </w:numPr>
        <w:tabs>
          <w:tab w:val="left" w:pos="640"/>
          <w:tab w:val="left" w:pos="707"/>
        </w:tabs>
        <w:spacing w:before="65" w:line="360" w:lineRule="auto"/>
        <w:ind w:right="810" w:hanging="284"/>
        <w:jc w:val="both"/>
        <w:rPr>
          <w:sz w:val="24"/>
        </w:rPr>
      </w:pPr>
      <w:r>
        <w:rPr>
          <w:sz w:val="24"/>
        </w:rPr>
        <w:t xml:space="preserve">LesprixdesintrantsnécessairesauxfournituresetservicesquantifiablesqueleSoumissionnairecompte se procurer dans le pays </w:t>
      </w:r>
      <w:proofErr w:type="spellStart"/>
      <w:r>
        <w:rPr>
          <w:sz w:val="24"/>
        </w:rPr>
        <w:t>duMaître</w:t>
      </w:r>
      <w:proofErr w:type="spellEnd"/>
      <w:r>
        <w:rPr>
          <w:sz w:val="24"/>
        </w:rPr>
        <w:t xml:space="preserve"> d’Ouvrage ou du Maître d’Ouvrage Délégué seront libellés en francs CFA tels que spécifié au RPAO et dénommée “monnaie nationale”.</w:t>
      </w:r>
    </w:p>
    <w:p w14:paraId="610F45B7" w14:textId="77777777" w:rsidR="00DE417C" w:rsidRDefault="00600E65">
      <w:pPr>
        <w:pStyle w:val="Paragraphedeliste"/>
        <w:numPr>
          <w:ilvl w:val="2"/>
          <w:numId w:val="103"/>
        </w:numPr>
        <w:tabs>
          <w:tab w:val="left" w:pos="644"/>
          <w:tab w:val="left" w:pos="707"/>
        </w:tabs>
        <w:spacing w:before="60" w:line="360" w:lineRule="auto"/>
        <w:ind w:right="804" w:hanging="284"/>
        <w:jc w:val="both"/>
        <w:rPr>
          <w:sz w:val="24"/>
        </w:rPr>
      </w:pPr>
      <w:proofErr w:type="spellStart"/>
      <w:r>
        <w:rPr>
          <w:sz w:val="24"/>
        </w:rPr>
        <w:t>Lesprixdesintrants</w:t>
      </w:r>
      <w:proofErr w:type="spellEnd"/>
      <w:r>
        <w:rPr>
          <w:sz w:val="24"/>
        </w:rPr>
        <w:t xml:space="preserve"> </w:t>
      </w:r>
      <w:proofErr w:type="spellStart"/>
      <w:r>
        <w:rPr>
          <w:sz w:val="24"/>
        </w:rPr>
        <w:t>nécessairesauxfournituresetservicesquantifiablesque</w:t>
      </w:r>
      <w:proofErr w:type="spellEnd"/>
      <w:r>
        <w:rPr>
          <w:sz w:val="24"/>
        </w:rPr>
        <w:t xml:space="preserve"> </w:t>
      </w:r>
      <w:proofErr w:type="spellStart"/>
      <w:r>
        <w:rPr>
          <w:sz w:val="24"/>
        </w:rPr>
        <w:t>lesoumissionnairecompte</w:t>
      </w:r>
      <w:proofErr w:type="spellEnd"/>
      <w:r>
        <w:rPr>
          <w:sz w:val="24"/>
        </w:rPr>
        <w:t xml:space="preserve"> seprocurerendehorsdupaysduMaîtred’OuvrageouduMaîtred’OuvrageDéléguéserontlibellésdans la </w:t>
      </w:r>
      <w:proofErr w:type="spellStart"/>
      <w:r>
        <w:rPr>
          <w:sz w:val="24"/>
        </w:rPr>
        <w:t>monnaiedupaysdusoumissionnaire</w:t>
      </w:r>
      <w:proofErr w:type="spellEnd"/>
      <w:r>
        <w:rPr>
          <w:sz w:val="24"/>
        </w:rPr>
        <w:t xml:space="preserve"> </w:t>
      </w:r>
      <w:proofErr w:type="spellStart"/>
      <w:r>
        <w:rPr>
          <w:sz w:val="24"/>
        </w:rPr>
        <w:t>oudecelled’un</w:t>
      </w:r>
      <w:proofErr w:type="spellEnd"/>
      <w:r>
        <w:rPr>
          <w:sz w:val="24"/>
        </w:rPr>
        <w:t xml:space="preserve"> </w:t>
      </w:r>
      <w:proofErr w:type="spellStart"/>
      <w:r>
        <w:rPr>
          <w:sz w:val="24"/>
        </w:rPr>
        <w:t>paysmembreéligiblelargementutiliséedansle</w:t>
      </w:r>
      <w:proofErr w:type="spellEnd"/>
      <w:r>
        <w:rPr>
          <w:sz w:val="24"/>
        </w:rPr>
        <w:t xml:space="preserve"> commerce international.</w:t>
      </w:r>
    </w:p>
    <w:p w14:paraId="21F266C2" w14:textId="77777777" w:rsidR="00DE417C" w:rsidRDefault="00600E65">
      <w:pPr>
        <w:pStyle w:val="Paragraphedeliste"/>
        <w:numPr>
          <w:ilvl w:val="1"/>
          <w:numId w:val="103"/>
        </w:numPr>
        <w:tabs>
          <w:tab w:val="left" w:pos="650"/>
        </w:tabs>
        <w:spacing w:before="56" w:line="360" w:lineRule="auto"/>
        <w:ind w:right="801" w:firstLine="0"/>
        <w:jc w:val="both"/>
        <w:rPr>
          <w:sz w:val="24"/>
        </w:rPr>
      </w:pPr>
      <w:r>
        <w:rPr>
          <w:sz w:val="24"/>
        </w:rPr>
        <w:t xml:space="preserve">Le Maître d’Ouvrage ou le Maître d’Ouvrage Délégué peut demander aux soumissionnaires d’exprimer leurs besoins en </w:t>
      </w:r>
      <w:proofErr w:type="spellStart"/>
      <w:r>
        <w:rPr>
          <w:sz w:val="24"/>
        </w:rPr>
        <w:t>monnaiesnationale</w:t>
      </w:r>
      <w:proofErr w:type="spellEnd"/>
      <w:r>
        <w:rPr>
          <w:sz w:val="24"/>
        </w:rPr>
        <w:t xml:space="preserve"> et étrangère et de justifier que les montants inclus dans les prix unitaires et </w:t>
      </w:r>
      <w:proofErr w:type="spellStart"/>
      <w:r>
        <w:rPr>
          <w:sz w:val="24"/>
        </w:rPr>
        <w:t>totaux,et</w:t>
      </w:r>
      <w:proofErr w:type="spellEnd"/>
      <w:r>
        <w:rPr>
          <w:sz w:val="24"/>
        </w:rPr>
        <w:t xml:space="preserve"> </w:t>
      </w:r>
      <w:proofErr w:type="spellStart"/>
      <w:r>
        <w:rPr>
          <w:sz w:val="24"/>
        </w:rPr>
        <w:t>indiquésen</w:t>
      </w:r>
      <w:proofErr w:type="spellEnd"/>
      <w:r>
        <w:rPr>
          <w:sz w:val="24"/>
        </w:rPr>
        <w:t xml:space="preserve"> annexe à la soumission, sont raisonnables; à cette fin, un </w:t>
      </w:r>
      <w:proofErr w:type="spellStart"/>
      <w:r>
        <w:rPr>
          <w:sz w:val="24"/>
        </w:rPr>
        <w:t>étatdétaillé</w:t>
      </w:r>
      <w:proofErr w:type="spellEnd"/>
      <w:r>
        <w:rPr>
          <w:sz w:val="24"/>
        </w:rPr>
        <w:t xml:space="preserve"> de </w:t>
      </w:r>
      <w:proofErr w:type="spellStart"/>
      <w:r>
        <w:rPr>
          <w:sz w:val="24"/>
        </w:rPr>
        <w:t>sesbesoins</w:t>
      </w:r>
      <w:proofErr w:type="spellEnd"/>
      <w:r>
        <w:rPr>
          <w:sz w:val="24"/>
        </w:rPr>
        <w:t xml:space="preserve"> en monnaies étrangères sera fourni par le soumissionnaire.</w:t>
      </w:r>
    </w:p>
    <w:p w14:paraId="6B5CDBD1" w14:textId="77777777" w:rsidR="00DE417C" w:rsidRDefault="00600E65">
      <w:pPr>
        <w:pStyle w:val="Paragraphedeliste"/>
        <w:numPr>
          <w:ilvl w:val="1"/>
          <w:numId w:val="103"/>
        </w:numPr>
        <w:tabs>
          <w:tab w:val="left" w:pos="638"/>
        </w:tabs>
        <w:spacing w:before="59" w:line="360" w:lineRule="auto"/>
        <w:ind w:right="807" w:firstLine="0"/>
        <w:jc w:val="both"/>
        <w:rPr>
          <w:sz w:val="24"/>
        </w:rPr>
      </w:pPr>
      <w:r>
        <w:rPr>
          <w:sz w:val="24"/>
        </w:rPr>
        <w:t>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w:t>
      </w:r>
    </w:p>
    <w:p w14:paraId="6469DBBB" w14:textId="77777777" w:rsidR="00DE417C" w:rsidRDefault="00DE417C">
      <w:pPr>
        <w:pStyle w:val="Paragraphedeliste"/>
        <w:spacing w:line="360" w:lineRule="auto"/>
        <w:rPr>
          <w:sz w:val="24"/>
        </w:rPr>
        <w:sectPr w:rsidR="00DE417C" w:rsidSect="00DB71B5">
          <w:pgSz w:w="11900" w:h="16820"/>
          <w:pgMar w:top="1540" w:right="283" w:bottom="980" w:left="992" w:header="0" w:footer="787" w:gutter="0"/>
          <w:cols w:space="720"/>
        </w:sectPr>
      </w:pPr>
    </w:p>
    <w:p w14:paraId="4C1F8A0C" w14:textId="77777777" w:rsidR="00DE417C" w:rsidRDefault="00600E65">
      <w:pPr>
        <w:pStyle w:val="Corpsdetexte"/>
        <w:spacing w:before="88"/>
        <w:ind w:left="141"/>
      </w:pPr>
      <w:proofErr w:type="spellStart"/>
      <w:r>
        <w:lastRenderedPageBreak/>
        <w:t>devisesautitredu</w:t>
      </w:r>
      <w:proofErr w:type="spellEnd"/>
      <w:r>
        <w:rPr>
          <w:spacing w:val="-2"/>
        </w:rPr>
        <w:t xml:space="preserve"> marché.</w:t>
      </w:r>
    </w:p>
    <w:p w14:paraId="70FFC486" w14:textId="77777777" w:rsidR="00DE417C" w:rsidRDefault="00600E65">
      <w:pPr>
        <w:pStyle w:val="Titre2"/>
        <w:spacing w:before="261"/>
        <w:ind w:left="141"/>
      </w:pPr>
      <w:bookmarkStart w:id="18" w:name="_TOC_250027"/>
      <w:r>
        <w:t>Article16-Documentsattestantdel’admissibilitédu</w:t>
      </w:r>
      <w:bookmarkEnd w:id="18"/>
      <w:r>
        <w:rPr>
          <w:spacing w:val="-2"/>
        </w:rPr>
        <w:t>Soumissionnaire</w:t>
      </w:r>
    </w:p>
    <w:p w14:paraId="1F23448A" w14:textId="77777777" w:rsidR="00DE417C" w:rsidRDefault="00600E65">
      <w:pPr>
        <w:pStyle w:val="Corpsdetexte"/>
        <w:spacing w:before="278" w:line="362" w:lineRule="auto"/>
        <w:ind w:left="141" w:right="789"/>
      </w:pPr>
      <w:r>
        <w:t xml:space="preserve">Le Soumissionnaire fournira, en </w:t>
      </w:r>
      <w:proofErr w:type="spellStart"/>
      <w:r>
        <w:t>tantque</w:t>
      </w:r>
      <w:proofErr w:type="spellEnd"/>
      <w:r>
        <w:t xml:space="preserve"> partie intégrante </w:t>
      </w:r>
      <w:proofErr w:type="spellStart"/>
      <w:r>
        <w:t>desonoffre</w:t>
      </w:r>
      <w:proofErr w:type="spellEnd"/>
      <w:r>
        <w:t xml:space="preserve">, </w:t>
      </w:r>
      <w:proofErr w:type="spellStart"/>
      <w:r>
        <w:t>desdocuments</w:t>
      </w:r>
      <w:proofErr w:type="spellEnd"/>
      <w:r>
        <w:t xml:space="preserve"> </w:t>
      </w:r>
      <w:proofErr w:type="spellStart"/>
      <w:r>
        <w:t>attestantqu’il</w:t>
      </w:r>
      <w:proofErr w:type="spellEnd"/>
      <w:r>
        <w:t xml:space="preserve"> satisfait aux dispositions de l’article 4 du RGAO.</w:t>
      </w:r>
    </w:p>
    <w:p w14:paraId="27091F5A" w14:textId="77777777" w:rsidR="00DE417C" w:rsidRDefault="00600E65">
      <w:pPr>
        <w:pStyle w:val="Titre2"/>
        <w:spacing w:before="59"/>
        <w:ind w:left="141"/>
      </w:pPr>
      <w:bookmarkStart w:id="19" w:name="_TOC_250026"/>
      <w:r>
        <w:t>Article17-Documentsattestantdel’admissibilitédes</w:t>
      </w:r>
      <w:bookmarkEnd w:id="19"/>
      <w:r>
        <w:rPr>
          <w:spacing w:val="-2"/>
        </w:rPr>
        <w:t>fournitures</w:t>
      </w:r>
    </w:p>
    <w:p w14:paraId="24048289" w14:textId="77777777" w:rsidR="00DE417C" w:rsidRDefault="00600E65">
      <w:pPr>
        <w:pStyle w:val="Paragraphedeliste"/>
        <w:numPr>
          <w:ilvl w:val="1"/>
          <w:numId w:val="102"/>
        </w:numPr>
        <w:tabs>
          <w:tab w:val="left" w:pos="648"/>
        </w:tabs>
        <w:spacing w:before="285" w:line="360" w:lineRule="auto"/>
        <w:ind w:right="892" w:firstLine="0"/>
        <w:jc w:val="both"/>
        <w:rPr>
          <w:sz w:val="24"/>
        </w:rPr>
      </w:pPr>
      <w:r>
        <w:rPr>
          <w:sz w:val="24"/>
        </w:rPr>
        <w:t xml:space="preserve">En application des dispositions de l'article 5 du RGAO, le Soumissionnaire fournira, en tant que partie intégrantedesonoffre,lesdocumentsattestantquel’ensembledesfournitures </w:t>
      </w:r>
      <w:proofErr w:type="spellStart"/>
      <w:r>
        <w:rPr>
          <w:sz w:val="24"/>
        </w:rPr>
        <w:t>etservicesqu’ilseproposede</w:t>
      </w:r>
      <w:proofErr w:type="spellEnd"/>
      <w:r>
        <w:rPr>
          <w:sz w:val="24"/>
        </w:rPr>
        <w:t xml:space="preserve"> fournir en exécution du Marché satisfont aux clauses techniques particulières.</w:t>
      </w:r>
    </w:p>
    <w:p w14:paraId="5C107625" w14:textId="77777777" w:rsidR="00DE417C" w:rsidRDefault="00600E65">
      <w:pPr>
        <w:pStyle w:val="Paragraphedeliste"/>
        <w:numPr>
          <w:ilvl w:val="1"/>
          <w:numId w:val="102"/>
        </w:numPr>
        <w:tabs>
          <w:tab w:val="left" w:pos="645"/>
        </w:tabs>
        <w:spacing w:before="58" w:line="360" w:lineRule="auto"/>
        <w:ind w:right="894" w:firstLine="0"/>
        <w:jc w:val="both"/>
        <w:rPr>
          <w:sz w:val="24"/>
        </w:rPr>
      </w:pPr>
      <w:r>
        <w:rPr>
          <w:spacing w:val="15"/>
          <w:sz w:val="24"/>
        </w:rPr>
        <w:t xml:space="preserve">S’agissant </w:t>
      </w:r>
      <w:r>
        <w:rPr>
          <w:spacing w:val="12"/>
          <w:sz w:val="24"/>
        </w:rPr>
        <w:t xml:space="preserve">des </w:t>
      </w:r>
      <w:r>
        <w:rPr>
          <w:spacing w:val="15"/>
          <w:sz w:val="24"/>
        </w:rPr>
        <w:t xml:space="preserve">fournitures </w:t>
      </w:r>
      <w:r>
        <w:rPr>
          <w:spacing w:val="16"/>
          <w:sz w:val="24"/>
        </w:rPr>
        <w:t xml:space="preserve">importées, </w:t>
      </w:r>
      <w:r>
        <w:rPr>
          <w:sz w:val="24"/>
        </w:rPr>
        <w:t xml:space="preserve">les documents y afférant consisteront en une </w:t>
      </w:r>
      <w:proofErr w:type="spellStart"/>
      <w:r>
        <w:rPr>
          <w:sz w:val="24"/>
        </w:rPr>
        <w:t>déclarationsur</w:t>
      </w:r>
      <w:proofErr w:type="spellEnd"/>
      <w:r>
        <w:rPr>
          <w:sz w:val="24"/>
        </w:rPr>
        <w:t xml:space="preserve"> le pays d’origine des fournitures et services proposés dans le Bordereau des prix, déclaration à confirmer par un certificat d’origine délivré au moment de l’embarquement, entre autres.</w:t>
      </w:r>
    </w:p>
    <w:p w14:paraId="7E914201" w14:textId="77777777" w:rsidR="00DE417C" w:rsidRDefault="00600E65">
      <w:pPr>
        <w:pStyle w:val="Titre2"/>
        <w:spacing w:line="319" w:lineRule="exact"/>
        <w:ind w:left="141"/>
        <w:jc w:val="both"/>
      </w:pPr>
      <w:bookmarkStart w:id="20" w:name="_TOC_250025"/>
      <w:r>
        <w:t>Article18-Documentsattestantdelaconformitédes</w:t>
      </w:r>
      <w:bookmarkEnd w:id="20"/>
      <w:r>
        <w:rPr>
          <w:spacing w:val="-2"/>
        </w:rPr>
        <w:t>fournitures</w:t>
      </w:r>
    </w:p>
    <w:p w14:paraId="259E1507" w14:textId="77777777" w:rsidR="00DE417C" w:rsidRDefault="00600E65">
      <w:pPr>
        <w:pStyle w:val="Paragraphedeliste"/>
        <w:numPr>
          <w:ilvl w:val="1"/>
          <w:numId w:val="101"/>
        </w:numPr>
        <w:tabs>
          <w:tab w:val="left" w:pos="657"/>
        </w:tabs>
        <w:spacing w:before="285" w:line="360" w:lineRule="auto"/>
        <w:ind w:right="887" w:firstLine="0"/>
        <w:jc w:val="both"/>
        <w:rPr>
          <w:sz w:val="24"/>
        </w:rPr>
      </w:pPr>
      <w:r>
        <w:rPr>
          <w:sz w:val="24"/>
        </w:rPr>
        <w:t>Pour établir la conformité des fournitures et /ou services quantifiables au Dossier d’Appel d’Offres, le Soumissionnaire fournira dans le cadre de son offre les preuves écrites que les fournitures ou services se conformentauxspécificationsetclausestechniquesainsiqu’auxnormesspécifiées(lecaséchéant)dans le Descriptif de fourniture.</w:t>
      </w:r>
    </w:p>
    <w:p w14:paraId="3C998057" w14:textId="77777777" w:rsidR="00DE417C" w:rsidRDefault="00600E65">
      <w:pPr>
        <w:pStyle w:val="Paragraphedeliste"/>
        <w:numPr>
          <w:ilvl w:val="1"/>
          <w:numId w:val="101"/>
        </w:numPr>
        <w:tabs>
          <w:tab w:val="left" w:pos="672"/>
        </w:tabs>
        <w:spacing w:before="56" w:line="360" w:lineRule="auto"/>
        <w:ind w:right="889" w:firstLine="0"/>
        <w:jc w:val="both"/>
        <w:rPr>
          <w:sz w:val="24"/>
        </w:rPr>
      </w:pPr>
      <w:r>
        <w:rPr>
          <w:sz w:val="24"/>
        </w:rPr>
        <w:t>Ces preuves peuvent revêtir la forme de prospectus, dessins ou données et comprendront une description détaillée des principales caractéristiques techniques et de performance des fournitures, démontrant qu’ils correspondent pour l’essentiel aux dites spécifications.</w:t>
      </w:r>
    </w:p>
    <w:p w14:paraId="67DD586E" w14:textId="77777777" w:rsidR="00DE417C" w:rsidRDefault="00600E65">
      <w:pPr>
        <w:pStyle w:val="Paragraphedeliste"/>
        <w:numPr>
          <w:ilvl w:val="1"/>
          <w:numId w:val="101"/>
        </w:numPr>
        <w:tabs>
          <w:tab w:val="left" w:pos="687"/>
        </w:tabs>
        <w:spacing w:before="60" w:line="360" w:lineRule="auto"/>
        <w:ind w:right="890" w:firstLine="0"/>
        <w:jc w:val="both"/>
        <w:rPr>
          <w:sz w:val="24"/>
        </w:rPr>
      </w:pPr>
      <w:r>
        <w:rPr>
          <w:sz w:val="24"/>
        </w:rPr>
        <w:t xml:space="preserve">Le Soumissionnaire fournira également une liste donnant tous les détails, y compris les sources d’approvisionnement disponibles et les prix courants des pièces de rechange, outils spéciaux, </w:t>
      </w:r>
      <w:r>
        <w:rPr>
          <w:spacing w:val="17"/>
          <w:sz w:val="24"/>
        </w:rPr>
        <w:t xml:space="preserve">consommables, </w:t>
      </w:r>
      <w:r>
        <w:rPr>
          <w:sz w:val="24"/>
        </w:rPr>
        <w:t xml:space="preserve">etc., nécessaires au fonctionnement correct et continu des fournitures depuis le début de leur utilisation par le Maître d’Ouvrage ou le Maitre d’Ouvrage Délégué et pendant la période précisée au </w:t>
      </w:r>
      <w:r>
        <w:rPr>
          <w:spacing w:val="-2"/>
          <w:sz w:val="24"/>
        </w:rPr>
        <w:t>RPAO.</w:t>
      </w:r>
    </w:p>
    <w:p w14:paraId="31965119" w14:textId="77777777" w:rsidR="00DE417C" w:rsidRDefault="00600E65">
      <w:pPr>
        <w:pStyle w:val="Paragraphedeliste"/>
        <w:numPr>
          <w:ilvl w:val="1"/>
          <w:numId w:val="101"/>
        </w:numPr>
        <w:tabs>
          <w:tab w:val="left" w:pos="643"/>
        </w:tabs>
        <w:spacing w:before="59" w:line="360" w:lineRule="auto"/>
        <w:ind w:right="785" w:firstLine="0"/>
        <w:jc w:val="both"/>
        <w:rPr>
          <w:sz w:val="24"/>
        </w:rPr>
      </w:pPr>
      <w:r>
        <w:rPr>
          <w:sz w:val="24"/>
        </w:rPr>
        <w:t>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qu’à titre indicatif et n’ont nullement un caractère restrictif.</w:t>
      </w:r>
    </w:p>
    <w:p w14:paraId="6EB1FD74" w14:textId="77777777" w:rsidR="00DE417C" w:rsidRDefault="00600E65">
      <w:pPr>
        <w:pStyle w:val="Corpsdetexte"/>
        <w:spacing w:before="59" w:line="360" w:lineRule="auto"/>
        <w:ind w:left="141" w:right="811"/>
        <w:jc w:val="both"/>
      </w:pPr>
      <w:r>
        <w:t xml:space="preserve">18.5 Le Soumissionnaire peut leur substituer d’autres normes de qualité, noms de marque et/ou d’autres numéros de catalogue, pourvu qu’il établisse à la satisfaction </w:t>
      </w:r>
      <w:proofErr w:type="spellStart"/>
      <w:r>
        <w:t>deMaîtred’Ouvrageque</w:t>
      </w:r>
      <w:proofErr w:type="spellEnd"/>
      <w:r>
        <w:t xml:space="preserve"> les normes, marques</w:t>
      </w:r>
    </w:p>
    <w:p w14:paraId="3D552F05" w14:textId="77777777" w:rsidR="00DE417C" w:rsidRDefault="00DE417C">
      <w:pPr>
        <w:pStyle w:val="Corpsdetexte"/>
        <w:spacing w:line="360" w:lineRule="auto"/>
        <w:jc w:val="both"/>
        <w:sectPr w:rsidR="00DE417C" w:rsidSect="00DB71B5">
          <w:footerReference w:type="default" r:id="rId24"/>
          <w:pgSz w:w="11900" w:h="16820"/>
          <w:pgMar w:top="1000" w:right="283" w:bottom="980" w:left="992" w:header="0" w:footer="787" w:gutter="0"/>
          <w:pgNumType w:start="45"/>
          <w:cols w:space="720"/>
        </w:sectPr>
      </w:pPr>
    </w:p>
    <w:p w14:paraId="07F9B19B" w14:textId="77777777" w:rsidR="00DE417C" w:rsidRDefault="00600E65">
      <w:pPr>
        <w:pStyle w:val="Corpsdetexte"/>
        <w:spacing w:before="88" w:line="364" w:lineRule="auto"/>
        <w:ind w:left="141" w:right="786"/>
        <w:jc w:val="both"/>
      </w:pPr>
      <w:r>
        <w:lastRenderedPageBreak/>
        <w:t>et numéros ainsi substitués sont substantiellement équivalents ou supérieurs aux spécifications du Bordereau des prix et les spécifications techniques.</w:t>
      </w:r>
    </w:p>
    <w:p w14:paraId="111F322C" w14:textId="77777777" w:rsidR="00DE417C" w:rsidRDefault="00600E65">
      <w:pPr>
        <w:spacing w:before="52"/>
        <w:ind w:left="141"/>
        <w:jc w:val="both"/>
        <w:rPr>
          <w:b/>
          <w:sz w:val="28"/>
        </w:rPr>
      </w:pPr>
      <w:r>
        <w:rPr>
          <w:color w:val="FF0000"/>
          <w:sz w:val="24"/>
        </w:rPr>
        <w:t>18.6.</w:t>
      </w:r>
      <w:r>
        <w:rPr>
          <w:b/>
          <w:color w:val="FF0000"/>
          <w:sz w:val="28"/>
        </w:rPr>
        <w:t>Propositionsvariantesdes</w:t>
      </w:r>
      <w:r>
        <w:rPr>
          <w:b/>
          <w:color w:val="FF0000"/>
          <w:spacing w:val="-2"/>
          <w:sz w:val="28"/>
        </w:rPr>
        <w:t>soumissionnaires</w:t>
      </w:r>
    </w:p>
    <w:p w14:paraId="74D47190" w14:textId="77777777" w:rsidR="00DE417C" w:rsidRDefault="00600E65">
      <w:pPr>
        <w:pStyle w:val="Paragraphedeliste"/>
        <w:numPr>
          <w:ilvl w:val="0"/>
          <w:numId w:val="100"/>
        </w:numPr>
        <w:tabs>
          <w:tab w:val="left" w:pos="861"/>
          <w:tab w:val="left" w:pos="886"/>
        </w:tabs>
        <w:spacing w:before="222" w:line="357" w:lineRule="auto"/>
        <w:ind w:right="794" w:hanging="360"/>
        <w:jc w:val="both"/>
        <w:rPr>
          <w:sz w:val="24"/>
        </w:rPr>
      </w:pPr>
      <w:r>
        <w:rPr>
          <w:color w:val="FF0000"/>
          <w:sz w:val="24"/>
        </w:rPr>
        <w:t xml:space="preserve">Excepté dans le cas mentionné à l’Article 18.6 ci-dessous, les soumissionnaires souhaitant offrir des variantes techniques doivent d’abord </w:t>
      </w:r>
      <w:proofErr w:type="spellStart"/>
      <w:r>
        <w:rPr>
          <w:color w:val="FF0000"/>
          <w:sz w:val="24"/>
        </w:rPr>
        <w:t>chiffrerlasolutiondebasedu</w:t>
      </w:r>
      <w:proofErr w:type="spellEnd"/>
      <w:r>
        <w:rPr>
          <w:color w:val="FF0000"/>
          <w:sz w:val="24"/>
        </w:rPr>
        <w:t xml:space="preserve"> Maître d’Ouvrage telle que décrite dans le Dossier d’Appel d’</w:t>
      </w:r>
      <w:proofErr w:type="spellStart"/>
      <w:r>
        <w:rPr>
          <w:color w:val="FF0000"/>
          <w:sz w:val="24"/>
        </w:rPr>
        <w:t>Offres,et</w:t>
      </w:r>
      <w:proofErr w:type="spellEnd"/>
      <w:r>
        <w:rPr>
          <w:color w:val="FF0000"/>
          <w:sz w:val="24"/>
        </w:rPr>
        <w:t xml:space="preserve"> </w:t>
      </w:r>
      <w:proofErr w:type="spellStart"/>
      <w:r>
        <w:rPr>
          <w:color w:val="FF0000"/>
          <w:sz w:val="24"/>
        </w:rPr>
        <w:t>fournirenoutretous</w:t>
      </w:r>
      <w:proofErr w:type="spellEnd"/>
      <w:r>
        <w:rPr>
          <w:color w:val="FF0000"/>
          <w:sz w:val="24"/>
        </w:rPr>
        <w:t xml:space="preserve"> les renseignements dont le Maître d’Ouvrage </w:t>
      </w:r>
      <w:r>
        <w:rPr>
          <w:sz w:val="24"/>
        </w:rPr>
        <w:t xml:space="preserve">a besoin pour procéder à l’évaluation complète de la variante proposée, y compris </w:t>
      </w:r>
      <w:proofErr w:type="spellStart"/>
      <w:r>
        <w:rPr>
          <w:sz w:val="24"/>
        </w:rPr>
        <w:t>lesplans</w:t>
      </w:r>
      <w:proofErr w:type="spellEnd"/>
      <w:r>
        <w:rPr>
          <w:sz w:val="24"/>
        </w:rPr>
        <w:t xml:space="preserve">, spécifications </w:t>
      </w:r>
      <w:proofErr w:type="spellStart"/>
      <w:r>
        <w:rPr>
          <w:sz w:val="24"/>
        </w:rPr>
        <w:t>techniques,sous</w:t>
      </w:r>
      <w:proofErr w:type="spellEnd"/>
      <w:r>
        <w:rPr>
          <w:sz w:val="24"/>
        </w:rPr>
        <w:t xml:space="preserve">- détails de prix </w:t>
      </w:r>
      <w:proofErr w:type="spellStart"/>
      <w:r>
        <w:rPr>
          <w:sz w:val="24"/>
        </w:rPr>
        <w:t>ettous</w:t>
      </w:r>
      <w:proofErr w:type="spellEnd"/>
      <w:r>
        <w:rPr>
          <w:sz w:val="24"/>
        </w:rPr>
        <w:t xml:space="preserve"> autres détails utiles. Le </w:t>
      </w:r>
      <w:proofErr w:type="spellStart"/>
      <w:r>
        <w:rPr>
          <w:sz w:val="24"/>
        </w:rPr>
        <w:t>Maîtred’Ouvrage</w:t>
      </w:r>
      <w:proofErr w:type="spellEnd"/>
      <w:r>
        <w:rPr>
          <w:sz w:val="24"/>
        </w:rPr>
        <w:t xml:space="preserve"> ou le Maître d’Ouvrage Délégué n’examinera que les variantes techniques, le cas échéant, du soumissionnaire dont l’offre conforme à la solution de base a été évaluée la moins-</w:t>
      </w:r>
      <w:proofErr w:type="spellStart"/>
      <w:r>
        <w:rPr>
          <w:sz w:val="24"/>
        </w:rPr>
        <w:t>disante</w:t>
      </w:r>
      <w:proofErr w:type="spellEnd"/>
      <w:r>
        <w:rPr>
          <w:sz w:val="24"/>
        </w:rPr>
        <w:t>.</w:t>
      </w:r>
    </w:p>
    <w:p w14:paraId="15158844" w14:textId="77777777" w:rsidR="00DE417C" w:rsidRDefault="00600E65">
      <w:pPr>
        <w:pStyle w:val="Paragraphedeliste"/>
        <w:numPr>
          <w:ilvl w:val="0"/>
          <w:numId w:val="100"/>
        </w:numPr>
        <w:tabs>
          <w:tab w:val="left" w:pos="861"/>
          <w:tab w:val="left" w:pos="886"/>
        </w:tabs>
        <w:spacing w:before="73" w:line="360" w:lineRule="auto"/>
        <w:ind w:right="799" w:hanging="360"/>
        <w:jc w:val="both"/>
        <w:rPr>
          <w:sz w:val="24"/>
        </w:rPr>
      </w:pPr>
      <w:r>
        <w:rPr>
          <w:sz w:val="24"/>
        </w:rPr>
        <w:t xml:space="preserve">Quand les soumissionnaires sont autorisés, suivant le RPAO, à soumettre directement des variantes techniques pour certaines parties des fournitures complexes, ces parties de fournitures doivent être décrites dans les Spécifications techniques. Le </w:t>
      </w:r>
      <w:proofErr w:type="spellStart"/>
      <w:r>
        <w:rPr>
          <w:sz w:val="24"/>
        </w:rPr>
        <w:t>dossierd’appel</w:t>
      </w:r>
      <w:proofErr w:type="spellEnd"/>
      <w:r>
        <w:rPr>
          <w:sz w:val="24"/>
        </w:rPr>
        <w:t xml:space="preserve"> d’offres </w:t>
      </w:r>
      <w:proofErr w:type="spellStart"/>
      <w:r>
        <w:rPr>
          <w:sz w:val="24"/>
        </w:rPr>
        <w:t>doitpréciser</w:t>
      </w:r>
      <w:proofErr w:type="spellEnd"/>
      <w:r>
        <w:rPr>
          <w:sz w:val="24"/>
        </w:rPr>
        <w:t xml:space="preserve"> de manière claire, la façon dont les variantes doivent être prises en considération pour l’évaluation des offres.</w:t>
      </w:r>
    </w:p>
    <w:p w14:paraId="7619625B" w14:textId="77777777" w:rsidR="00DE417C" w:rsidRDefault="00600E65">
      <w:pPr>
        <w:pStyle w:val="Titre2"/>
        <w:spacing w:before="120"/>
        <w:ind w:left="141"/>
        <w:jc w:val="both"/>
      </w:pPr>
      <w:bookmarkStart w:id="21" w:name="_TOC_250024"/>
      <w:r>
        <w:t>Article19-Validitédes</w:t>
      </w:r>
      <w:bookmarkEnd w:id="21"/>
      <w:r>
        <w:rPr>
          <w:spacing w:val="-2"/>
        </w:rPr>
        <w:t>offres</w:t>
      </w:r>
    </w:p>
    <w:p w14:paraId="46DF2C1A" w14:textId="77777777" w:rsidR="00DE417C" w:rsidRDefault="00600E65">
      <w:pPr>
        <w:pStyle w:val="Paragraphedeliste"/>
        <w:numPr>
          <w:ilvl w:val="1"/>
          <w:numId w:val="99"/>
        </w:numPr>
        <w:tabs>
          <w:tab w:val="left" w:pos="660"/>
        </w:tabs>
        <w:spacing w:before="281" w:line="360" w:lineRule="auto"/>
        <w:ind w:right="776" w:firstLine="0"/>
        <w:jc w:val="both"/>
        <w:rPr>
          <w:sz w:val="24"/>
        </w:rPr>
      </w:pPr>
      <w:r>
        <w:rPr>
          <w:sz w:val="24"/>
        </w:rPr>
        <w:t xml:space="preserve">Les offres doivent demeurer valables pendant la période spécifiée dans le Règlement Particulier de l'Appel d'Offres pour compter de la date de remise des offres fixée par le Maître d’Ouvrage ou le Maître d’Ouvrage Délégué, en application de l'Article 23 du RGAO. Une offre valable pour une période plus courte, sera </w:t>
      </w:r>
      <w:proofErr w:type="spellStart"/>
      <w:r>
        <w:rPr>
          <w:sz w:val="24"/>
        </w:rPr>
        <w:t>considéréepar</w:t>
      </w:r>
      <w:proofErr w:type="spellEnd"/>
      <w:r>
        <w:rPr>
          <w:sz w:val="24"/>
        </w:rPr>
        <w:t xml:space="preserve"> </w:t>
      </w:r>
      <w:proofErr w:type="spellStart"/>
      <w:r>
        <w:rPr>
          <w:sz w:val="24"/>
        </w:rPr>
        <w:t>laCommissiondepassation</w:t>
      </w:r>
      <w:proofErr w:type="spellEnd"/>
      <w:r>
        <w:rPr>
          <w:sz w:val="24"/>
        </w:rPr>
        <w:t xml:space="preserve"> </w:t>
      </w:r>
      <w:proofErr w:type="spellStart"/>
      <w:r>
        <w:rPr>
          <w:sz w:val="24"/>
        </w:rPr>
        <w:t>desmarchéscomme</w:t>
      </w:r>
      <w:proofErr w:type="spellEnd"/>
      <w:r>
        <w:rPr>
          <w:sz w:val="24"/>
        </w:rPr>
        <w:t xml:space="preserve"> non conforme, sauf si le délai de validité du cautionnement de soumission est conforme. Dans ce cas, un délai de quarante-huit (48) heures est accordé au soumissionnaire pour produire une lettre d’invitation à soumissionner.</w:t>
      </w:r>
    </w:p>
    <w:p w14:paraId="7AABC2C6" w14:textId="77777777" w:rsidR="00DE417C" w:rsidRDefault="00600E65">
      <w:pPr>
        <w:pStyle w:val="Paragraphedeliste"/>
        <w:numPr>
          <w:ilvl w:val="1"/>
          <w:numId w:val="99"/>
        </w:numPr>
        <w:tabs>
          <w:tab w:val="left" w:pos="665"/>
        </w:tabs>
        <w:spacing w:before="56" w:line="360" w:lineRule="auto"/>
        <w:ind w:right="785" w:firstLine="0"/>
        <w:jc w:val="both"/>
        <w:rPr>
          <w:sz w:val="24"/>
        </w:rPr>
      </w:pPr>
      <w:r>
        <w:rPr>
          <w:sz w:val="24"/>
        </w:rPr>
        <w:t xml:space="preserve">Dans des circonstances exceptionnelles, le Maître d’Ouvrage ou le Maître d’Ouvrage Délégué peut solliciter le consentement du soumissionnaire à une prolongation du délai de validité. La demande et les réponses qui lui seront faites le seront par écrit (ou </w:t>
      </w:r>
      <w:proofErr w:type="spellStart"/>
      <w:r>
        <w:rPr>
          <w:sz w:val="24"/>
        </w:rPr>
        <w:t>partélécopie</w:t>
      </w:r>
      <w:proofErr w:type="spellEnd"/>
      <w:r>
        <w:rPr>
          <w:sz w:val="24"/>
        </w:rPr>
        <w:t>). La validité du cautionnement de soumission prévu à l'Article 20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2A5C2443" w14:textId="77777777" w:rsidR="00DE417C" w:rsidRDefault="00600E65">
      <w:pPr>
        <w:pStyle w:val="Paragraphedeliste"/>
        <w:numPr>
          <w:ilvl w:val="1"/>
          <w:numId w:val="99"/>
        </w:numPr>
        <w:tabs>
          <w:tab w:val="left" w:pos="631"/>
        </w:tabs>
        <w:spacing w:before="61" w:line="360" w:lineRule="auto"/>
        <w:ind w:right="785" w:firstLine="0"/>
        <w:jc w:val="both"/>
        <w:rPr>
          <w:sz w:val="24"/>
        </w:rPr>
      </w:pPr>
      <w:r>
        <w:rPr>
          <w:sz w:val="24"/>
        </w:rPr>
        <w:t>Lorsquelemarchénecomportepasd’articlederévisiondeprixetquelapériodedevaliditédesoffresest prorogée de plus de soixante (60) jours, les montants payables au soumissionnaire retenu, seront actualisés parapplicationdelaformuleyrelativefigurantàlademandedeprorogationqueleMaîtred’OuvrageouleMaître d’Ouvrage Délégué adressera au(x) soumissionnaire(s).</w:t>
      </w:r>
    </w:p>
    <w:p w14:paraId="2BE7DB68" w14:textId="77777777"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14:paraId="78D9000A" w14:textId="77777777" w:rsidR="00DE417C" w:rsidRDefault="00600E65">
      <w:pPr>
        <w:pStyle w:val="Corpsdetexte"/>
        <w:spacing w:before="88" w:line="360" w:lineRule="auto"/>
        <w:ind w:left="141" w:right="801"/>
        <w:jc w:val="both"/>
      </w:pPr>
      <w:r>
        <w:lastRenderedPageBreak/>
        <w:t xml:space="preserve">19.4 La période d’actualisation ira de la date de dépassement des soixante (60) jours à la date de notification du </w:t>
      </w:r>
      <w:proofErr w:type="spellStart"/>
      <w:r>
        <w:t>marchéoude</w:t>
      </w:r>
      <w:proofErr w:type="spellEnd"/>
      <w:r>
        <w:t xml:space="preserve"> l’ordre </w:t>
      </w:r>
      <w:proofErr w:type="spellStart"/>
      <w:r>
        <w:t>deservice</w:t>
      </w:r>
      <w:proofErr w:type="spellEnd"/>
      <w:r>
        <w:t xml:space="preserve"> </w:t>
      </w:r>
      <w:proofErr w:type="spellStart"/>
      <w:r>
        <w:t>dedémarragedes</w:t>
      </w:r>
      <w:proofErr w:type="spellEnd"/>
      <w:r>
        <w:t xml:space="preserve"> </w:t>
      </w:r>
      <w:proofErr w:type="spellStart"/>
      <w:r>
        <w:t>prestationsau</w:t>
      </w:r>
      <w:proofErr w:type="spellEnd"/>
      <w:r>
        <w:t xml:space="preserve"> soumissionnaire </w:t>
      </w:r>
      <w:proofErr w:type="spellStart"/>
      <w:r>
        <w:t>retenu,telqueprévupar</w:t>
      </w:r>
      <w:proofErr w:type="spellEnd"/>
      <w:r>
        <w:t xml:space="preserve"> le CCAP. L’effet de l’actualisation n’est pas pris en considération aux fins de l’évaluation des offres.</w:t>
      </w:r>
    </w:p>
    <w:p w14:paraId="37E388FA" w14:textId="77777777" w:rsidR="00DE417C" w:rsidRDefault="00DE417C">
      <w:pPr>
        <w:pStyle w:val="Corpsdetexte"/>
        <w:spacing w:before="256"/>
      </w:pPr>
    </w:p>
    <w:p w14:paraId="2F0AB6B6" w14:textId="77777777" w:rsidR="00DE417C" w:rsidRDefault="00600E65">
      <w:pPr>
        <w:pStyle w:val="Titre6"/>
        <w:spacing w:before="1"/>
        <w:ind w:left="141"/>
      </w:pPr>
      <w:r>
        <w:rPr>
          <w:color w:val="FF0000"/>
        </w:rPr>
        <w:t xml:space="preserve">Article20.Réunionpréparatoireàl’établissement </w:t>
      </w:r>
      <w:r>
        <w:t xml:space="preserve">des </w:t>
      </w:r>
      <w:r>
        <w:rPr>
          <w:spacing w:val="-2"/>
        </w:rPr>
        <w:t>offres</w:t>
      </w:r>
    </w:p>
    <w:p w14:paraId="4910406E" w14:textId="77777777" w:rsidR="00DE417C" w:rsidRDefault="00600E65">
      <w:pPr>
        <w:pStyle w:val="Paragraphedeliste"/>
        <w:numPr>
          <w:ilvl w:val="1"/>
          <w:numId w:val="98"/>
        </w:numPr>
        <w:tabs>
          <w:tab w:val="left" w:pos="648"/>
        </w:tabs>
        <w:spacing w:before="197" w:line="360" w:lineRule="auto"/>
        <w:ind w:right="786" w:firstLine="0"/>
        <w:jc w:val="both"/>
        <w:rPr>
          <w:sz w:val="24"/>
        </w:rPr>
      </w:pPr>
      <w:r>
        <w:rPr>
          <w:sz w:val="24"/>
        </w:rPr>
        <w:t>A moins que le RPAO n’en dispose autrement, et en cas de fournitures complexes, le Soumissionnaire peut être invité à assister à une réunion préparatoire qui se tiendra aux lieu et date indiqués dans le RPAO.</w:t>
      </w:r>
    </w:p>
    <w:p w14:paraId="0F848D69" w14:textId="77777777" w:rsidR="00DE417C" w:rsidRDefault="00600E65">
      <w:pPr>
        <w:pStyle w:val="Paragraphedeliste"/>
        <w:numPr>
          <w:ilvl w:val="1"/>
          <w:numId w:val="98"/>
        </w:numPr>
        <w:tabs>
          <w:tab w:val="left" w:pos="641"/>
        </w:tabs>
        <w:spacing w:before="59" w:line="362" w:lineRule="auto"/>
        <w:ind w:right="796" w:firstLine="0"/>
        <w:jc w:val="both"/>
        <w:rPr>
          <w:sz w:val="24"/>
        </w:rPr>
      </w:pPr>
      <w:r>
        <w:rPr>
          <w:sz w:val="24"/>
        </w:rPr>
        <w:t>La réunion préparatoire aura pour objet de fournir des éclaircissements et réponses à toute question qui pourrait être soulevée à ce stade.</w:t>
      </w:r>
    </w:p>
    <w:p w14:paraId="6B31B9A0" w14:textId="77777777" w:rsidR="00DE417C" w:rsidRDefault="00600E65">
      <w:pPr>
        <w:pStyle w:val="Paragraphedeliste"/>
        <w:numPr>
          <w:ilvl w:val="1"/>
          <w:numId w:val="98"/>
        </w:numPr>
        <w:tabs>
          <w:tab w:val="left" w:pos="645"/>
        </w:tabs>
        <w:spacing w:before="57" w:line="360" w:lineRule="auto"/>
        <w:ind w:right="788" w:firstLine="0"/>
        <w:jc w:val="both"/>
        <w:rPr>
          <w:sz w:val="24"/>
        </w:rPr>
      </w:pPr>
      <w:r>
        <w:rPr>
          <w:sz w:val="24"/>
        </w:rPr>
        <w:t>Il est demandé au Soumissionnaire, autant que possible, de soumettre toute question par écrit de façon qu’elleparvienneauMaîtred’OuvrageouauMaîtred’OuvrageDéléguéaumoinsunesemaineavantlaréunion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6DAB3013" w14:textId="77777777" w:rsidR="00DE417C" w:rsidRDefault="00600E65">
      <w:pPr>
        <w:pStyle w:val="Paragraphedeliste"/>
        <w:numPr>
          <w:ilvl w:val="1"/>
          <w:numId w:val="98"/>
        </w:numPr>
        <w:tabs>
          <w:tab w:val="left" w:pos="621"/>
        </w:tabs>
        <w:spacing w:before="56" w:line="360" w:lineRule="auto"/>
        <w:ind w:right="787" w:firstLine="0"/>
        <w:jc w:val="both"/>
        <w:rPr>
          <w:sz w:val="24"/>
        </w:rPr>
      </w:pPr>
      <w:r>
        <w:rPr>
          <w:sz w:val="24"/>
        </w:rPr>
        <w:t xml:space="preserve">Leprocès-verbaldelaréunionauquelestjointlafeuilledeprésence,incluantletextedesquestionsposées et des réponses données, y compris les réponses préparées après la réunion, sera transmis sans délai à tous </w:t>
      </w:r>
      <w:proofErr w:type="spellStart"/>
      <w:r>
        <w:rPr>
          <w:sz w:val="24"/>
        </w:rPr>
        <w:t>ceuxquiontacheté</w:t>
      </w:r>
      <w:proofErr w:type="spellEnd"/>
      <w:r>
        <w:rPr>
          <w:sz w:val="24"/>
        </w:rPr>
        <w:t xml:space="preserve"> le </w:t>
      </w:r>
      <w:proofErr w:type="spellStart"/>
      <w:r>
        <w:rPr>
          <w:sz w:val="24"/>
        </w:rPr>
        <w:t>Dossierd’Appeld’Offres</w:t>
      </w:r>
      <w:proofErr w:type="spellEnd"/>
      <w:r>
        <w:rPr>
          <w:sz w:val="24"/>
        </w:rPr>
        <w:t xml:space="preserve">. </w:t>
      </w:r>
      <w:proofErr w:type="spellStart"/>
      <w:r>
        <w:rPr>
          <w:sz w:val="24"/>
        </w:rPr>
        <w:t>Toutemodification</w:t>
      </w:r>
      <w:proofErr w:type="spellEnd"/>
      <w:r>
        <w:rPr>
          <w:sz w:val="24"/>
        </w:rPr>
        <w:t xml:space="preserve"> </w:t>
      </w:r>
      <w:proofErr w:type="spellStart"/>
      <w:r>
        <w:rPr>
          <w:sz w:val="24"/>
        </w:rPr>
        <w:t>desdocumentsd’appeld’offresénumérésà</w:t>
      </w:r>
      <w:proofErr w:type="spellEnd"/>
      <w:r>
        <w:rPr>
          <w:sz w:val="24"/>
        </w:rPr>
        <w:t xml:space="preserve"> l’Article 8 du RGAO qui pourrait s’avérer nécessaire à l’issue de la réunion préparatoire sera faite par le Maître d’Ouvrage ou le Maître d’Ouvrage Délégué en </w:t>
      </w:r>
      <w:proofErr w:type="spellStart"/>
      <w:r>
        <w:rPr>
          <w:sz w:val="24"/>
        </w:rPr>
        <w:t>publiantun</w:t>
      </w:r>
      <w:proofErr w:type="spellEnd"/>
      <w:r>
        <w:rPr>
          <w:sz w:val="24"/>
        </w:rPr>
        <w:t xml:space="preserve"> additif conformément aux dispositions de l’article 10 du RGAO, le procès-verbal de la réunion préparatoire ne pouvant en tenir lieu.</w:t>
      </w:r>
    </w:p>
    <w:p w14:paraId="5B6039F8" w14:textId="77777777" w:rsidR="00DE417C" w:rsidRDefault="00600E65">
      <w:pPr>
        <w:pStyle w:val="Paragraphedeliste"/>
        <w:numPr>
          <w:ilvl w:val="1"/>
          <w:numId w:val="98"/>
        </w:numPr>
        <w:tabs>
          <w:tab w:val="left" w:pos="636"/>
        </w:tabs>
        <w:spacing w:before="64" w:line="357" w:lineRule="auto"/>
        <w:ind w:right="827" w:firstLine="0"/>
        <w:jc w:val="both"/>
        <w:rPr>
          <w:sz w:val="24"/>
        </w:rPr>
      </w:pPr>
      <w:r>
        <w:rPr>
          <w:sz w:val="24"/>
        </w:rPr>
        <w:t>Le fait qu’un soumissionnaire n’assiste pas à la réunion préparatoire à l’établissement des offres ne sera pas un motif de disqualification.</w:t>
      </w:r>
    </w:p>
    <w:p w14:paraId="159CBCAF" w14:textId="77777777" w:rsidR="00DE417C" w:rsidRDefault="00600E65">
      <w:pPr>
        <w:pStyle w:val="Titre2"/>
        <w:spacing w:before="194"/>
        <w:ind w:left="141"/>
        <w:jc w:val="both"/>
      </w:pPr>
      <w:bookmarkStart w:id="22" w:name="_TOC_250023"/>
      <w:r>
        <w:t>Article21Cautionnementde</w:t>
      </w:r>
      <w:bookmarkEnd w:id="22"/>
      <w:r>
        <w:rPr>
          <w:spacing w:val="-2"/>
        </w:rPr>
        <w:t>soumission</w:t>
      </w:r>
    </w:p>
    <w:p w14:paraId="38FF3408" w14:textId="77777777" w:rsidR="00DE417C" w:rsidRDefault="00600E65">
      <w:pPr>
        <w:pStyle w:val="Paragraphedeliste"/>
        <w:numPr>
          <w:ilvl w:val="1"/>
          <w:numId w:val="97"/>
        </w:numPr>
        <w:tabs>
          <w:tab w:val="left" w:pos="631"/>
        </w:tabs>
        <w:spacing w:before="282" w:line="360" w:lineRule="auto"/>
        <w:ind w:right="889" w:firstLine="0"/>
        <w:jc w:val="both"/>
        <w:rPr>
          <w:sz w:val="24"/>
        </w:rPr>
      </w:pPr>
      <w:r>
        <w:rPr>
          <w:sz w:val="24"/>
        </w:rPr>
        <w:t xml:space="preserve">En application de l'article 13 du RGAO, le soumissionnaire fournira un cautionnement de soumission du montant spécifié dans </w:t>
      </w:r>
      <w:proofErr w:type="spellStart"/>
      <w:r>
        <w:rPr>
          <w:sz w:val="24"/>
        </w:rPr>
        <w:t>leRèglement</w:t>
      </w:r>
      <w:proofErr w:type="spellEnd"/>
      <w:r>
        <w:rPr>
          <w:sz w:val="24"/>
        </w:rPr>
        <w:t xml:space="preserve"> Particulier de l'Appel d’Offres, qui fera partie intégrante de son offre.</w:t>
      </w:r>
    </w:p>
    <w:p w14:paraId="317BE20F" w14:textId="77777777" w:rsidR="00DE417C" w:rsidRDefault="00600E65">
      <w:pPr>
        <w:pStyle w:val="Paragraphedeliste"/>
        <w:numPr>
          <w:ilvl w:val="1"/>
          <w:numId w:val="97"/>
        </w:numPr>
        <w:tabs>
          <w:tab w:val="left" w:pos="645"/>
        </w:tabs>
        <w:spacing w:before="60" w:line="360" w:lineRule="auto"/>
        <w:ind w:right="795" w:firstLine="0"/>
        <w:jc w:val="both"/>
        <w:rPr>
          <w:sz w:val="24"/>
        </w:rPr>
      </w:pPr>
      <w:r>
        <w:rPr>
          <w:sz w:val="24"/>
        </w:rPr>
        <w:t xml:space="preserve">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w:t>
      </w:r>
      <w:proofErr w:type="spellStart"/>
      <w:r>
        <w:rPr>
          <w:sz w:val="24"/>
        </w:rPr>
        <w:t>initialede</w:t>
      </w:r>
      <w:proofErr w:type="spellEnd"/>
      <w:r>
        <w:rPr>
          <w:sz w:val="24"/>
        </w:rPr>
        <w:t xml:space="preserve"> validité des offres, ou de toute nouvelle date limite de validité demandée par le Maître d’Ouvrage ou le Maître d’Ouvrage Délégué et acceptée par le soumissionnaire, conformément aux dispositions de l’Article 19.2 du </w:t>
      </w:r>
      <w:r>
        <w:rPr>
          <w:spacing w:val="-2"/>
          <w:sz w:val="24"/>
        </w:rPr>
        <w:t>RGAO.</w:t>
      </w:r>
    </w:p>
    <w:p w14:paraId="789C3A67" w14:textId="77777777" w:rsidR="00DE417C" w:rsidRDefault="00600E65">
      <w:pPr>
        <w:pStyle w:val="Corpsdetexte"/>
        <w:spacing w:before="61"/>
        <w:ind w:left="141"/>
      </w:pPr>
      <w:r>
        <w:t>Pourlesprestationsrelevantdeslettrescommandes,leschèquescertifiésetleschèques-banquessont</w:t>
      </w:r>
      <w:r>
        <w:rPr>
          <w:spacing w:val="-2"/>
        </w:rPr>
        <w:t xml:space="preserve"> admis</w:t>
      </w:r>
    </w:p>
    <w:p w14:paraId="1C798345" w14:textId="77777777" w:rsidR="00DE417C" w:rsidRDefault="00DE417C">
      <w:pPr>
        <w:pStyle w:val="Corpsdetexte"/>
        <w:sectPr w:rsidR="00DE417C" w:rsidSect="00DB71B5">
          <w:pgSz w:w="11900" w:h="16820"/>
          <w:pgMar w:top="1000" w:right="283" w:bottom="980" w:left="992" w:header="0" w:footer="787" w:gutter="0"/>
          <w:cols w:space="720"/>
        </w:sectPr>
      </w:pPr>
    </w:p>
    <w:p w14:paraId="7CADBFA9" w14:textId="77777777" w:rsidR="00DE417C" w:rsidRDefault="00600E65">
      <w:pPr>
        <w:pStyle w:val="Corpsdetexte"/>
        <w:spacing w:before="88"/>
        <w:ind w:left="141"/>
        <w:jc w:val="both"/>
      </w:pPr>
      <w:proofErr w:type="spellStart"/>
      <w:r>
        <w:lastRenderedPageBreak/>
        <w:t>autitreducautionnementde</w:t>
      </w:r>
      <w:r>
        <w:rPr>
          <w:spacing w:val="-2"/>
        </w:rPr>
        <w:t>soumission</w:t>
      </w:r>
      <w:proofErr w:type="spellEnd"/>
      <w:r>
        <w:rPr>
          <w:spacing w:val="-2"/>
        </w:rPr>
        <w:t>.</w:t>
      </w:r>
    </w:p>
    <w:p w14:paraId="309EAF2E" w14:textId="77777777" w:rsidR="00DE417C" w:rsidRDefault="00600E65">
      <w:pPr>
        <w:pStyle w:val="Paragraphedeliste"/>
        <w:numPr>
          <w:ilvl w:val="1"/>
          <w:numId w:val="97"/>
        </w:numPr>
        <w:tabs>
          <w:tab w:val="left" w:pos="687"/>
        </w:tabs>
        <w:spacing w:before="200" w:line="357" w:lineRule="auto"/>
        <w:ind w:right="891" w:firstLine="0"/>
        <w:jc w:val="both"/>
        <w:rPr>
          <w:sz w:val="24"/>
        </w:rPr>
      </w:pPr>
      <w:r>
        <w:rPr>
          <w:sz w:val="24"/>
        </w:rPr>
        <w:t xml:space="preserve">Toute offre non accompagnée d’un cautionnement de Soumission acceptable sera rejetée par la Commission de Passation des Marchés comme incomplète. Le Cautionnement de soumission d’un groupement d’entreprises doit être établi au nom du </w:t>
      </w:r>
      <w:proofErr w:type="spellStart"/>
      <w:r>
        <w:rPr>
          <w:sz w:val="24"/>
        </w:rPr>
        <w:t>mandatairesoumettant</w:t>
      </w:r>
      <w:proofErr w:type="spellEnd"/>
      <w:r>
        <w:rPr>
          <w:sz w:val="24"/>
        </w:rPr>
        <w:t xml:space="preserve"> l’offre.</w:t>
      </w:r>
    </w:p>
    <w:p w14:paraId="52B34A0E" w14:textId="77777777" w:rsidR="00DE417C" w:rsidRDefault="00600E65">
      <w:pPr>
        <w:pStyle w:val="Paragraphedeliste"/>
        <w:numPr>
          <w:ilvl w:val="1"/>
          <w:numId w:val="97"/>
        </w:numPr>
        <w:tabs>
          <w:tab w:val="left" w:pos="631"/>
        </w:tabs>
        <w:spacing w:before="67" w:line="357" w:lineRule="auto"/>
        <w:ind w:right="801" w:firstLine="0"/>
        <w:jc w:val="both"/>
        <w:rPr>
          <w:sz w:val="24"/>
        </w:rPr>
      </w:pPr>
      <w:r>
        <w:rPr>
          <w:sz w:val="24"/>
        </w:rPr>
        <w:t>Lesoffresdessoumissionnairesnonretenues(àl’exceptiondel’exemplairedestinéàl’organismechargé de la régulation des marchés publics) seront restituées dans un délai de quinze (15) jours ouvrables dès publication des résultats de l’attribution. Les offres non retirées dans ce délai peuvent être détruites, sans qu’</w:t>
      </w:r>
      <w:proofErr w:type="spellStart"/>
      <w:r>
        <w:rPr>
          <w:sz w:val="24"/>
        </w:rPr>
        <w:t>ily</w:t>
      </w:r>
      <w:proofErr w:type="spellEnd"/>
      <w:r>
        <w:rPr>
          <w:sz w:val="24"/>
        </w:rPr>
        <w:t xml:space="preserve"> ait lieu à réclamation.</w:t>
      </w:r>
    </w:p>
    <w:p w14:paraId="432CECD4" w14:textId="77777777" w:rsidR="00DE417C" w:rsidRDefault="00600E65">
      <w:pPr>
        <w:pStyle w:val="Paragraphedeliste"/>
        <w:numPr>
          <w:ilvl w:val="1"/>
          <w:numId w:val="97"/>
        </w:numPr>
        <w:tabs>
          <w:tab w:val="left" w:pos="636"/>
        </w:tabs>
        <w:spacing w:before="68" w:line="362" w:lineRule="auto"/>
        <w:ind w:right="833" w:firstLine="0"/>
        <w:jc w:val="both"/>
        <w:rPr>
          <w:sz w:val="24"/>
        </w:rPr>
      </w:pPr>
      <w:r>
        <w:rPr>
          <w:sz w:val="24"/>
        </w:rPr>
        <w:t>Les cautionnements de soumission des soumissionnaires non retenus sont restitués dès publication des résultats d’attribution.</w:t>
      </w:r>
    </w:p>
    <w:p w14:paraId="2D865084" w14:textId="77777777" w:rsidR="00DE417C" w:rsidRDefault="00600E65">
      <w:pPr>
        <w:pStyle w:val="Paragraphedeliste"/>
        <w:numPr>
          <w:ilvl w:val="1"/>
          <w:numId w:val="97"/>
        </w:numPr>
        <w:tabs>
          <w:tab w:val="left" w:pos="631"/>
        </w:tabs>
        <w:spacing w:before="57" w:line="357" w:lineRule="auto"/>
        <w:ind w:right="928" w:firstLine="0"/>
        <w:jc w:val="both"/>
        <w:rPr>
          <w:sz w:val="24"/>
        </w:rPr>
      </w:pPr>
      <w:r>
        <w:rPr>
          <w:sz w:val="24"/>
        </w:rPr>
        <w:t xml:space="preserve">Lecautionnementdesoumissiondel’attributaireduMarchéseralibérédèsquecedernier </w:t>
      </w:r>
      <w:proofErr w:type="spellStart"/>
      <w:r>
        <w:rPr>
          <w:sz w:val="24"/>
        </w:rPr>
        <w:t>aurafournile</w:t>
      </w:r>
      <w:proofErr w:type="spellEnd"/>
      <w:r>
        <w:rPr>
          <w:sz w:val="24"/>
        </w:rPr>
        <w:t xml:space="preserve"> Cautionnement définitif requis.</w:t>
      </w:r>
    </w:p>
    <w:p w14:paraId="14CBA715" w14:textId="77777777" w:rsidR="00DE417C" w:rsidRDefault="00600E65">
      <w:pPr>
        <w:pStyle w:val="Paragraphedeliste"/>
        <w:numPr>
          <w:ilvl w:val="1"/>
          <w:numId w:val="97"/>
        </w:numPr>
        <w:tabs>
          <w:tab w:val="left" w:pos="631"/>
        </w:tabs>
        <w:spacing w:before="62"/>
        <w:ind w:left="631" w:hanging="490"/>
        <w:jc w:val="both"/>
        <w:rPr>
          <w:sz w:val="24"/>
        </w:rPr>
      </w:pPr>
      <w:proofErr w:type="spellStart"/>
      <w:r>
        <w:rPr>
          <w:sz w:val="24"/>
        </w:rPr>
        <w:t>Lecautionnementdesoumissionpeutêtresaisi</w:t>
      </w:r>
      <w:proofErr w:type="spellEnd"/>
      <w:r>
        <w:rPr>
          <w:spacing w:val="-10"/>
          <w:sz w:val="24"/>
        </w:rPr>
        <w:t>:</w:t>
      </w:r>
    </w:p>
    <w:p w14:paraId="63D57CE9" w14:textId="77777777" w:rsidR="00DE417C" w:rsidRDefault="00600E65">
      <w:pPr>
        <w:pStyle w:val="Paragraphedeliste"/>
        <w:numPr>
          <w:ilvl w:val="2"/>
          <w:numId w:val="97"/>
        </w:numPr>
        <w:tabs>
          <w:tab w:val="left" w:pos="706"/>
        </w:tabs>
        <w:ind w:left="706" w:hanging="284"/>
        <w:rPr>
          <w:sz w:val="24"/>
        </w:rPr>
      </w:pPr>
      <w:proofErr w:type="spellStart"/>
      <w:r>
        <w:rPr>
          <w:sz w:val="24"/>
        </w:rPr>
        <w:t>Silesoumissionnaire</w:t>
      </w:r>
      <w:proofErr w:type="spellEnd"/>
      <w:r>
        <w:rPr>
          <w:sz w:val="24"/>
        </w:rPr>
        <w:t xml:space="preserve"> </w:t>
      </w:r>
      <w:r>
        <w:rPr>
          <w:spacing w:val="-10"/>
          <w:sz w:val="24"/>
        </w:rPr>
        <w:t>:</w:t>
      </w:r>
    </w:p>
    <w:p w14:paraId="1025DDE6" w14:textId="77777777" w:rsidR="00DE417C" w:rsidRDefault="00600E65">
      <w:pPr>
        <w:pStyle w:val="Paragraphedeliste"/>
        <w:numPr>
          <w:ilvl w:val="3"/>
          <w:numId w:val="97"/>
        </w:numPr>
        <w:tabs>
          <w:tab w:val="left" w:pos="1276"/>
        </w:tabs>
        <w:spacing w:before="197"/>
        <w:rPr>
          <w:sz w:val="24"/>
        </w:rPr>
      </w:pPr>
      <w:proofErr w:type="spellStart"/>
      <w:r>
        <w:rPr>
          <w:sz w:val="24"/>
        </w:rPr>
        <w:t>retiresonoffredurantlapériodedevalidité,ou</w:t>
      </w:r>
      <w:proofErr w:type="spellEnd"/>
      <w:r>
        <w:rPr>
          <w:spacing w:val="-10"/>
          <w:sz w:val="24"/>
        </w:rPr>
        <w:t>;</w:t>
      </w:r>
    </w:p>
    <w:p w14:paraId="17BE7F92" w14:textId="77777777" w:rsidR="00DE417C" w:rsidRDefault="00600E65">
      <w:pPr>
        <w:pStyle w:val="Paragraphedeliste"/>
        <w:numPr>
          <w:ilvl w:val="3"/>
          <w:numId w:val="97"/>
        </w:numPr>
        <w:tabs>
          <w:tab w:val="left" w:pos="1276"/>
        </w:tabs>
        <w:ind w:hanging="427"/>
        <w:rPr>
          <w:sz w:val="24"/>
        </w:rPr>
      </w:pPr>
      <w:r>
        <w:rPr>
          <w:sz w:val="24"/>
        </w:rPr>
        <w:t>n’acceptepaslacorrectiondeserreursenapplicationdel’Article31duRGAO;</w:t>
      </w:r>
      <w:r>
        <w:rPr>
          <w:spacing w:val="-5"/>
          <w:sz w:val="24"/>
        </w:rPr>
        <w:t>ou</w:t>
      </w:r>
    </w:p>
    <w:p w14:paraId="0230D4AA" w14:textId="77777777" w:rsidR="00DE417C" w:rsidRDefault="00600E65">
      <w:pPr>
        <w:pStyle w:val="Paragraphedeliste"/>
        <w:numPr>
          <w:ilvl w:val="2"/>
          <w:numId w:val="97"/>
        </w:numPr>
        <w:tabs>
          <w:tab w:val="left" w:pos="708"/>
        </w:tabs>
        <w:spacing w:before="197"/>
        <w:ind w:left="708" w:hanging="284"/>
        <w:rPr>
          <w:sz w:val="24"/>
        </w:rPr>
      </w:pPr>
      <w:proofErr w:type="spellStart"/>
      <w:r>
        <w:rPr>
          <w:sz w:val="24"/>
        </w:rPr>
        <w:t>Si,lesoumissionnaireretenu</w:t>
      </w:r>
      <w:proofErr w:type="spellEnd"/>
      <w:r>
        <w:rPr>
          <w:spacing w:val="-10"/>
          <w:sz w:val="24"/>
        </w:rPr>
        <w:t>:</w:t>
      </w:r>
    </w:p>
    <w:p w14:paraId="265B4252" w14:textId="77777777" w:rsidR="00DE417C" w:rsidRDefault="00600E65">
      <w:pPr>
        <w:pStyle w:val="Paragraphedeliste"/>
        <w:numPr>
          <w:ilvl w:val="3"/>
          <w:numId w:val="97"/>
        </w:numPr>
        <w:tabs>
          <w:tab w:val="left" w:pos="1276"/>
        </w:tabs>
        <w:spacing w:before="202"/>
        <w:rPr>
          <w:sz w:val="24"/>
        </w:rPr>
      </w:pPr>
      <w:r>
        <w:rPr>
          <w:sz w:val="24"/>
        </w:rPr>
        <w:t>Manqueàsonobligationdesouscrirelemarchéenapplicationdel’Article39duRGAO</w:t>
      </w:r>
      <w:r>
        <w:rPr>
          <w:spacing w:val="-10"/>
          <w:sz w:val="24"/>
        </w:rPr>
        <w:t>;</w:t>
      </w:r>
    </w:p>
    <w:p w14:paraId="160BFEFD" w14:textId="77777777" w:rsidR="00DE417C" w:rsidRDefault="00600E65">
      <w:pPr>
        <w:pStyle w:val="Paragraphedeliste"/>
        <w:numPr>
          <w:ilvl w:val="3"/>
          <w:numId w:val="97"/>
        </w:numPr>
        <w:tabs>
          <w:tab w:val="left" w:pos="1273"/>
          <w:tab w:val="left" w:pos="1276"/>
        </w:tabs>
        <w:spacing w:line="357" w:lineRule="auto"/>
        <w:ind w:left="1273" w:right="831" w:hanging="425"/>
        <w:rPr>
          <w:sz w:val="24"/>
        </w:rPr>
      </w:pPr>
      <w:r>
        <w:rPr>
          <w:sz w:val="24"/>
        </w:rPr>
        <w:t>Manqueàsonobligationdefournirlecautionnementdéfinitifenapplicationdel’Article40du RGAO ;</w:t>
      </w:r>
    </w:p>
    <w:p w14:paraId="6541E70E" w14:textId="77777777" w:rsidR="00DE417C" w:rsidRDefault="00600E65">
      <w:pPr>
        <w:pStyle w:val="Paragraphedeliste"/>
        <w:numPr>
          <w:ilvl w:val="3"/>
          <w:numId w:val="97"/>
        </w:numPr>
        <w:tabs>
          <w:tab w:val="left" w:pos="1276"/>
        </w:tabs>
        <w:spacing w:before="62"/>
        <w:ind w:hanging="470"/>
        <w:rPr>
          <w:sz w:val="24"/>
        </w:rPr>
      </w:pPr>
      <w:proofErr w:type="spellStart"/>
      <w:r>
        <w:rPr>
          <w:sz w:val="24"/>
        </w:rPr>
        <w:t>Refusederecevoirnotificationdu</w:t>
      </w:r>
      <w:r>
        <w:rPr>
          <w:spacing w:val="-2"/>
          <w:sz w:val="24"/>
        </w:rPr>
        <w:t>marché</w:t>
      </w:r>
      <w:proofErr w:type="spellEnd"/>
      <w:r>
        <w:rPr>
          <w:spacing w:val="-2"/>
          <w:sz w:val="24"/>
        </w:rPr>
        <w:t>.</w:t>
      </w:r>
    </w:p>
    <w:p w14:paraId="2C49F84D" w14:textId="77777777" w:rsidR="00DE417C" w:rsidRDefault="00DE417C">
      <w:pPr>
        <w:pStyle w:val="Corpsdetexte"/>
        <w:spacing w:before="56"/>
      </w:pPr>
    </w:p>
    <w:p w14:paraId="2CC77140" w14:textId="77777777" w:rsidR="00DE417C" w:rsidRDefault="00600E65">
      <w:pPr>
        <w:pStyle w:val="Titre2"/>
        <w:ind w:left="141"/>
        <w:jc w:val="both"/>
      </w:pPr>
      <w:bookmarkStart w:id="23" w:name="_TOC_250022"/>
      <w:r>
        <w:t>Article22-Forme,formatetsignaturede</w:t>
      </w:r>
      <w:bookmarkEnd w:id="23"/>
      <w:r>
        <w:rPr>
          <w:spacing w:val="-2"/>
        </w:rPr>
        <w:t>l’offre</w:t>
      </w:r>
    </w:p>
    <w:p w14:paraId="7A505E77" w14:textId="77777777" w:rsidR="00DE417C" w:rsidRDefault="00600E65">
      <w:pPr>
        <w:pStyle w:val="Paragraphedeliste"/>
        <w:numPr>
          <w:ilvl w:val="1"/>
          <w:numId w:val="96"/>
        </w:numPr>
        <w:tabs>
          <w:tab w:val="left" w:pos="633"/>
        </w:tabs>
        <w:spacing w:before="282"/>
        <w:ind w:left="633" w:hanging="492"/>
        <w:jc w:val="both"/>
        <w:rPr>
          <w:sz w:val="24"/>
        </w:rPr>
      </w:pPr>
      <w:proofErr w:type="spellStart"/>
      <w:r>
        <w:rPr>
          <w:sz w:val="24"/>
        </w:rPr>
        <w:t>Pourlasoumissionhorsligne</w:t>
      </w:r>
      <w:proofErr w:type="spellEnd"/>
      <w:r>
        <w:rPr>
          <w:spacing w:val="-10"/>
          <w:sz w:val="24"/>
        </w:rPr>
        <w:t>:</w:t>
      </w:r>
    </w:p>
    <w:p w14:paraId="7845009A" w14:textId="77777777" w:rsidR="00DE417C" w:rsidRDefault="00600E65">
      <w:pPr>
        <w:pStyle w:val="Paragraphedeliste"/>
        <w:numPr>
          <w:ilvl w:val="2"/>
          <w:numId w:val="96"/>
        </w:numPr>
        <w:tabs>
          <w:tab w:val="left" w:pos="707"/>
          <w:tab w:val="left" w:pos="721"/>
        </w:tabs>
        <w:spacing w:line="357" w:lineRule="auto"/>
        <w:ind w:right="901" w:hanging="284"/>
        <w:jc w:val="both"/>
        <w:rPr>
          <w:sz w:val="24"/>
        </w:rPr>
      </w:pPr>
      <w:r>
        <w:rPr>
          <w:sz w:val="24"/>
        </w:rPr>
        <w:t>Le Soumissionnaire préparera dans chaque volume un original des documents constitutifs de l’offre décritàl’Article13duRGAO,portantclairementl’indication“ORIGINAL”etdescopiesennombrerequis par le RPAO, portant l’indication “COPIE”. En cas de divergence entre l’original et les copies, l’original fera foi.</w:t>
      </w:r>
    </w:p>
    <w:p w14:paraId="0A34FA14" w14:textId="77777777" w:rsidR="00DE417C" w:rsidRDefault="00600E65">
      <w:pPr>
        <w:pStyle w:val="Paragraphedeliste"/>
        <w:numPr>
          <w:ilvl w:val="2"/>
          <w:numId w:val="96"/>
        </w:numPr>
        <w:tabs>
          <w:tab w:val="left" w:pos="707"/>
          <w:tab w:val="left" w:pos="709"/>
        </w:tabs>
        <w:spacing w:before="70" w:line="357" w:lineRule="auto"/>
        <w:ind w:right="893" w:hanging="284"/>
        <w:jc w:val="both"/>
        <w:rPr>
          <w:sz w:val="24"/>
        </w:rPr>
      </w:pPr>
      <w:r>
        <w:rPr>
          <w:sz w:val="24"/>
        </w:rPr>
        <w:t>L’original et toutes les copies de l’offre devront être dactylographiés ou écrits à l’encre indélébile (dans le cas des copies, des photocopies y compris sous la forme scannée sont également acceptables) et seront signés par la ou les personnes dûment habilitées à signer au nom du Soumissionnaire, conformémentàl’Article6.1(a)ou6.2(c)duRGAO,selonlecas.Touteslespagesdel’offrecomprenant</w:t>
      </w:r>
    </w:p>
    <w:p w14:paraId="2D6A748F" w14:textId="77777777" w:rsidR="00DE417C" w:rsidRDefault="00DE417C">
      <w:pPr>
        <w:pStyle w:val="Paragraphedeliste"/>
        <w:spacing w:line="357" w:lineRule="auto"/>
        <w:rPr>
          <w:sz w:val="24"/>
        </w:rPr>
        <w:sectPr w:rsidR="00DE417C" w:rsidSect="00DB71B5">
          <w:pgSz w:w="11900" w:h="16820"/>
          <w:pgMar w:top="1000" w:right="283" w:bottom="980" w:left="992" w:header="0" w:footer="787" w:gutter="0"/>
          <w:cols w:space="720"/>
        </w:sectPr>
      </w:pPr>
    </w:p>
    <w:p w14:paraId="68065AA1" w14:textId="77777777" w:rsidR="00DE417C" w:rsidRDefault="00600E65">
      <w:pPr>
        <w:pStyle w:val="Corpsdetexte"/>
        <w:spacing w:before="88"/>
        <w:ind w:left="707"/>
        <w:jc w:val="both"/>
      </w:pPr>
      <w:r>
        <w:lastRenderedPageBreak/>
        <w:t>dessurchargesoudeschangementsserontparaphéesparleoulessignatairesde</w:t>
      </w:r>
      <w:r>
        <w:rPr>
          <w:spacing w:val="-2"/>
        </w:rPr>
        <w:t xml:space="preserve"> l’offre.</w:t>
      </w:r>
    </w:p>
    <w:p w14:paraId="56CFB3AB" w14:textId="77777777" w:rsidR="00DE417C" w:rsidRDefault="00600E65">
      <w:pPr>
        <w:pStyle w:val="Paragraphedeliste"/>
        <w:numPr>
          <w:ilvl w:val="2"/>
          <w:numId w:val="96"/>
        </w:numPr>
        <w:tabs>
          <w:tab w:val="left" w:pos="707"/>
        </w:tabs>
        <w:spacing w:before="200" w:line="360" w:lineRule="auto"/>
        <w:ind w:right="1690" w:hanging="284"/>
        <w:jc w:val="both"/>
        <w:rPr>
          <w:sz w:val="24"/>
        </w:rPr>
      </w:pPr>
      <w:r>
        <w:rPr>
          <w:sz w:val="24"/>
        </w:rPr>
        <w:t>L’offrenedoitcomporteraucunemodification,suppressionnisurcharge,àmoinsquedetelles corrections ne soient paraphées par le ou les signataires de la soumission.</w:t>
      </w:r>
    </w:p>
    <w:p w14:paraId="792C9783" w14:textId="77777777" w:rsidR="00DE417C" w:rsidRDefault="00600E65">
      <w:pPr>
        <w:pStyle w:val="Paragraphedeliste"/>
        <w:numPr>
          <w:ilvl w:val="1"/>
          <w:numId w:val="96"/>
        </w:numPr>
        <w:tabs>
          <w:tab w:val="left" w:pos="633"/>
        </w:tabs>
        <w:spacing w:before="59"/>
        <w:ind w:left="633" w:hanging="492"/>
        <w:jc w:val="both"/>
        <w:rPr>
          <w:sz w:val="24"/>
        </w:rPr>
      </w:pPr>
      <w:proofErr w:type="spellStart"/>
      <w:r>
        <w:rPr>
          <w:sz w:val="24"/>
        </w:rPr>
        <w:t>Pourlasoumissionenligne</w:t>
      </w:r>
      <w:proofErr w:type="spellEnd"/>
      <w:r>
        <w:rPr>
          <w:spacing w:val="-10"/>
          <w:sz w:val="24"/>
        </w:rPr>
        <w:t>:</w:t>
      </w:r>
    </w:p>
    <w:p w14:paraId="3EBD681D" w14:textId="77777777" w:rsidR="00DE417C" w:rsidRDefault="00600E65">
      <w:pPr>
        <w:pStyle w:val="Paragraphedeliste"/>
        <w:numPr>
          <w:ilvl w:val="2"/>
          <w:numId w:val="96"/>
        </w:numPr>
        <w:tabs>
          <w:tab w:val="left" w:pos="707"/>
          <w:tab w:val="left" w:pos="716"/>
        </w:tabs>
        <w:spacing w:before="200" w:line="360" w:lineRule="auto"/>
        <w:ind w:right="782" w:hanging="284"/>
        <w:jc w:val="both"/>
        <w:rPr>
          <w:sz w:val="24"/>
        </w:rPr>
      </w:pPr>
      <w:r>
        <w:rPr>
          <w:sz w:val="24"/>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034FED31" w14:textId="77777777" w:rsidR="00DE417C" w:rsidRDefault="00600E65">
      <w:pPr>
        <w:pStyle w:val="Paragraphedeliste"/>
        <w:numPr>
          <w:ilvl w:val="2"/>
          <w:numId w:val="96"/>
        </w:numPr>
        <w:tabs>
          <w:tab w:val="left" w:pos="707"/>
          <w:tab w:val="left" w:pos="719"/>
        </w:tabs>
        <w:spacing w:before="62" w:line="357" w:lineRule="auto"/>
        <w:ind w:right="895" w:hanging="284"/>
        <w:jc w:val="both"/>
        <w:rPr>
          <w:sz w:val="24"/>
        </w:rPr>
      </w:pPr>
      <w:r>
        <w:rPr>
          <w:sz w:val="24"/>
        </w:rPr>
        <w:t>Les offres, accompagnées des pièces et documents exigés, sont rassemblées dans des fichiers électroniques et regroupées suivant leur nature administrative, technique et financière. Toutefois, s’</w:t>
      </w:r>
      <w:proofErr w:type="spellStart"/>
      <w:r>
        <w:rPr>
          <w:sz w:val="24"/>
        </w:rPr>
        <w:t>agissantdespiècesadministratives</w:t>
      </w:r>
      <w:proofErr w:type="spellEnd"/>
      <w:r>
        <w:rPr>
          <w:sz w:val="24"/>
        </w:rPr>
        <w:t xml:space="preserve"> </w:t>
      </w:r>
      <w:proofErr w:type="spellStart"/>
      <w:r>
        <w:rPr>
          <w:sz w:val="24"/>
        </w:rPr>
        <w:t>ellessontintroduitesdansCOLEPSparlesstructuresémettrices</w:t>
      </w:r>
      <w:proofErr w:type="spellEnd"/>
      <w:r>
        <w:rPr>
          <w:sz w:val="24"/>
        </w:rPr>
        <w:t>.</w:t>
      </w:r>
    </w:p>
    <w:p w14:paraId="2C4B1D4F" w14:textId="77777777" w:rsidR="00DE417C" w:rsidRDefault="00600E65">
      <w:pPr>
        <w:pStyle w:val="Paragraphedeliste"/>
        <w:numPr>
          <w:ilvl w:val="2"/>
          <w:numId w:val="96"/>
        </w:numPr>
        <w:tabs>
          <w:tab w:val="left" w:pos="707"/>
          <w:tab w:val="left" w:pos="713"/>
        </w:tabs>
        <w:spacing w:before="65" w:line="357" w:lineRule="auto"/>
        <w:ind w:right="908" w:hanging="284"/>
        <w:jc w:val="both"/>
        <w:rPr>
          <w:sz w:val="24"/>
        </w:rPr>
      </w:pPr>
      <w:r>
        <w:rPr>
          <w:sz w:val="24"/>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58B0357E" w14:textId="77777777" w:rsidR="00DE417C" w:rsidRDefault="00600E65">
      <w:pPr>
        <w:pStyle w:val="Paragraphedeliste"/>
        <w:numPr>
          <w:ilvl w:val="2"/>
          <w:numId w:val="96"/>
        </w:numPr>
        <w:tabs>
          <w:tab w:val="left" w:pos="707"/>
          <w:tab w:val="left" w:pos="709"/>
        </w:tabs>
        <w:spacing w:before="67" w:line="362" w:lineRule="auto"/>
        <w:ind w:right="906" w:hanging="284"/>
        <w:jc w:val="both"/>
        <w:rPr>
          <w:sz w:val="24"/>
        </w:rPr>
      </w:pPr>
      <w:r>
        <w:rPr>
          <w:sz w:val="24"/>
        </w:rPr>
        <w:t>Les documents et pièces transmis dans la plateforme COLEPS sont revêtus d’une signature électronique à travers l’usage du certificat.</w:t>
      </w:r>
    </w:p>
    <w:p w14:paraId="7B0112CA" w14:textId="77777777" w:rsidR="00DE417C" w:rsidRDefault="00DE417C">
      <w:pPr>
        <w:pStyle w:val="Corpsdetexte"/>
        <w:spacing w:before="37"/>
      </w:pPr>
    </w:p>
    <w:p w14:paraId="733ABE6C" w14:textId="77777777" w:rsidR="00DE417C" w:rsidRDefault="00600E65">
      <w:pPr>
        <w:pStyle w:val="Paragraphedeliste"/>
        <w:numPr>
          <w:ilvl w:val="0"/>
          <w:numId w:val="118"/>
        </w:numPr>
        <w:tabs>
          <w:tab w:val="left" w:pos="3998"/>
        </w:tabs>
        <w:spacing w:before="0"/>
        <w:ind w:left="3998" w:hanging="357"/>
        <w:jc w:val="left"/>
        <w:rPr>
          <w:b/>
          <w:sz w:val="32"/>
        </w:rPr>
      </w:pPr>
      <w:r>
        <w:rPr>
          <w:b/>
          <w:sz w:val="32"/>
        </w:rPr>
        <w:t>DEPOTDES</w:t>
      </w:r>
      <w:r>
        <w:rPr>
          <w:b/>
          <w:spacing w:val="-2"/>
          <w:sz w:val="32"/>
        </w:rPr>
        <w:t>OFFRES</w:t>
      </w:r>
    </w:p>
    <w:p w14:paraId="2FA83CEE" w14:textId="77777777" w:rsidR="00DE417C" w:rsidRDefault="00DE417C">
      <w:pPr>
        <w:pStyle w:val="Corpsdetexte"/>
        <w:spacing w:before="52"/>
        <w:rPr>
          <w:b/>
          <w:sz w:val="32"/>
        </w:rPr>
      </w:pPr>
    </w:p>
    <w:p w14:paraId="64364E80" w14:textId="77777777" w:rsidR="00DE417C" w:rsidRDefault="00600E65">
      <w:pPr>
        <w:pStyle w:val="Titre2"/>
        <w:ind w:left="141"/>
      </w:pPr>
      <w:bookmarkStart w:id="24" w:name="_TOC_250021"/>
      <w:r>
        <w:t>Article23-Cachetageetmarquagedes</w:t>
      </w:r>
      <w:bookmarkEnd w:id="24"/>
      <w:r>
        <w:rPr>
          <w:spacing w:val="-2"/>
        </w:rPr>
        <w:t>offres</w:t>
      </w:r>
    </w:p>
    <w:p w14:paraId="126E6EC0" w14:textId="77777777" w:rsidR="00DE417C" w:rsidRDefault="00600E65">
      <w:pPr>
        <w:pStyle w:val="Paragraphedeliste"/>
        <w:numPr>
          <w:ilvl w:val="1"/>
          <w:numId w:val="95"/>
        </w:numPr>
        <w:tabs>
          <w:tab w:val="left" w:pos="694"/>
        </w:tabs>
        <w:spacing w:before="285" w:line="360" w:lineRule="auto"/>
        <w:ind w:right="805" w:firstLine="0"/>
        <w:jc w:val="both"/>
        <w:rPr>
          <w:sz w:val="24"/>
        </w:rPr>
      </w:pPr>
      <w:r>
        <w:rPr>
          <w:sz w:val="24"/>
        </w:rPr>
        <w:t>Les Soumissionnaires doivent placer l’original et toutes les copies des pièces administrativesénuméréesdansleRPAO,dansuneenveloppeportantlamention“DOSSIERADMINISTRATIF”,l’original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14:paraId="319B84F5" w14:textId="77777777" w:rsidR="00DE417C" w:rsidRDefault="00600E65">
      <w:pPr>
        <w:pStyle w:val="Corpsdetexte"/>
        <w:spacing w:before="59" w:line="357" w:lineRule="auto"/>
        <w:ind w:left="141" w:right="789"/>
      </w:pPr>
      <w:r>
        <w:t>Lesdifférentespiècesdechaquevolumeserontnumérotéesdansl’ordreduRPAOetséparéesparun intercalaire de couleur.</w:t>
      </w:r>
    </w:p>
    <w:p w14:paraId="3648703D" w14:textId="77777777" w:rsidR="00DE417C" w:rsidRDefault="00600E65">
      <w:pPr>
        <w:pStyle w:val="Paragraphedeliste"/>
        <w:numPr>
          <w:ilvl w:val="1"/>
          <w:numId w:val="95"/>
        </w:numPr>
        <w:tabs>
          <w:tab w:val="left" w:pos="631"/>
        </w:tabs>
        <w:spacing w:before="62"/>
        <w:ind w:left="631" w:hanging="490"/>
        <w:rPr>
          <w:sz w:val="24"/>
        </w:rPr>
      </w:pPr>
      <w:proofErr w:type="spellStart"/>
      <w:r>
        <w:rPr>
          <w:sz w:val="24"/>
        </w:rPr>
        <w:t>Lesenveloppesintérieureset</w:t>
      </w:r>
      <w:r>
        <w:rPr>
          <w:spacing w:val="-2"/>
          <w:sz w:val="24"/>
        </w:rPr>
        <w:t>extérieures</w:t>
      </w:r>
      <w:proofErr w:type="spellEnd"/>
      <w:r>
        <w:rPr>
          <w:spacing w:val="-2"/>
          <w:sz w:val="24"/>
        </w:rPr>
        <w:t>:</w:t>
      </w:r>
    </w:p>
    <w:p w14:paraId="1406A7B5" w14:textId="77777777" w:rsidR="00DE417C" w:rsidRDefault="00600E65">
      <w:pPr>
        <w:pStyle w:val="Paragraphedeliste"/>
        <w:numPr>
          <w:ilvl w:val="2"/>
          <w:numId w:val="95"/>
        </w:numPr>
        <w:tabs>
          <w:tab w:val="left" w:pos="707"/>
        </w:tabs>
        <w:spacing w:line="360" w:lineRule="auto"/>
        <w:ind w:right="833" w:hanging="284"/>
        <w:rPr>
          <w:sz w:val="24"/>
        </w:rPr>
      </w:pPr>
      <w:r>
        <w:rPr>
          <w:sz w:val="24"/>
        </w:rPr>
        <w:t>SerontadresséesauMaîtred’OuvrageouauMaîtred’OuvrageDéléguéàl’adresseindiquéedans le Règlement Particulier de l'Appel d'Offres;</w:t>
      </w:r>
    </w:p>
    <w:p w14:paraId="5E5C9289" w14:textId="77777777" w:rsidR="00DE417C" w:rsidRDefault="00600E65">
      <w:pPr>
        <w:pStyle w:val="Paragraphedeliste"/>
        <w:numPr>
          <w:ilvl w:val="2"/>
          <w:numId w:val="95"/>
        </w:numPr>
        <w:tabs>
          <w:tab w:val="left" w:pos="707"/>
          <w:tab w:val="left" w:pos="711"/>
        </w:tabs>
        <w:spacing w:before="60" w:line="357" w:lineRule="auto"/>
        <w:ind w:right="807" w:hanging="284"/>
        <w:rPr>
          <w:sz w:val="24"/>
        </w:rPr>
      </w:pPr>
      <w:r>
        <w:rPr>
          <w:sz w:val="24"/>
        </w:rPr>
        <w:t>Porterontlenomduprojetainsiquel’objetetlenumérodel’Avisd’Appeld’OffresindiquésdansleRPAO, et la mention “A N'OUVRIR QU'EN SEANCE DE DEPOUILLEMENT”.</w:t>
      </w:r>
    </w:p>
    <w:p w14:paraId="206E6C0F" w14:textId="77777777" w:rsidR="00DE417C" w:rsidRDefault="00DE417C">
      <w:pPr>
        <w:pStyle w:val="Paragraphedeliste"/>
        <w:spacing w:line="357" w:lineRule="auto"/>
        <w:jc w:val="left"/>
        <w:rPr>
          <w:sz w:val="24"/>
        </w:rPr>
        <w:sectPr w:rsidR="00DE417C" w:rsidSect="00DB71B5">
          <w:pgSz w:w="11900" w:h="16820"/>
          <w:pgMar w:top="1000" w:right="283" w:bottom="980" w:left="992" w:header="0" w:footer="787" w:gutter="0"/>
          <w:cols w:space="720"/>
        </w:sectPr>
      </w:pPr>
    </w:p>
    <w:p w14:paraId="47345091" w14:textId="77777777" w:rsidR="00DE417C" w:rsidRDefault="00600E65">
      <w:pPr>
        <w:pStyle w:val="Paragraphedeliste"/>
        <w:numPr>
          <w:ilvl w:val="1"/>
          <w:numId w:val="95"/>
        </w:numPr>
        <w:tabs>
          <w:tab w:val="left" w:pos="665"/>
        </w:tabs>
        <w:spacing w:before="88" w:line="360" w:lineRule="auto"/>
        <w:ind w:right="781" w:firstLine="0"/>
        <w:jc w:val="both"/>
        <w:rPr>
          <w:sz w:val="24"/>
        </w:rPr>
      </w:pPr>
      <w:r>
        <w:rPr>
          <w:sz w:val="24"/>
        </w:rPr>
        <w:lastRenderedPageBreak/>
        <w:t>Les enveloppes intérieures porteront également le nom et l’adresse du Soumissionnaire de façon à permettreauMaîtred’OuvrageouauMaîtred’OuvrageDéléguéderenvoyerl’offrescelléesielleaétédéclarée hors délai conformément aux dispositions des Articles 23 et 24 du RGAO.</w:t>
      </w:r>
    </w:p>
    <w:p w14:paraId="3D03B1B4" w14:textId="77777777" w:rsidR="00DE417C" w:rsidRDefault="00600E65">
      <w:pPr>
        <w:pStyle w:val="Paragraphedeliste"/>
        <w:numPr>
          <w:ilvl w:val="1"/>
          <w:numId w:val="95"/>
        </w:numPr>
        <w:tabs>
          <w:tab w:val="left" w:pos="636"/>
        </w:tabs>
        <w:spacing w:before="59" w:line="357" w:lineRule="auto"/>
        <w:ind w:right="781" w:firstLine="0"/>
        <w:jc w:val="both"/>
        <w:rPr>
          <w:sz w:val="24"/>
        </w:rPr>
      </w:pPr>
      <w:proofErr w:type="spellStart"/>
      <w:r>
        <w:rPr>
          <w:sz w:val="24"/>
        </w:rPr>
        <w:t>Sil’enveloppe</w:t>
      </w:r>
      <w:proofErr w:type="spellEnd"/>
      <w:r>
        <w:rPr>
          <w:sz w:val="24"/>
        </w:rPr>
        <w:t xml:space="preserve"> extérieure n’est </w:t>
      </w:r>
      <w:proofErr w:type="spellStart"/>
      <w:r>
        <w:rPr>
          <w:sz w:val="24"/>
        </w:rPr>
        <w:t>passcelléeet</w:t>
      </w:r>
      <w:proofErr w:type="spellEnd"/>
      <w:r>
        <w:rPr>
          <w:sz w:val="24"/>
        </w:rPr>
        <w:t xml:space="preserve"> marquée comme </w:t>
      </w:r>
      <w:proofErr w:type="spellStart"/>
      <w:r>
        <w:rPr>
          <w:sz w:val="24"/>
        </w:rPr>
        <w:t>indiquéaux</w:t>
      </w:r>
      <w:proofErr w:type="spellEnd"/>
      <w:r>
        <w:rPr>
          <w:sz w:val="24"/>
        </w:rPr>
        <w:t xml:space="preserve"> Articles 21.1 et 21.2 susvisés, le Maître d’Ouvrage ou le Maître d’Ouvrage Délégué ne sera nullement responsable si l’offre est égarée ou ouverte prématurément.</w:t>
      </w:r>
    </w:p>
    <w:p w14:paraId="51C516DD" w14:textId="77777777" w:rsidR="00DE417C" w:rsidRDefault="00600E65">
      <w:pPr>
        <w:pStyle w:val="Paragraphedeliste"/>
        <w:numPr>
          <w:ilvl w:val="1"/>
          <w:numId w:val="94"/>
        </w:numPr>
        <w:tabs>
          <w:tab w:val="left" w:pos="598"/>
        </w:tabs>
        <w:spacing w:before="68" w:line="360" w:lineRule="auto"/>
        <w:ind w:right="790" w:firstLine="0"/>
        <w:jc w:val="both"/>
        <w:rPr>
          <w:sz w:val="24"/>
        </w:rPr>
      </w:pPr>
      <w:r>
        <w:rPr>
          <w:sz w:val="24"/>
        </w:rPr>
        <w:t xml:space="preserve">Dans le cadre de la soumission en ligne, l’offre à fournir par le soumissionnaire comprend trois fichiers électroniques correspondant aux trois volumes administratifs, technique et financier. Chaque fichier doit explicitementporterunnomquirenvoieàlanaturedesoncontenu(OffreAdministrative,OffreTechnique,Offre </w:t>
      </w:r>
      <w:r>
        <w:rPr>
          <w:spacing w:val="-2"/>
          <w:sz w:val="24"/>
        </w:rPr>
        <w:t>Financière).</w:t>
      </w:r>
    </w:p>
    <w:p w14:paraId="110AF946" w14:textId="77777777" w:rsidR="00DE417C" w:rsidRDefault="00600E65">
      <w:pPr>
        <w:pStyle w:val="Paragraphedeliste"/>
        <w:numPr>
          <w:ilvl w:val="1"/>
          <w:numId w:val="94"/>
        </w:numPr>
        <w:tabs>
          <w:tab w:val="left" w:pos="591"/>
        </w:tabs>
        <w:spacing w:before="59" w:line="357" w:lineRule="auto"/>
        <w:ind w:right="782" w:firstLine="0"/>
        <w:jc w:val="both"/>
        <w:rPr>
          <w:sz w:val="24"/>
        </w:rPr>
      </w:pPr>
      <w:r>
        <w:rPr>
          <w:sz w:val="24"/>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l’AutoritéContractanteouleMO/MOD.Cepli,fermé,doitporterlamention«copiedesauvegarde»demanière claire et lisible, ainsi que les références de la consultation.</w:t>
      </w:r>
    </w:p>
    <w:p w14:paraId="6D09B5DD" w14:textId="77777777" w:rsidR="00DE417C" w:rsidRDefault="00600E65">
      <w:pPr>
        <w:pStyle w:val="Paragraphedeliste"/>
        <w:numPr>
          <w:ilvl w:val="1"/>
          <w:numId w:val="94"/>
        </w:numPr>
        <w:tabs>
          <w:tab w:val="left" w:pos="577"/>
        </w:tabs>
        <w:spacing w:before="70" w:line="360" w:lineRule="auto"/>
        <w:ind w:right="827" w:firstLine="0"/>
        <w:jc w:val="both"/>
        <w:rPr>
          <w:sz w:val="24"/>
        </w:rPr>
      </w:pPr>
      <w:r>
        <w:rPr>
          <w:sz w:val="24"/>
        </w:rPr>
        <w:t>Lesélémentsconstitutifsdel’Offreenligneouhorslignedusoumissionnairedoiventêtrelesmêmespour une consultation donnée.</w:t>
      </w:r>
    </w:p>
    <w:p w14:paraId="2892CB69" w14:textId="77777777" w:rsidR="00DE417C" w:rsidRDefault="00600E65">
      <w:pPr>
        <w:pStyle w:val="Paragraphedeliste"/>
        <w:numPr>
          <w:ilvl w:val="1"/>
          <w:numId w:val="94"/>
        </w:numPr>
        <w:tabs>
          <w:tab w:val="left" w:pos="620"/>
        </w:tabs>
        <w:spacing w:before="62" w:line="357" w:lineRule="auto"/>
        <w:ind w:right="810" w:firstLine="0"/>
        <w:jc w:val="both"/>
        <w:rPr>
          <w:sz w:val="24"/>
        </w:rPr>
      </w:pPr>
      <w:r>
        <w:rPr>
          <w:sz w:val="24"/>
        </w:rPr>
        <w:t>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229232D2" w14:textId="77777777" w:rsidR="00DE417C" w:rsidRDefault="00600E65">
      <w:pPr>
        <w:spacing w:before="6"/>
        <w:ind w:left="141"/>
        <w:jc w:val="both"/>
        <w:rPr>
          <w:b/>
          <w:sz w:val="28"/>
        </w:rPr>
      </w:pPr>
      <w:r>
        <w:rPr>
          <w:b/>
          <w:sz w:val="28"/>
        </w:rPr>
        <w:t>Article24:Dateetheurelimitededépôtdes</w:t>
      </w:r>
      <w:r>
        <w:rPr>
          <w:b/>
          <w:spacing w:val="-2"/>
          <w:sz w:val="28"/>
        </w:rPr>
        <w:t xml:space="preserve"> offres</w:t>
      </w:r>
    </w:p>
    <w:p w14:paraId="5DB45431" w14:textId="77777777" w:rsidR="00DE417C" w:rsidRDefault="00600E65">
      <w:pPr>
        <w:pStyle w:val="Corpsdetexte"/>
        <w:spacing w:before="283" w:line="360" w:lineRule="auto"/>
        <w:ind w:left="424" w:right="798" w:hanging="284"/>
        <w:jc w:val="both"/>
      </w:pPr>
      <w:r>
        <w:t>24.1. a)</w:t>
      </w:r>
      <w:proofErr w:type="spellStart"/>
      <w:r>
        <w:t>Lesoffres</w:t>
      </w:r>
      <w:proofErr w:type="spellEnd"/>
      <w:r>
        <w:t xml:space="preserve"> </w:t>
      </w:r>
      <w:proofErr w:type="spellStart"/>
      <w:r>
        <w:t>doiventêtre</w:t>
      </w:r>
      <w:proofErr w:type="spellEnd"/>
      <w:r>
        <w:t xml:space="preserve"> </w:t>
      </w:r>
      <w:proofErr w:type="spellStart"/>
      <w:r>
        <w:t>reçuespar</w:t>
      </w:r>
      <w:proofErr w:type="spellEnd"/>
      <w:r>
        <w:t xml:space="preserve"> le Maître d’Ouvrage ou le Maître d’Ouvrage Délégué </w:t>
      </w:r>
      <w:proofErr w:type="spellStart"/>
      <w:r>
        <w:t>parl’entremise</w:t>
      </w:r>
      <w:proofErr w:type="spellEnd"/>
      <w:r>
        <w:t xml:space="preserve"> deleurstructureinternedegestionadministrativedesmarchéspublicsàl’adressespécifiéeàl'article21.2du RPAO au plus tard à la date et à l’heure spécifiées dans le Règlement Particulier de l'Appel d'Offres.</w:t>
      </w:r>
    </w:p>
    <w:p w14:paraId="6A0EB497" w14:textId="77777777" w:rsidR="00DE417C" w:rsidRDefault="00600E65">
      <w:pPr>
        <w:pStyle w:val="Paragraphedeliste"/>
        <w:numPr>
          <w:ilvl w:val="1"/>
          <w:numId w:val="93"/>
        </w:numPr>
        <w:tabs>
          <w:tab w:val="left" w:pos="424"/>
          <w:tab w:val="left" w:pos="654"/>
        </w:tabs>
        <w:spacing w:before="59" w:line="357" w:lineRule="auto"/>
        <w:ind w:right="793" w:hanging="284"/>
        <w:jc w:val="both"/>
        <w:rPr>
          <w:sz w:val="24"/>
        </w:rPr>
      </w:pPr>
      <w:r>
        <w:rPr>
          <w:sz w:val="24"/>
        </w:rPr>
        <w:t xml:space="preserve">b) La date et l’heure de réception des soumissions en ligne sont automatiquement enregistrées par </w:t>
      </w:r>
      <w:proofErr w:type="spellStart"/>
      <w:r>
        <w:rPr>
          <w:sz w:val="24"/>
        </w:rPr>
        <w:t>la</w:t>
      </w:r>
      <w:proofErr w:type="spellEnd"/>
      <w:r>
        <w:rPr>
          <w:sz w:val="24"/>
        </w:rPr>
        <w:t xml:space="preserve"> plateformededématérialisationàtraversunmécanismed’horodatage.Seulesladateetl’heuredeCOLEPS ou de tout autre moyen de communication électronique indiqué par le Maître d’Ouvrage font foi.</w:t>
      </w:r>
    </w:p>
    <w:p w14:paraId="5132E80F" w14:textId="77777777" w:rsidR="00DE417C" w:rsidRDefault="00600E65">
      <w:pPr>
        <w:pStyle w:val="Paragraphedeliste"/>
        <w:numPr>
          <w:ilvl w:val="1"/>
          <w:numId w:val="92"/>
        </w:numPr>
        <w:tabs>
          <w:tab w:val="left" w:pos="424"/>
          <w:tab w:val="left" w:pos="647"/>
        </w:tabs>
        <w:spacing w:before="70" w:line="357" w:lineRule="auto"/>
        <w:ind w:right="824" w:hanging="284"/>
        <w:jc w:val="both"/>
        <w:rPr>
          <w:sz w:val="24"/>
        </w:rPr>
      </w:pPr>
      <w:r>
        <w:rPr>
          <w:sz w:val="24"/>
        </w:rPr>
        <w:t>c) Pour l’horodatage, le fuseau horaire de référence est l’heure locale (GMT/UTC + 1). Cette heure est visible sur la page de soumission.</w:t>
      </w:r>
    </w:p>
    <w:p w14:paraId="28FD742C" w14:textId="77777777" w:rsidR="00DE417C" w:rsidRDefault="00600E65">
      <w:pPr>
        <w:pStyle w:val="Paragraphedeliste"/>
        <w:numPr>
          <w:ilvl w:val="1"/>
          <w:numId w:val="92"/>
        </w:numPr>
        <w:tabs>
          <w:tab w:val="left" w:pos="636"/>
        </w:tabs>
        <w:spacing w:before="63" w:line="360" w:lineRule="auto"/>
        <w:ind w:left="141" w:right="805" w:firstLine="0"/>
        <w:jc w:val="both"/>
        <w:rPr>
          <w:sz w:val="24"/>
        </w:rPr>
      </w:pPr>
      <w:r>
        <w:rPr>
          <w:sz w:val="24"/>
        </w:rPr>
        <w:t>Le Maître d’</w:t>
      </w:r>
      <w:proofErr w:type="spellStart"/>
      <w:r>
        <w:rPr>
          <w:sz w:val="24"/>
        </w:rPr>
        <w:t>Ouvrageou</w:t>
      </w:r>
      <w:proofErr w:type="spellEnd"/>
      <w:r>
        <w:rPr>
          <w:sz w:val="24"/>
        </w:rPr>
        <w:t xml:space="preserve"> le Maître d’Ouvrage Délégué peut, à son gré, reporter la date limite fixée pour le dépôt des offres en publiant un additif conformément aux dispositions de l'article 10 du RGAO. Dans ce cas, </w:t>
      </w:r>
      <w:proofErr w:type="spellStart"/>
      <w:r>
        <w:rPr>
          <w:sz w:val="24"/>
        </w:rPr>
        <w:t>touslesdroitsetobligationsduMaîtred’Ouvrage</w:t>
      </w:r>
      <w:proofErr w:type="spellEnd"/>
      <w:r>
        <w:rPr>
          <w:sz w:val="24"/>
        </w:rPr>
        <w:t xml:space="preserve"> ou </w:t>
      </w:r>
      <w:proofErr w:type="spellStart"/>
      <w:r>
        <w:rPr>
          <w:sz w:val="24"/>
        </w:rPr>
        <w:t>duMaîtred’OuvrageDéléguéetdessoumissionnaires</w:t>
      </w:r>
      <w:proofErr w:type="spellEnd"/>
    </w:p>
    <w:p w14:paraId="1E5E84F8" w14:textId="77777777"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14:paraId="2B1FCE6D" w14:textId="77777777" w:rsidR="00DE417C" w:rsidRDefault="00600E65">
      <w:pPr>
        <w:pStyle w:val="Corpsdetexte"/>
        <w:spacing w:before="88"/>
        <w:ind w:left="141"/>
      </w:pPr>
      <w:r>
        <w:lastRenderedPageBreak/>
        <w:t>précédemmentrégisparladatelimiteinitialeserontrégisparlanouvelledate</w:t>
      </w:r>
      <w:r>
        <w:rPr>
          <w:spacing w:val="-2"/>
        </w:rPr>
        <w:t xml:space="preserve"> limite.</w:t>
      </w:r>
    </w:p>
    <w:p w14:paraId="7E3EE524" w14:textId="77777777" w:rsidR="00DE417C" w:rsidRDefault="00600E65">
      <w:pPr>
        <w:pStyle w:val="Paragraphedeliste"/>
        <w:numPr>
          <w:ilvl w:val="1"/>
          <w:numId w:val="92"/>
        </w:numPr>
        <w:tabs>
          <w:tab w:val="left" w:pos="633"/>
        </w:tabs>
        <w:spacing w:before="200" w:line="360" w:lineRule="auto"/>
        <w:ind w:left="141" w:right="829" w:firstLine="0"/>
        <w:rPr>
          <w:sz w:val="24"/>
        </w:rPr>
      </w:pPr>
      <w:r>
        <w:rPr>
          <w:sz w:val="24"/>
        </w:rPr>
        <w:t>Lesoffrestransmisesparvoieélectroniquedonnentlieuàunaccuséderéceptionmentionnantladateet l’heure de réception ainsi que les références de la consultation.</w:t>
      </w:r>
    </w:p>
    <w:p w14:paraId="4DE98319" w14:textId="77777777" w:rsidR="00DE417C" w:rsidRDefault="00600E65">
      <w:pPr>
        <w:pStyle w:val="Paragraphedeliste"/>
        <w:numPr>
          <w:ilvl w:val="1"/>
          <w:numId w:val="92"/>
        </w:numPr>
        <w:tabs>
          <w:tab w:val="left" w:pos="633"/>
        </w:tabs>
        <w:spacing w:before="59"/>
        <w:ind w:left="633" w:hanging="492"/>
        <w:rPr>
          <w:sz w:val="24"/>
        </w:rPr>
      </w:pPr>
      <w:proofErr w:type="spellStart"/>
      <w:r>
        <w:rPr>
          <w:sz w:val="24"/>
        </w:rPr>
        <w:t>Troismodesdesoumissionssontpossibles</w:t>
      </w:r>
      <w:proofErr w:type="spellEnd"/>
      <w:r>
        <w:rPr>
          <w:spacing w:val="-10"/>
          <w:sz w:val="24"/>
        </w:rPr>
        <w:t>:</w:t>
      </w:r>
    </w:p>
    <w:p w14:paraId="12573B03" w14:textId="77777777" w:rsidR="00DE417C" w:rsidRDefault="00600E65">
      <w:pPr>
        <w:pStyle w:val="Paragraphedeliste"/>
        <w:numPr>
          <w:ilvl w:val="2"/>
          <w:numId w:val="92"/>
        </w:numPr>
        <w:tabs>
          <w:tab w:val="left" w:pos="1273"/>
        </w:tabs>
        <w:spacing w:before="200" w:line="357" w:lineRule="auto"/>
        <w:ind w:left="1273" w:right="1243"/>
        <w:jc w:val="left"/>
        <w:rPr>
          <w:sz w:val="24"/>
        </w:rPr>
      </w:pPr>
      <w:proofErr w:type="spellStart"/>
      <w:r>
        <w:rPr>
          <w:sz w:val="24"/>
        </w:rPr>
        <w:t>Enligne</w:t>
      </w:r>
      <w:proofErr w:type="spellEnd"/>
      <w:r>
        <w:rPr>
          <w:sz w:val="24"/>
        </w:rPr>
        <w:t>(online) :seuleslessoumissionsenlignesontacceptéespourcetteconsultationpar l’Autorité Contractante et font foi.</w:t>
      </w:r>
    </w:p>
    <w:p w14:paraId="377FAF44" w14:textId="77777777" w:rsidR="00DE417C" w:rsidRDefault="00600E65">
      <w:pPr>
        <w:pStyle w:val="Paragraphedeliste"/>
        <w:numPr>
          <w:ilvl w:val="2"/>
          <w:numId w:val="92"/>
        </w:numPr>
        <w:tabs>
          <w:tab w:val="left" w:pos="1273"/>
        </w:tabs>
        <w:spacing w:before="61" w:line="360" w:lineRule="auto"/>
        <w:ind w:left="1273" w:right="899"/>
        <w:jc w:val="left"/>
        <w:rPr>
          <w:sz w:val="24"/>
        </w:rPr>
      </w:pPr>
      <w:proofErr w:type="spellStart"/>
      <w:r>
        <w:rPr>
          <w:sz w:val="24"/>
        </w:rPr>
        <w:t>Horsligne</w:t>
      </w:r>
      <w:proofErr w:type="spellEnd"/>
      <w:r>
        <w:rPr>
          <w:sz w:val="24"/>
        </w:rPr>
        <w:t xml:space="preserve"> (offline):seuleslessoumissionshorslignesontacceptéespourcetteconsultationpar l’Autorité Contractante et font foi.</w:t>
      </w:r>
    </w:p>
    <w:p w14:paraId="3873A0FD" w14:textId="77777777" w:rsidR="00DE417C" w:rsidRDefault="00600E65">
      <w:pPr>
        <w:pStyle w:val="Paragraphedeliste"/>
        <w:numPr>
          <w:ilvl w:val="2"/>
          <w:numId w:val="92"/>
        </w:numPr>
        <w:tabs>
          <w:tab w:val="left" w:pos="1273"/>
        </w:tabs>
        <w:spacing w:before="64" w:line="357" w:lineRule="auto"/>
        <w:ind w:left="1273" w:right="1178"/>
        <w:jc w:val="left"/>
        <w:rPr>
          <w:sz w:val="24"/>
        </w:rPr>
      </w:pPr>
      <w:r>
        <w:rPr>
          <w:sz w:val="24"/>
        </w:rPr>
        <w:t>Enligneouhorsligne(on/offline).Lesdeuxmodesdesoumissionsontpossibles.Toutefois,il n’est pas possible de soumissionner en ligne et hors ligne pour une même consultation.</w:t>
      </w:r>
    </w:p>
    <w:p w14:paraId="46F3E938" w14:textId="77777777" w:rsidR="00DE417C" w:rsidRDefault="00600E65">
      <w:pPr>
        <w:pStyle w:val="Corpsdetexte"/>
        <w:spacing w:before="60"/>
        <w:ind w:left="141"/>
      </w:pPr>
      <w:proofErr w:type="spellStart"/>
      <w:r>
        <w:t>Lemodedesoumissionretenuestprécisédansle</w:t>
      </w:r>
      <w:r>
        <w:rPr>
          <w:spacing w:val="-2"/>
        </w:rPr>
        <w:t>RPAO</w:t>
      </w:r>
      <w:proofErr w:type="spellEnd"/>
      <w:r>
        <w:rPr>
          <w:spacing w:val="-2"/>
        </w:rPr>
        <w:t>.</w:t>
      </w:r>
    </w:p>
    <w:p w14:paraId="1646E4FC" w14:textId="77777777" w:rsidR="00DE417C" w:rsidRDefault="00600E65">
      <w:pPr>
        <w:pStyle w:val="Paragraphedeliste"/>
        <w:numPr>
          <w:ilvl w:val="1"/>
          <w:numId w:val="92"/>
        </w:numPr>
        <w:tabs>
          <w:tab w:val="left" w:pos="633"/>
        </w:tabs>
        <w:spacing w:before="197" w:line="360" w:lineRule="auto"/>
        <w:ind w:left="141" w:right="1088" w:firstLine="0"/>
        <w:rPr>
          <w:sz w:val="24"/>
        </w:rPr>
      </w:pPr>
      <w:proofErr w:type="spellStart"/>
      <w:r>
        <w:rPr>
          <w:sz w:val="24"/>
        </w:rPr>
        <w:t>Aumomentdela</w:t>
      </w:r>
      <w:proofErr w:type="spellEnd"/>
      <w:r>
        <w:rPr>
          <w:sz w:val="24"/>
        </w:rPr>
        <w:t xml:space="preserve"> soumissionenligne,lesplisdessoumissionnairessontautomatiquementchiffrésou cryptés c'est-à-dire que leur contenu est rendu illisible.</w:t>
      </w:r>
    </w:p>
    <w:p w14:paraId="38CB50A5" w14:textId="77777777" w:rsidR="00DE417C" w:rsidRDefault="00600E65">
      <w:pPr>
        <w:spacing w:before="200"/>
        <w:ind w:left="141"/>
        <w:rPr>
          <w:b/>
          <w:sz w:val="28"/>
        </w:rPr>
      </w:pPr>
      <w:r>
        <w:rPr>
          <w:b/>
          <w:sz w:val="28"/>
        </w:rPr>
        <w:t>Article 25Offreshors</w:t>
      </w:r>
      <w:r>
        <w:rPr>
          <w:b/>
          <w:spacing w:val="-2"/>
          <w:sz w:val="28"/>
        </w:rPr>
        <w:t>délai</w:t>
      </w:r>
    </w:p>
    <w:p w14:paraId="6AE18D26" w14:textId="77777777" w:rsidR="00DE417C" w:rsidRDefault="00600E65">
      <w:pPr>
        <w:pStyle w:val="Corpsdetexte"/>
        <w:spacing w:before="283" w:line="360" w:lineRule="auto"/>
        <w:ind w:left="141" w:right="798"/>
        <w:jc w:val="both"/>
      </w:pPr>
      <w:proofErr w:type="spellStart"/>
      <w:r>
        <w:t>Quelquesoitlemodedesoumission,touteoffreparvenue</w:t>
      </w:r>
      <w:proofErr w:type="spellEnd"/>
      <w:r>
        <w:t xml:space="preserve"> </w:t>
      </w:r>
      <w:proofErr w:type="spellStart"/>
      <w:r>
        <w:t>danslesservicesduMaître</w:t>
      </w:r>
      <w:proofErr w:type="spellEnd"/>
      <w:r>
        <w:t xml:space="preserve"> d’</w:t>
      </w:r>
      <w:proofErr w:type="spellStart"/>
      <w:r>
        <w:t>OuvrageouduMaître</w:t>
      </w:r>
      <w:proofErr w:type="spellEnd"/>
      <w:r>
        <w:t xml:space="preserve"> d’Ouvrage Délégué après les date et heure limites fixées pour le dépôt des offres conformément à l’Article 24 du RGAO sera déclarée irrecevable par la commission de passation des marchés publics.</w:t>
      </w:r>
    </w:p>
    <w:p w14:paraId="69F0E862" w14:textId="77777777" w:rsidR="00DE417C" w:rsidRDefault="00600E65">
      <w:pPr>
        <w:ind w:left="141"/>
        <w:jc w:val="both"/>
        <w:rPr>
          <w:b/>
          <w:sz w:val="28"/>
        </w:rPr>
      </w:pPr>
      <w:r>
        <w:rPr>
          <w:b/>
          <w:sz w:val="28"/>
        </w:rPr>
        <w:t>Article26-Modification,substitutionetretraitdes</w:t>
      </w:r>
      <w:r>
        <w:rPr>
          <w:b/>
          <w:spacing w:val="-2"/>
          <w:sz w:val="28"/>
        </w:rPr>
        <w:t>offres</w:t>
      </w:r>
    </w:p>
    <w:p w14:paraId="5A0FE1EC" w14:textId="77777777" w:rsidR="00DE417C" w:rsidRDefault="00600E65">
      <w:pPr>
        <w:pStyle w:val="Titre6"/>
        <w:numPr>
          <w:ilvl w:val="1"/>
          <w:numId w:val="91"/>
        </w:numPr>
        <w:tabs>
          <w:tab w:val="left" w:pos="633"/>
        </w:tabs>
        <w:spacing w:before="280"/>
        <w:ind w:left="633" w:hanging="492"/>
        <w:jc w:val="both"/>
      </w:pPr>
      <w:proofErr w:type="spellStart"/>
      <w:r>
        <w:t>Pourlessoumissionshors</w:t>
      </w:r>
      <w:proofErr w:type="spellEnd"/>
      <w:r>
        <w:rPr>
          <w:spacing w:val="-2"/>
        </w:rPr>
        <w:t xml:space="preserve"> ligne,</w:t>
      </w:r>
    </w:p>
    <w:p w14:paraId="2E5B1146" w14:textId="77777777" w:rsidR="00DE417C" w:rsidRDefault="00600E65">
      <w:pPr>
        <w:pStyle w:val="Paragraphedeliste"/>
        <w:numPr>
          <w:ilvl w:val="2"/>
          <w:numId w:val="91"/>
        </w:numPr>
        <w:tabs>
          <w:tab w:val="left" w:pos="707"/>
          <w:tab w:val="left" w:pos="711"/>
        </w:tabs>
        <w:spacing w:line="360" w:lineRule="auto"/>
        <w:ind w:right="889" w:hanging="284"/>
        <w:jc w:val="both"/>
        <w:rPr>
          <w:sz w:val="24"/>
        </w:rPr>
      </w:pPr>
      <w:r>
        <w:rPr>
          <w:sz w:val="24"/>
        </w:rPr>
        <w:t xml:space="preserve">Un Soumissionnaire peut modifier, remplacer ou retirer son offre après l’avoir déposé, à condition que la notification écrite de la modification ou du retrait, soit reçue par le Maître d’Ouvrage ou le Maître d’Ouvrage Délégué avant l’achèvement du </w:t>
      </w:r>
      <w:proofErr w:type="spellStart"/>
      <w:r>
        <w:rPr>
          <w:sz w:val="24"/>
        </w:rPr>
        <w:t>délaiprescrit</w:t>
      </w:r>
      <w:proofErr w:type="spellEnd"/>
      <w:r>
        <w:rPr>
          <w:sz w:val="24"/>
        </w:rPr>
        <w:t xml:space="preserve"> pour le dépôt des offres. Ladite </w:t>
      </w:r>
      <w:proofErr w:type="spellStart"/>
      <w:r>
        <w:rPr>
          <w:sz w:val="24"/>
        </w:rPr>
        <w:t>notificationdoit</w:t>
      </w:r>
      <w:proofErr w:type="spellEnd"/>
      <w:r>
        <w:rPr>
          <w:sz w:val="24"/>
        </w:rPr>
        <w:t xml:space="preserve"> être signée par un représentant habilité en application de l’Article 21 du RGAO. La modification ou l’offre de remplacement correspondante doit être jointe à la notification écrite. Les enveloppes doivent porter clairement selon le cas, la mention « RETRAIT » et « OFFRE DE REMPLACEMENT » ou « MODIFICATION ».</w:t>
      </w:r>
    </w:p>
    <w:p w14:paraId="76B26B8A" w14:textId="77777777" w:rsidR="00DE417C" w:rsidRDefault="00600E65">
      <w:pPr>
        <w:pStyle w:val="Paragraphedeliste"/>
        <w:numPr>
          <w:ilvl w:val="2"/>
          <w:numId w:val="91"/>
        </w:numPr>
        <w:tabs>
          <w:tab w:val="left" w:pos="707"/>
          <w:tab w:val="left" w:pos="719"/>
        </w:tabs>
        <w:spacing w:before="56" w:line="360" w:lineRule="auto"/>
        <w:ind w:right="891" w:hanging="284"/>
        <w:jc w:val="both"/>
        <w:rPr>
          <w:sz w:val="24"/>
        </w:rPr>
      </w:pPr>
      <w:r>
        <w:rPr>
          <w:sz w:val="24"/>
        </w:rPr>
        <w:t>La notification de modification, de remplacement ou de retrait de l’offre par le Soumissionnaire sera préparée, cachetée, marquée et envoyée conformément aux dispositions de l'Article 21 du RGAO. Le retraitpeutégalementêtrenotifiépartélécopieoue-mail,maisdevradanscecasêtreconfirméparune notification écrite dûment signée, et dont la date, le cachet postal faisant foi, ne sera pas postérieure à</w:t>
      </w:r>
    </w:p>
    <w:p w14:paraId="35D4876B" w14:textId="77777777"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14:paraId="355BD822" w14:textId="77777777" w:rsidR="00DE417C" w:rsidRDefault="00600E65">
      <w:pPr>
        <w:pStyle w:val="Corpsdetexte"/>
        <w:spacing w:before="88"/>
        <w:ind w:left="707"/>
        <w:jc w:val="both"/>
      </w:pPr>
      <w:proofErr w:type="spellStart"/>
      <w:r>
        <w:lastRenderedPageBreak/>
        <w:t>ladatelimitefixéepourledépôtdes</w:t>
      </w:r>
      <w:r>
        <w:rPr>
          <w:spacing w:val="-2"/>
        </w:rPr>
        <w:t>offres</w:t>
      </w:r>
      <w:proofErr w:type="spellEnd"/>
      <w:r>
        <w:rPr>
          <w:spacing w:val="-2"/>
        </w:rPr>
        <w:t>.</w:t>
      </w:r>
    </w:p>
    <w:p w14:paraId="1F7F560A" w14:textId="77777777" w:rsidR="00DE417C" w:rsidRDefault="00600E65">
      <w:pPr>
        <w:pStyle w:val="Paragraphedeliste"/>
        <w:numPr>
          <w:ilvl w:val="2"/>
          <w:numId w:val="91"/>
        </w:numPr>
        <w:tabs>
          <w:tab w:val="left" w:pos="707"/>
          <w:tab w:val="left" w:pos="727"/>
        </w:tabs>
        <w:spacing w:before="200" w:line="360" w:lineRule="auto"/>
        <w:ind w:right="890" w:hanging="284"/>
        <w:jc w:val="both"/>
        <w:rPr>
          <w:sz w:val="24"/>
        </w:rPr>
      </w:pPr>
      <w:r>
        <w:rPr>
          <w:sz w:val="24"/>
        </w:rPr>
        <w:t>Les offres dont les Soumissionnaires demandent le retrait en application de l’alinéa a ci-dessus leur seront retournées sans avoir été ouvertes.</w:t>
      </w:r>
    </w:p>
    <w:p w14:paraId="73146E42" w14:textId="77777777" w:rsidR="00DE417C" w:rsidRDefault="00600E65">
      <w:pPr>
        <w:pStyle w:val="Paragraphedeliste"/>
        <w:numPr>
          <w:ilvl w:val="2"/>
          <w:numId w:val="91"/>
        </w:numPr>
        <w:tabs>
          <w:tab w:val="left" w:pos="707"/>
          <w:tab w:val="left" w:pos="716"/>
        </w:tabs>
        <w:spacing w:before="59" w:line="360" w:lineRule="auto"/>
        <w:ind w:right="886" w:hanging="284"/>
        <w:jc w:val="both"/>
        <w:rPr>
          <w:sz w:val="24"/>
        </w:rPr>
      </w:pPr>
      <w:r>
        <w:rPr>
          <w:sz w:val="24"/>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entraîne la confiscation du cautionnement de soumission conformément aux dispositions de l'Article 20 du RGAO.</w:t>
      </w:r>
    </w:p>
    <w:p w14:paraId="71D6D5C1" w14:textId="77777777" w:rsidR="00DE417C" w:rsidRDefault="00600E65">
      <w:pPr>
        <w:pStyle w:val="Titre6"/>
        <w:spacing w:before="57"/>
        <w:ind w:left="141"/>
      </w:pPr>
      <w:r>
        <w:t>25.2.Pourlessoumissionsen</w:t>
      </w:r>
      <w:r>
        <w:rPr>
          <w:spacing w:val="-2"/>
        </w:rPr>
        <w:t xml:space="preserve"> ligne,</w:t>
      </w:r>
    </w:p>
    <w:p w14:paraId="59D35003" w14:textId="77777777" w:rsidR="00DE417C" w:rsidRDefault="00600E65">
      <w:pPr>
        <w:pStyle w:val="Paragraphedeliste"/>
        <w:numPr>
          <w:ilvl w:val="0"/>
          <w:numId w:val="8"/>
        </w:numPr>
        <w:tabs>
          <w:tab w:val="left" w:pos="707"/>
          <w:tab w:val="left" w:pos="721"/>
        </w:tabs>
        <w:spacing w:before="200" w:line="360" w:lineRule="auto"/>
        <w:ind w:right="893" w:hanging="284"/>
        <w:jc w:val="both"/>
        <w:rPr>
          <w:sz w:val="24"/>
        </w:rPr>
      </w:pPr>
      <w:r>
        <w:rPr>
          <w:sz w:val="24"/>
        </w:rPr>
        <w:t>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1AB16985" w14:textId="77777777" w:rsidR="00DE417C" w:rsidRDefault="00600E65">
      <w:pPr>
        <w:pStyle w:val="Paragraphedeliste"/>
        <w:numPr>
          <w:ilvl w:val="0"/>
          <w:numId w:val="8"/>
        </w:numPr>
        <w:tabs>
          <w:tab w:val="left" w:pos="700"/>
          <w:tab w:val="left" w:pos="707"/>
        </w:tabs>
        <w:spacing w:before="61" w:line="357" w:lineRule="auto"/>
        <w:ind w:right="936" w:hanging="291"/>
        <w:jc w:val="both"/>
        <w:rPr>
          <w:sz w:val="24"/>
        </w:rPr>
      </w:pPr>
      <w:r>
        <w:rPr>
          <w:sz w:val="24"/>
        </w:rPr>
        <w:t>La modification, le remplacement ou le retrait de la copie de sauvegarde se fait conformément aux dispositions de l’article 24 alinéas 1 à 4.</w:t>
      </w:r>
    </w:p>
    <w:p w14:paraId="2329D268" w14:textId="77777777" w:rsidR="00DE417C" w:rsidRDefault="00600E65">
      <w:pPr>
        <w:pStyle w:val="Paragraphedeliste"/>
        <w:numPr>
          <w:ilvl w:val="0"/>
          <w:numId w:val="118"/>
        </w:numPr>
        <w:tabs>
          <w:tab w:val="left" w:pos="1908"/>
        </w:tabs>
        <w:spacing w:before="120"/>
        <w:ind w:left="1908" w:hanging="356"/>
        <w:jc w:val="left"/>
        <w:rPr>
          <w:b/>
          <w:sz w:val="32"/>
        </w:rPr>
      </w:pPr>
      <w:r>
        <w:rPr>
          <w:b/>
          <w:sz w:val="32"/>
        </w:rPr>
        <w:t>OUVERTUREDESPLISETEVALUATIONDES</w:t>
      </w:r>
      <w:r>
        <w:rPr>
          <w:b/>
          <w:spacing w:val="-2"/>
          <w:sz w:val="32"/>
        </w:rPr>
        <w:t>OFFRES</w:t>
      </w:r>
    </w:p>
    <w:p w14:paraId="1679B760" w14:textId="77777777" w:rsidR="00DE417C" w:rsidRDefault="00600E65">
      <w:pPr>
        <w:spacing w:before="219"/>
        <w:ind w:left="141"/>
        <w:rPr>
          <w:b/>
          <w:sz w:val="28"/>
        </w:rPr>
      </w:pPr>
      <w:r>
        <w:rPr>
          <w:b/>
          <w:sz w:val="28"/>
        </w:rPr>
        <w:t>Article27-Ouverturedespliset</w:t>
      </w:r>
      <w:r>
        <w:rPr>
          <w:b/>
          <w:spacing w:val="-2"/>
          <w:sz w:val="28"/>
        </w:rPr>
        <w:t xml:space="preserve"> recours</w:t>
      </w:r>
    </w:p>
    <w:p w14:paraId="567C9E50" w14:textId="77777777" w:rsidR="00DE417C" w:rsidRDefault="00600E65">
      <w:pPr>
        <w:pStyle w:val="Corpsdetexte"/>
        <w:spacing w:before="283" w:line="357" w:lineRule="auto"/>
        <w:ind w:left="141" w:right="789"/>
      </w:pPr>
      <w:r>
        <w:t>27.1 Préalablement à l’ouverture des plis, les offres déposées par voie électronique sont déchiffrées par l’autoritécontractante.Ledéchiffrementconsisteàrendrelesoffreslisiblesetaccessiblesuniquementpourla Commission de passation des Marchés.</w:t>
      </w:r>
    </w:p>
    <w:p w14:paraId="05D244FF" w14:textId="77777777" w:rsidR="00DE417C" w:rsidRDefault="00600E65">
      <w:pPr>
        <w:pStyle w:val="Paragraphedeliste"/>
        <w:numPr>
          <w:ilvl w:val="1"/>
          <w:numId w:val="91"/>
        </w:numPr>
        <w:tabs>
          <w:tab w:val="left" w:pos="636"/>
        </w:tabs>
        <w:spacing w:before="65" w:line="360" w:lineRule="auto"/>
        <w:ind w:left="141" w:right="797" w:firstLine="0"/>
        <w:jc w:val="both"/>
        <w:rPr>
          <w:sz w:val="24"/>
        </w:rPr>
      </w:pPr>
      <w:r>
        <w:rPr>
          <w:sz w:val="24"/>
        </w:rPr>
        <w:t>L’</w:t>
      </w:r>
      <w:proofErr w:type="spellStart"/>
      <w:r>
        <w:rPr>
          <w:sz w:val="24"/>
        </w:rPr>
        <w:t>ouverturedetous</w:t>
      </w:r>
      <w:proofErr w:type="spellEnd"/>
      <w:r>
        <w:rPr>
          <w:sz w:val="24"/>
        </w:rPr>
        <w:t xml:space="preserve"> les plis </w:t>
      </w:r>
      <w:proofErr w:type="spellStart"/>
      <w:r>
        <w:rPr>
          <w:sz w:val="24"/>
        </w:rPr>
        <w:t>sefaitenun</w:t>
      </w:r>
      <w:proofErr w:type="spellEnd"/>
      <w:r>
        <w:rPr>
          <w:sz w:val="24"/>
        </w:rPr>
        <w:t xml:space="preserve"> temps </w:t>
      </w:r>
      <w:proofErr w:type="spellStart"/>
      <w:r>
        <w:rPr>
          <w:sz w:val="24"/>
        </w:rPr>
        <w:t>ouendeuxtempsselon</w:t>
      </w:r>
      <w:proofErr w:type="spellEnd"/>
      <w:r>
        <w:rPr>
          <w:sz w:val="24"/>
        </w:rPr>
        <w:t xml:space="preserve"> le type de procédure. L’ouverture de tous les plis se fait en un temps pour les appels d’offres ouverts de fournitures simples. Mais elle se fait en deux temps pour les fournitures et services quantifiables de grande importance ou complexes ayant fait l’objet d’un appel d’offres restreint.</w:t>
      </w:r>
    </w:p>
    <w:p w14:paraId="6EADAD9F" w14:textId="77777777" w:rsidR="00DE417C" w:rsidRDefault="00600E65">
      <w:pPr>
        <w:pStyle w:val="Paragraphedeliste"/>
        <w:numPr>
          <w:ilvl w:val="1"/>
          <w:numId w:val="91"/>
        </w:numPr>
        <w:tabs>
          <w:tab w:val="left" w:pos="638"/>
        </w:tabs>
        <w:spacing w:before="64" w:line="360" w:lineRule="auto"/>
        <w:ind w:left="141" w:right="776" w:firstLine="0"/>
        <w:jc w:val="both"/>
        <w:rPr>
          <w:sz w:val="24"/>
        </w:rPr>
      </w:pPr>
      <w:r>
        <w:rPr>
          <w:sz w:val="24"/>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proofErr w:type="spellStart"/>
      <w:r>
        <w:rPr>
          <w:sz w:val="24"/>
        </w:rPr>
        <w:t>etannoncéesà</w:t>
      </w:r>
      <w:proofErr w:type="spellEnd"/>
      <w:r>
        <w:rPr>
          <w:sz w:val="24"/>
        </w:rPr>
        <w:t xml:space="preserve"> </w:t>
      </w:r>
      <w:proofErr w:type="spellStart"/>
      <w:r>
        <w:rPr>
          <w:sz w:val="24"/>
        </w:rPr>
        <w:t>hautevoix</w:t>
      </w:r>
      <w:proofErr w:type="spellEnd"/>
      <w:r>
        <w:rPr>
          <w:sz w:val="24"/>
        </w:rPr>
        <w:t xml:space="preserve"> et la nouvelle offre correspondante </w:t>
      </w:r>
      <w:proofErr w:type="spellStart"/>
      <w:r>
        <w:rPr>
          <w:sz w:val="24"/>
        </w:rPr>
        <w:t>substituéeà</w:t>
      </w:r>
      <w:proofErr w:type="spellEnd"/>
      <w:r>
        <w:rPr>
          <w:sz w:val="24"/>
        </w:rPr>
        <w:t xml:space="preserve"> la précédente qui sera retournée au Soumissionnaire concerné sans avoir été ouverte. Le remplacement d’offre </w:t>
      </w:r>
      <w:proofErr w:type="spellStart"/>
      <w:r>
        <w:rPr>
          <w:sz w:val="24"/>
        </w:rPr>
        <w:t>oudelacopie</w:t>
      </w:r>
      <w:proofErr w:type="spellEnd"/>
      <w:r>
        <w:rPr>
          <w:sz w:val="24"/>
        </w:rPr>
        <w:t xml:space="preserve"> </w:t>
      </w:r>
      <w:proofErr w:type="spellStart"/>
      <w:r>
        <w:rPr>
          <w:sz w:val="24"/>
        </w:rPr>
        <w:t>desauvegardenesera</w:t>
      </w:r>
      <w:proofErr w:type="spellEnd"/>
      <w:r>
        <w:rPr>
          <w:sz w:val="24"/>
        </w:rPr>
        <w:t xml:space="preserve"> </w:t>
      </w:r>
      <w:proofErr w:type="spellStart"/>
      <w:r>
        <w:rPr>
          <w:sz w:val="24"/>
        </w:rPr>
        <w:t>autoriséquesi</w:t>
      </w:r>
      <w:proofErr w:type="spellEnd"/>
      <w:r>
        <w:rPr>
          <w:sz w:val="24"/>
        </w:rPr>
        <w:t xml:space="preserve"> </w:t>
      </w:r>
      <w:proofErr w:type="spellStart"/>
      <w:r>
        <w:rPr>
          <w:sz w:val="24"/>
        </w:rPr>
        <w:t>lanotificationcorrespondantecontient</w:t>
      </w:r>
      <w:proofErr w:type="spellEnd"/>
      <w:r>
        <w:rPr>
          <w:sz w:val="24"/>
        </w:rPr>
        <w:t xml:space="preserve"> </w:t>
      </w:r>
      <w:proofErr w:type="spellStart"/>
      <w:r>
        <w:rPr>
          <w:sz w:val="24"/>
        </w:rPr>
        <w:t>unehabilitation</w:t>
      </w:r>
      <w:proofErr w:type="spellEnd"/>
    </w:p>
    <w:p w14:paraId="17EA9570" w14:textId="77777777"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14:paraId="1D73BA17" w14:textId="77777777" w:rsidR="00DE417C" w:rsidRDefault="00600E65">
      <w:pPr>
        <w:pStyle w:val="Corpsdetexte"/>
        <w:spacing w:before="88" w:line="360" w:lineRule="auto"/>
        <w:ind w:left="141" w:right="779"/>
        <w:jc w:val="both"/>
      </w:pPr>
      <w:r>
        <w:lastRenderedPageBreak/>
        <w:t xml:space="preserve">valide du signataire à demander le remplacement et est lue à haute voix. Enfin, les enveloppes marquées « modification»serontouvertesetleurcontenuluàhautevoixavecl’offrecorrespondante.Lamodificationd’offre ou de la copie de sauvegarde ne sera autorisée que si la notification correspondante contient une habilitation valide du signataire à demander la modification et est lue à haute voix. Seules les offres ou les copies de sauvegarde </w:t>
      </w:r>
      <w:proofErr w:type="spellStart"/>
      <w:r>
        <w:t>quiontété</w:t>
      </w:r>
      <w:proofErr w:type="spellEnd"/>
      <w:r>
        <w:t xml:space="preserve"> </w:t>
      </w:r>
      <w:proofErr w:type="spellStart"/>
      <w:r>
        <w:t>ouvertesetannoncéesàhautevoixlorsde</w:t>
      </w:r>
      <w:proofErr w:type="spellEnd"/>
      <w:r>
        <w:t xml:space="preserve"> l’ouverture </w:t>
      </w:r>
      <w:proofErr w:type="spellStart"/>
      <w:r>
        <w:t>desplis</w:t>
      </w:r>
      <w:proofErr w:type="spellEnd"/>
      <w:r>
        <w:t xml:space="preserve"> </w:t>
      </w:r>
      <w:proofErr w:type="spellStart"/>
      <w:r>
        <w:t>serontensuiteévaluées</w:t>
      </w:r>
      <w:proofErr w:type="spellEnd"/>
      <w:r>
        <w:t>.</w:t>
      </w:r>
    </w:p>
    <w:p w14:paraId="7BB6B402" w14:textId="77777777" w:rsidR="00DE417C" w:rsidRDefault="00600E65">
      <w:pPr>
        <w:pStyle w:val="Paragraphedeliste"/>
        <w:numPr>
          <w:ilvl w:val="1"/>
          <w:numId w:val="91"/>
        </w:numPr>
        <w:tabs>
          <w:tab w:val="left" w:pos="638"/>
        </w:tabs>
        <w:spacing w:before="61" w:line="360" w:lineRule="auto"/>
        <w:ind w:left="141" w:right="784" w:firstLine="0"/>
        <w:jc w:val="both"/>
        <w:rPr>
          <w:sz w:val="24"/>
        </w:rPr>
      </w:pPr>
      <w:r>
        <w:rPr>
          <w:sz w:val="24"/>
        </w:rPr>
        <w:t xml:space="preserve">Toutes les enveloppes seront ouvertes l’une après l’autre et le nom du soumissionnaire annoncé à haute voix ainsi que la mention éventuelle d’une </w:t>
      </w:r>
      <w:proofErr w:type="spellStart"/>
      <w:r>
        <w:rPr>
          <w:sz w:val="24"/>
        </w:rPr>
        <w:t>modification,le</w:t>
      </w:r>
      <w:proofErr w:type="spellEnd"/>
      <w:r>
        <w:rPr>
          <w:sz w:val="24"/>
        </w:rPr>
        <w:t xml:space="preserve"> prix de l’offre, y compris </w:t>
      </w:r>
      <w:proofErr w:type="spellStart"/>
      <w:r>
        <w:rPr>
          <w:sz w:val="24"/>
        </w:rPr>
        <w:t>toutrabais</w:t>
      </w:r>
      <w:proofErr w:type="spellEnd"/>
      <w:r>
        <w:rPr>
          <w:sz w:val="24"/>
        </w:rPr>
        <w:t xml:space="preserve">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2B249EA6" w14:textId="77777777" w:rsidR="00DE417C" w:rsidRDefault="00600E65">
      <w:pPr>
        <w:pStyle w:val="Paragraphedeliste"/>
        <w:numPr>
          <w:ilvl w:val="1"/>
          <w:numId w:val="91"/>
        </w:numPr>
        <w:tabs>
          <w:tab w:val="left" w:pos="633"/>
        </w:tabs>
        <w:spacing w:before="59" w:line="360" w:lineRule="auto"/>
        <w:ind w:left="141" w:right="788" w:firstLine="0"/>
        <w:jc w:val="both"/>
        <w:rPr>
          <w:sz w:val="24"/>
        </w:rPr>
      </w:pPr>
      <w:proofErr w:type="spellStart"/>
      <w:r>
        <w:rPr>
          <w:sz w:val="24"/>
        </w:rPr>
        <w:t>Etantdonnéqu'uneoffre</w:t>
      </w:r>
      <w:proofErr w:type="spellEnd"/>
      <w:r>
        <w:rPr>
          <w:sz w:val="24"/>
        </w:rPr>
        <w:t xml:space="preserve"> </w:t>
      </w:r>
      <w:proofErr w:type="spellStart"/>
      <w:r>
        <w:rPr>
          <w:sz w:val="24"/>
        </w:rPr>
        <w:t>ouunecopiedesauvegardequin’apasétéouverteet</w:t>
      </w:r>
      <w:proofErr w:type="spellEnd"/>
      <w:r>
        <w:rPr>
          <w:sz w:val="24"/>
        </w:rPr>
        <w:t xml:space="preserve"> </w:t>
      </w:r>
      <w:proofErr w:type="spellStart"/>
      <w:r>
        <w:rPr>
          <w:sz w:val="24"/>
        </w:rPr>
        <w:t>lueàhautevoixdurantla</w:t>
      </w:r>
      <w:proofErr w:type="spellEnd"/>
      <w:r>
        <w:rPr>
          <w:sz w:val="24"/>
        </w:rPr>
        <w:t xml:space="preserve"> séanced’ouverturedesplis,nepeutpasêtresoumiseàévaluation,lacommissions'assurerasystématiquement que toutes les offres reçues ont bel et bien été examinées.</w:t>
      </w:r>
    </w:p>
    <w:p w14:paraId="36E70BC4" w14:textId="77777777" w:rsidR="00DE417C" w:rsidRDefault="00600E65">
      <w:pPr>
        <w:pStyle w:val="Paragraphedeliste"/>
        <w:numPr>
          <w:ilvl w:val="1"/>
          <w:numId w:val="91"/>
        </w:numPr>
        <w:tabs>
          <w:tab w:val="left" w:pos="631"/>
        </w:tabs>
        <w:spacing w:before="59" w:line="360" w:lineRule="auto"/>
        <w:ind w:left="141" w:right="795" w:firstLine="0"/>
        <w:jc w:val="both"/>
        <w:rPr>
          <w:sz w:val="24"/>
        </w:rPr>
      </w:pPr>
      <w:r>
        <w:rPr>
          <w:sz w:val="24"/>
        </w:rPr>
        <w:t xml:space="preserve">Ilestétabli,séancetenanteunprocès-verbald’ouverturedesplisquimentionnelarecevabilitédesoffres,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w:t>
      </w:r>
      <w:proofErr w:type="spellStart"/>
      <w:r>
        <w:rPr>
          <w:sz w:val="24"/>
        </w:rPr>
        <w:t>touslesparticipantsestremis</w:t>
      </w:r>
      <w:proofErr w:type="spellEnd"/>
      <w:r>
        <w:rPr>
          <w:sz w:val="24"/>
        </w:rPr>
        <w:t xml:space="preserve"> à chaque soumissionnaire à </w:t>
      </w:r>
      <w:proofErr w:type="spellStart"/>
      <w:r>
        <w:rPr>
          <w:sz w:val="24"/>
        </w:rPr>
        <w:t>sade</w:t>
      </w:r>
      <w:r>
        <w:rPr>
          <w:spacing w:val="14"/>
          <w:sz w:val="24"/>
        </w:rPr>
        <w:t>ma</w:t>
      </w:r>
      <w:r>
        <w:rPr>
          <w:sz w:val="24"/>
        </w:rPr>
        <w:t>nde</w:t>
      </w:r>
      <w:proofErr w:type="spellEnd"/>
      <w:r>
        <w:rPr>
          <w:sz w:val="24"/>
        </w:rPr>
        <w:t>. Enfin seules les offres financières des soumissionnaires ayant atteint la note technique minimale requise sont ouvertes en présence des soumissionnaires concernés</w:t>
      </w:r>
    </w:p>
    <w:p w14:paraId="58BB204A" w14:textId="77777777" w:rsidR="00DE417C" w:rsidRDefault="00600E65">
      <w:pPr>
        <w:pStyle w:val="Paragraphedeliste"/>
        <w:numPr>
          <w:ilvl w:val="1"/>
          <w:numId w:val="91"/>
        </w:numPr>
        <w:tabs>
          <w:tab w:val="left" w:pos="629"/>
        </w:tabs>
        <w:spacing w:before="59" w:line="360" w:lineRule="auto"/>
        <w:ind w:left="141" w:right="799" w:firstLine="0"/>
        <w:jc w:val="both"/>
        <w:rPr>
          <w:sz w:val="24"/>
        </w:rPr>
      </w:pPr>
      <w:r>
        <w:rPr>
          <w:sz w:val="24"/>
        </w:rPr>
        <w:t xml:space="preserve">A la </w:t>
      </w:r>
      <w:proofErr w:type="spellStart"/>
      <w:r>
        <w:rPr>
          <w:sz w:val="24"/>
        </w:rPr>
        <w:t>finde</w:t>
      </w:r>
      <w:proofErr w:type="spellEnd"/>
      <w:r>
        <w:rPr>
          <w:sz w:val="24"/>
        </w:rPr>
        <w:t xml:space="preserv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1DD298AB" w14:textId="77777777" w:rsidR="00DE417C" w:rsidRDefault="00600E65">
      <w:pPr>
        <w:pStyle w:val="Paragraphedeliste"/>
        <w:numPr>
          <w:ilvl w:val="1"/>
          <w:numId w:val="91"/>
        </w:numPr>
        <w:tabs>
          <w:tab w:val="left" w:pos="650"/>
        </w:tabs>
        <w:spacing w:before="62" w:line="360" w:lineRule="auto"/>
        <w:ind w:left="141" w:right="800" w:firstLine="0"/>
        <w:jc w:val="both"/>
        <w:rPr>
          <w:sz w:val="24"/>
        </w:rPr>
      </w:pPr>
      <w:r>
        <w:rPr>
          <w:sz w:val="24"/>
        </w:rPr>
        <w:t>En cas de recours, le soumissionnaire doit adresser sa requête au Comité d’examen des recours avec copie au Maître d’</w:t>
      </w:r>
      <w:proofErr w:type="spellStart"/>
      <w:r>
        <w:rPr>
          <w:sz w:val="24"/>
        </w:rPr>
        <w:t>Ouvrageou</w:t>
      </w:r>
      <w:proofErr w:type="spellEnd"/>
      <w:r>
        <w:rPr>
          <w:sz w:val="24"/>
        </w:rPr>
        <w:t xml:space="preserve"> au Maître d’Ouvrage Délégué le cas échéant, au président de la commission de passation des marchés concerné à l’organisme chargé de la régulation des Marchés </w:t>
      </w:r>
      <w:proofErr w:type="spellStart"/>
      <w:r>
        <w:rPr>
          <w:sz w:val="24"/>
        </w:rPr>
        <w:t>Publicsetàl’Autorité</w:t>
      </w:r>
      <w:proofErr w:type="spellEnd"/>
      <w:r>
        <w:rPr>
          <w:sz w:val="24"/>
        </w:rPr>
        <w:t xml:space="preserve"> chargée des Marchés Publics.</w:t>
      </w:r>
    </w:p>
    <w:p w14:paraId="33378D2C" w14:textId="77777777" w:rsidR="00DE417C" w:rsidRDefault="00600E65">
      <w:pPr>
        <w:pStyle w:val="Corpsdetexte"/>
        <w:spacing w:before="59" w:line="357" w:lineRule="auto"/>
        <w:ind w:left="141" w:right="789"/>
      </w:pPr>
      <w:r>
        <w:t>Il doit parvenir dans un délai maximum de trois (03) jours ouvrables après l’ouverture des plis, sous la forme d’une lettre dûment signée par le requérant.</w:t>
      </w:r>
    </w:p>
    <w:p w14:paraId="752F9B89" w14:textId="77777777" w:rsidR="00DE417C" w:rsidRDefault="00600E65">
      <w:pPr>
        <w:pStyle w:val="Corpsdetexte"/>
        <w:spacing w:before="65" w:line="357" w:lineRule="auto"/>
        <w:ind w:left="141" w:right="789"/>
      </w:pPr>
      <w:r>
        <w:t xml:space="preserve">Ce recours qui ne peut porter que sur le </w:t>
      </w:r>
      <w:proofErr w:type="spellStart"/>
      <w:r>
        <w:t>déroulementde</w:t>
      </w:r>
      <w:proofErr w:type="spellEnd"/>
      <w:r>
        <w:t xml:space="preserve"> cette étape, notamment le respect des procédures et la régularité des pièces vérifiées, n’est pas suspensif.</w:t>
      </w:r>
    </w:p>
    <w:p w14:paraId="3E6ECCB5" w14:textId="77777777" w:rsidR="00DE417C" w:rsidRDefault="00600E65">
      <w:pPr>
        <w:pStyle w:val="Corpsdetexte"/>
        <w:spacing w:before="65" w:line="357" w:lineRule="auto"/>
        <w:ind w:left="141" w:right="789"/>
      </w:pPr>
      <w:r>
        <w:t xml:space="preserve">Le cas </w:t>
      </w:r>
      <w:proofErr w:type="spellStart"/>
      <w:r>
        <w:t>échéant,l’Observateur</w:t>
      </w:r>
      <w:proofErr w:type="spellEnd"/>
      <w:r>
        <w:t xml:space="preserve"> </w:t>
      </w:r>
      <w:proofErr w:type="spellStart"/>
      <w:r>
        <w:t>Indépendantannexe</w:t>
      </w:r>
      <w:proofErr w:type="spellEnd"/>
      <w:r>
        <w:t xml:space="preserve"> </w:t>
      </w:r>
      <w:proofErr w:type="spellStart"/>
      <w:r>
        <w:t>àson</w:t>
      </w:r>
      <w:proofErr w:type="spellEnd"/>
      <w:r>
        <w:t xml:space="preserve"> rapport, </w:t>
      </w:r>
      <w:proofErr w:type="spellStart"/>
      <w:r>
        <w:t>lefeuilletduregistre</w:t>
      </w:r>
      <w:proofErr w:type="spellEnd"/>
      <w:r>
        <w:t xml:space="preserve"> </w:t>
      </w:r>
      <w:proofErr w:type="spellStart"/>
      <w:r>
        <w:t>derecours</w:t>
      </w:r>
      <w:proofErr w:type="spellEnd"/>
      <w:r>
        <w:t xml:space="preserve"> </w:t>
      </w:r>
      <w:proofErr w:type="spellStart"/>
      <w:r>
        <w:t>quilui</w:t>
      </w:r>
      <w:proofErr w:type="spellEnd"/>
      <w:r>
        <w:t xml:space="preserve"> </w:t>
      </w:r>
      <w:proofErr w:type="spellStart"/>
      <w:r>
        <w:t>aété</w:t>
      </w:r>
      <w:proofErr w:type="spellEnd"/>
      <w:r>
        <w:t xml:space="preserve"> remis, assorti des commentaires ou des observations y afférents.</w:t>
      </w:r>
    </w:p>
    <w:p w14:paraId="3BB011FF" w14:textId="77777777" w:rsidR="00DE417C" w:rsidRDefault="00600E65">
      <w:pPr>
        <w:pStyle w:val="Paragraphedeliste"/>
        <w:numPr>
          <w:ilvl w:val="1"/>
          <w:numId w:val="91"/>
        </w:numPr>
        <w:tabs>
          <w:tab w:val="left" w:pos="633"/>
        </w:tabs>
        <w:spacing w:before="63"/>
        <w:ind w:left="633" w:hanging="492"/>
        <w:rPr>
          <w:sz w:val="24"/>
        </w:rPr>
      </w:pPr>
      <w:r>
        <w:rPr>
          <w:sz w:val="24"/>
        </w:rPr>
        <w:t>L’ouverturedesplistransmisparvoieélectroniqueetceuxprésentéssursupportpapiersefaitau</w:t>
      </w:r>
      <w:r>
        <w:rPr>
          <w:spacing w:val="-2"/>
          <w:sz w:val="24"/>
        </w:rPr>
        <w:t>cours</w:t>
      </w:r>
    </w:p>
    <w:p w14:paraId="6CAF4019" w14:textId="77777777" w:rsidR="00DE417C" w:rsidRDefault="00DE417C">
      <w:pPr>
        <w:pStyle w:val="Paragraphedeliste"/>
        <w:jc w:val="left"/>
        <w:rPr>
          <w:sz w:val="24"/>
        </w:rPr>
        <w:sectPr w:rsidR="00DE417C" w:rsidSect="00DB71B5">
          <w:pgSz w:w="11900" w:h="16820"/>
          <w:pgMar w:top="1000" w:right="283" w:bottom="980" w:left="992" w:header="0" w:footer="787" w:gutter="0"/>
          <w:cols w:space="720"/>
        </w:sectPr>
      </w:pPr>
    </w:p>
    <w:p w14:paraId="1A3ADE78" w14:textId="77777777" w:rsidR="00DE417C" w:rsidRDefault="00600E65">
      <w:pPr>
        <w:pStyle w:val="Corpsdetexte"/>
        <w:spacing w:before="88" w:line="362" w:lineRule="auto"/>
        <w:ind w:left="141" w:right="950"/>
        <w:jc w:val="both"/>
      </w:pPr>
      <w:r>
        <w:lastRenderedPageBreak/>
        <w:t>de la même séance. L’ouverture et l’examen des offres transmises par voie électronique sont soumis aux règles applicables au traitement des offres physiques.</w:t>
      </w:r>
    </w:p>
    <w:p w14:paraId="5F755DE9" w14:textId="77777777" w:rsidR="00DE417C" w:rsidRDefault="00600E65">
      <w:pPr>
        <w:pStyle w:val="Titre2"/>
        <w:spacing w:before="60"/>
        <w:ind w:left="141"/>
        <w:jc w:val="both"/>
      </w:pPr>
      <w:bookmarkStart w:id="25" w:name="_TOC_250020"/>
      <w:r>
        <w:t>Article27-Caractèreconfidentieldela</w:t>
      </w:r>
      <w:bookmarkEnd w:id="25"/>
      <w:r>
        <w:rPr>
          <w:spacing w:val="-2"/>
        </w:rPr>
        <w:t>procédure</w:t>
      </w:r>
    </w:p>
    <w:p w14:paraId="34A095F4" w14:textId="77777777" w:rsidR="00DE417C" w:rsidRDefault="00600E65">
      <w:pPr>
        <w:pStyle w:val="Paragraphedeliste"/>
        <w:numPr>
          <w:ilvl w:val="1"/>
          <w:numId w:val="90"/>
        </w:numPr>
        <w:tabs>
          <w:tab w:val="left" w:pos="633"/>
        </w:tabs>
        <w:spacing w:before="285" w:line="360" w:lineRule="auto"/>
        <w:ind w:right="893" w:firstLine="0"/>
        <w:jc w:val="both"/>
        <w:rPr>
          <w:sz w:val="24"/>
        </w:rPr>
      </w:pPr>
      <w:proofErr w:type="spellStart"/>
      <w:r>
        <w:rPr>
          <w:sz w:val="24"/>
        </w:rPr>
        <w:t>Aucuneinformationrelativeà</w:t>
      </w:r>
      <w:proofErr w:type="spellEnd"/>
      <w:r>
        <w:rPr>
          <w:sz w:val="24"/>
        </w:rPr>
        <w:t xml:space="preserve"> l’</w:t>
      </w:r>
      <w:proofErr w:type="spellStart"/>
      <w:r>
        <w:rPr>
          <w:sz w:val="24"/>
        </w:rPr>
        <w:t>examen,à</w:t>
      </w:r>
      <w:proofErr w:type="spellEnd"/>
      <w:r>
        <w:rPr>
          <w:sz w:val="24"/>
        </w:rPr>
        <w:t xml:space="preserve"> l’évaluation, </w:t>
      </w:r>
      <w:proofErr w:type="spellStart"/>
      <w:r>
        <w:rPr>
          <w:sz w:val="24"/>
        </w:rPr>
        <w:t>àlacomparaisondesoffres,àla</w:t>
      </w:r>
      <w:proofErr w:type="spellEnd"/>
      <w:r>
        <w:rPr>
          <w:sz w:val="24"/>
        </w:rPr>
        <w:t xml:space="preserve"> </w:t>
      </w:r>
      <w:proofErr w:type="spellStart"/>
      <w:r>
        <w:rPr>
          <w:sz w:val="24"/>
        </w:rPr>
        <w:t>vérificationde</w:t>
      </w:r>
      <w:proofErr w:type="spellEnd"/>
      <w:r>
        <w:rPr>
          <w:sz w:val="24"/>
        </w:rPr>
        <w:t xml:space="preserve"> la qualification des soumissionnaires et à la proposition d’</w:t>
      </w:r>
      <w:proofErr w:type="spellStart"/>
      <w:r>
        <w:rPr>
          <w:sz w:val="24"/>
        </w:rPr>
        <w:t>attributionduMarchéneseradonnéeaux</w:t>
      </w:r>
      <w:proofErr w:type="spellEnd"/>
      <w:r>
        <w:rPr>
          <w:sz w:val="24"/>
        </w:rPr>
        <w:t xml:space="preserve"> soumissionnairesniàtouteautrepersonnenonconcernéeparladiteprocéduretantquel’attributionduMarché n’aurapasétérenduepublique,souspeinededisqualificationdel’offreduSoumissionnaireetdelasuspension des auteurs de toutes activités dans le domaine des Marchés publics.</w:t>
      </w:r>
    </w:p>
    <w:p w14:paraId="0FA5711C" w14:textId="77777777" w:rsidR="00DE417C" w:rsidRDefault="00600E65">
      <w:pPr>
        <w:pStyle w:val="Paragraphedeliste"/>
        <w:numPr>
          <w:ilvl w:val="1"/>
          <w:numId w:val="90"/>
        </w:numPr>
        <w:tabs>
          <w:tab w:val="left" w:pos="703"/>
        </w:tabs>
        <w:spacing w:before="56" w:line="360" w:lineRule="auto"/>
        <w:ind w:right="778" w:firstLine="0"/>
        <w:jc w:val="both"/>
        <w:rPr>
          <w:sz w:val="24"/>
        </w:rPr>
      </w:pPr>
      <w:r>
        <w:rPr>
          <w:sz w:val="24"/>
        </w:rPr>
        <w:t>Toute tentative faite par un soumissionnaire pour influencer la Sous-commission d’analyse dans l’évaluation des offres, la Commission de Passation des Marchés dans la proposition d’attribution, le Maître d’Ouvrage ou le Maître d’Ouvrage Délégué dans la décision d’attribution peut entraîner le rejet de son offre.</w:t>
      </w:r>
    </w:p>
    <w:p w14:paraId="58F0ECE0" w14:textId="77777777" w:rsidR="00DE417C" w:rsidRDefault="00600E65">
      <w:pPr>
        <w:pStyle w:val="Paragraphedeliste"/>
        <w:numPr>
          <w:ilvl w:val="1"/>
          <w:numId w:val="90"/>
        </w:numPr>
        <w:tabs>
          <w:tab w:val="left" w:pos="657"/>
        </w:tabs>
        <w:spacing w:before="62" w:line="357" w:lineRule="auto"/>
        <w:ind w:right="784" w:firstLine="0"/>
        <w:jc w:val="both"/>
        <w:rPr>
          <w:sz w:val="24"/>
        </w:rPr>
      </w:pPr>
      <w:r>
        <w:rPr>
          <w:sz w:val="24"/>
        </w:rPr>
        <w:t xml:space="preserve">Nonobstant les dispositions de l’alinéa 26.2, entre l’ouverture des plis et l’attribution du marché, si un soumissionnaire </w:t>
      </w:r>
      <w:proofErr w:type="spellStart"/>
      <w:r>
        <w:rPr>
          <w:sz w:val="24"/>
        </w:rPr>
        <w:t>souhaiteentrer</w:t>
      </w:r>
      <w:proofErr w:type="spellEnd"/>
      <w:r>
        <w:rPr>
          <w:sz w:val="24"/>
        </w:rPr>
        <w:t xml:space="preserve"> en contact avec le Maître d’Ouvrage ou le Maître d’Ouvrage Délégué </w:t>
      </w:r>
      <w:proofErr w:type="spellStart"/>
      <w:r>
        <w:rPr>
          <w:sz w:val="24"/>
        </w:rPr>
        <w:t>pourdes</w:t>
      </w:r>
      <w:proofErr w:type="spellEnd"/>
      <w:r>
        <w:rPr>
          <w:sz w:val="24"/>
        </w:rPr>
        <w:t xml:space="preserve"> motifs ayant trait à son offre, il devra le faire par écrit.</w:t>
      </w:r>
    </w:p>
    <w:p w14:paraId="2DBC45F0" w14:textId="77777777" w:rsidR="00DE417C" w:rsidRDefault="00600E65">
      <w:pPr>
        <w:spacing w:before="6"/>
        <w:ind w:left="141"/>
        <w:jc w:val="both"/>
        <w:rPr>
          <w:b/>
          <w:sz w:val="28"/>
        </w:rPr>
      </w:pPr>
      <w:r>
        <w:rPr>
          <w:b/>
          <w:spacing w:val="-2"/>
          <w:sz w:val="28"/>
        </w:rPr>
        <w:t>Article28-EclaircissementssurlesoffresetcontactsavecleMaîtred’Ouvrage</w:t>
      </w:r>
      <w:r>
        <w:rPr>
          <w:b/>
          <w:spacing w:val="-10"/>
          <w:sz w:val="28"/>
        </w:rPr>
        <w:t xml:space="preserve"> .</w:t>
      </w:r>
    </w:p>
    <w:p w14:paraId="2AD3C5A1" w14:textId="77777777" w:rsidR="00DE417C" w:rsidRDefault="00600E65">
      <w:pPr>
        <w:pStyle w:val="Paragraphedeliste"/>
        <w:numPr>
          <w:ilvl w:val="1"/>
          <w:numId w:val="89"/>
        </w:numPr>
        <w:tabs>
          <w:tab w:val="left" w:pos="665"/>
        </w:tabs>
        <w:spacing w:before="280" w:line="360" w:lineRule="auto"/>
        <w:ind w:right="797" w:firstLine="0"/>
        <w:jc w:val="both"/>
        <w:rPr>
          <w:sz w:val="24"/>
        </w:rPr>
      </w:pPr>
      <w:r>
        <w:rPr>
          <w:sz w:val="24"/>
        </w:rPr>
        <w:t xml:space="preserve">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w:t>
      </w:r>
      <w:r>
        <w:rPr>
          <w:spacing w:val="-2"/>
          <w:sz w:val="24"/>
        </w:rPr>
        <w:t>offres.</w:t>
      </w:r>
    </w:p>
    <w:p w14:paraId="1951893B" w14:textId="77777777" w:rsidR="00DE417C" w:rsidRDefault="00600E65">
      <w:pPr>
        <w:pStyle w:val="Corpsdetexte"/>
        <w:spacing w:before="59" w:line="360" w:lineRule="auto"/>
        <w:ind w:left="141" w:right="802"/>
        <w:jc w:val="both"/>
      </w:pPr>
      <w:r>
        <w:rPr>
          <w:b/>
        </w:rPr>
        <w:t>28.2</w:t>
      </w:r>
      <w:r>
        <w:t>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w:t>
      </w:r>
    </w:p>
    <w:p w14:paraId="680A6ACE" w14:textId="77777777" w:rsidR="00DE417C" w:rsidRDefault="00600E65">
      <w:pPr>
        <w:pStyle w:val="Paragraphedeliste"/>
        <w:numPr>
          <w:ilvl w:val="1"/>
          <w:numId w:val="88"/>
        </w:numPr>
        <w:tabs>
          <w:tab w:val="left" w:pos="631"/>
        </w:tabs>
        <w:spacing w:before="60" w:line="360" w:lineRule="auto"/>
        <w:ind w:right="794" w:firstLine="0"/>
        <w:jc w:val="both"/>
        <w:rPr>
          <w:sz w:val="24"/>
        </w:rPr>
      </w:pPr>
      <w:proofErr w:type="spellStart"/>
      <w:r>
        <w:rPr>
          <w:sz w:val="24"/>
        </w:rPr>
        <w:t>Lademanded’éclaircissementdoitavoirpourbutnotamment</w:t>
      </w:r>
      <w:proofErr w:type="spellEnd"/>
      <w:r>
        <w:rPr>
          <w:sz w:val="24"/>
        </w:rPr>
        <w:t xml:space="preserve"> </w:t>
      </w:r>
      <w:proofErr w:type="spellStart"/>
      <w:r>
        <w:rPr>
          <w:sz w:val="24"/>
        </w:rPr>
        <w:t>deretrouveruneinformationcontenuedans</w:t>
      </w:r>
      <w:proofErr w:type="spellEnd"/>
      <w:r>
        <w:rPr>
          <w:sz w:val="24"/>
        </w:rPr>
        <w:t xml:space="preserve">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 commission d’analyse ou sur le contenu du sous-détail des prix, ou , de justifier les prix des offres jugées anormalement basses.</w:t>
      </w:r>
    </w:p>
    <w:p w14:paraId="72B060E3" w14:textId="77777777"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14:paraId="7381CE8F" w14:textId="77777777" w:rsidR="00DE417C" w:rsidRDefault="00600E65">
      <w:pPr>
        <w:pStyle w:val="Paragraphedeliste"/>
        <w:numPr>
          <w:ilvl w:val="1"/>
          <w:numId w:val="88"/>
        </w:numPr>
        <w:tabs>
          <w:tab w:val="left" w:pos="619"/>
        </w:tabs>
        <w:spacing w:before="88"/>
        <w:ind w:left="619" w:hanging="478"/>
        <w:jc w:val="both"/>
        <w:rPr>
          <w:sz w:val="24"/>
        </w:rPr>
      </w:pPr>
      <w:proofErr w:type="spellStart"/>
      <w:r>
        <w:rPr>
          <w:spacing w:val="-2"/>
          <w:sz w:val="24"/>
        </w:rPr>
        <w:lastRenderedPageBreak/>
        <w:t>Ledélaideréponseaccordé</w:t>
      </w:r>
      <w:proofErr w:type="spellEnd"/>
      <w:r>
        <w:rPr>
          <w:spacing w:val="-2"/>
          <w:sz w:val="24"/>
        </w:rPr>
        <w:t xml:space="preserve"> </w:t>
      </w:r>
      <w:proofErr w:type="spellStart"/>
      <w:r>
        <w:rPr>
          <w:spacing w:val="-2"/>
          <w:sz w:val="24"/>
        </w:rPr>
        <w:t>auxdemandesd’éclaircissementne</w:t>
      </w:r>
      <w:proofErr w:type="spellEnd"/>
      <w:r>
        <w:rPr>
          <w:spacing w:val="-2"/>
          <w:sz w:val="24"/>
        </w:rPr>
        <w:t xml:space="preserve"> </w:t>
      </w:r>
      <w:proofErr w:type="spellStart"/>
      <w:r>
        <w:rPr>
          <w:spacing w:val="-2"/>
          <w:sz w:val="24"/>
        </w:rPr>
        <w:t>sauraitexcédersept</w:t>
      </w:r>
      <w:proofErr w:type="spellEnd"/>
      <w:r>
        <w:rPr>
          <w:spacing w:val="-2"/>
          <w:sz w:val="24"/>
        </w:rPr>
        <w:t>(07)</w:t>
      </w:r>
      <w:proofErr w:type="spellStart"/>
      <w:r>
        <w:rPr>
          <w:spacing w:val="-2"/>
          <w:sz w:val="24"/>
        </w:rPr>
        <w:t>joursouvrables</w:t>
      </w:r>
      <w:proofErr w:type="spellEnd"/>
      <w:r>
        <w:rPr>
          <w:spacing w:val="-2"/>
          <w:sz w:val="24"/>
        </w:rPr>
        <w:t>.</w:t>
      </w:r>
    </w:p>
    <w:p w14:paraId="55DE4BF1" w14:textId="77777777" w:rsidR="00DE417C" w:rsidRDefault="00600E65">
      <w:pPr>
        <w:pStyle w:val="Paragraphedeliste"/>
        <w:numPr>
          <w:ilvl w:val="1"/>
          <w:numId w:val="88"/>
        </w:numPr>
        <w:tabs>
          <w:tab w:val="left" w:pos="624"/>
        </w:tabs>
        <w:spacing w:before="200" w:line="357" w:lineRule="auto"/>
        <w:ind w:right="780" w:firstLine="0"/>
        <w:jc w:val="both"/>
        <w:rPr>
          <w:sz w:val="24"/>
        </w:rPr>
      </w:pPr>
      <w:r>
        <w:rPr>
          <w:sz w:val="24"/>
        </w:rPr>
        <w:t>Sousréservedesdispositionsdel’alinéa1susvisé,lessoumissionnairesnecontacterontpaslesmembres delaCommissiondePassationdesMarchésetdelasous-commissiond’analysepourdesquestionsayanttrait à leurs offres, entre l’ouverture des plis et l’attribution du marché.</w:t>
      </w:r>
    </w:p>
    <w:p w14:paraId="4C145077" w14:textId="77777777" w:rsidR="00DE417C" w:rsidRDefault="00600E65">
      <w:pPr>
        <w:spacing w:before="6"/>
        <w:ind w:left="141"/>
        <w:jc w:val="both"/>
        <w:rPr>
          <w:b/>
          <w:sz w:val="28"/>
        </w:rPr>
      </w:pPr>
      <w:r>
        <w:rPr>
          <w:b/>
          <w:sz w:val="28"/>
        </w:rPr>
        <w:t>Article29-DéterminationdelaConformitédesoffresetévaluationauplan</w:t>
      </w:r>
      <w:r>
        <w:rPr>
          <w:b/>
          <w:spacing w:val="-2"/>
          <w:sz w:val="28"/>
        </w:rPr>
        <w:t>technique</w:t>
      </w:r>
    </w:p>
    <w:p w14:paraId="425FBEFF" w14:textId="77777777" w:rsidR="00DE417C" w:rsidRDefault="00600E65">
      <w:pPr>
        <w:pStyle w:val="Paragraphedeliste"/>
        <w:numPr>
          <w:ilvl w:val="1"/>
          <w:numId w:val="87"/>
        </w:numPr>
        <w:tabs>
          <w:tab w:val="left" w:pos="624"/>
        </w:tabs>
        <w:spacing w:before="285" w:line="360" w:lineRule="auto"/>
        <w:ind w:right="802" w:firstLine="0"/>
        <w:jc w:val="both"/>
        <w:rPr>
          <w:sz w:val="24"/>
        </w:rPr>
      </w:pPr>
      <w:r>
        <w:rPr>
          <w:sz w:val="24"/>
        </w:rPr>
        <w:t xml:space="preserve">LaSous-commissiond’analyseaupréalableprocèderaàlavérificationdel’éligibilitédessoumissionnaires et à un examen détaillé des offres pour déterminer si elles sont complètes, si les garanties exigées ont été </w:t>
      </w:r>
      <w:proofErr w:type="spellStart"/>
      <w:r>
        <w:rPr>
          <w:sz w:val="24"/>
        </w:rPr>
        <w:t>fournies,si</w:t>
      </w:r>
      <w:proofErr w:type="spellEnd"/>
      <w:r>
        <w:rPr>
          <w:sz w:val="24"/>
        </w:rPr>
        <w:t xml:space="preserve"> les documents ont été </w:t>
      </w:r>
      <w:proofErr w:type="spellStart"/>
      <w:r>
        <w:rPr>
          <w:sz w:val="24"/>
        </w:rPr>
        <w:t>correctementsignés,et</w:t>
      </w:r>
      <w:proofErr w:type="spellEnd"/>
      <w:r>
        <w:rPr>
          <w:sz w:val="24"/>
        </w:rPr>
        <w:t xml:space="preserve"> si les offres </w:t>
      </w:r>
      <w:proofErr w:type="spellStart"/>
      <w:r>
        <w:rPr>
          <w:sz w:val="24"/>
        </w:rPr>
        <w:t>sontd’une</w:t>
      </w:r>
      <w:proofErr w:type="spellEnd"/>
      <w:r>
        <w:rPr>
          <w:sz w:val="24"/>
        </w:rPr>
        <w:t xml:space="preserve"> façon générale en bon ordre.</w:t>
      </w:r>
    </w:p>
    <w:p w14:paraId="6E2F0756" w14:textId="77777777" w:rsidR="00DE417C" w:rsidRDefault="00600E65">
      <w:pPr>
        <w:pStyle w:val="Paragraphedeliste"/>
        <w:numPr>
          <w:ilvl w:val="1"/>
          <w:numId w:val="87"/>
        </w:numPr>
        <w:tabs>
          <w:tab w:val="left" w:pos="701"/>
        </w:tabs>
        <w:spacing w:before="57" w:line="357" w:lineRule="auto"/>
        <w:ind w:right="805" w:firstLine="0"/>
        <w:jc w:val="both"/>
        <w:rPr>
          <w:sz w:val="24"/>
        </w:rPr>
      </w:pPr>
      <w:r>
        <w:rPr>
          <w:sz w:val="24"/>
        </w:rPr>
        <w:t xml:space="preserve">La Sous-commission d’analyse déterminera </w:t>
      </w:r>
      <w:r>
        <w:rPr>
          <w:spacing w:val="18"/>
          <w:sz w:val="24"/>
        </w:rPr>
        <w:t xml:space="preserve">ensuite </w:t>
      </w:r>
      <w:r>
        <w:rPr>
          <w:sz w:val="24"/>
        </w:rPr>
        <w:t>si l’offre est conforme pour l’essentiel aux dispositions du Dossier d’Appel d’Offres en se basant sur son contenu sans avoir recours à des éléments de preuve extrinsèques. A ce titre, la Sous-commission d’Analyse :</w:t>
      </w:r>
    </w:p>
    <w:p w14:paraId="1D39721E" w14:textId="77777777" w:rsidR="00DE417C" w:rsidRDefault="00600E65">
      <w:pPr>
        <w:pStyle w:val="Paragraphedeliste"/>
        <w:numPr>
          <w:ilvl w:val="2"/>
          <w:numId w:val="87"/>
        </w:numPr>
        <w:tabs>
          <w:tab w:val="left" w:pos="1557"/>
          <w:tab w:val="left" w:pos="1560"/>
        </w:tabs>
        <w:spacing w:before="76" w:line="336" w:lineRule="auto"/>
        <w:ind w:right="841" w:hanging="284"/>
        <w:rPr>
          <w:rFonts w:ascii="Calibri" w:hAnsi="Calibri"/>
          <w:sz w:val="24"/>
        </w:rPr>
      </w:pPr>
      <w:r>
        <w:rPr>
          <w:sz w:val="24"/>
        </w:rPr>
        <w:t>Examineral’offrepourconfirmerquetouteslesconditionsspécifiéesdansleRPAOetleCCAP ont été acceptées par le Soumissionnaire sans divergence ou réserve substantielle ;</w:t>
      </w:r>
    </w:p>
    <w:p w14:paraId="3FDBB6C0" w14:textId="77777777" w:rsidR="00DE417C" w:rsidRDefault="00600E65">
      <w:pPr>
        <w:pStyle w:val="Paragraphedeliste"/>
        <w:numPr>
          <w:ilvl w:val="2"/>
          <w:numId w:val="87"/>
        </w:numPr>
        <w:tabs>
          <w:tab w:val="left" w:pos="1545"/>
          <w:tab w:val="left" w:pos="1559"/>
        </w:tabs>
        <w:spacing w:before="84" w:line="362" w:lineRule="auto"/>
        <w:ind w:left="1559" w:right="798" w:hanging="286"/>
        <w:rPr>
          <w:rFonts w:ascii="Arial" w:hAnsi="Arial"/>
          <w:sz w:val="24"/>
        </w:rPr>
      </w:pPr>
      <w:r>
        <w:rPr>
          <w:sz w:val="24"/>
        </w:rPr>
        <w:t>Évaluera les aspects techniques de l’offre présentée conformément à la clause 13.1.b du RGAO afin de s’assurer que toutes les stipulations du Bordereau des prix unitaires, sont respectées sans divergence ou réserve substantielle.</w:t>
      </w:r>
    </w:p>
    <w:p w14:paraId="6AFEB306" w14:textId="77777777" w:rsidR="00DE417C" w:rsidRDefault="00600E65">
      <w:pPr>
        <w:pStyle w:val="Paragraphedeliste"/>
        <w:numPr>
          <w:ilvl w:val="1"/>
          <w:numId w:val="87"/>
        </w:numPr>
        <w:tabs>
          <w:tab w:val="left" w:pos="621"/>
        </w:tabs>
        <w:spacing w:before="53" w:line="357" w:lineRule="auto"/>
        <w:ind w:right="810" w:firstLine="0"/>
        <w:jc w:val="both"/>
        <w:rPr>
          <w:sz w:val="24"/>
        </w:rPr>
      </w:pPr>
      <w:proofErr w:type="spellStart"/>
      <w:r>
        <w:rPr>
          <w:sz w:val="24"/>
        </w:rPr>
        <w:t>Uneoffreconformepourl’essentielau</w:t>
      </w:r>
      <w:proofErr w:type="spellEnd"/>
      <w:r>
        <w:rPr>
          <w:sz w:val="24"/>
        </w:rPr>
        <w:t xml:space="preserve"> </w:t>
      </w:r>
      <w:proofErr w:type="spellStart"/>
      <w:r>
        <w:rPr>
          <w:sz w:val="24"/>
        </w:rPr>
        <w:t>Dossierd’Appeld’Offresestuneoffrequirespectetouslestermes</w:t>
      </w:r>
      <w:proofErr w:type="spellEnd"/>
      <w:r>
        <w:rPr>
          <w:sz w:val="24"/>
        </w:rPr>
        <w:t>, conditions,etspécificationsduDossierd’Appeld’Offres,sansdivergenceniréserveimportante.Unedivergence ou réserve importante est celle qui:</w:t>
      </w:r>
    </w:p>
    <w:p w14:paraId="4826CDC3" w14:textId="77777777" w:rsidR="00DE417C" w:rsidRDefault="00600E65">
      <w:pPr>
        <w:pStyle w:val="Paragraphedeliste"/>
        <w:numPr>
          <w:ilvl w:val="0"/>
          <w:numId w:val="86"/>
        </w:numPr>
        <w:tabs>
          <w:tab w:val="left" w:pos="1266"/>
          <w:tab w:val="left" w:pos="1273"/>
        </w:tabs>
        <w:spacing w:before="67" w:line="357" w:lineRule="auto"/>
        <w:ind w:left="1273" w:right="802" w:hanging="380"/>
        <w:jc w:val="both"/>
        <w:rPr>
          <w:sz w:val="24"/>
        </w:rPr>
      </w:pPr>
      <w:r>
        <w:rPr>
          <w:sz w:val="24"/>
        </w:rPr>
        <w:t>limitedemanièresubstantielle</w:t>
      </w:r>
      <w:r>
        <w:rPr>
          <w:color w:val="FF0000"/>
          <w:sz w:val="24"/>
        </w:rPr>
        <w:t>laportéeoul’étendue</w:t>
      </w:r>
      <w:r>
        <w:rPr>
          <w:sz w:val="24"/>
        </w:rPr>
        <w:t>,laqualitéoulesperformancesdesfournitures et services connexes spécifiées dans le marché;</w:t>
      </w:r>
    </w:p>
    <w:p w14:paraId="13B090ED" w14:textId="77777777" w:rsidR="00DE417C" w:rsidRDefault="00600E65">
      <w:pPr>
        <w:pStyle w:val="Paragraphedeliste"/>
        <w:numPr>
          <w:ilvl w:val="0"/>
          <w:numId w:val="86"/>
        </w:numPr>
        <w:tabs>
          <w:tab w:val="left" w:pos="1269"/>
          <w:tab w:val="left" w:pos="1271"/>
        </w:tabs>
        <w:spacing w:before="65" w:line="360" w:lineRule="auto"/>
        <w:ind w:left="1269" w:right="837" w:hanging="423"/>
        <w:jc w:val="both"/>
        <w:rPr>
          <w:sz w:val="24"/>
        </w:rPr>
      </w:pPr>
      <w:r>
        <w:rPr>
          <w:sz w:val="24"/>
        </w:rPr>
        <w:t xml:space="preserve">Limite de manière substantielle, </w:t>
      </w:r>
      <w:r>
        <w:rPr>
          <w:color w:val="FF0000"/>
          <w:sz w:val="24"/>
        </w:rPr>
        <w:t xml:space="preserve">en contradiction </w:t>
      </w:r>
      <w:r>
        <w:rPr>
          <w:sz w:val="24"/>
        </w:rPr>
        <w:t>au Dossier d’</w:t>
      </w:r>
      <w:proofErr w:type="spellStart"/>
      <w:r>
        <w:rPr>
          <w:sz w:val="24"/>
        </w:rPr>
        <w:t>Appeld’Offres</w:t>
      </w:r>
      <w:proofErr w:type="spellEnd"/>
      <w:r>
        <w:rPr>
          <w:sz w:val="24"/>
        </w:rPr>
        <w:t>, les droits du Maître d’Ouvrage ou du Maître d’Ouvrage Délégué ou ses obligations au titre du Marché ;</w:t>
      </w:r>
    </w:p>
    <w:p w14:paraId="77B49AD4" w14:textId="77777777" w:rsidR="00DE417C" w:rsidRDefault="00600E65">
      <w:pPr>
        <w:pStyle w:val="Paragraphedeliste"/>
        <w:numPr>
          <w:ilvl w:val="0"/>
          <w:numId w:val="86"/>
        </w:numPr>
        <w:tabs>
          <w:tab w:val="left" w:pos="1266"/>
          <w:tab w:val="left" w:pos="1273"/>
        </w:tabs>
        <w:spacing w:before="60" w:line="357" w:lineRule="auto"/>
        <w:ind w:left="1273" w:right="801" w:hanging="468"/>
        <w:jc w:val="both"/>
        <w:rPr>
          <w:sz w:val="24"/>
        </w:rPr>
      </w:pPr>
      <w:r>
        <w:rPr>
          <w:sz w:val="24"/>
        </w:rPr>
        <w:t xml:space="preserve">Est telle que son acceptation ou sa correction affecterait injustement la compétitivité des autres soumissionnaires qui ont présenté des offres conformes pour l’essentiel au Dossier d’Appel </w:t>
      </w:r>
      <w:r>
        <w:rPr>
          <w:spacing w:val="-2"/>
          <w:sz w:val="24"/>
        </w:rPr>
        <w:t>d’Offres.</w:t>
      </w:r>
    </w:p>
    <w:p w14:paraId="66A4A2D6" w14:textId="77777777" w:rsidR="00DE417C" w:rsidRDefault="00600E65">
      <w:pPr>
        <w:pStyle w:val="Paragraphedeliste"/>
        <w:numPr>
          <w:ilvl w:val="1"/>
          <w:numId w:val="87"/>
        </w:numPr>
        <w:tabs>
          <w:tab w:val="left" w:pos="643"/>
        </w:tabs>
        <w:spacing w:before="67" w:line="360" w:lineRule="auto"/>
        <w:ind w:right="839" w:firstLine="0"/>
        <w:jc w:val="both"/>
        <w:rPr>
          <w:sz w:val="24"/>
        </w:rPr>
      </w:pPr>
      <w:r>
        <w:rPr>
          <w:sz w:val="24"/>
        </w:rPr>
        <w:t>Si une offre n’est pas conforme pour l’essentiel au Dossier d’Appel d’Offres, elle sera écartée par la Commission des Marchés Compétente et ne pourra être par la suite rendue conforme.</w:t>
      </w:r>
    </w:p>
    <w:p w14:paraId="5507D444" w14:textId="77777777" w:rsidR="00DE417C" w:rsidRDefault="00600E65">
      <w:pPr>
        <w:pStyle w:val="Paragraphedeliste"/>
        <w:numPr>
          <w:ilvl w:val="1"/>
          <w:numId w:val="87"/>
        </w:numPr>
        <w:tabs>
          <w:tab w:val="left" w:pos="636"/>
        </w:tabs>
        <w:spacing w:before="60" w:line="360" w:lineRule="auto"/>
        <w:ind w:right="897" w:firstLine="0"/>
        <w:jc w:val="both"/>
        <w:rPr>
          <w:sz w:val="24"/>
        </w:rPr>
      </w:pPr>
      <w:r>
        <w:rPr>
          <w:sz w:val="24"/>
        </w:rPr>
        <w:t>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28671D74" w14:textId="77777777"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14:paraId="16E1C26F" w14:textId="77777777" w:rsidR="00DE417C" w:rsidRDefault="00600E65">
      <w:pPr>
        <w:pStyle w:val="Titre2"/>
        <w:spacing w:before="84" w:line="321" w:lineRule="exact"/>
        <w:ind w:left="141"/>
        <w:jc w:val="both"/>
      </w:pPr>
      <w:bookmarkStart w:id="26" w:name="_TOC_250019"/>
      <w:r>
        <w:lastRenderedPageBreak/>
        <w:t>Article30-Critèresd’évaluationetdequalificationdu</w:t>
      </w:r>
      <w:bookmarkEnd w:id="26"/>
      <w:r>
        <w:rPr>
          <w:spacing w:val="-2"/>
        </w:rPr>
        <w:t>soumissionnaire</w:t>
      </w:r>
    </w:p>
    <w:p w14:paraId="6DECE740" w14:textId="77777777" w:rsidR="00DE417C" w:rsidRDefault="00600E65">
      <w:pPr>
        <w:pStyle w:val="Corpsdetexte"/>
        <w:spacing w:line="360" w:lineRule="auto"/>
        <w:ind w:left="141" w:right="798"/>
        <w:jc w:val="both"/>
      </w:pPr>
      <w: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347074AB" w14:textId="77777777" w:rsidR="00DE417C" w:rsidRDefault="00600E65">
      <w:pPr>
        <w:pStyle w:val="Titre2"/>
        <w:ind w:left="141"/>
        <w:jc w:val="both"/>
      </w:pPr>
      <w:bookmarkStart w:id="27" w:name="_TOC_250018"/>
      <w:r>
        <w:t>Article31--</w:t>
      </w:r>
      <w:proofErr w:type="spellStart"/>
      <w:r>
        <w:t>Correctiondes</w:t>
      </w:r>
      <w:bookmarkEnd w:id="27"/>
      <w:r>
        <w:rPr>
          <w:spacing w:val="-2"/>
        </w:rPr>
        <w:t>erreurs</w:t>
      </w:r>
      <w:proofErr w:type="spellEnd"/>
    </w:p>
    <w:p w14:paraId="593885AF" w14:textId="77777777" w:rsidR="00DE417C" w:rsidRDefault="00600E65">
      <w:pPr>
        <w:pStyle w:val="Paragraphedeliste"/>
        <w:numPr>
          <w:ilvl w:val="1"/>
          <w:numId w:val="85"/>
        </w:numPr>
        <w:tabs>
          <w:tab w:val="left" w:pos="677"/>
        </w:tabs>
        <w:spacing w:before="280" w:line="360" w:lineRule="auto"/>
        <w:ind w:right="799" w:firstLine="0"/>
        <w:jc w:val="both"/>
        <w:rPr>
          <w:sz w:val="24"/>
        </w:rPr>
      </w:pPr>
      <w:r>
        <w:rPr>
          <w:sz w:val="24"/>
        </w:rPr>
        <w:t>La Sous-commission d’analyse vérifiera les offres reconnues conformes pour l’essentiel au Dossier d’</w:t>
      </w:r>
      <w:proofErr w:type="spellStart"/>
      <w:r>
        <w:rPr>
          <w:sz w:val="24"/>
        </w:rPr>
        <w:t>Appeld’Offrespourenrectifierles</w:t>
      </w:r>
      <w:proofErr w:type="spellEnd"/>
      <w:r>
        <w:rPr>
          <w:sz w:val="24"/>
        </w:rPr>
        <w:t xml:space="preserve"> </w:t>
      </w:r>
      <w:proofErr w:type="spellStart"/>
      <w:r>
        <w:rPr>
          <w:sz w:val="24"/>
        </w:rPr>
        <w:t>erreursdecalculéventuelles.Lasous</w:t>
      </w:r>
      <w:proofErr w:type="spellEnd"/>
      <w:r>
        <w:rPr>
          <w:sz w:val="24"/>
        </w:rPr>
        <w:t>-commission d’</w:t>
      </w:r>
      <w:proofErr w:type="spellStart"/>
      <w:r>
        <w:rPr>
          <w:sz w:val="24"/>
        </w:rPr>
        <w:t>analysecorrigerales</w:t>
      </w:r>
      <w:proofErr w:type="spellEnd"/>
      <w:r>
        <w:rPr>
          <w:sz w:val="24"/>
        </w:rPr>
        <w:t xml:space="preserve"> erreurs de la façon suivante :</w:t>
      </w:r>
    </w:p>
    <w:p w14:paraId="686D61F0" w14:textId="77777777" w:rsidR="00DE417C" w:rsidRDefault="00600E65">
      <w:pPr>
        <w:pStyle w:val="Paragraphedeliste"/>
        <w:numPr>
          <w:ilvl w:val="2"/>
          <w:numId w:val="85"/>
        </w:numPr>
        <w:tabs>
          <w:tab w:val="left" w:pos="675"/>
          <w:tab w:val="left" w:pos="707"/>
        </w:tabs>
        <w:spacing w:before="60" w:line="360" w:lineRule="auto"/>
        <w:ind w:right="800" w:hanging="284"/>
        <w:jc w:val="both"/>
        <w:rPr>
          <w:sz w:val="24"/>
        </w:rPr>
      </w:pPr>
      <w:r>
        <w:rPr>
          <w:sz w:val="24"/>
        </w:rPr>
        <w:t>S’il y a contradiction entre le prix unitaire et le prix total obtenu en multipliant le prix unitaire par les quantités,leprixunitaireferafoietleprixtotalseracorrigé,àmoinsque,del’avisdelaSous-commission d’analyse,lavirguledesdécimalesduprixunitairesoitmanifestementmalplacée,auquelcasleprixtotal indiqué prévaudra et le prix unitaire sera corrigé ;</w:t>
      </w:r>
    </w:p>
    <w:p w14:paraId="47532C73" w14:textId="77777777" w:rsidR="00DE417C" w:rsidRDefault="00600E65">
      <w:pPr>
        <w:pStyle w:val="Paragraphedeliste"/>
        <w:numPr>
          <w:ilvl w:val="2"/>
          <w:numId w:val="85"/>
        </w:numPr>
        <w:tabs>
          <w:tab w:val="left" w:pos="637"/>
          <w:tab w:val="left" w:pos="707"/>
        </w:tabs>
        <w:spacing w:before="59" w:line="360" w:lineRule="auto"/>
        <w:ind w:right="848" w:hanging="284"/>
        <w:jc w:val="both"/>
        <w:rPr>
          <w:sz w:val="24"/>
        </w:rPr>
      </w:pPr>
      <w:r>
        <w:rPr>
          <w:sz w:val="24"/>
        </w:rPr>
        <w:t>Siletotalobtenuparadditionousoustractiondessoustotauxn’estpasexact,lessoustotauxferontfoiet le total sera corrigé ;</w:t>
      </w:r>
    </w:p>
    <w:p w14:paraId="5CDCFFB5" w14:textId="77777777" w:rsidR="00DE417C" w:rsidRDefault="00600E65">
      <w:pPr>
        <w:pStyle w:val="Paragraphedeliste"/>
        <w:numPr>
          <w:ilvl w:val="2"/>
          <w:numId w:val="85"/>
        </w:numPr>
        <w:tabs>
          <w:tab w:val="left" w:pos="633"/>
          <w:tab w:val="left" w:pos="707"/>
        </w:tabs>
        <w:spacing w:before="60" w:line="357" w:lineRule="auto"/>
        <w:ind w:right="799" w:hanging="284"/>
        <w:jc w:val="both"/>
        <w:rPr>
          <w:sz w:val="24"/>
        </w:rPr>
      </w:pPr>
      <w:r>
        <w:rPr>
          <w:sz w:val="24"/>
        </w:rPr>
        <w:t xml:space="preserve">S’il </w:t>
      </w:r>
      <w:proofErr w:type="spellStart"/>
      <w:r>
        <w:rPr>
          <w:sz w:val="24"/>
        </w:rPr>
        <w:t>ya</w:t>
      </w:r>
      <w:proofErr w:type="spellEnd"/>
      <w:r>
        <w:rPr>
          <w:sz w:val="24"/>
        </w:rPr>
        <w:t xml:space="preserve"> </w:t>
      </w:r>
      <w:proofErr w:type="spellStart"/>
      <w:r>
        <w:rPr>
          <w:sz w:val="24"/>
        </w:rPr>
        <w:t>contradictionentre</w:t>
      </w:r>
      <w:proofErr w:type="spellEnd"/>
      <w:r>
        <w:rPr>
          <w:sz w:val="24"/>
        </w:rPr>
        <w:t xml:space="preserve"> </w:t>
      </w:r>
      <w:proofErr w:type="spellStart"/>
      <w:r>
        <w:rPr>
          <w:sz w:val="24"/>
        </w:rPr>
        <w:t>leprix</w:t>
      </w:r>
      <w:proofErr w:type="spellEnd"/>
      <w:r>
        <w:rPr>
          <w:sz w:val="24"/>
        </w:rPr>
        <w:t xml:space="preserve"> unitaire </w:t>
      </w:r>
      <w:proofErr w:type="spellStart"/>
      <w:r>
        <w:rPr>
          <w:sz w:val="24"/>
        </w:rPr>
        <w:t>indiquéenlettreseten</w:t>
      </w:r>
      <w:proofErr w:type="spellEnd"/>
      <w:r>
        <w:rPr>
          <w:sz w:val="24"/>
        </w:rPr>
        <w:t xml:space="preserve"> chiffres, c’est </w:t>
      </w:r>
      <w:proofErr w:type="spellStart"/>
      <w:r>
        <w:rPr>
          <w:sz w:val="24"/>
        </w:rPr>
        <w:t>lemontanten</w:t>
      </w:r>
      <w:proofErr w:type="spellEnd"/>
      <w:r>
        <w:rPr>
          <w:sz w:val="24"/>
        </w:rPr>
        <w:t xml:space="preserve"> </w:t>
      </w:r>
      <w:proofErr w:type="spellStart"/>
      <w:r>
        <w:rPr>
          <w:sz w:val="24"/>
        </w:rPr>
        <w:t>lettrequifait</w:t>
      </w:r>
      <w:proofErr w:type="spellEnd"/>
      <w:r>
        <w:rPr>
          <w:sz w:val="24"/>
        </w:rPr>
        <w:t xml:space="preserve"> foi, à moins que ce montant soit lié à une erreur arithmétique confirmée par le sous-détail dudit prix, auquel cas le montant en chiffres prévaudra sous réserve des alinéas (a) et (b) ci-dessus.</w:t>
      </w:r>
    </w:p>
    <w:p w14:paraId="254AAAFB" w14:textId="77777777" w:rsidR="00DE417C" w:rsidRDefault="00600E65">
      <w:pPr>
        <w:pStyle w:val="Paragraphedeliste"/>
        <w:numPr>
          <w:ilvl w:val="1"/>
          <w:numId w:val="85"/>
        </w:numPr>
        <w:tabs>
          <w:tab w:val="left" w:pos="636"/>
        </w:tabs>
        <w:spacing w:before="67" w:line="357" w:lineRule="auto"/>
        <w:ind w:right="785" w:firstLine="0"/>
        <w:jc w:val="both"/>
        <w:rPr>
          <w:sz w:val="24"/>
        </w:rPr>
      </w:pPr>
      <w:r>
        <w:rPr>
          <w:sz w:val="24"/>
        </w:rPr>
        <w:t>Le montant figurant dans la Soumission sera corrigé par la Sous-commission d’analyse, conformément à la procédure de correction d’erreurs susmentionnée et, avec la confirmation du Soumissionnaire, ledit montant sera réputé l’engager.</w:t>
      </w:r>
    </w:p>
    <w:p w14:paraId="3C8E2C10" w14:textId="77777777" w:rsidR="00DE417C" w:rsidRDefault="00600E65">
      <w:pPr>
        <w:pStyle w:val="Paragraphedeliste"/>
        <w:numPr>
          <w:ilvl w:val="1"/>
          <w:numId w:val="85"/>
        </w:numPr>
        <w:tabs>
          <w:tab w:val="left" w:pos="663"/>
        </w:tabs>
        <w:spacing w:before="65" w:line="362" w:lineRule="auto"/>
        <w:ind w:right="936" w:firstLine="0"/>
        <w:jc w:val="both"/>
        <w:rPr>
          <w:sz w:val="24"/>
        </w:rPr>
      </w:pPr>
      <w:r>
        <w:rPr>
          <w:sz w:val="24"/>
        </w:rPr>
        <w:t>Si le Soumissionnaire ayant présenté l’offre évaluée la moins-</w:t>
      </w:r>
      <w:proofErr w:type="spellStart"/>
      <w:r>
        <w:rPr>
          <w:sz w:val="24"/>
        </w:rPr>
        <w:t>disante</w:t>
      </w:r>
      <w:proofErr w:type="spellEnd"/>
      <w:r>
        <w:rPr>
          <w:sz w:val="24"/>
        </w:rPr>
        <w:t>, n’accepte pas les corrections apportées, son offre sera écartée et sa caution de soumission saisie.</w:t>
      </w:r>
    </w:p>
    <w:p w14:paraId="353D233A" w14:textId="77777777" w:rsidR="00DE417C" w:rsidRDefault="00600E65">
      <w:pPr>
        <w:pStyle w:val="Titre2"/>
        <w:spacing w:before="190"/>
        <w:ind w:left="141"/>
        <w:jc w:val="both"/>
      </w:pPr>
      <w:bookmarkStart w:id="28" w:name="_TOC_250017"/>
      <w:r>
        <w:t>Article32-Conversionenuneseule</w:t>
      </w:r>
      <w:bookmarkEnd w:id="28"/>
      <w:r>
        <w:rPr>
          <w:spacing w:val="-2"/>
        </w:rPr>
        <w:t>monnaie</w:t>
      </w:r>
    </w:p>
    <w:p w14:paraId="057D3181" w14:textId="77777777" w:rsidR="00DE417C" w:rsidRDefault="00600E65">
      <w:pPr>
        <w:pStyle w:val="Paragraphedeliste"/>
        <w:numPr>
          <w:ilvl w:val="1"/>
          <w:numId w:val="84"/>
        </w:numPr>
        <w:tabs>
          <w:tab w:val="left" w:pos="648"/>
        </w:tabs>
        <w:spacing w:before="280" w:line="360" w:lineRule="auto"/>
        <w:ind w:right="802" w:firstLine="0"/>
        <w:jc w:val="both"/>
        <w:rPr>
          <w:sz w:val="24"/>
        </w:rPr>
      </w:pPr>
      <w:r>
        <w:rPr>
          <w:sz w:val="24"/>
        </w:rPr>
        <w:t xml:space="preserve">Pour faciliter l’évaluation et la comparaison des offres, la sous-commission d’analyse convertira les prix des offres exprimés dans les diverses monnaies dans lesquelles le montant de l’offre est payable en francs </w:t>
      </w:r>
      <w:r>
        <w:rPr>
          <w:spacing w:val="-4"/>
          <w:sz w:val="24"/>
        </w:rPr>
        <w:t>CFA.</w:t>
      </w:r>
    </w:p>
    <w:p w14:paraId="2EE0D5A4" w14:textId="77777777" w:rsidR="00DE417C" w:rsidRDefault="00600E65">
      <w:pPr>
        <w:pStyle w:val="Paragraphedeliste"/>
        <w:numPr>
          <w:ilvl w:val="1"/>
          <w:numId w:val="84"/>
        </w:numPr>
        <w:tabs>
          <w:tab w:val="left" w:pos="655"/>
        </w:tabs>
        <w:spacing w:before="59" w:line="360" w:lineRule="auto"/>
        <w:ind w:right="848" w:firstLine="0"/>
        <w:jc w:val="both"/>
        <w:rPr>
          <w:sz w:val="24"/>
        </w:rPr>
      </w:pPr>
      <w:r>
        <w:rPr>
          <w:sz w:val="24"/>
        </w:rPr>
        <w:t xml:space="preserve">La conversion se fera en utilisant le cours vendeur fixé par la Banque des Etats de l’Afrique Centrale (BEAC) </w:t>
      </w:r>
      <w:proofErr w:type="spellStart"/>
      <w:r>
        <w:rPr>
          <w:sz w:val="24"/>
        </w:rPr>
        <w:t>en</w:t>
      </w:r>
      <w:r>
        <w:rPr>
          <w:spacing w:val="9"/>
          <w:sz w:val="24"/>
        </w:rPr>
        <w:t>vigueur</w:t>
      </w:r>
      <w:r>
        <w:rPr>
          <w:sz w:val="24"/>
        </w:rPr>
        <w:t>àladate</w:t>
      </w:r>
      <w:r>
        <w:rPr>
          <w:spacing w:val="9"/>
          <w:sz w:val="24"/>
        </w:rPr>
        <w:t>limite</w:t>
      </w:r>
      <w:r>
        <w:rPr>
          <w:sz w:val="24"/>
        </w:rPr>
        <w:t>dedépôtdes</w:t>
      </w:r>
      <w:r>
        <w:rPr>
          <w:spacing w:val="11"/>
          <w:sz w:val="24"/>
        </w:rPr>
        <w:t>offres,</w:t>
      </w:r>
      <w:r>
        <w:rPr>
          <w:sz w:val="24"/>
        </w:rPr>
        <w:t>sauf</w:t>
      </w:r>
      <w:proofErr w:type="spellEnd"/>
      <w:r>
        <w:rPr>
          <w:sz w:val="24"/>
        </w:rPr>
        <w:t xml:space="preserve"> dispositions contraires </w:t>
      </w:r>
      <w:proofErr w:type="spellStart"/>
      <w:r>
        <w:rPr>
          <w:sz w:val="24"/>
        </w:rPr>
        <w:t>duRPAO</w:t>
      </w:r>
      <w:proofErr w:type="spellEnd"/>
      <w:r>
        <w:rPr>
          <w:sz w:val="24"/>
        </w:rPr>
        <w:t>.</w:t>
      </w:r>
    </w:p>
    <w:p w14:paraId="0270BBC4" w14:textId="77777777" w:rsidR="00DE417C" w:rsidRDefault="00DE417C">
      <w:pPr>
        <w:pStyle w:val="Paragraphedeliste"/>
        <w:spacing w:line="360" w:lineRule="auto"/>
        <w:rPr>
          <w:sz w:val="24"/>
        </w:rPr>
        <w:sectPr w:rsidR="00DE417C" w:rsidSect="00DB71B5">
          <w:pgSz w:w="11900" w:h="16820"/>
          <w:pgMar w:top="1540" w:right="283" w:bottom="980" w:left="992" w:header="0" w:footer="787" w:gutter="0"/>
          <w:cols w:space="720"/>
        </w:sectPr>
      </w:pPr>
    </w:p>
    <w:p w14:paraId="39DFF0BF" w14:textId="77777777" w:rsidR="00DE417C" w:rsidRDefault="00600E65">
      <w:pPr>
        <w:pStyle w:val="Titre2"/>
        <w:spacing w:before="89"/>
        <w:ind w:left="141"/>
        <w:jc w:val="both"/>
      </w:pPr>
      <w:bookmarkStart w:id="29" w:name="_TOC_250016"/>
      <w:r>
        <w:lastRenderedPageBreak/>
        <w:t>Article33-EvaluationetComparaisondes</w:t>
      </w:r>
      <w:bookmarkEnd w:id="29"/>
      <w:r>
        <w:rPr>
          <w:spacing w:val="-2"/>
        </w:rPr>
        <w:t>offres</w:t>
      </w:r>
    </w:p>
    <w:p w14:paraId="5F239F1C" w14:textId="77777777" w:rsidR="00DE417C" w:rsidRDefault="00600E65">
      <w:pPr>
        <w:pStyle w:val="Paragraphedeliste"/>
        <w:numPr>
          <w:ilvl w:val="1"/>
          <w:numId w:val="83"/>
        </w:numPr>
        <w:tabs>
          <w:tab w:val="left" w:pos="660"/>
        </w:tabs>
        <w:spacing w:before="280" w:line="360" w:lineRule="auto"/>
        <w:ind w:right="805" w:firstLine="0"/>
        <w:jc w:val="both"/>
        <w:rPr>
          <w:sz w:val="24"/>
        </w:rPr>
      </w:pPr>
      <w:r>
        <w:rPr>
          <w:sz w:val="24"/>
        </w:rPr>
        <w:t>Seules les offres reconnues conformes, selon les dispositions des articles 29 et 30 du RGAO, seront évaluées et comparées par la Sous- commission d’analyse.</w:t>
      </w:r>
    </w:p>
    <w:p w14:paraId="749BF034" w14:textId="77777777" w:rsidR="00DE417C" w:rsidRDefault="00600E65">
      <w:pPr>
        <w:pStyle w:val="Paragraphedeliste"/>
        <w:numPr>
          <w:ilvl w:val="1"/>
          <w:numId w:val="83"/>
        </w:numPr>
        <w:tabs>
          <w:tab w:val="left" w:pos="633"/>
        </w:tabs>
        <w:spacing w:before="64" w:line="357" w:lineRule="auto"/>
        <w:ind w:right="843" w:firstLine="0"/>
        <w:jc w:val="both"/>
        <w:rPr>
          <w:sz w:val="24"/>
        </w:rPr>
      </w:pPr>
      <w:r>
        <w:rPr>
          <w:sz w:val="24"/>
        </w:rPr>
        <w:t>Enévaluantlesoffres,lasous-commissiondéterminerapourchaqueoffrelemontantévaluédel’offreen rectifiant son montant comme suit :</w:t>
      </w:r>
    </w:p>
    <w:p w14:paraId="1D5ADE79" w14:textId="77777777" w:rsidR="00DE417C" w:rsidRDefault="00600E65">
      <w:pPr>
        <w:pStyle w:val="Paragraphedeliste"/>
        <w:numPr>
          <w:ilvl w:val="2"/>
          <w:numId w:val="83"/>
        </w:numPr>
        <w:tabs>
          <w:tab w:val="left" w:pos="705"/>
        </w:tabs>
        <w:spacing w:before="63"/>
        <w:ind w:left="705" w:hanging="281"/>
        <w:jc w:val="both"/>
        <w:rPr>
          <w:sz w:val="24"/>
        </w:rPr>
      </w:pPr>
      <w:r>
        <w:rPr>
          <w:sz w:val="24"/>
        </w:rPr>
        <w:t>Encorrigeanttouteerreuréventuelleconformémentauxdispositionsdel’article31.2duRGAO</w:t>
      </w:r>
      <w:r>
        <w:rPr>
          <w:spacing w:val="-10"/>
          <w:sz w:val="24"/>
        </w:rPr>
        <w:t>;</w:t>
      </w:r>
    </w:p>
    <w:p w14:paraId="42158ADE" w14:textId="77777777" w:rsidR="00DE417C" w:rsidRDefault="00600E65">
      <w:pPr>
        <w:pStyle w:val="Paragraphedeliste"/>
        <w:numPr>
          <w:ilvl w:val="2"/>
          <w:numId w:val="83"/>
        </w:numPr>
        <w:tabs>
          <w:tab w:val="left" w:pos="707"/>
        </w:tabs>
        <w:spacing w:before="197" w:line="357" w:lineRule="auto"/>
        <w:ind w:right="833"/>
        <w:jc w:val="both"/>
        <w:rPr>
          <w:sz w:val="24"/>
        </w:rPr>
      </w:pPr>
      <w:r>
        <w:rPr>
          <w:sz w:val="24"/>
        </w:rPr>
        <w:t>En convertissant en une seule monnaie le montant résultant des rectifications (a) ci-dessus, conformément aux dispositions de l’article 32 du RGAO ;</w:t>
      </w:r>
    </w:p>
    <w:p w14:paraId="4F7D485B" w14:textId="77777777" w:rsidR="00DE417C" w:rsidRDefault="00600E65">
      <w:pPr>
        <w:pStyle w:val="Paragraphedeliste"/>
        <w:numPr>
          <w:ilvl w:val="2"/>
          <w:numId w:val="83"/>
        </w:numPr>
        <w:tabs>
          <w:tab w:val="left" w:pos="707"/>
          <w:tab w:val="left" w:pos="729"/>
        </w:tabs>
        <w:spacing w:before="66" w:line="357" w:lineRule="auto"/>
        <w:ind w:right="812"/>
        <w:jc w:val="both"/>
        <w:rPr>
          <w:sz w:val="24"/>
        </w:rPr>
      </w:pPr>
      <w:r>
        <w:rPr>
          <w:sz w:val="24"/>
        </w:rPr>
        <w:t>En ajustant de façon appropriée, sur des bases techniques ou financières, toute autre modification, divergence ou réserve quantifiable ;</w:t>
      </w:r>
    </w:p>
    <w:p w14:paraId="144D9F81" w14:textId="77777777" w:rsidR="00DE417C" w:rsidRDefault="00600E65">
      <w:pPr>
        <w:pStyle w:val="Paragraphedeliste"/>
        <w:numPr>
          <w:ilvl w:val="2"/>
          <w:numId w:val="83"/>
        </w:numPr>
        <w:tabs>
          <w:tab w:val="left" w:pos="707"/>
        </w:tabs>
        <w:spacing w:before="65" w:line="357" w:lineRule="auto"/>
        <w:ind w:right="836"/>
        <w:jc w:val="both"/>
        <w:rPr>
          <w:sz w:val="24"/>
        </w:rPr>
      </w:pPr>
      <w:r>
        <w:rPr>
          <w:sz w:val="24"/>
        </w:rPr>
        <w:t>Enprenantenconsidérationlesdifférentsdélaisd’exécutionproposésparlessoumissionnaires,s’ilssont autorisés par le RPAO ;</w:t>
      </w:r>
    </w:p>
    <w:p w14:paraId="00ECE68B" w14:textId="77777777" w:rsidR="00DE417C" w:rsidRDefault="00600E65">
      <w:pPr>
        <w:pStyle w:val="Paragraphedeliste"/>
        <w:numPr>
          <w:ilvl w:val="2"/>
          <w:numId w:val="83"/>
        </w:numPr>
        <w:tabs>
          <w:tab w:val="left" w:pos="707"/>
          <w:tab w:val="left" w:pos="714"/>
        </w:tabs>
        <w:spacing w:before="65" w:line="360" w:lineRule="auto"/>
        <w:ind w:right="802"/>
        <w:jc w:val="both"/>
        <w:rPr>
          <w:sz w:val="24"/>
        </w:rPr>
      </w:pPr>
      <w:r>
        <w:rPr>
          <w:sz w:val="24"/>
        </w:rPr>
        <w:t>Le cas échéant, conformément aux dispositions de l’article 14 du RGAO et du RPAO, en appliquant les remises offertes par le Soumissionnaire.</w:t>
      </w:r>
    </w:p>
    <w:p w14:paraId="1B550B56" w14:textId="77777777" w:rsidR="00DE417C" w:rsidRDefault="00600E65">
      <w:pPr>
        <w:pStyle w:val="Paragraphedeliste"/>
        <w:numPr>
          <w:ilvl w:val="2"/>
          <w:numId w:val="83"/>
        </w:numPr>
        <w:tabs>
          <w:tab w:val="left" w:pos="707"/>
          <w:tab w:val="left" w:pos="712"/>
        </w:tabs>
        <w:spacing w:before="62" w:line="357" w:lineRule="auto"/>
        <w:ind w:right="802"/>
        <w:jc w:val="both"/>
        <w:rPr>
          <w:sz w:val="24"/>
        </w:rPr>
      </w:pPr>
      <w:r>
        <w:rPr>
          <w:sz w:val="24"/>
        </w:rPr>
        <w:t xml:space="preserve">Lecaséchéant,conformémentauxdispositionsdel’article26duRGAOetauxspécificationstechniques, les </w:t>
      </w:r>
      <w:proofErr w:type="spellStart"/>
      <w:r>
        <w:rPr>
          <w:sz w:val="24"/>
        </w:rPr>
        <w:t>variantestechniquesproposées</w:t>
      </w:r>
      <w:proofErr w:type="spellEnd"/>
      <w:r>
        <w:rPr>
          <w:sz w:val="24"/>
        </w:rPr>
        <w:t xml:space="preserve">, </w:t>
      </w:r>
      <w:proofErr w:type="spellStart"/>
      <w:r>
        <w:rPr>
          <w:sz w:val="24"/>
        </w:rPr>
        <w:t>siellessont</w:t>
      </w:r>
      <w:proofErr w:type="spellEnd"/>
      <w:r>
        <w:rPr>
          <w:sz w:val="24"/>
        </w:rPr>
        <w:t xml:space="preserve"> permises, </w:t>
      </w:r>
      <w:proofErr w:type="spellStart"/>
      <w:r>
        <w:rPr>
          <w:sz w:val="24"/>
        </w:rPr>
        <w:t>serontévaluées</w:t>
      </w:r>
      <w:proofErr w:type="spellEnd"/>
      <w:r>
        <w:rPr>
          <w:sz w:val="24"/>
        </w:rPr>
        <w:t xml:space="preserve"> </w:t>
      </w:r>
      <w:proofErr w:type="spellStart"/>
      <w:r>
        <w:rPr>
          <w:sz w:val="24"/>
        </w:rPr>
        <w:t>suivantleur</w:t>
      </w:r>
      <w:proofErr w:type="spellEnd"/>
      <w:r>
        <w:rPr>
          <w:sz w:val="24"/>
        </w:rPr>
        <w:t xml:space="preserve"> mérite </w:t>
      </w:r>
      <w:proofErr w:type="spellStart"/>
      <w:r>
        <w:rPr>
          <w:sz w:val="24"/>
        </w:rPr>
        <w:t>propreet</w:t>
      </w:r>
      <w:proofErr w:type="spellEnd"/>
      <w:r>
        <w:rPr>
          <w:sz w:val="24"/>
        </w:rPr>
        <w:t xml:space="preserve"> indépendamment du fait que le soumissionnaire aura offert ou non un prix pour la solution technique spécifiée par le Maître d’Ouvrage ou le Maître d’Ouvrage Délégué dans le RPAO.</w:t>
      </w:r>
    </w:p>
    <w:p w14:paraId="28A0957F" w14:textId="77777777" w:rsidR="00DE417C" w:rsidRDefault="00600E65">
      <w:pPr>
        <w:pStyle w:val="Paragraphedeliste"/>
        <w:numPr>
          <w:ilvl w:val="1"/>
          <w:numId w:val="83"/>
        </w:numPr>
        <w:tabs>
          <w:tab w:val="left" w:pos="633"/>
        </w:tabs>
        <w:spacing w:before="67" w:line="357" w:lineRule="auto"/>
        <w:ind w:right="834" w:firstLine="0"/>
        <w:jc w:val="both"/>
        <w:rPr>
          <w:sz w:val="24"/>
        </w:rPr>
      </w:pPr>
      <w:r>
        <w:rPr>
          <w:sz w:val="24"/>
        </w:rPr>
        <w:t>L’effet estimé des formules de révision des prix figurant dans les CCAG et CCAP, appliquées durant la période d’exécution du Marché, ne sera pas pris en considération lors de l’évaluation des offres.</w:t>
      </w:r>
    </w:p>
    <w:p w14:paraId="3393F168" w14:textId="77777777" w:rsidR="00DE417C" w:rsidRDefault="00600E65">
      <w:pPr>
        <w:pStyle w:val="Paragraphedeliste"/>
        <w:numPr>
          <w:ilvl w:val="1"/>
          <w:numId w:val="83"/>
        </w:numPr>
        <w:tabs>
          <w:tab w:val="left" w:pos="684"/>
        </w:tabs>
        <w:spacing w:before="68" w:line="360" w:lineRule="auto"/>
        <w:ind w:right="797" w:firstLine="0"/>
        <w:jc w:val="both"/>
        <w:rPr>
          <w:b/>
          <w:sz w:val="24"/>
        </w:rPr>
      </w:pPr>
      <w:r>
        <w:rPr>
          <w:sz w:val="24"/>
        </w:rPr>
        <w:t>Si l’offre financière est estimée anormalement basse par rapport à l’estimation faite par le Maître d’Ouvrage ou le Maître d’Ouvrage Délégué des prestations à exécuter dans le cadre du Marché, la sous- commission peut à partir du sous-détail de prix fournis par le soumissionnaire pour n’importe quel élément, ou pour tous les éléments du Détail quantitatif et estimatif, vérifier si ces prix sont compatibles avec les spécifications techniques et le calendrier proposé.</w:t>
      </w:r>
    </w:p>
    <w:p w14:paraId="4DA0F0D2" w14:textId="77777777" w:rsidR="00DE417C" w:rsidRDefault="00600E65">
      <w:pPr>
        <w:pStyle w:val="Paragraphedeliste"/>
        <w:numPr>
          <w:ilvl w:val="1"/>
          <w:numId w:val="82"/>
        </w:numPr>
        <w:tabs>
          <w:tab w:val="left" w:pos="574"/>
        </w:tabs>
        <w:spacing w:before="59" w:line="357" w:lineRule="auto"/>
        <w:ind w:right="805" w:firstLine="0"/>
        <w:jc w:val="both"/>
        <w:rPr>
          <w:sz w:val="24"/>
        </w:rPr>
      </w:pPr>
      <w:r>
        <w:rPr>
          <w:sz w:val="24"/>
        </w:rPr>
        <w:t>Surpropositiondelasous-commissiond’analyse,lePrésidentdelaCommissiondePassationdemarchés peut demander aux soumissionnaires ou aux administrations et organismes compétents des éclaircissements sur les offres.</w:t>
      </w:r>
    </w:p>
    <w:p w14:paraId="324375CE" w14:textId="77777777" w:rsidR="00DE417C" w:rsidRDefault="00600E65">
      <w:pPr>
        <w:pStyle w:val="Paragraphedeliste"/>
        <w:numPr>
          <w:ilvl w:val="1"/>
          <w:numId w:val="82"/>
        </w:numPr>
        <w:tabs>
          <w:tab w:val="left" w:pos="569"/>
        </w:tabs>
        <w:spacing w:before="70" w:line="360" w:lineRule="auto"/>
        <w:ind w:right="795" w:firstLine="0"/>
        <w:jc w:val="both"/>
        <w:rPr>
          <w:sz w:val="24"/>
        </w:rPr>
      </w:pPr>
      <w:r>
        <w:rPr>
          <w:sz w:val="24"/>
        </w:rPr>
        <w:t xml:space="preserve">Danslecasoùuneoffreestjugéeanormalementbasse,laCommissiondePassationdesMarchéspropose au Maître d'Ouvrage ou au Maître d'Ouvrage Délégué, de demander des justificatifs au soumissionnaire </w:t>
      </w:r>
      <w:r>
        <w:rPr>
          <w:spacing w:val="-2"/>
          <w:sz w:val="24"/>
        </w:rPr>
        <w:t>concerné.</w:t>
      </w:r>
    </w:p>
    <w:p w14:paraId="610B22F8" w14:textId="77777777" w:rsidR="00DE417C" w:rsidRDefault="00600E65">
      <w:pPr>
        <w:pStyle w:val="Corpsdetexte"/>
        <w:spacing w:before="59" w:line="360" w:lineRule="auto"/>
        <w:ind w:left="141" w:right="797"/>
        <w:jc w:val="both"/>
      </w:pPr>
      <w:r>
        <w:t xml:space="preserve">Au cas où les justificatifs sont jugés inacceptables, ils sont transmis par le Maître d’Ouvrage ou le Maître d’Ouvrage Délégué à l'organisme chargé de la régulation </w:t>
      </w:r>
      <w:proofErr w:type="spellStart"/>
      <w:r>
        <w:t>desmarchés</w:t>
      </w:r>
      <w:proofErr w:type="spellEnd"/>
      <w:r>
        <w:t xml:space="preserve"> </w:t>
      </w:r>
      <w:proofErr w:type="spellStart"/>
      <w:r>
        <w:t>publics,pour</w:t>
      </w:r>
      <w:proofErr w:type="spellEnd"/>
      <w:r>
        <w:t xml:space="preserve"> avis, en même </w:t>
      </w:r>
      <w:proofErr w:type="spellStart"/>
      <w:r>
        <w:t>tempsque</w:t>
      </w:r>
      <w:proofErr w:type="spellEnd"/>
    </w:p>
    <w:p w14:paraId="03497AB6" w14:textId="77777777" w:rsidR="00DE417C" w:rsidRDefault="00DE417C">
      <w:pPr>
        <w:pStyle w:val="Corpsdetexte"/>
        <w:spacing w:line="360" w:lineRule="auto"/>
        <w:jc w:val="both"/>
        <w:sectPr w:rsidR="00DE417C" w:rsidSect="00DB71B5">
          <w:pgSz w:w="11900" w:h="16820"/>
          <w:pgMar w:top="1000" w:right="283" w:bottom="980" w:left="992" w:header="0" w:footer="787" w:gutter="0"/>
          <w:cols w:space="720"/>
        </w:sectPr>
      </w:pPr>
    </w:p>
    <w:p w14:paraId="34F539D6" w14:textId="77777777" w:rsidR="00DE417C" w:rsidRDefault="00600E65">
      <w:pPr>
        <w:pStyle w:val="Corpsdetexte"/>
        <w:spacing w:before="88"/>
        <w:ind w:left="141"/>
      </w:pPr>
      <w:proofErr w:type="spellStart"/>
      <w:r>
        <w:lastRenderedPageBreak/>
        <w:t>lademande</w:t>
      </w:r>
      <w:r>
        <w:rPr>
          <w:spacing w:val="-2"/>
        </w:rPr>
        <w:t>d’éclaircissement</w:t>
      </w:r>
      <w:proofErr w:type="spellEnd"/>
      <w:r>
        <w:rPr>
          <w:spacing w:val="-2"/>
        </w:rPr>
        <w:t>.</w:t>
      </w:r>
    </w:p>
    <w:p w14:paraId="3EB8968B" w14:textId="77777777" w:rsidR="00DE417C" w:rsidRDefault="00600E65">
      <w:pPr>
        <w:pStyle w:val="Corpsdetexte"/>
        <w:spacing w:before="200" w:line="360" w:lineRule="auto"/>
        <w:ind w:left="141" w:right="844"/>
        <w:jc w:val="both"/>
      </w:pPr>
      <w:r>
        <w:t>Le Maître d’Ouvrage ou le Maître d’Ouvrage Délégué tient compte de l’avis de l’organisme chargé de la régulation des marchés publics pour se prononcer.</w:t>
      </w:r>
    </w:p>
    <w:p w14:paraId="4A742E22" w14:textId="77777777" w:rsidR="00DE417C" w:rsidRDefault="00DE417C">
      <w:pPr>
        <w:pStyle w:val="Corpsdetexte"/>
      </w:pPr>
    </w:p>
    <w:p w14:paraId="661AADCF" w14:textId="77777777" w:rsidR="00DE417C" w:rsidRDefault="00DE417C">
      <w:pPr>
        <w:pStyle w:val="Corpsdetexte"/>
        <w:spacing w:before="40"/>
      </w:pPr>
    </w:p>
    <w:p w14:paraId="288AC7C6" w14:textId="77777777" w:rsidR="00DE417C" w:rsidRDefault="00600E65">
      <w:pPr>
        <w:pStyle w:val="Titre2"/>
        <w:ind w:left="141"/>
      </w:pPr>
      <w:bookmarkStart w:id="30" w:name="_TOC_250015"/>
      <w:r>
        <w:t>Article34Margedepréférenceaccordéeauxsoumissionnaires</w:t>
      </w:r>
      <w:bookmarkEnd w:id="30"/>
      <w:r>
        <w:rPr>
          <w:spacing w:val="-2"/>
        </w:rPr>
        <w:t>nationaux</w:t>
      </w:r>
    </w:p>
    <w:p w14:paraId="6F1ECE25" w14:textId="77777777" w:rsidR="00DE417C" w:rsidRDefault="00600E65">
      <w:pPr>
        <w:pStyle w:val="Paragraphedeliste"/>
        <w:numPr>
          <w:ilvl w:val="1"/>
          <w:numId w:val="81"/>
        </w:numPr>
        <w:tabs>
          <w:tab w:val="left" w:pos="569"/>
        </w:tabs>
        <w:spacing w:before="282" w:line="360" w:lineRule="auto"/>
        <w:ind w:right="839" w:firstLine="0"/>
        <w:rPr>
          <w:sz w:val="24"/>
        </w:rPr>
      </w:pPr>
      <w:r>
        <w:rPr>
          <w:sz w:val="24"/>
        </w:rPr>
        <w:t>Lorsdelapassationd’unmarchédanslecadred’uneconsultationinternationale,unemargedepréférence est accordée, à offres équivalentes et dans l’ordre de priorité, aux soumissions présentées par :</w:t>
      </w:r>
    </w:p>
    <w:p w14:paraId="0BD74BC5" w14:textId="77777777" w:rsidR="00DE417C" w:rsidRDefault="00600E65">
      <w:pPr>
        <w:pStyle w:val="Paragraphedeliste"/>
        <w:numPr>
          <w:ilvl w:val="2"/>
          <w:numId w:val="81"/>
        </w:numPr>
        <w:tabs>
          <w:tab w:val="left" w:pos="702"/>
        </w:tabs>
        <w:spacing w:before="67"/>
        <w:ind w:hanging="280"/>
        <w:rPr>
          <w:sz w:val="24"/>
        </w:rPr>
      </w:pPr>
      <w:r>
        <w:rPr>
          <w:sz w:val="24"/>
        </w:rPr>
        <w:t>Unepersonnephysiquedenationalitécamerounaiseouunepersonnemoralededroitcamerounais</w:t>
      </w:r>
      <w:r>
        <w:rPr>
          <w:spacing w:val="-10"/>
          <w:sz w:val="24"/>
        </w:rPr>
        <w:t>;</w:t>
      </w:r>
    </w:p>
    <w:p w14:paraId="5D826E73" w14:textId="77777777" w:rsidR="00DE417C" w:rsidRDefault="00600E65">
      <w:pPr>
        <w:pStyle w:val="Paragraphedeliste"/>
        <w:numPr>
          <w:ilvl w:val="2"/>
          <w:numId w:val="81"/>
        </w:numPr>
        <w:tabs>
          <w:tab w:val="left" w:pos="703"/>
          <w:tab w:val="left" w:pos="707"/>
        </w:tabs>
        <w:spacing w:before="181" w:line="321" w:lineRule="auto"/>
        <w:ind w:left="707" w:right="846" w:hanging="284"/>
        <w:rPr>
          <w:sz w:val="24"/>
        </w:rPr>
      </w:pPr>
      <w:r>
        <w:rPr>
          <w:sz w:val="24"/>
        </w:rPr>
        <w:t>Uneentreprisedontlecapitalestintégralementoumajoritairementdétenupardespersonnesde nationalité camerounaise ;</w:t>
      </w:r>
    </w:p>
    <w:p w14:paraId="6FD42038" w14:textId="77777777" w:rsidR="00DE417C" w:rsidRDefault="00600E65">
      <w:pPr>
        <w:pStyle w:val="Paragraphedeliste"/>
        <w:numPr>
          <w:ilvl w:val="2"/>
          <w:numId w:val="81"/>
        </w:numPr>
        <w:tabs>
          <w:tab w:val="left" w:pos="703"/>
          <w:tab w:val="left" w:pos="710"/>
        </w:tabs>
        <w:spacing w:before="111" w:line="326" w:lineRule="auto"/>
        <w:ind w:left="710" w:right="848" w:hanging="286"/>
        <w:rPr>
          <w:sz w:val="24"/>
        </w:rPr>
      </w:pPr>
      <w:r>
        <w:rPr>
          <w:sz w:val="24"/>
        </w:rPr>
        <w:t>Une personne physique ou une personne morale justifiant d’une activité économique sur le territoire du Cameroun ;</w:t>
      </w:r>
    </w:p>
    <w:p w14:paraId="37E4FA82" w14:textId="77777777" w:rsidR="00DE417C" w:rsidRDefault="00600E65">
      <w:pPr>
        <w:pStyle w:val="Paragraphedeliste"/>
        <w:numPr>
          <w:ilvl w:val="2"/>
          <w:numId w:val="81"/>
        </w:numPr>
        <w:tabs>
          <w:tab w:val="left" w:pos="704"/>
        </w:tabs>
        <w:spacing w:before="106"/>
        <w:ind w:left="704" w:hanging="280"/>
        <w:rPr>
          <w:sz w:val="24"/>
        </w:rPr>
      </w:pPr>
      <w:proofErr w:type="spellStart"/>
      <w:r>
        <w:rPr>
          <w:sz w:val="24"/>
        </w:rPr>
        <w:t>Ungroupementd’entreprisesassociantdesentreprises</w:t>
      </w:r>
      <w:r>
        <w:rPr>
          <w:spacing w:val="-2"/>
          <w:sz w:val="24"/>
        </w:rPr>
        <w:t>camerounaises</w:t>
      </w:r>
      <w:proofErr w:type="spellEnd"/>
      <w:r>
        <w:rPr>
          <w:spacing w:val="-2"/>
          <w:sz w:val="24"/>
        </w:rPr>
        <w:t>.</w:t>
      </w:r>
    </w:p>
    <w:p w14:paraId="666B11EF" w14:textId="77777777" w:rsidR="00DE417C" w:rsidRDefault="00600E65">
      <w:pPr>
        <w:pStyle w:val="Paragraphedeliste"/>
        <w:numPr>
          <w:ilvl w:val="1"/>
          <w:numId w:val="81"/>
        </w:numPr>
        <w:tabs>
          <w:tab w:val="left" w:pos="579"/>
        </w:tabs>
        <w:spacing w:before="171"/>
        <w:ind w:left="579" w:hanging="438"/>
        <w:rPr>
          <w:sz w:val="24"/>
        </w:rPr>
      </w:pPr>
      <w:r>
        <w:rPr>
          <w:sz w:val="24"/>
        </w:rPr>
        <w:t>Lesoffressontconsidéréeséquivalenteslorsqu’ellesontremplilesconditionstechniques</w:t>
      </w:r>
      <w:r>
        <w:rPr>
          <w:spacing w:val="-2"/>
          <w:sz w:val="24"/>
        </w:rPr>
        <w:t>requises.</w:t>
      </w:r>
    </w:p>
    <w:p w14:paraId="349BED52" w14:textId="77777777" w:rsidR="00DE417C" w:rsidRDefault="00600E65">
      <w:pPr>
        <w:pStyle w:val="Paragraphedeliste"/>
        <w:numPr>
          <w:ilvl w:val="1"/>
          <w:numId w:val="81"/>
        </w:numPr>
        <w:tabs>
          <w:tab w:val="left" w:pos="589"/>
        </w:tabs>
        <w:spacing w:before="197" w:line="360" w:lineRule="auto"/>
        <w:ind w:right="846" w:firstLine="0"/>
        <w:rPr>
          <w:sz w:val="24"/>
        </w:rPr>
      </w:pPr>
      <w:r>
        <w:rPr>
          <w:sz w:val="24"/>
        </w:rPr>
        <w:t>Pour les marchés de fournitures, le critère de préférence nationale ne peut être pris en compte que si la fourniture subit une transformation au niveau local ou régional d’au moins quinze pour cent (15%).</w:t>
      </w:r>
    </w:p>
    <w:p w14:paraId="5CEC210E" w14:textId="77777777" w:rsidR="00DE417C" w:rsidRDefault="00600E65">
      <w:pPr>
        <w:pStyle w:val="Paragraphedeliste"/>
        <w:numPr>
          <w:ilvl w:val="1"/>
          <w:numId w:val="81"/>
        </w:numPr>
        <w:tabs>
          <w:tab w:val="left" w:pos="579"/>
        </w:tabs>
        <w:spacing w:before="60"/>
        <w:ind w:left="579" w:hanging="438"/>
        <w:rPr>
          <w:sz w:val="24"/>
        </w:rPr>
      </w:pPr>
      <w:r>
        <w:rPr>
          <w:sz w:val="24"/>
        </w:rPr>
        <w:t>Lapréférencenationalenepeutêtreappliquéequelorsqueledossierd’appeld’offresle</w:t>
      </w:r>
      <w:r>
        <w:rPr>
          <w:spacing w:val="-2"/>
          <w:sz w:val="24"/>
        </w:rPr>
        <w:t>prévoit.</w:t>
      </w:r>
    </w:p>
    <w:p w14:paraId="69BCEDC0" w14:textId="77777777" w:rsidR="00DE417C" w:rsidRDefault="00DE417C">
      <w:pPr>
        <w:pStyle w:val="Corpsdetexte"/>
      </w:pPr>
    </w:p>
    <w:p w14:paraId="0FF9CC86" w14:textId="77777777" w:rsidR="00DE417C" w:rsidRDefault="00DE417C">
      <w:pPr>
        <w:pStyle w:val="Corpsdetexte"/>
      </w:pPr>
    </w:p>
    <w:p w14:paraId="7D27E820" w14:textId="77777777" w:rsidR="00DE417C" w:rsidRDefault="00DE417C">
      <w:pPr>
        <w:pStyle w:val="Corpsdetexte"/>
        <w:spacing w:before="28"/>
      </w:pPr>
    </w:p>
    <w:p w14:paraId="7F00FD58" w14:textId="77777777" w:rsidR="00DE417C" w:rsidRDefault="00600E65">
      <w:pPr>
        <w:pStyle w:val="Paragraphedeliste"/>
        <w:numPr>
          <w:ilvl w:val="0"/>
          <w:numId w:val="118"/>
        </w:numPr>
        <w:tabs>
          <w:tab w:val="left" w:pos="3598"/>
        </w:tabs>
        <w:spacing w:before="0"/>
        <w:ind w:left="3598" w:hanging="356"/>
        <w:jc w:val="left"/>
        <w:rPr>
          <w:b/>
          <w:sz w:val="32"/>
        </w:rPr>
      </w:pPr>
      <w:r>
        <w:rPr>
          <w:b/>
          <w:spacing w:val="-2"/>
          <w:sz w:val="32"/>
        </w:rPr>
        <w:t>ATTRIBUTIONDUMARCHE</w:t>
      </w:r>
    </w:p>
    <w:p w14:paraId="6404248F" w14:textId="77777777" w:rsidR="00DE417C" w:rsidRDefault="00DE417C">
      <w:pPr>
        <w:pStyle w:val="Corpsdetexte"/>
        <w:spacing w:before="52"/>
        <w:rPr>
          <w:b/>
          <w:sz w:val="32"/>
        </w:rPr>
      </w:pPr>
    </w:p>
    <w:p w14:paraId="0DFB6B14" w14:textId="77777777" w:rsidR="00DE417C" w:rsidRDefault="00600E65">
      <w:pPr>
        <w:pStyle w:val="Titre2"/>
        <w:ind w:left="141"/>
      </w:pPr>
      <w:bookmarkStart w:id="31" w:name="_TOC_250014"/>
      <w:r>
        <w:t>Article35</w:t>
      </w:r>
      <w:bookmarkEnd w:id="31"/>
      <w:r>
        <w:rPr>
          <w:spacing w:val="-2"/>
        </w:rPr>
        <w:t>Attribution</w:t>
      </w:r>
    </w:p>
    <w:p w14:paraId="01478BAD" w14:textId="77777777" w:rsidR="00DE417C" w:rsidRDefault="00600E65">
      <w:pPr>
        <w:pStyle w:val="Paragraphedeliste"/>
        <w:numPr>
          <w:ilvl w:val="1"/>
          <w:numId w:val="80"/>
        </w:numPr>
        <w:tabs>
          <w:tab w:val="left" w:pos="663"/>
        </w:tabs>
        <w:spacing w:before="282" w:line="360" w:lineRule="auto"/>
        <w:ind w:right="799" w:firstLine="0"/>
        <w:jc w:val="both"/>
        <w:rPr>
          <w:sz w:val="24"/>
        </w:rPr>
      </w:pPr>
      <w:r>
        <w:rPr>
          <w:sz w:val="24"/>
        </w:rPr>
        <w:t xml:space="preserve">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Pr>
          <w:sz w:val="24"/>
        </w:rPr>
        <w:t>disante</w:t>
      </w:r>
      <w:proofErr w:type="spellEnd"/>
      <w:r>
        <w:rPr>
          <w:sz w:val="24"/>
        </w:rPr>
        <w:t xml:space="preserve"> ou la mieux-disante en considérant le cas échéant les remises proposées.</w:t>
      </w:r>
    </w:p>
    <w:p w14:paraId="30C6222C" w14:textId="77777777" w:rsidR="00DE417C" w:rsidRDefault="00600E65">
      <w:pPr>
        <w:pStyle w:val="Paragraphedeliste"/>
        <w:numPr>
          <w:ilvl w:val="1"/>
          <w:numId w:val="80"/>
        </w:numPr>
        <w:tabs>
          <w:tab w:val="left" w:pos="633"/>
        </w:tabs>
        <w:spacing w:before="57"/>
        <w:ind w:left="633" w:hanging="492"/>
        <w:jc w:val="both"/>
        <w:rPr>
          <w:sz w:val="24"/>
        </w:rPr>
      </w:pPr>
      <w:proofErr w:type="spellStart"/>
      <w:r>
        <w:rPr>
          <w:sz w:val="24"/>
        </w:rPr>
        <w:t>Sil’Appeld’Offresporte</w:t>
      </w:r>
      <w:proofErr w:type="spellEnd"/>
      <w:r>
        <w:rPr>
          <w:sz w:val="24"/>
        </w:rPr>
        <w:t xml:space="preserve"> </w:t>
      </w:r>
      <w:proofErr w:type="spellStart"/>
      <w:r>
        <w:rPr>
          <w:sz w:val="24"/>
        </w:rPr>
        <w:t>surplusieurslots,l’attribution</w:t>
      </w:r>
      <w:proofErr w:type="spellEnd"/>
      <w:r>
        <w:rPr>
          <w:sz w:val="24"/>
        </w:rPr>
        <w:t xml:space="preserve"> </w:t>
      </w:r>
      <w:proofErr w:type="spellStart"/>
      <w:r>
        <w:rPr>
          <w:sz w:val="24"/>
        </w:rPr>
        <w:t>seferaselonlesprescriptions</w:t>
      </w:r>
      <w:proofErr w:type="spellEnd"/>
      <w:r>
        <w:rPr>
          <w:sz w:val="24"/>
        </w:rPr>
        <w:t xml:space="preserve"> </w:t>
      </w:r>
      <w:proofErr w:type="spellStart"/>
      <w:r>
        <w:rPr>
          <w:sz w:val="24"/>
        </w:rPr>
        <w:t>du</w:t>
      </w:r>
      <w:r>
        <w:rPr>
          <w:spacing w:val="-2"/>
          <w:sz w:val="24"/>
        </w:rPr>
        <w:t>RPAO</w:t>
      </w:r>
      <w:proofErr w:type="spellEnd"/>
      <w:r>
        <w:rPr>
          <w:spacing w:val="-2"/>
          <w:sz w:val="24"/>
        </w:rPr>
        <w:t>.</w:t>
      </w:r>
    </w:p>
    <w:p w14:paraId="3C19BFE9" w14:textId="77777777" w:rsidR="00DE417C" w:rsidRDefault="00600E65">
      <w:pPr>
        <w:pStyle w:val="Corpsdetexte"/>
        <w:spacing w:before="200" w:line="360" w:lineRule="auto"/>
        <w:ind w:left="141" w:right="803"/>
        <w:jc w:val="both"/>
      </w:pPr>
      <w:r>
        <w:t>35.3-Dans tous les cas, toute attribution d’un marché est matérialisée par une décision du Maître d’</w:t>
      </w:r>
      <w:proofErr w:type="spellStart"/>
      <w:r>
        <w:t>Ouvrageou</w:t>
      </w:r>
      <w:proofErr w:type="spellEnd"/>
      <w:r>
        <w:t xml:space="preserve"> du Maître d’Ouvrage Délégué et notifiée à l’attributaire dans un délai maximum de soixante-douze (72) heures à compter de sa signature</w:t>
      </w:r>
    </w:p>
    <w:p w14:paraId="42E42F63" w14:textId="77777777" w:rsidR="00DE417C" w:rsidRDefault="00600E65">
      <w:pPr>
        <w:pStyle w:val="Corpsdetexte"/>
        <w:spacing w:before="62" w:line="357" w:lineRule="auto"/>
        <w:ind w:left="141" w:right="843"/>
        <w:jc w:val="both"/>
      </w:pPr>
      <w:r>
        <w:t>35.4 Toute décision d’attribution d’un marché public par le Maître d’Ouvrage ou le Maître d’Ouvrage Délégué estinsérée,avecindicationdeprixetdedélai,danslejournaldesmarchéspublicséditéparl’organismechargé</w:t>
      </w:r>
    </w:p>
    <w:p w14:paraId="46FAD41D" w14:textId="77777777" w:rsidR="00DE417C" w:rsidRDefault="00DE417C">
      <w:pPr>
        <w:pStyle w:val="Corpsdetexte"/>
        <w:spacing w:line="357" w:lineRule="auto"/>
        <w:jc w:val="both"/>
        <w:sectPr w:rsidR="00DE417C" w:rsidSect="00DB71B5">
          <w:pgSz w:w="11900" w:h="16820"/>
          <w:pgMar w:top="1000" w:right="283" w:bottom="980" w:left="992" w:header="0" w:footer="787" w:gutter="0"/>
          <w:cols w:space="720"/>
        </w:sectPr>
      </w:pPr>
    </w:p>
    <w:p w14:paraId="1FA82CA3" w14:textId="77777777" w:rsidR="00DE417C" w:rsidRDefault="00600E65">
      <w:pPr>
        <w:pStyle w:val="Corpsdetexte"/>
        <w:spacing w:before="88" w:line="364" w:lineRule="auto"/>
        <w:ind w:left="141" w:right="815"/>
        <w:jc w:val="both"/>
      </w:pPr>
      <w:r>
        <w:lastRenderedPageBreak/>
        <w:t>de la régulation des marchés publics ou dans toute autre publication habilitée, notamment dans COLEPS ou sur tout autre moyen de communication électronique indiqué par le MO dans le DAO.</w:t>
      </w:r>
    </w:p>
    <w:p w14:paraId="11C5235D" w14:textId="77777777" w:rsidR="00DE417C" w:rsidRDefault="00600E65">
      <w:pPr>
        <w:pStyle w:val="Titre2"/>
        <w:spacing w:before="196" w:line="357" w:lineRule="auto"/>
        <w:ind w:left="141" w:right="752"/>
        <w:jc w:val="both"/>
      </w:pPr>
      <w:bookmarkStart w:id="32" w:name="_TOC_250013"/>
      <w:r>
        <w:t>Article36DroitduMaîtred’OuvrageouduMaîtred’OuvrageDéléguédedéclarerun</w:t>
      </w:r>
      <w:bookmarkEnd w:id="32"/>
      <w:r>
        <w:t>appel d’offres infructueux ou d’annuler une procédure</w:t>
      </w:r>
    </w:p>
    <w:p w14:paraId="52EA5876" w14:textId="77777777" w:rsidR="00DE417C" w:rsidRDefault="00600E65">
      <w:pPr>
        <w:pStyle w:val="Corpsdetexte"/>
        <w:spacing w:before="126" w:line="360" w:lineRule="auto"/>
        <w:ind w:left="141" w:right="782"/>
        <w:jc w:val="both"/>
      </w:pPr>
      <w:r>
        <w:rPr>
          <w:b/>
        </w:rPr>
        <w:t>36.1</w:t>
      </w:r>
      <w:r>
        <w:t xml:space="preserve">.Le Maître d’Ouvrage ou le Maître d’Ouvrage Délégué se réserve le droit d’annuler un Appel d’Offres ou de déclarer un appel d’offres infructueux après avis </w:t>
      </w:r>
      <w:proofErr w:type="spellStart"/>
      <w:r>
        <w:t>dela</w:t>
      </w:r>
      <w:proofErr w:type="spellEnd"/>
      <w:r>
        <w:t xml:space="preserve"> commission des marchés compétente sans qu’il y’ait lieu à réclamation.</w:t>
      </w:r>
    </w:p>
    <w:p w14:paraId="0350911F" w14:textId="77777777" w:rsidR="00DE417C" w:rsidRDefault="00600E65">
      <w:pPr>
        <w:pStyle w:val="Corpsdetexte"/>
        <w:spacing w:before="58" w:line="360" w:lineRule="auto"/>
        <w:ind w:left="141" w:right="779"/>
        <w:jc w:val="both"/>
      </w:pPr>
      <w:r>
        <w:t>Toutefois,lorsquelesoffresontdéjàétéouvertes,l’annulationestsubordonnéeà l’</w:t>
      </w:r>
      <w:proofErr w:type="spellStart"/>
      <w:r>
        <w:t>accordde</w:t>
      </w:r>
      <w:proofErr w:type="spellEnd"/>
      <w:r>
        <w:t xml:space="preserve"> l’Autorité chargée des Marchés Publics.</w:t>
      </w:r>
    </w:p>
    <w:p w14:paraId="44DBF51A" w14:textId="77777777" w:rsidR="00DE417C" w:rsidRDefault="00600E65">
      <w:pPr>
        <w:pStyle w:val="Corpsdetexte"/>
        <w:spacing w:before="61" w:line="357" w:lineRule="auto"/>
        <w:ind w:left="141" w:right="800"/>
        <w:jc w:val="both"/>
      </w:pPr>
      <w:r>
        <w:rPr>
          <w:b/>
        </w:rPr>
        <w:t>36.2</w:t>
      </w:r>
      <w:r>
        <w:t>LeMaîtred'OuvrageouMaîtred’OuvrageDéléguénotifieladécisiond'annulationoucelledéclarantl’appel d’offresinfructueux,auPrésidentdelaCommissiondePassationdesMarchés,aveccopieàl’organismechargé de la régulation des marchés publics.</w:t>
      </w:r>
    </w:p>
    <w:p w14:paraId="4556D20B" w14:textId="77777777" w:rsidR="00DE417C" w:rsidRDefault="00600E65">
      <w:pPr>
        <w:pStyle w:val="Corpsdetexte"/>
        <w:spacing w:before="65"/>
        <w:ind w:left="141"/>
        <w:jc w:val="both"/>
      </w:pPr>
      <w:r>
        <w:rPr>
          <w:b/>
        </w:rPr>
        <w:t>36.3</w:t>
      </w:r>
      <w:r>
        <w:t>Encasd'allotissement,lesdispositionsprévuesauxalinéasci-dessussontapplicablesàchacundes</w:t>
      </w:r>
      <w:r>
        <w:rPr>
          <w:spacing w:val="-2"/>
        </w:rPr>
        <w:t>lots.</w:t>
      </w:r>
    </w:p>
    <w:p w14:paraId="2EC4DA8C" w14:textId="77777777" w:rsidR="00DE417C" w:rsidRDefault="00DE417C">
      <w:pPr>
        <w:pStyle w:val="Corpsdetexte"/>
        <w:spacing w:before="125"/>
      </w:pPr>
    </w:p>
    <w:p w14:paraId="5100EB93" w14:textId="77777777" w:rsidR="00DE417C" w:rsidRDefault="00600E65">
      <w:pPr>
        <w:pStyle w:val="Titre2"/>
        <w:ind w:left="141"/>
        <w:jc w:val="both"/>
      </w:pPr>
      <w:bookmarkStart w:id="33" w:name="_TOC_250012"/>
      <w:r>
        <w:t>Article37Notificationdel’attributiondu</w:t>
      </w:r>
      <w:bookmarkEnd w:id="33"/>
      <w:r>
        <w:rPr>
          <w:spacing w:val="-2"/>
        </w:rPr>
        <w:t xml:space="preserve"> marché</w:t>
      </w:r>
    </w:p>
    <w:p w14:paraId="2B5A4184" w14:textId="77777777" w:rsidR="00DE417C" w:rsidRDefault="00600E65">
      <w:pPr>
        <w:pStyle w:val="Paragraphedeliste"/>
        <w:numPr>
          <w:ilvl w:val="1"/>
          <w:numId w:val="79"/>
        </w:numPr>
        <w:tabs>
          <w:tab w:val="left" w:pos="524"/>
        </w:tabs>
        <w:spacing w:before="283" w:line="360" w:lineRule="auto"/>
        <w:ind w:right="786" w:firstLine="0"/>
        <w:jc w:val="both"/>
        <w:rPr>
          <w:sz w:val="24"/>
        </w:rPr>
      </w:pPr>
      <w:r>
        <w:rPr>
          <w:sz w:val="24"/>
        </w:rPr>
        <w:t>Touteattributiond’unmarchéestmatérialiséeparunedécisionduMaîtred’OuvrageouduMaîtred’Ouvrage Délégué et notifiée à l’attributaire dans un délai maximum de soixante-douze (72) heures à compter de sa signature. Toute décision d’attribution d’un marché public par le Maître d’Ouvrage ou le Maître d’Ouvrage Déléguéestinsérée,avecindicationdemontantetdedélaid’exécution,danslejournaldesmarchés publicsdel’organismechargédelarégulationdesmarchéspublicsoudanstouteautrepublication habilitée, notamment dans COLEPS.</w:t>
      </w:r>
    </w:p>
    <w:p w14:paraId="409039FF" w14:textId="77777777" w:rsidR="00DE417C" w:rsidRDefault="00600E65">
      <w:pPr>
        <w:pStyle w:val="Paragraphedeliste"/>
        <w:numPr>
          <w:ilvl w:val="1"/>
          <w:numId w:val="79"/>
        </w:numPr>
        <w:tabs>
          <w:tab w:val="left" w:pos="608"/>
        </w:tabs>
        <w:spacing w:before="58" w:line="360" w:lineRule="auto"/>
        <w:ind w:right="784" w:firstLine="0"/>
        <w:jc w:val="both"/>
        <w:rPr>
          <w:sz w:val="24"/>
        </w:rPr>
      </w:pPr>
      <w:r>
        <w:rPr>
          <w:sz w:val="24"/>
        </w:rPr>
        <w:t xml:space="preserve">Avant l’expiration du délai de validité des offres fixé par le RPAO, le Maître d’Ouvrage ou le Maître d’Ouvrage Délégué notifiera à l’attributaire du marché par télécopie confirmée par lettre recommandée ou par </w:t>
      </w:r>
      <w:proofErr w:type="spellStart"/>
      <w:r>
        <w:rPr>
          <w:sz w:val="24"/>
        </w:rPr>
        <w:t>toutautremoyenquesasoumissionaétéretenue.Cettelettreindiquerale</w:t>
      </w:r>
      <w:proofErr w:type="spellEnd"/>
      <w:r>
        <w:rPr>
          <w:sz w:val="24"/>
        </w:rPr>
        <w:t xml:space="preserve"> </w:t>
      </w:r>
      <w:proofErr w:type="spellStart"/>
      <w:r>
        <w:rPr>
          <w:sz w:val="24"/>
        </w:rPr>
        <w:t>montantqueleMaîtred’ouvrageou</w:t>
      </w:r>
      <w:proofErr w:type="spellEnd"/>
      <w:r>
        <w:rPr>
          <w:sz w:val="24"/>
        </w:rPr>
        <w:t xml:space="preserve"> le Maître d’Ouvrage Délégué paiera au cocontractant de l’administration au titre de l’exécution des prestations et le délai d’exécution.</w:t>
      </w:r>
    </w:p>
    <w:p w14:paraId="780DCBB1" w14:textId="77777777" w:rsidR="00DE417C" w:rsidRDefault="00DE417C">
      <w:pPr>
        <w:pStyle w:val="Corpsdetexte"/>
      </w:pPr>
    </w:p>
    <w:p w14:paraId="444C4042" w14:textId="77777777" w:rsidR="00DE417C" w:rsidRDefault="00DE417C">
      <w:pPr>
        <w:pStyle w:val="Corpsdetexte"/>
        <w:spacing w:before="42"/>
      </w:pPr>
    </w:p>
    <w:p w14:paraId="3C4A00AA" w14:textId="77777777" w:rsidR="00DE417C" w:rsidRDefault="00600E65">
      <w:pPr>
        <w:pStyle w:val="Titre2"/>
        <w:ind w:left="141"/>
        <w:jc w:val="both"/>
      </w:pPr>
      <w:bookmarkStart w:id="34" w:name="_TOC_250011"/>
      <w:r>
        <w:t>Article38Publicationdesrésultatsd’attributiondumarchéet</w:t>
      </w:r>
      <w:bookmarkEnd w:id="34"/>
      <w:r>
        <w:rPr>
          <w:spacing w:val="-2"/>
        </w:rPr>
        <w:t>recours</w:t>
      </w:r>
    </w:p>
    <w:p w14:paraId="7E0847AE" w14:textId="77777777" w:rsidR="00DE417C" w:rsidRDefault="00600E65">
      <w:pPr>
        <w:pStyle w:val="Paragraphedeliste"/>
        <w:numPr>
          <w:ilvl w:val="1"/>
          <w:numId w:val="78"/>
        </w:numPr>
        <w:tabs>
          <w:tab w:val="left" w:pos="581"/>
        </w:tabs>
        <w:spacing w:before="283" w:line="357" w:lineRule="auto"/>
        <w:ind w:right="811" w:firstLine="0"/>
        <w:jc w:val="both"/>
        <w:rPr>
          <w:sz w:val="24"/>
        </w:rPr>
      </w:pPr>
      <w:r>
        <w:rPr>
          <w:sz w:val="24"/>
        </w:rPr>
        <w:t xml:space="preserve">Le </w:t>
      </w:r>
      <w:proofErr w:type="spellStart"/>
      <w:r>
        <w:rPr>
          <w:sz w:val="24"/>
        </w:rPr>
        <w:t>Maîtred’Ouvrageou</w:t>
      </w:r>
      <w:proofErr w:type="spellEnd"/>
      <w:r>
        <w:rPr>
          <w:sz w:val="24"/>
        </w:rPr>
        <w:t xml:space="preserve"> le </w:t>
      </w:r>
      <w:proofErr w:type="spellStart"/>
      <w:r>
        <w:rPr>
          <w:sz w:val="24"/>
        </w:rPr>
        <w:t>Maîtred’OuvrageDélégué</w:t>
      </w:r>
      <w:proofErr w:type="spellEnd"/>
      <w:r>
        <w:rPr>
          <w:sz w:val="24"/>
        </w:rPr>
        <w:t xml:space="preserve"> </w:t>
      </w:r>
      <w:proofErr w:type="spellStart"/>
      <w:r>
        <w:rPr>
          <w:sz w:val="24"/>
        </w:rPr>
        <w:t>disposed’undélaide</w:t>
      </w:r>
      <w:proofErr w:type="spellEnd"/>
      <w:r>
        <w:rPr>
          <w:sz w:val="24"/>
        </w:rPr>
        <w:t xml:space="preserve"> cinq (05)</w:t>
      </w:r>
      <w:proofErr w:type="spellStart"/>
      <w:r>
        <w:rPr>
          <w:sz w:val="24"/>
        </w:rPr>
        <w:t>joursouvrablespour</w:t>
      </w:r>
      <w:proofErr w:type="spellEnd"/>
      <w:r>
        <w:rPr>
          <w:sz w:val="24"/>
        </w:rPr>
        <w:t xml:space="preserve"> la signature de la décision d’attribution et la publication des résultats à compter de la date de réception de la </w:t>
      </w:r>
      <w:proofErr w:type="spellStart"/>
      <w:r>
        <w:rPr>
          <w:sz w:val="24"/>
        </w:rPr>
        <w:t>propositiond’attributionfinaledelaCommissiondes</w:t>
      </w:r>
      <w:proofErr w:type="spellEnd"/>
      <w:r>
        <w:rPr>
          <w:sz w:val="24"/>
        </w:rPr>
        <w:t xml:space="preserve"> </w:t>
      </w:r>
      <w:proofErr w:type="spellStart"/>
      <w:r>
        <w:rPr>
          <w:sz w:val="24"/>
        </w:rPr>
        <w:t>Marchéscompétente,sauf</w:t>
      </w:r>
      <w:proofErr w:type="spellEnd"/>
      <w:r>
        <w:rPr>
          <w:sz w:val="24"/>
        </w:rPr>
        <w:t xml:space="preserve"> </w:t>
      </w:r>
      <w:proofErr w:type="spellStart"/>
      <w:r>
        <w:rPr>
          <w:sz w:val="24"/>
        </w:rPr>
        <w:t>encasdesuspension</w:t>
      </w:r>
      <w:proofErr w:type="spellEnd"/>
      <w:r>
        <w:rPr>
          <w:sz w:val="24"/>
        </w:rPr>
        <w:t xml:space="preserve"> </w:t>
      </w:r>
      <w:proofErr w:type="spellStart"/>
      <w:r>
        <w:rPr>
          <w:sz w:val="24"/>
        </w:rPr>
        <w:t>dela</w:t>
      </w:r>
      <w:proofErr w:type="spellEnd"/>
    </w:p>
    <w:p w14:paraId="1EB2DAD2" w14:textId="77777777" w:rsidR="00DE417C" w:rsidRDefault="00DE417C">
      <w:pPr>
        <w:pStyle w:val="Paragraphedeliste"/>
        <w:spacing w:line="357" w:lineRule="auto"/>
        <w:rPr>
          <w:sz w:val="24"/>
        </w:rPr>
        <w:sectPr w:rsidR="00DE417C" w:rsidSect="00DB71B5">
          <w:pgSz w:w="11900" w:h="16820"/>
          <w:pgMar w:top="1000" w:right="283" w:bottom="980" w:left="992" w:header="0" w:footer="787" w:gutter="0"/>
          <w:cols w:space="720"/>
        </w:sectPr>
      </w:pPr>
    </w:p>
    <w:p w14:paraId="4E816076" w14:textId="77777777" w:rsidR="00DE417C" w:rsidRDefault="00600E65">
      <w:pPr>
        <w:pStyle w:val="Corpsdetexte"/>
        <w:spacing w:before="88"/>
        <w:ind w:left="141"/>
      </w:pPr>
      <w:r>
        <w:rPr>
          <w:spacing w:val="-2"/>
        </w:rPr>
        <w:lastRenderedPageBreak/>
        <w:t>procédure.</w:t>
      </w:r>
    </w:p>
    <w:p w14:paraId="545E7538" w14:textId="77777777" w:rsidR="00DE417C" w:rsidRDefault="00600E65">
      <w:pPr>
        <w:pStyle w:val="Paragraphedeliste"/>
        <w:numPr>
          <w:ilvl w:val="1"/>
          <w:numId w:val="78"/>
        </w:numPr>
        <w:tabs>
          <w:tab w:val="left" w:pos="643"/>
        </w:tabs>
        <w:spacing w:before="200" w:line="357" w:lineRule="auto"/>
        <w:ind w:right="795" w:firstLine="0"/>
        <w:jc w:val="both"/>
        <w:rPr>
          <w:sz w:val="24"/>
        </w:rPr>
      </w:pPr>
      <w:r>
        <w:rPr>
          <w:sz w:val="24"/>
        </w:rPr>
        <w:t>Toutedécisiond’attributiond’unmarchépublicparleMaîtred’OuvrageouleMaîtred’Ouvrage Délégué est insérée, avec indication de prix et de délai, dans le journal des marchés publics édité par l’organismechargédelarégulationdesmarchéspublicsoudanstouteautrepublicationhabilitée.</w:t>
      </w:r>
    </w:p>
    <w:p w14:paraId="46C3C3D4" w14:textId="77777777" w:rsidR="00DE417C" w:rsidRDefault="00600E65">
      <w:pPr>
        <w:pStyle w:val="Paragraphedeliste"/>
        <w:numPr>
          <w:ilvl w:val="1"/>
          <w:numId w:val="78"/>
        </w:numPr>
        <w:tabs>
          <w:tab w:val="left" w:pos="598"/>
        </w:tabs>
        <w:spacing w:before="67" w:line="357" w:lineRule="auto"/>
        <w:ind w:right="783" w:firstLine="0"/>
        <w:jc w:val="both"/>
        <w:rPr>
          <w:sz w:val="24"/>
        </w:rPr>
      </w:pPr>
      <w:proofErr w:type="spellStart"/>
      <w:r>
        <w:rPr>
          <w:sz w:val="24"/>
        </w:rPr>
        <w:t>Dèspublicationdes</w:t>
      </w:r>
      <w:proofErr w:type="spellEnd"/>
      <w:r>
        <w:rPr>
          <w:sz w:val="24"/>
        </w:rPr>
        <w:t xml:space="preserve"> </w:t>
      </w:r>
      <w:proofErr w:type="spellStart"/>
      <w:r>
        <w:rPr>
          <w:sz w:val="24"/>
        </w:rPr>
        <w:t>résultatsportantattribution</w:t>
      </w:r>
      <w:proofErr w:type="spellEnd"/>
      <w:r>
        <w:rPr>
          <w:sz w:val="24"/>
        </w:rPr>
        <w:t xml:space="preserve">, le Maître d’Ouvrage ou le Maître d’Ouvrage Délégué adresse à </w:t>
      </w:r>
      <w:r>
        <w:rPr>
          <w:spacing w:val="9"/>
          <w:sz w:val="24"/>
        </w:rPr>
        <w:t xml:space="preserve">chaque </w:t>
      </w:r>
      <w:r>
        <w:rPr>
          <w:spacing w:val="10"/>
          <w:sz w:val="24"/>
        </w:rPr>
        <w:t xml:space="preserve">soumissionnaire </w:t>
      </w:r>
      <w:r>
        <w:rPr>
          <w:sz w:val="24"/>
        </w:rPr>
        <w:t xml:space="preserve">qui en fait la </w:t>
      </w:r>
      <w:r>
        <w:rPr>
          <w:spacing w:val="9"/>
          <w:sz w:val="24"/>
        </w:rPr>
        <w:t xml:space="preserve">demande, </w:t>
      </w:r>
      <w:r>
        <w:rPr>
          <w:sz w:val="24"/>
        </w:rPr>
        <w:t xml:space="preserve">un </w:t>
      </w:r>
      <w:r>
        <w:rPr>
          <w:spacing w:val="9"/>
          <w:sz w:val="24"/>
        </w:rPr>
        <w:t xml:space="preserve">extrait </w:t>
      </w:r>
      <w:r>
        <w:rPr>
          <w:sz w:val="24"/>
        </w:rPr>
        <w:t xml:space="preserve">du </w:t>
      </w:r>
      <w:r>
        <w:rPr>
          <w:spacing w:val="9"/>
          <w:sz w:val="24"/>
        </w:rPr>
        <w:t xml:space="preserve">rapport d’analyse </w:t>
      </w:r>
      <w:proofErr w:type="spellStart"/>
      <w:r>
        <w:rPr>
          <w:sz w:val="24"/>
        </w:rPr>
        <w:t>le</w:t>
      </w:r>
      <w:r>
        <w:rPr>
          <w:spacing w:val="8"/>
          <w:sz w:val="24"/>
        </w:rPr>
        <w:t>concernant</w:t>
      </w:r>
      <w:proofErr w:type="spellEnd"/>
      <w:r>
        <w:rPr>
          <w:spacing w:val="8"/>
          <w:sz w:val="24"/>
        </w:rPr>
        <w:t>.</w:t>
      </w:r>
    </w:p>
    <w:p w14:paraId="5F3C77BA" w14:textId="77777777" w:rsidR="00DE417C" w:rsidRDefault="00600E65">
      <w:pPr>
        <w:pStyle w:val="Corpsdetexte"/>
        <w:spacing w:before="65"/>
        <w:ind w:left="141"/>
        <w:jc w:val="both"/>
      </w:pPr>
      <w:r>
        <w:rPr>
          <w:b/>
        </w:rPr>
        <w:t>38.4</w:t>
      </w:r>
      <w:r>
        <w:t>.Aprèslapublicationdurésultatdel’attribution,lesoffresnonretiréesdansundélaimaximalde</w:t>
      </w:r>
      <w:r>
        <w:rPr>
          <w:spacing w:val="-2"/>
        </w:rPr>
        <w:t>quinze</w:t>
      </w:r>
    </w:p>
    <w:p w14:paraId="2DCA0100" w14:textId="77777777" w:rsidR="00DE417C" w:rsidRDefault="00600E65">
      <w:pPr>
        <w:pStyle w:val="Corpsdetexte"/>
        <w:spacing w:before="141" w:line="360" w:lineRule="auto"/>
        <w:ind w:left="141" w:right="791"/>
        <w:jc w:val="both"/>
      </w:pPr>
      <w:r>
        <w:t>(15)</w:t>
      </w:r>
      <w:proofErr w:type="spellStart"/>
      <w:r>
        <w:t>joursserontdétruites,sansqu’ilyait</w:t>
      </w:r>
      <w:proofErr w:type="spellEnd"/>
      <w:r>
        <w:t xml:space="preserve"> </w:t>
      </w:r>
      <w:proofErr w:type="spellStart"/>
      <w:r>
        <w:t>lieuàréclamation</w:t>
      </w:r>
      <w:proofErr w:type="spellEnd"/>
      <w:r>
        <w:t xml:space="preserve">, </w:t>
      </w:r>
      <w:proofErr w:type="spellStart"/>
      <w:r>
        <w:t>àl’exceptiondel’exemplairedestinéà</w:t>
      </w:r>
      <w:proofErr w:type="spellEnd"/>
      <w:r>
        <w:t xml:space="preserve"> l’organisme chargédelarégulationdesmarchéspublicssicelle-cin’apasétécollectéeséancetenante. Cette</w:t>
      </w:r>
      <w:r>
        <w:rPr>
          <w:spacing w:val="10"/>
        </w:rPr>
        <w:t xml:space="preserve"> information </w:t>
      </w:r>
      <w:proofErr w:type="spellStart"/>
      <w:r>
        <w:t>doitêtre</w:t>
      </w:r>
      <w:r>
        <w:rPr>
          <w:spacing w:val="9"/>
        </w:rPr>
        <w:t>contenue</w:t>
      </w:r>
      <w:r>
        <w:t>dansla</w:t>
      </w:r>
      <w:r>
        <w:rPr>
          <w:spacing w:val="9"/>
        </w:rPr>
        <w:t>décision</w:t>
      </w:r>
      <w:r>
        <w:rPr>
          <w:spacing w:val="10"/>
        </w:rPr>
        <w:t>d’attribution</w:t>
      </w:r>
      <w:proofErr w:type="spellEnd"/>
    </w:p>
    <w:p w14:paraId="39951C17" w14:textId="77777777" w:rsidR="00DE417C" w:rsidRDefault="00600E65">
      <w:pPr>
        <w:pStyle w:val="Corpsdetexte"/>
        <w:spacing w:before="56" w:line="360" w:lineRule="auto"/>
        <w:ind w:left="141" w:right="797"/>
        <w:jc w:val="both"/>
      </w:pPr>
      <w:r>
        <w:rPr>
          <w:b/>
        </w:rPr>
        <w:t xml:space="preserve">38.5. </w:t>
      </w:r>
      <w:r>
        <w:t xml:space="preserve">En </w:t>
      </w:r>
      <w:proofErr w:type="spellStart"/>
      <w:r>
        <w:t>casde</w:t>
      </w:r>
      <w:proofErr w:type="spellEnd"/>
      <w:r>
        <w:t xml:space="preserve"> </w:t>
      </w:r>
      <w:proofErr w:type="spellStart"/>
      <w:r>
        <w:t>recours,ildoitêtreadressé,au</w:t>
      </w:r>
      <w:proofErr w:type="spellEnd"/>
      <w:r>
        <w:t xml:space="preserve"> </w:t>
      </w:r>
      <w:proofErr w:type="spellStart"/>
      <w:r>
        <w:t>Comitéchargé</w:t>
      </w:r>
      <w:proofErr w:type="spellEnd"/>
      <w:r>
        <w:t xml:space="preserve"> de l’</w:t>
      </w:r>
      <w:proofErr w:type="spellStart"/>
      <w:r>
        <w:t>examendesrecoursaveccopies</w:t>
      </w:r>
      <w:proofErr w:type="spellEnd"/>
      <w:r>
        <w:t xml:space="preserve"> au Maître d’Ouvrage ou au Maître d’Ouvrage Délégué, au Président de la Commission de passation des marchés </w:t>
      </w:r>
      <w:proofErr w:type="spellStart"/>
      <w:r>
        <w:t>concernée,à</w:t>
      </w:r>
      <w:proofErr w:type="spellEnd"/>
      <w:r>
        <w:t xml:space="preserve"> l’</w:t>
      </w:r>
      <w:r>
        <w:rPr>
          <w:spacing w:val="23"/>
        </w:rPr>
        <w:t xml:space="preserve">Organisme </w:t>
      </w:r>
      <w:r>
        <w:rPr>
          <w:spacing w:val="21"/>
        </w:rPr>
        <w:t xml:space="preserve">chargé </w:t>
      </w:r>
      <w:proofErr w:type="spellStart"/>
      <w:r>
        <w:rPr>
          <w:spacing w:val="12"/>
        </w:rPr>
        <w:t>de</w:t>
      </w:r>
      <w:r>
        <w:rPr>
          <w:spacing w:val="11"/>
        </w:rPr>
        <w:t>la</w:t>
      </w:r>
      <w:r>
        <w:t>Régulation</w:t>
      </w:r>
      <w:proofErr w:type="spellEnd"/>
      <w:r>
        <w:t xml:space="preserve"> des Marchés Publics, et à l’Autorité chargée des marchés publics. Il doit intervenir dans un délai maximum de cinq (05) </w:t>
      </w:r>
      <w:proofErr w:type="spellStart"/>
      <w:r>
        <w:t>joursouvrables</w:t>
      </w:r>
      <w:proofErr w:type="spellEnd"/>
      <w:r>
        <w:t xml:space="preserve"> après la publication des </w:t>
      </w:r>
      <w:r>
        <w:rPr>
          <w:spacing w:val="-2"/>
        </w:rPr>
        <w:t>résultats.</w:t>
      </w:r>
    </w:p>
    <w:p w14:paraId="286375F3" w14:textId="77777777" w:rsidR="00DE417C" w:rsidRDefault="00600E65">
      <w:pPr>
        <w:pStyle w:val="Corpsdetexte"/>
        <w:spacing w:before="57" w:line="362" w:lineRule="auto"/>
        <w:ind w:left="141" w:right="843"/>
        <w:jc w:val="both"/>
      </w:pPr>
      <w:r>
        <w:rPr>
          <w:b/>
        </w:rPr>
        <w:t xml:space="preserve">38.6 </w:t>
      </w:r>
      <w:r>
        <w:t xml:space="preserve">Ce </w:t>
      </w:r>
      <w:proofErr w:type="spellStart"/>
      <w:r>
        <w:t>recourspeutdonner</w:t>
      </w:r>
      <w:proofErr w:type="spellEnd"/>
      <w:r>
        <w:t xml:space="preserve"> lieu à la suspension de la procédure à l’appréciation de l’organisme chargé de la régulation des marchés publics.</w:t>
      </w:r>
    </w:p>
    <w:p w14:paraId="0AB0ABB8" w14:textId="77777777" w:rsidR="00DE417C" w:rsidRDefault="00DE417C">
      <w:pPr>
        <w:pStyle w:val="Corpsdetexte"/>
      </w:pPr>
    </w:p>
    <w:p w14:paraId="36B86D6A" w14:textId="77777777" w:rsidR="00DE417C" w:rsidRDefault="00DE417C">
      <w:pPr>
        <w:pStyle w:val="Corpsdetexte"/>
        <w:spacing w:before="39"/>
      </w:pPr>
    </w:p>
    <w:p w14:paraId="5C4A3E7E" w14:textId="77777777" w:rsidR="00DE417C" w:rsidRDefault="00600E65">
      <w:pPr>
        <w:pStyle w:val="Titre2"/>
        <w:ind w:left="141"/>
      </w:pPr>
      <w:bookmarkStart w:id="35" w:name="_TOC_250010"/>
      <w:r>
        <w:t xml:space="preserve">Article39Signaturedu </w:t>
      </w:r>
      <w:bookmarkEnd w:id="35"/>
      <w:r>
        <w:rPr>
          <w:spacing w:val="-2"/>
        </w:rPr>
        <w:t>marché</w:t>
      </w:r>
    </w:p>
    <w:p w14:paraId="274C5073" w14:textId="77777777" w:rsidR="00DE417C" w:rsidRDefault="00600E65">
      <w:pPr>
        <w:pStyle w:val="Paragraphedeliste"/>
        <w:numPr>
          <w:ilvl w:val="1"/>
          <w:numId w:val="77"/>
        </w:numPr>
        <w:tabs>
          <w:tab w:val="left" w:pos="638"/>
        </w:tabs>
        <w:spacing w:before="280" w:line="360" w:lineRule="auto"/>
        <w:ind w:right="905" w:firstLine="0"/>
        <w:jc w:val="both"/>
        <w:rPr>
          <w:sz w:val="24"/>
        </w:rPr>
      </w:pPr>
      <w:r>
        <w:rPr>
          <w:sz w:val="24"/>
        </w:rPr>
        <w:t xml:space="preserve">Après publication </w:t>
      </w:r>
      <w:proofErr w:type="spellStart"/>
      <w:r>
        <w:rPr>
          <w:sz w:val="24"/>
        </w:rPr>
        <w:t>desrésultats</w:t>
      </w:r>
      <w:proofErr w:type="spellEnd"/>
      <w:r>
        <w:rPr>
          <w:sz w:val="24"/>
        </w:rPr>
        <w:t>, le Maître d’Ouvrage ou le Maître d’</w:t>
      </w:r>
      <w:proofErr w:type="spellStart"/>
      <w:r>
        <w:rPr>
          <w:sz w:val="24"/>
        </w:rPr>
        <w:t>OuvrageDélégué</w:t>
      </w:r>
      <w:proofErr w:type="spellEnd"/>
      <w:r>
        <w:rPr>
          <w:sz w:val="24"/>
        </w:rPr>
        <w:t xml:space="preserve"> dispose d’un délai de cinq (05) jours ouvrables pour la signature du marché à compter de la date de souscription du projet de marché par l’attributaire.</w:t>
      </w:r>
    </w:p>
    <w:p w14:paraId="35B71C1A" w14:textId="77777777" w:rsidR="00DE417C" w:rsidRDefault="00600E65">
      <w:pPr>
        <w:pStyle w:val="Paragraphedeliste"/>
        <w:numPr>
          <w:ilvl w:val="1"/>
          <w:numId w:val="77"/>
        </w:numPr>
        <w:tabs>
          <w:tab w:val="left" w:pos="663"/>
        </w:tabs>
        <w:spacing w:before="60" w:line="357" w:lineRule="auto"/>
        <w:ind w:right="895" w:firstLine="0"/>
        <w:jc w:val="both"/>
        <w:rPr>
          <w:sz w:val="24"/>
        </w:rPr>
      </w:pPr>
      <w:r>
        <w:rPr>
          <w:sz w:val="24"/>
        </w:rPr>
        <w:t xml:space="preserve">Préalablement à la signature du marché dans les conditions visées à l’alinéa ci-dessus, le projet de marché de gré à gré souscrit par l’attributaire est soumis à la Commission de Passation des Marchés compétente </w:t>
      </w:r>
      <w:r>
        <w:rPr>
          <w:spacing w:val="15"/>
          <w:sz w:val="24"/>
        </w:rPr>
        <w:t xml:space="preserve">pour examen </w:t>
      </w:r>
      <w:r>
        <w:rPr>
          <w:spacing w:val="10"/>
          <w:sz w:val="24"/>
        </w:rPr>
        <w:t xml:space="preserve">et </w:t>
      </w:r>
      <w:r>
        <w:rPr>
          <w:spacing w:val="15"/>
          <w:sz w:val="24"/>
        </w:rPr>
        <w:t>avis.</w:t>
      </w:r>
    </w:p>
    <w:p w14:paraId="4CBDE07F" w14:textId="77777777" w:rsidR="00DE417C" w:rsidRDefault="00600E65">
      <w:pPr>
        <w:pStyle w:val="Paragraphedeliste"/>
        <w:numPr>
          <w:ilvl w:val="1"/>
          <w:numId w:val="77"/>
        </w:numPr>
        <w:tabs>
          <w:tab w:val="left" w:pos="626"/>
        </w:tabs>
        <w:spacing w:before="68" w:line="357" w:lineRule="auto"/>
        <w:ind w:right="926" w:firstLine="0"/>
        <w:jc w:val="both"/>
        <w:rPr>
          <w:sz w:val="24"/>
        </w:rPr>
      </w:pPr>
      <w:r>
        <w:rPr>
          <w:sz w:val="24"/>
        </w:rPr>
        <w:t>Le Maître d’Ouvrage ou le Maître d’Ouvrage Délégué notifie le marché à son titulaire dans les cinq (5) jours ouvrables qui suivent la date de sa signature.</w:t>
      </w:r>
    </w:p>
    <w:p w14:paraId="2B5A33D1" w14:textId="77777777" w:rsidR="00DE417C" w:rsidRDefault="00600E65">
      <w:pPr>
        <w:pStyle w:val="Paragraphedeliste"/>
        <w:numPr>
          <w:ilvl w:val="1"/>
          <w:numId w:val="77"/>
        </w:numPr>
        <w:tabs>
          <w:tab w:val="left" w:pos="629"/>
        </w:tabs>
        <w:spacing w:before="64" w:line="360" w:lineRule="auto"/>
        <w:ind w:right="892" w:firstLine="0"/>
        <w:jc w:val="both"/>
        <w:rPr>
          <w:sz w:val="24"/>
        </w:rPr>
      </w:pPr>
      <w:r>
        <w:rPr>
          <w:sz w:val="24"/>
        </w:rPr>
        <w:t xml:space="preserve">L’attributairedumarchédisposed’undélaidequinze(15)joursouvrablesàcompterdesaréceptionpour souscrire le marché ou la lettre-commande pour souscrire le marché ou la lettre-commande. Passé ce </w:t>
      </w:r>
      <w:proofErr w:type="spellStart"/>
      <w:r>
        <w:rPr>
          <w:sz w:val="24"/>
        </w:rPr>
        <w:t>délai,le</w:t>
      </w:r>
      <w:proofErr w:type="spellEnd"/>
      <w:r>
        <w:rPr>
          <w:sz w:val="24"/>
        </w:rPr>
        <w:t xml:space="preserve"> Maître d’Ouvrage ou le Maître d’Ouvrage Délégué se réserve le droit d’annuler la décision d’attribution aprèsmiseendemeuredel’attributairerestéesanssuite.Danscecas,lecautionnementdesoumission </w:t>
      </w:r>
      <w:proofErr w:type="spellStart"/>
      <w:r>
        <w:rPr>
          <w:sz w:val="24"/>
        </w:rPr>
        <w:t>estsaisietlemarchéestattribuéaucandidatclasséensecondeposition</w:t>
      </w:r>
      <w:proofErr w:type="spellEnd"/>
      <w:r>
        <w:rPr>
          <w:sz w:val="24"/>
        </w:rPr>
        <w:t>.</w:t>
      </w:r>
    </w:p>
    <w:p w14:paraId="3E829DEF" w14:textId="77777777"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14:paraId="33F1BED4" w14:textId="77777777" w:rsidR="00DE417C" w:rsidRDefault="00600E65">
      <w:pPr>
        <w:spacing w:before="84"/>
        <w:ind w:left="141"/>
        <w:rPr>
          <w:b/>
          <w:sz w:val="28"/>
        </w:rPr>
      </w:pPr>
      <w:r>
        <w:rPr>
          <w:b/>
          <w:sz w:val="28"/>
        </w:rPr>
        <w:lastRenderedPageBreak/>
        <w:t>Article40Cautionnement</w:t>
      </w:r>
      <w:r>
        <w:rPr>
          <w:b/>
          <w:spacing w:val="-2"/>
          <w:sz w:val="28"/>
        </w:rPr>
        <w:t>définitif</w:t>
      </w:r>
    </w:p>
    <w:p w14:paraId="5C329F29" w14:textId="77777777" w:rsidR="00DE417C" w:rsidRDefault="00600E65">
      <w:pPr>
        <w:pStyle w:val="Paragraphedeliste"/>
        <w:numPr>
          <w:ilvl w:val="1"/>
          <w:numId w:val="76"/>
        </w:numPr>
        <w:tabs>
          <w:tab w:val="left" w:pos="641"/>
        </w:tabs>
        <w:spacing w:before="280" w:line="360" w:lineRule="auto"/>
        <w:ind w:right="799" w:firstLine="0"/>
        <w:jc w:val="both"/>
        <w:rPr>
          <w:i/>
          <w:sz w:val="24"/>
        </w:rPr>
      </w:pPr>
      <w:r>
        <w:rPr>
          <w:sz w:val="24"/>
        </w:rPr>
        <w:t>Dans les vingt (20) jours calendaires suivant la notification du marché par le Maître d’Ouvrage ou Maître d’Ouvrage Délégué, le cocontractant fournira au Maître d’Ouvrage ou au Maître d’Ouvrage Délégué un cautionnement garantissant l’exécution intégrale des prestations, sous la forme stipulée dans le RPAO, conformément au modèle fourni dans le Dossier d’Appel d’Offres</w:t>
      </w:r>
      <w:r>
        <w:rPr>
          <w:i/>
          <w:sz w:val="24"/>
        </w:rPr>
        <w:t>.</w:t>
      </w:r>
    </w:p>
    <w:p w14:paraId="1D10C110" w14:textId="77777777" w:rsidR="00DE417C" w:rsidRDefault="00600E65">
      <w:pPr>
        <w:pStyle w:val="Paragraphedeliste"/>
        <w:numPr>
          <w:ilvl w:val="1"/>
          <w:numId w:val="76"/>
        </w:numPr>
        <w:tabs>
          <w:tab w:val="left" w:pos="638"/>
        </w:tabs>
        <w:spacing w:before="59" w:line="360" w:lineRule="auto"/>
        <w:ind w:right="785" w:firstLine="0"/>
        <w:jc w:val="both"/>
        <w:rPr>
          <w:sz w:val="24"/>
        </w:rPr>
      </w:pPr>
      <w:r>
        <w:rPr>
          <w:sz w:val="24"/>
        </w:rPr>
        <w:t xml:space="preserve">Le cautionnement définitifdontletauxvarieentre2et5%dumontantTTCdumarché,augmentéle cas échéant du montant des avenants, peut être remplacé par la garantie d’une caution d’un établissement bancaire agréé conformément aux textes en vigueur, et émise au profit du Maître d’ouvrage ou </w:t>
      </w:r>
      <w:r>
        <w:rPr>
          <w:spacing w:val="10"/>
          <w:sz w:val="24"/>
        </w:rPr>
        <w:t xml:space="preserve">du </w:t>
      </w:r>
      <w:r>
        <w:rPr>
          <w:sz w:val="24"/>
        </w:rPr>
        <w:t>Maître d’Ouvrage Délégué ou par une caution personnelle et solidaire.</w:t>
      </w:r>
    </w:p>
    <w:p w14:paraId="26CB3C22" w14:textId="77777777" w:rsidR="00DE417C" w:rsidRDefault="00600E65">
      <w:pPr>
        <w:pStyle w:val="Paragraphedeliste"/>
        <w:numPr>
          <w:ilvl w:val="1"/>
          <w:numId w:val="76"/>
        </w:numPr>
        <w:tabs>
          <w:tab w:val="left" w:pos="636"/>
        </w:tabs>
        <w:spacing w:before="62" w:line="360" w:lineRule="auto"/>
        <w:ind w:right="793" w:firstLine="0"/>
        <w:jc w:val="both"/>
        <w:rPr>
          <w:sz w:val="24"/>
        </w:rPr>
      </w:pPr>
      <w:proofErr w:type="spellStart"/>
      <w:r>
        <w:rPr>
          <w:sz w:val="24"/>
        </w:rPr>
        <w:t>Lespetiteset</w:t>
      </w:r>
      <w:proofErr w:type="spellEnd"/>
      <w:r>
        <w:rPr>
          <w:sz w:val="24"/>
        </w:rPr>
        <w:t xml:space="preserve"> moyennes entreprises (PME) à capitaux et dirigeants </w:t>
      </w:r>
      <w:proofErr w:type="spellStart"/>
      <w:r>
        <w:rPr>
          <w:sz w:val="24"/>
        </w:rPr>
        <w:t>nationauxainsi</w:t>
      </w:r>
      <w:proofErr w:type="spellEnd"/>
      <w:r>
        <w:rPr>
          <w:sz w:val="24"/>
        </w:rPr>
        <w:t xml:space="preserve"> que les organisations de la société civile peuvent produire à la place du cautionnement, soit un chèque certifié, soit un chèque de </w:t>
      </w:r>
      <w:proofErr w:type="spellStart"/>
      <w:r>
        <w:rPr>
          <w:sz w:val="24"/>
        </w:rPr>
        <w:t>banque,soitune</w:t>
      </w:r>
      <w:proofErr w:type="spellEnd"/>
      <w:r>
        <w:rPr>
          <w:sz w:val="24"/>
        </w:rPr>
        <w:t xml:space="preserve"> hypothèque légale, soit une caution d’un établissement bancaire ou d’un organisme financier agréé, conformément aux textes en vigueur.</w:t>
      </w:r>
    </w:p>
    <w:p w14:paraId="5DCEBC77" w14:textId="77777777" w:rsidR="00DE417C" w:rsidRDefault="00600E65">
      <w:pPr>
        <w:pStyle w:val="Paragraphedeliste"/>
        <w:numPr>
          <w:ilvl w:val="1"/>
          <w:numId w:val="76"/>
        </w:numPr>
        <w:tabs>
          <w:tab w:val="left" w:pos="629"/>
        </w:tabs>
        <w:spacing w:before="61" w:line="360" w:lineRule="auto"/>
        <w:ind w:right="798" w:firstLine="0"/>
        <w:jc w:val="both"/>
        <w:rPr>
          <w:sz w:val="24"/>
        </w:rPr>
      </w:pPr>
      <w:r>
        <w:rPr>
          <w:sz w:val="24"/>
        </w:rPr>
        <w:t xml:space="preserve">L’absencedeproductionducautionnementdéfinitifdanslesdélaisprescritsest </w:t>
      </w:r>
      <w:proofErr w:type="spellStart"/>
      <w:r>
        <w:rPr>
          <w:sz w:val="24"/>
        </w:rPr>
        <w:t>susceptiblededonnerlieu</w:t>
      </w:r>
      <w:proofErr w:type="spellEnd"/>
      <w:r>
        <w:rPr>
          <w:sz w:val="24"/>
        </w:rPr>
        <w:t xml:space="preserve"> à la résiliation du marché dans les conditions prévues dans le CCAG. Dans ce cas, le cautionnement de soumission est saisi par le Maître d’ouvrage.</w:t>
      </w:r>
    </w:p>
    <w:p w14:paraId="5F211272" w14:textId="77777777" w:rsidR="00DE417C" w:rsidRDefault="00DE417C">
      <w:pPr>
        <w:pStyle w:val="Paragraphedeliste"/>
        <w:spacing w:line="360" w:lineRule="auto"/>
        <w:rPr>
          <w:sz w:val="24"/>
        </w:rPr>
        <w:sectPr w:rsidR="00DE417C" w:rsidSect="00DB71B5">
          <w:pgSz w:w="11900" w:h="16820"/>
          <w:pgMar w:top="1540" w:right="283" w:bottom="980" w:left="992" w:header="0" w:footer="787" w:gutter="0"/>
          <w:cols w:space="720"/>
        </w:sectPr>
      </w:pPr>
    </w:p>
    <w:p w14:paraId="12CD8ADD" w14:textId="77777777" w:rsidR="00DE417C" w:rsidRDefault="00DE417C">
      <w:pPr>
        <w:pStyle w:val="Corpsdetexte"/>
        <w:rPr>
          <w:sz w:val="36"/>
        </w:rPr>
      </w:pPr>
    </w:p>
    <w:p w14:paraId="725505E4" w14:textId="77777777" w:rsidR="00DE417C" w:rsidRDefault="00DE417C">
      <w:pPr>
        <w:pStyle w:val="Corpsdetexte"/>
        <w:rPr>
          <w:sz w:val="36"/>
        </w:rPr>
      </w:pPr>
    </w:p>
    <w:p w14:paraId="42CFF237" w14:textId="77777777" w:rsidR="00DE417C" w:rsidRDefault="00DE417C">
      <w:pPr>
        <w:pStyle w:val="Corpsdetexte"/>
        <w:rPr>
          <w:sz w:val="36"/>
        </w:rPr>
      </w:pPr>
    </w:p>
    <w:p w14:paraId="3E8C0185" w14:textId="77777777" w:rsidR="00DE417C" w:rsidRDefault="00DE417C">
      <w:pPr>
        <w:pStyle w:val="Corpsdetexte"/>
        <w:rPr>
          <w:sz w:val="36"/>
        </w:rPr>
      </w:pPr>
    </w:p>
    <w:p w14:paraId="1C23277B" w14:textId="77777777" w:rsidR="00DE417C" w:rsidRDefault="00DE417C">
      <w:pPr>
        <w:pStyle w:val="Corpsdetexte"/>
        <w:rPr>
          <w:sz w:val="36"/>
        </w:rPr>
      </w:pPr>
    </w:p>
    <w:p w14:paraId="0BAE5D33" w14:textId="77777777" w:rsidR="00DE417C" w:rsidRDefault="00DE417C">
      <w:pPr>
        <w:pStyle w:val="Corpsdetexte"/>
        <w:rPr>
          <w:sz w:val="36"/>
        </w:rPr>
      </w:pPr>
    </w:p>
    <w:p w14:paraId="3B3A13E4" w14:textId="77777777" w:rsidR="00DE417C" w:rsidRDefault="00DE417C">
      <w:pPr>
        <w:pStyle w:val="Corpsdetexte"/>
        <w:rPr>
          <w:sz w:val="36"/>
        </w:rPr>
      </w:pPr>
    </w:p>
    <w:p w14:paraId="3E19EBAB" w14:textId="77777777" w:rsidR="00DE417C" w:rsidRDefault="00DE417C">
      <w:pPr>
        <w:pStyle w:val="Corpsdetexte"/>
        <w:rPr>
          <w:sz w:val="36"/>
        </w:rPr>
      </w:pPr>
    </w:p>
    <w:p w14:paraId="0372D0CC" w14:textId="77777777" w:rsidR="00DE417C" w:rsidRDefault="00DE417C">
      <w:pPr>
        <w:pStyle w:val="Corpsdetexte"/>
        <w:rPr>
          <w:sz w:val="36"/>
        </w:rPr>
      </w:pPr>
    </w:p>
    <w:p w14:paraId="66C0D522" w14:textId="77777777" w:rsidR="00DE417C" w:rsidRDefault="00DE417C">
      <w:pPr>
        <w:pStyle w:val="Corpsdetexte"/>
        <w:rPr>
          <w:sz w:val="36"/>
        </w:rPr>
      </w:pPr>
    </w:p>
    <w:p w14:paraId="0EBD6DF1" w14:textId="77777777" w:rsidR="00DE417C" w:rsidRDefault="00DE417C">
      <w:pPr>
        <w:pStyle w:val="Corpsdetexte"/>
        <w:spacing w:before="130"/>
        <w:rPr>
          <w:sz w:val="36"/>
        </w:rPr>
      </w:pPr>
    </w:p>
    <w:p w14:paraId="142F824E" w14:textId="77777777" w:rsidR="00DE417C" w:rsidRDefault="00600E65">
      <w:pPr>
        <w:tabs>
          <w:tab w:val="left" w:pos="2733"/>
        </w:tabs>
        <w:spacing w:before="1"/>
        <w:ind w:left="947"/>
        <w:rPr>
          <w:b/>
          <w:sz w:val="36"/>
        </w:rPr>
      </w:pPr>
      <w:r>
        <w:rPr>
          <w:b/>
          <w:w w:val="85"/>
          <w:sz w:val="36"/>
        </w:rPr>
        <w:t>PIÈCE</w:t>
      </w:r>
      <w:r>
        <w:rPr>
          <w:b/>
          <w:spacing w:val="-4"/>
          <w:sz w:val="36"/>
        </w:rPr>
        <w:t>N°3.</w:t>
      </w:r>
      <w:r>
        <w:rPr>
          <w:b/>
          <w:sz w:val="36"/>
        </w:rPr>
        <w:tab/>
      </w:r>
      <w:r>
        <w:rPr>
          <w:b/>
          <w:w w:val="85"/>
          <w:sz w:val="36"/>
        </w:rPr>
        <w:t>REGLEMENTPARTICULIERDEL’APPEL</w:t>
      </w:r>
      <w:r>
        <w:rPr>
          <w:b/>
          <w:spacing w:val="-2"/>
          <w:w w:val="85"/>
          <w:sz w:val="36"/>
        </w:rPr>
        <w:t>D’OFFRES</w:t>
      </w:r>
    </w:p>
    <w:p w14:paraId="7DA6B64F" w14:textId="77777777" w:rsidR="00DE417C" w:rsidRDefault="00600E65">
      <w:pPr>
        <w:spacing w:before="208"/>
        <w:ind w:left="1087" w:right="1074"/>
        <w:jc w:val="center"/>
        <w:rPr>
          <w:b/>
          <w:sz w:val="36"/>
        </w:rPr>
      </w:pPr>
      <w:r>
        <w:rPr>
          <w:b/>
          <w:spacing w:val="-2"/>
          <w:sz w:val="36"/>
        </w:rPr>
        <w:t>(RPAO)</w:t>
      </w:r>
    </w:p>
    <w:p w14:paraId="7FACFBF1" w14:textId="77777777" w:rsidR="00DE417C" w:rsidRDefault="00DE417C">
      <w:pPr>
        <w:jc w:val="center"/>
        <w:rPr>
          <w:b/>
          <w:sz w:val="36"/>
        </w:rPr>
        <w:sectPr w:rsidR="00DE417C" w:rsidSect="00DB71B5">
          <w:pgSz w:w="11900" w:h="16820"/>
          <w:pgMar w:top="1920" w:right="283" w:bottom="980" w:left="992" w:header="0" w:footer="787" w:gutter="0"/>
          <w:cols w:space="720"/>
        </w:sectPr>
      </w:pPr>
    </w:p>
    <w:p w14:paraId="2A4A4782" w14:textId="77777777" w:rsidR="00DE417C" w:rsidRDefault="00DE417C">
      <w:pPr>
        <w:pStyle w:val="Corpsdetexte"/>
        <w:spacing w:before="6"/>
        <w:rPr>
          <w:b/>
          <w:sz w:val="2"/>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0C12FF12" w14:textId="77777777">
        <w:trPr>
          <w:trHeight w:val="1024"/>
        </w:trPr>
        <w:tc>
          <w:tcPr>
            <w:tcW w:w="1560" w:type="dxa"/>
            <w:shd w:val="clear" w:color="auto" w:fill="E7E6E6"/>
          </w:tcPr>
          <w:p w14:paraId="7EA622E9" w14:textId="77777777" w:rsidR="00DE417C" w:rsidRDefault="00600E65">
            <w:pPr>
              <w:pStyle w:val="TableParagraph"/>
              <w:spacing w:before="4" w:line="352" w:lineRule="auto"/>
              <w:ind w:left="275" w:hanging="101"/>
              <w:rPr>
                <w:b/>
                <w:sz w:val="28"/>
              </w:rPr>
            </w:pPr>
            <w:r>
              <w:rPr>
                <w:b/>
                <w:spacing w:val="-2"/>
                <w:sz w:val="28"/>
              </w:rPr>
              <w:t xml:space="preserve">Références </w:t>
            </w:r>
            <w:r>
              <w:rPr>
                <w:b/>
                <w:sz w:val="28"/>
              </w:rPr>
              <w:t>du RGAO</w:t>
            </w:r>
          </w:p>
        </w:tc>
        <w:tc>
          <w:tcPr>
            <w:tcW w:w="8368" w:type="dxa"/>
            <w:shd w:val="clear" w:color="auto" w:fill="E7E6E6"/>
          </w:tcPr>
          <w:p w14:paraId="469638EF" w14:textId="77777777" w:rsidR="00DE417C" w:rsidRDefault="00600E65">
            <w:pPr>
              <w:pStyle w:val="TableParagraph"/>
              <w:spacing w:before="4"/>
              <w:ind w:left="88"/>
              <w:jc w:val="center"/>
              <w:rPr>
                <w:b/>
                <w:sz w:val="28"/>
              </w:rPr>
            </w:pPr>
            <w:proofErr w:type="spellStart"/>
            <w:r>
              <w:rPr>
                <w:b/>
                <w:sz w:val="28"/>
              </w:rPr>
              <w:t>Descriptiondeladispositiondu</w:t>
            </w:r>
            <w:r>
              <w:rPr>
                <w:b/>
                <w:spacing w:val="-4"/>
                <w:sz w:val="28"/>
              </w:rPr>
              <w:t>RPAO</w:t>
            </w:r>
            <w:proofErr w:type="spellEnd"/>
          </w:p>
        </w:tc>
      </w:tr>
      <w:tr w:rsidR="00DE417C" w14:paraId="7B5B4B98" w14:textId="77777777">
        <w:trPr>
          <w:trHeight w:val="542"/>
        </w:trPr>
        <w:tc>
          <w:tcPr>
            <w:tcW w:w="9928" w:type="dxa"/>
            <w:gridSpan w:val="2"/>
          </w:tcPr>
          <w:p w14:paraId="4FD00BA3" w14:textId="77777777" w:rsidR="00DE417C" w:rsidRDefault="00600E65">
            <w:pPr>
              <w:pStyle w:val="TableParagraph"/>
              <w:spacing w:before="4"/>
              <w:ind w:left="4241"/>
              <w:rPr>
                <w:b/>
                <w:sz w:val="28"/>
              </w:rPr>
            </w:pPr>
            <w:r>
              <w:rPr>
                <w:sz w:val="28"/>
              </w:rPr>
              <w:t>A.</w:t>
            </w:r>
            <w:r>
              <w:rPr>
                <w:b/>
                <w:spacing w:val="-2"/>
                <w:sz w:val="28"/>
              </w:rPr>
              <w:t>GENERALITES</w:t>
            </w:r>
          </w:p>
        </w:tc>
      </w:tr>
      <w:tr w:rsidR="00DE417C" w14:paraId="454A7CD9" w14:textId="77777777">
        <w:trPr>
          <w:trHeight w:val="9363"/>
        </w:trPr>
        <w:tc>
          <w:tcPr>
            <w:tcW w:w="1560" w:type="dxa"/>
          </w:tcPr>
          <w:p w14:paraId="78700F2F" w14:textId="77777777" w:rsidR="00DE417C" w:rsidRDefault="00DE417C">
            <w:pPr>
              <w:pStyle w:val="TableParagraph"/>
              <w:rPr>
                <w:b/>
                <w:sz w:val="24"/>
              </w:rPr>
            </w:pPr>
          </w:p>
          <w:p w14:paraId="7E037FC6" w14:textId="77777777" w:rsidR="00DE417C" w:rsidRDefault="00DE417C">
            <w:pPr>
              <w:pStyle w:val="TableParagraph"/>
              <w:rPr>
                <w:b/>
                <w:sz w:val="24"/>
              </w:rPr>
            </w:pPr>
          </w:p>
          <w:p w14:paraId="6749B8F3" w14:textId="77777777" w:rsidR="00DE417C" w:rsidRDefault="00DE417C">
            <w:pPr>
              <w:pStyle w:val="TableParagraph"/>
              <w:rPr>
                <w:b/>
                <w:sz w:val="24"/>
              </w:rPr>
            </w:pPr>
          </w:p>
          <w:p w14:paraId="12494362" w14:textId="77777777" w:rsidR="00DE417C" w:rsidRDefault="00DE417C">
            <w:pPr>
              <w:pStyle w:val="TableParagraph"/>
              <w:rPr>
                <w:b/>
                <w:sz w:val="24"/>
              </w:rPr>
            </w:pPr>
          </w:p>
          <w:p w14:paraId="1FAAB8CE" w14:textId="77777777" w:rsidR="00DE417C" w:rsidRDefault="00DE417C">
            <w:pPr>
              <w:pStyle w:val="TableParagraph"/>
              <w:rPr>
                <w:b/>
                <w:sz w:val="24"/>
              </w:rPr>
            </w:pPr>
          </w:p>
          <w:p w14:paraId="73808522" w14:textId="77777777" w:rsidR="00DE417C" w:rsidRDefault="00DE417C">
            <w:pPr>
              <w:pStyle w:val="TableParagraph"/>
              <w:rPr>
                <w:b/>
                <w:sz w:val="24"/>
              </w:rPr>
            </w:pPr>
          </w:p>
          <w:p w14:paraId="24806270" w14:textId="77777777" w:rsidR="00DE417C" w:rsidRDefault="00DE417C">
            <w:pPr>
              <w:pStyle w:val="TableParagraph"/>
              <w:rPr>
                <w:b/>
                <w:sz w:val="24"/>
              </w:rPr>
            </w:pPr>
          </w:p>
          <w:p w14:paraId="6C4D2A8B" w14:textId="77777777" w:rsidR="00DE417C" w:rsidRDefault="00DE417C">
            <w:pPr>
              <w:pStyle w:val="TableParagraph"/>
              <w:rPr>
                <w:b/>
                <w:sz w:val="24"/>
              </w:rPr>
            </w:pPr>
          </w:p>
          <w:p w14:paraId="6765F7C0" w14:textId="77777777" w:rsidR="00DE417C" w:rsidRDefault="00DE417C">
            <w:pPr>
              <w:pStyle w:val="TableParagraph"/>
              <w:spacing w:before="234"/>
              <w:rPr>
                <w:b/>
                <w:sz w:val="24"/>
              </w:rPr>
            </w:pPr>
          </w:p>
          <w:p w14:paraId="4DDE7843" w14:textId="77777777" w:rsidR="00DE417C" w:rsidRDefault="00600E65">
            <w:pPr>
              <w:pStyle w:val="TableParagraph"/>
              <w:ind w:left="784"/>
              <w:rPr>
                <w:sz w:val="24"/>
              </w:rPr>
            </w:pPr>
            <w:r>
              <w:rPr>
                <w:spacing w:val="-5"/>
                <w:sz w:val="24"/>
              </w:rPr>
              <w:t>1.1</w:t>
            </w:r>
          </w:p>
        </w:tc>
        <w:tc>
          <w:tcPr>
            <w:tcW w:w="8368" w:type="dxa"/>
          </w:tcPr>
          <w:p w14:paraId="6AB87150" w14:textId="77777777" w:rsidR="00DE417C" w:rsidRDefault="00600E65">
            <w:pPr>
              <w:pStyle w:val="TableParagraph"/>
              <w:spacing w:line="269" w:lineRule="exact"/>
              <w:ind w:left="107"/>
              <w:rPr>
                <w:b/>
                <w:sz w:val="24"/>
              </w:rPr>
            </w:pPr>
            <w:r>
              <w:rPr>
                <w:b/>
                <w:sz w:val="24"/>
              </w:rPr>
              <w:t>A.</w:t>
            </w:r>
            <w:r>
              <w:rPr>
                <w:b/>
                <w:spacing w:val="-2"/>
                <w:sz w:val="24"/>
              </w:rPr>
              <w:t>GENERALITES</w:t>
            </w:r>
          </w:p>
          <w:p w14:paraId="40DFF523" w14:textId="77777777" w:rsidR="00DE417C" w:rsidRDefault="00600E65">
            <w:pPr>
              <w:pStyle w:val="TableParagraph"/>
              <w:tabs>
                <w:tab w:val="left" w:pos="417"/>
                <w:tab w:val="left" w:pos="818"/>
                <w:tab w:val="left" w:pos="1562"/>
                <w:tab w:val="left" w:pos="2059"/>
                <w:tab w:val="left" w:pos="3091"/>
                <w:tab w:val="left" w:pos="3641"/>
                <w:tab w:val="left" w:pos="4531"/>
                <w:tab w:val="left" w:pos="5768"/>
              </w:tabs>
              <w:spacing w:before="197" w:line="360" w:lineRule="auto"/>
              <w:ind w:left="417" w:right="-15" w:hanging="284"/>
              <w:rPr>
                <w:rFonts w:ascii="Times New Roman" w:hAnsi="Times New Roman"/>
                <w:b/>
                <w:sz w:val="24"/>
              </w:rPr>
            </w:pPr>
            <w:r>
              <w:rPr>
                <w:rFonts w:ascii="Arial" w:hAnsi="Arial"/>
                <w:spacing w:val="-10"/>
                <w:sz w:val="24"/>
              </w:rPr>
              <w:t>-</w:t>
            </w:r>
            <w:r>
              <w:rPr>
                <w:rFonts w:ascii="Arial" w:hAnsi="Arial"/>
                <w:sz w:val="24"/>
              </w:rPr>
              <w:tab/>
            </w:r>
            <w:r>
              <w:rPr>
                <w:rFonts w:ascii="Arial" w:hAnsi="Arial"/>
                <w:spacing w:val="-10"/>
                <w:sz w:val="24"/>
              </w:rPr>
              <w:t>-</w:t>
            </w:r>
            <w:r>
              <w:rPr>
                <w:rFonts w:ascii="Arial" w:hAnsi="Arial"/>
                <w:sz w:val="24"/>
              </w:rPr>
              <w:tab/>
            </w:r>
            <w:r>
              <w:rPr>
                <w:spacing w:val="-4"/>
                <w:sz w:val="24"/>
              </w:rPr>
              <w:t>Nom</w:t>
            </w:r>
            <w:r>
              <w:rPr>
                <w:sz w:val="24"/>
              </w:rPr>
              <w:tab/>
            </w:r>
            <w:r>
              <w:rPr>
                <w:spacing w:val="-6"/>
                <w:sz w:val="24"/>
              </w:rPr>
              <w:t>et</w:t>
            </w:r>
            <w:r>
              <w:rPr>
                <w:sz w:val="24"/>
              </w:rPr>
              <w:tab/>
            </w:r>
            <w:r>
              <w:rPr>
                <w:spacing w:val="-2"/>
                <w:sz w:val="24"/>
              </w:rPr>
              <w:t>adresse</w:t>
            </w:r>
            <w:r>
              <w:rPr>
                <w:sz w:val="24"/>
              </w:rPr>
              <w:tab/>
            </w:r>
            <w:r>
              <w:rPr>
                <w:spacing w:val="-6"/>
                <w:sz w:val="24"/>
              </w:rPr>
              <w:t>du</w:t>
            </w:r>
            <w:r>
              <w:rPr>
                <w:sz w:val="24"/>
              </w:rPr>
              <w:tab/>
            </w:r>
            <w:r>
              <w:rPr>
                <w:spacing w:val="-2"/>
                <w:sz w:val="24"/>
              </w:rPr>
              <w:t>Maître</w:t>
            </w:r>
            <w:r>
              <w:rPr>
                <w:sz w:val="24"/>
              </w:rPr>
              <w:tab/>
            </w:r>
            <w:r>
              <w:rPr>
                <w:spacing w:val="-2"/>
                <w:sz w:val="24"/>
              </w:rPr>
              <w:t>d’Ouvrage</w:t>
            </w:r>
            <w:r>
              <w:rPr>
                <w:sz w:val="24"/>
              </w:rPr>
              <w:tab/>
            </w:r>
            <w:proofErr w:type="spellStart"/>
            <w:r>
              <w:rPr>
                <w:rFonts w:ascii="Times New Roman" w:hAnsi="Times New Roman"/>
                <w:sz w:val="24"/>
              </w:rPr>
              <w:t>MairedelaCommunede</w:t>
            </w:r>
            <w:proofErr w:type="spellEnd"/>
            <w:r>
              <w:rPr>
                <w:rFonts w:ascii="Times New Roman" w:hAnsi="Times New Roman"/>
                <w:sz w:val="24"/>
              </w:rPr>
              <w:t xml:space="preserve"> ZOETELE, </w:t>
            </w:r>
            <w:r>
              <w:rPr>
                <w:rFonts w:ascii="Times New Roman" w:hAnsi="Times New Roman"/>
                <w:b/>
                <w:sz w:val="24"/>
              </w:rPr>
              <w:t>B.P.02-ZOETELE, TEL : 675 23 51 02.</w:t>
            </w:r>
          </w:p>
          <w:p w14:paraId="6ACC08D8" w14:textId="77777777" w:rsidR="00DE417C" w:rsidRDefault="00DE417C">
            <w:pPr>
              <w:pStyle w:val="TableParagraph"/>
              <w:spacing w:before="139"/>
              <w:rPr>
                <w:b/>
                <w:sz w:val="24"/>
              </w:rPr>
            </w:pPr>
          </w:p>
          <w:p w14:paraId="307C2B19" w14:textId="77777777" w:rsidR="00DE417C" w:rsidRDefault="00600E65">
            <w:pPr>
              <w:pStyle w:val="TableParagraph"/>
              <w:tabs>
                <w:tab w:val="left" w:pos="1159"/>
              </w:tabs>
              <w:ind w:left="818"/>
              <w:rPr>
                <w:b/>
                <w:sz w:val="24"/>
              </w:rPr>
            </w:pPr>
            <w:r>
              <w:rPr>
                <w:rFonts w:ascii="Arial" w:hAnsi="Arial"/>
                <w:spacing w:val="-10"/>
                <w:sz w:val="24"/>
              </w:rPr>
              <w:t>-</w:t>
            </w:r>
            <w:r>
              <w:rPr>
                <w:rFonts w:ascii="Arial" w:hAnsi="Arial"/>
                <w:sz w:val="24"/>
              </w:rPr>
              <w:tab/>
            </w:r>
            <w:proofErr w:type="spellStart"/>
            <w:r>
              <w:rPr>
                <w:sz w:val="24"/>
              </w:rPr>
              <w:t>Référencedel’Appeld’Offres:</w:t>
            </w:r>
            <w:r>
              <w:rPr>
                <w:b/>
                <w:sz w:val="24"/>
              </w:rPr>
              <w:t>APPELD’OFFRESNATIONAL</w:t>
            </w:r>
            <w:r>
              <w:rPr>
                <w:b/>
                <w:spacing w:val="-2"/>
                <w:sz w:val="24"/>
              </w:rPr>
              <w:t>OUVERT</w:t>
            </w:r>
            <w:proofErr w:type="spellEnd"/>
          </w:p>
          <w:p w14:paraId="268E35D3" w14:textId="77777777" w:rsidR="00DE417C" w:rsidRDefault="00600E65">
            <w:pPr>
              <w:pStyle w:val="TableParagraph"/>
              <w:tabs>
                <w:tab w:val="left" w:pos="1555"/>
                <w:tab w:val="left" w:pos="6048"/>
              </w:tabs>
              <w:spacing w:before="39" w:line="276" w:lineRule="auto"/>
              <w:ind w:left="222" w:right="210"/>
              <w:jc w:val="center"/>
              <w:rPr>
                <w:b/>
                <w:sz w:val="24"/>
              </w:rPr>
            </w:pPr>
            <w:r>
              <w:rPr>
                <w:b/>
                <w:spacing w:val="-6"/>
                <w:sz w:val="24"/>
              </w:rPr>
              <w:t>N°</w:t>
            </w:r>
            <w:r>
              <w:rPr>
                <w:b/>
                <w:sz w:val="24"/>
                <w:u w:val="single"/>
              </w:rPr>
              <w:tab/>
            </w:r>
            <w:r>
              <w:rPr>
                <w:b/>
                <w:sz w:val="24"/>
              </w:rPr>
              <w:t xml:space="preserve">/AONO/CIPM/CMP/C/ZOE-2025 DU </w:t>
            </w:r>
            <w:r>
              <w:rPr>
                <w:b/>
                <w:sz w:val="24"/>
                <w:u w:val="single"/>
              </w:rPr>
              <w:tab/>
            </w:r>
            <w:r>
              <w:rPr>
                <w:b/>
                <w:sz w:val="24"/>
              </w:rPr>
              <w:t>POURL’ACQUISITION D’UNE NIVELLEUSE AU COMPTE DE LA COMMUNE DE ZOETELE DANS LE</w:t>
            </w:r>
          </w:p>
          <w:p w14:paraId="38B3AE07" w14:textId="77777777" w:rsidR="00DE417C" w:rsidRDefault="00600E65">
            <w:pPr>
              <w:pStyle w:val="TableParagraph"/>
              <w:spacing w:before="3"/>
              <w:ind w:left="10"/>
              <w:jc w:val="center"/>
              <w:rPr>
                <w:b/>
                <w:sz w:val="24"/>
              </w:rPr>
            </w:pPr>
            <w:r>
              <w:rPr>
                <w:b/>
                <w:sz w:val="24"/>
              </w:rPr>
              <w:t>DEPARTEMENTDEDJAETLOBO,REGIONDUSUD,»</w:t>
            </w:r>
            <w:proofErr w:type="spellStart"/>
            <w:r>
              <w:rPr>
                <w:b/>
                <w:sz w:val="24"/>
              </w:rPr>
              <w:t>enprocédured’urgence</w:t>
            </w:r>
            <w:proofErr w:type="spellEnd"/>
            <w:r>
              <w:rPr>
                <w:b/>
                <w:spacing w:val="-5"/>
                <w:sz w:val="24"/>
              </w:rPr>
              <w:t>».</w:t>
            </w:r>
          </w:p>
          <w:p w14:paraId="60281C3B" w14:textId="77777777" w:rsidR="00DE417C" w:rsidRDefault="00600E65">
            <w:pPr>
              <w:pStyle w:val="TableParagraph"/>
              <w:spacing w:before="238"/>
              <w:ind w:left="237"/>
              <w:rPr>
                <w:sz w:val="24"/>
              </w:rPr>
            </w:pPr>
            <w:r>
              <w:rPr>
                <w:sz w:val="24"/>
              </w:rPr>
              <w:t>Financement:BIP-MINDDEVEL-FEICOM-COMMUNEDEZOETELE-EXERCICE</w:t>
            </w:r>
            <w:r>
              <w:rPr>
                <w:spacing w:val="-4"/>
                <w:sz w:val="24"/>
              </w:rPr>
              <w:t>2025</w:t>
            </w:r>
          </w:p>
          <w:p w14:paraId="7DCFED87" w14:textId="77777777" w:rsidR="00DE417C" w:rsidRDefault="00600E65">
            <w:pPr>
              <w:pStyle w:val="TableParagraph"/>
              <w:tabs>
                <w:tab w:val="left" w:pos="523"/>
              </w:tabs>
              <w:spacing w:before="197"/>
              <w:ind w:left="237"/>
              <w:rPr>
                <w:sz w:val="24"/>
              </w:rPr>
            </w:pPr>
            <w:r>
              <w:rPr>
                <w:rFonts w:ascii="Arial"/>
                <w:spacing w:val="-10"/>
                <w:sz w:val="24"/>
              </w:rPr>
              <w:t>-</w:t>
            </w:r>
            <w:r>
              <w:rPr>
                <w:rFonts w:ascii="Arial"/>
                <w:sz w:val="24"/>
              </w:rPr>
              <w:tab/>
            </w:r>
            <w:proofErr w:type="spellStart"/>
            <w:r>
              <w:rPr>
                <w:sz w:val="24"/>
              </w:rPr>
              <w:t>Nombredelots:lot</w:t>
            </w:r>
            <w:r>
              <w:rPr>
                <w:spacing w:val="-2"/>
                <w:sz w:val="24"/>
              </w:rPr>
              <w:t>unique</w:t>
            </w:r>
            <w:proofErr w:type="spellEnd"/>
          </w:p>
          <w:p w14:paraId="2CD85C0A" w14:textId="77777777" w:rsidR="00DE417C" w:rsidRDefault="00600E65">
            <w:pPr>
              <w:pStyle w:val="TableParagraph"/>
              <w:spacing w:before="197"/>
              <w:ind w:left="107"/>
              <w:rPr>
                <w:b/>
                <w:sz w:val="24"/>
              </w:rPr>
            </w:pPr>
            <w:r>
              <w:rPr>
                <w:b/>
                <w:sz w:val="24"/>
              </w:rPr>
              <w:t xml:space="preserve">Définition </w:t>
            </w:r>
            <w:proofErr w:type="spellStart"/>
            <w:r>
              <w:rPr>
                <w:b/>
                <w:sz w:val="24"/>
              </w:rPr>
              <w:t>des</w:t>
            </w:r>
            <w:r>
              <w:rPr>
                <w:b/>
                <w:spacing w:val="-2"/>
                <w:sz w:val="24"/>
              </w:rPr>
              <w:t>prestations</w:t>
            </w:r>
            <w:proofErr w:type="spellEnd"/>
          </w:p>
          <w:p w14:paraId="034FB930" w14:textId="77777777" w:rsidR="00DE417C" w:rsidRDefault="00600E65">
            <w:pPr>
              <w:pStyle w:val="TableParagraph"/>
              <w:spacing w:before="198"/>
              <w:ind w:left="461"/>
              <w:rPr>
                <w:sz w:val="24"/>
              </w:rPr>
            </w:pPr>
            <w:r>
              <w:rPr>
                <w:sz w:val="24"/>
              </w:rPr>
              <w:t>Lesfournituresàacquérirconsistentàl’acquisitiond’uneniveleuseaucomptede la Commune de ZOETELE suivant les caractéristiques ci-après :</w:t>
            </w:r>
          </w:p>
          <w:p w14:paraId="248019D7" w14:textId="77777777" w:rsidR="00DE417C" w:rsidRDefault="00600E65">
            <w:pPr>
              <w:pStyle w:val="TableParagraph"/>
              <w:spacing w:line="274" w:lineRule="exact"/>
              <w:ind w:left="461"/>
              <w:rPr>
                <w:sz w:val="24"/>
              </w:rPr>
            </w:pPr>
            <w:r>
              <w:rPr>
                <w:sz w:val="24"/>
              </w:rPr>
              <w:t>NIVELEUSE140KANNEE2023Poids:</w:t>
            </w:r>
            <w:r>
              <w:rPr>
                <w:spacing w:val="-2"/>
                <w:sz w:val="24"/>
              </w:rPr>
              <w:t xml:space="preserve"> 17,27t,</w:t>
            </w:r>
          </w:p>
          <w:p w14:paraId="616C17CF" w14:textId="77777777" w:rsidR="00DE417C" w:rsidRDefault="00600E65">
            <w:pPr>
              <w:pStyle w:val="TableParagraph"/>
              <w:ind w:left="516" w:right="3618" w:hanging="56"/>
              <w:rPr>
                <w:sz w:val="24"/>
              </w:rPr>
            </w:pPr>
            <w:r>
              <w:rPr>
                <w:sz w:val="24"/>
              </w:rPr>
              <w:t>Pneumatiquesstandard:17,50-2512PR(GR) longueur en transport : 8,5m</w:t>
            </w:r>
          </w:p>
          <w:p w14:paraId="0ADA54B7" w14:textId="77777777" w:rsidR="00DE417C" w:rsidRDefault="00600E65">
            <w:pPr>
              <w:pStyle w:val="TableParagraph"/>
              <w:ind w:left="461" w:right="4820"/>
              <w:rPr>
                <w:sz w:val="24"/>
              </w:rPr>
            </w:pPr>
            <w:r>
              <w:rPr>
                <w:sz w:val="24"/>
              </w:rPr>
              <w:t>largeur en transport : 2,48m hauteur en transport : 3,35m largeurdeversoirdecharrue:3,7m vitesse de déplacement :47,3km/h</w:t>
            </w:r>
          </w:p>
          <w:p w14:paraId="74F0B543" w14:textId="77777777" w:rsidR="00DE417C" w:rsidRDefault="00600E65">
            <w:pPr>
              <w:pStyle w:val="TableParagraph"/>
              <w:ind w:left="461" w:right="3618" w:firstLine="55"/>
              <w:rPr>
                <w:sz w:val="24"/>
              </w:rPr>
            </w:pPr>
            <w:proofErr w:type="spellStart"/>
            <w:r>
              <w:rPr>
                <w:sz w:val="24"/>
              </w:rPr>
              <w:t>rayondebraquageà</w:t>
            </w:r>
            <w:proofErr w:type="spellEnd"/>
            <w:r>
              <w:rPr>
                <w:noProof/>
                <w:spacing w:val="-2"/>
                <w:sz w:val="24"/>
                <w:lang w:eastAsia="fr-FR"/>
              </w:rPr>
              <w:drawing>
                <wp:inline distT="0" distB="0" distL="0" distR="0" wp14:anchorId="56C8EAAE" wp14:editId="74E0090C">
                  <wp:extent cx="691514" cy="12192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5" cstate="print"/>
                          <a:stretch>
                            <a:fillRect/>
                          </a:stretch>
                        </pic:blipFill>
                        <pic:spPr>
                          <a:xfrm>
                            <a:off x="0" y="0"/>
                            <a:ext cx="691514" cy="121920"/>
                          </a:xfrm>
                          <a:prstGeom prst="rect">
                            <a:avLst/>
                          </a:prstGeom>
                        </pic:spPr>
                      </pic:pic>
                    </a:graphicData>
                  </a:graphic>
                </wp:inline>
              </w:drawing>
            </w:r>
            <w:r>
              <w:rPr>
                <w:sz w:val="24"/>
              </w:rPr>
              <w:t xml:space="preserve">:7,5m, moteur: c7 </w:t>
            </w:r>
            <w:proofErr w:type="spellStart"/>
            <w:r>
              <w:rPr>
                <w:sz w:val="24"/>
              </w:rPr>
              <w:t>Acert</w:t>
            </w:r>
            <w:proofErr w:type="spellEnd"/>
            <w:r>
              <w:rPr>
                <w:sz w:val="24"/>
              </w:rPr>
              <w:t xml:space="preserve"> ;</w:t>
            </w:r>
          </w:p>
          <w:p w14:paraId="5166C1CD" w14:textId="77777777" w:rsidR="00DE417C" w:rsidRDefault="00600E65">
            <w:pPr>
              <w:pStyle w:val="TableParagraph"/>
              <w:spacing w:before="1"/>
              <w:ind w:left="461"/>
              <w:rPr>
                <w:sz w:val="24"/>
              </w:rPr>
            </w:pPr>
            <w:r>
              <w:rPr>
                <w:sz w:val="24"/>
              </w:rPr>
              <w:t>puissancemoteur:</w:t>
            </w:r>
            <w:r>
              <w:rPr>
                <w:spacing w:val="-2"/>
                <w:sz w:val="24"/>
              </w:rPr>
              <w:t>128kw</w:t>
            </w:r>
          </w:p>
          <w:p w14:paraId="6E25B60D" w14:textId="77777777" w:rsidR="00DE417C" w:rsidRDefault="00600E65">
            <w:pPr>
              <w:pStyle w:val="TableParagraph"/>
              <w:spacing w:before="1"/>
              <w:ind w:left="461" w:right="1334"/>
              <w:rPr>
                <w:sz w:val="24"/>
              </w:rPr>
            </w:pPr>
            <w:r>
              <w:rPr>
                <w:sz w:val="24"/>
              </w:rPr>
              <w:t>cylindrée:7,21RPMaucouplemax:1000rpmcouplemaxi:996Nm ; nombre de cylindres : 6 alésage du cylindre</w:t>
            </w:r>
          </w:p>
          <w:p w14:paraId="37C61619" w14:textId="77777777" w:rsidR="00DE417C" w:rsidRDefault="00600E65">
            <w:pPr>
              <w:pStyle w:val="TableParagraph"/>
              <w:spacing w:line="274" w:lineRule="exact"/>
              <w:ind w:left="461"/>
              <w:rPr>
                <w:sz w:val="24"/>
              </w:rPr>
            </w:pPr>
            <w:proofErr w:type="spellStart"/>
            <w:r>
              <w:rPr>
                <w:sz w:val="24"/>
              </w:rPr>
              <w:t>xcourse</w:t>
            </w:r>
            <w:proofErr w:type="spellEnd"/>
            <w:r>
              <w:rPr>
                <w:sz w:val="24"/>
              </w:rPr>
              <w:t>:</w:t>
            </w:r>
            <w:r>
              <w:rPr>
                <w:spacing w:val="-2"/>
                <w:sz w:val="24"/>
              </w:rPr>
              <w:t xml:space="preserve"> 105x127mm</w:t>
            </w:r>
          </w:p>
        </w:tc>
      </w:tr>
    </w:tbl>
    <w:p w14:paraId="55A45A69" w14:textId="77777777" w:rsidR="00DE417C" w:rsidRDefault="00DE417C">
      <w:pPr>
        <w:pStyle w:val="TableParagraph"/>
        <w:spacing w:line="274" w:lineRule="exact"/>
        <w:rPr>
          <w:sz w:val="24"/>
        </w:rPr>
        <w:sectPr w:rsidR="00DE417C" w:rsidSect="00DB71B5">
          <w:pgSz w:w="11900" w:h="16820"/>
          <w:pgMar w:top="1680" w:right="283" w:bottom="98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25CDB4F6" w14:textId="77777777">
        <w:trPr>
          <w:trHeight w:val="1024"/>
        </w:trPr>
        <w:tc>
          <w:tcPr>
            <w:tcW w:w="1560" w:type="dxa"/>
            <w:shd w:val="clear" w:color="auto" w:fill="E7E6E6"/>
          </w:tcPr>
          <w:p w14:paraId="1D2D5639"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6F5187A5"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4E2107D6" w14:textId="77777777">
        <w:trPr>
          <w:trHeight w:val="1149"/>
        </w:trPr>
        <w:tc>
          <w:tcPr>
            <w:tcW w:w="1560" w:type="dxa"/>
          </w:tcPr>
          <w:p w14:paraId="5FA40A1F" w14:textId="77777777" w:rsidR="00DE417C" w:rsidRDefault="00DE417C">
            <w:pPr>
              <w:pStyle w:val="TableParagraph"/>
              <w:spacing w:before="161"/>
              <w:rPr>
                <w:b/>
                <w:sz w:val="24"/>
              </w:rPr>
            </w:pPr>
          </w:p>
          <w:p w14:paraId="33252F6A" w14:textId="77777777" w:rsidR="00DE417C" w:rsidRDefault="00600E65">
            <w:pPr>
              <w:pStyle w:val="TableParagraph"/>
              <w:spacing w:before="1"/>
              <w:ind w:left="216" w:right="179"/>
              <w:jc w:val="center"/>
              <w:rPr>
                <w:sz w:val="24"/>
              </w:rPr>
            </w:pPr>
            <w:r>
              <w:rPr>
                <w:spacing w:val="-4"/>
                <w:sz w:val="24"/>
              </w:rPr>
              <w:t>1.2.</w:t>
            </w:r>
          </w:p>
        </w:tc>
        <w:tc>
          <w:tcPr>
            <w:tcW w:w="8368" w:type="dxa"/>
          </w:tcPr>
          <w:p w14:paraId="3498BB6B" w14:textId="77777777" w:rsidR="00DE417C" w:rsidRDefault="00600E65">
            <w:pPr>
              <w:pStyle w:val="TableParagraph"/>
              <w:spacing w:line="269" w:lineRule="exact"/>
              <w:ind w:left="110"/>
              <w:rPr>
                <w:sz w:val="24"/>
              </w:rPr>
            </w:pPr>
            <w:proofErr w:type="spellStart"/>
            <w:r>
              <w:rPr>
                <w:sz w:val="24"/>
              </w:rPr>
              <w:t>Ledélai</w:t>
            </w:r>
            <w:proofErr w:type="spellEnd"/>
            <w:r>
              <w:rPr>
                <w:sz w:val="24"/>
              </w:rPr>
              <w:t xml:space="preserve"> </w:t>
            </w:r>
            <w:proofErr w:type="spellStart"/>
            <w:r>
              <w:rPr>
                <w:sz w:val="24"/>
              </w:rPr>
              <w:t>maximaldelivraison</w:t>
            </w:r>
            <w:proofErr w:type="spellEnd"/>
            <w:r>
              <w:rPr>
                <w:sz w:val="24"/>
              </w:rPr>
              <w:t xml:space="preserve"> </w:t>
            </w:r>
            <w:proofErr w:type="spellStart"/>
            <w:r>
              <w:rPr>
                <w:sz w:val="24"/>
              </w:rPr>
              <w:t>estdetrois</w:t>
            </w:r>
            <w:proofErr w:type="spellEnd"/>
            <w:r>
              <w:rPr>
                <w:sz w:val="24"/>
              </w:rPr>
              <w:t>(03)</w:t>
            </w:r>
            <w:r>
              <w:rPr>
                <w:spacing w:val="-4"/>
                <w:sz w:val="24"/>
              </w:rPr>
              <w:t>mois</w:t>
            </w:r>
          </w:p>
          <w:p w14:paraId="625ABD67" w14:textId="77777777" w:rsidR="00DE417C" w:rsidRDefault="00600E65">
            <w:pPr>
              <w:pStyle w:val="TableParagraph"/>
              <w:spacing w:before="195"/>
              <w:ind w:left="110"/>
              <w:rPr>
                <w:sz w:val="24"/>
              </w:rPr>
            </w:pPr>
            <w:proofErr w:type="spellStart"/>
            <w:r>
              <w:rPr>
                <w:sz w:val="24"/>
              </w:rPr>
              <w:t>Cedélaicourtàcompterdeladatedenotificationdel’ordredeservicede</w:t>
            </w:r>
            <w:proofErr w:type="spellEnd"/>
            <w:r>
              <w:rPr>
                <w:sz w:val="24"/>
              </w:rPr>
              <w:t xml:space="preserve"> </w:t>
            </w:r>
            <w:proofErr w:type="spellStart"/>
            <w:r>
              <w:rPr>
                <w:sz w:val="24"/>
              </w:rPr>
              <w:t>démarrerles</w:t>
            </w:r>
            <w:proofErr w:type="spellEnd"/>
            <w:r>
              <w:rPr>
                <w:sz w:val="24"/>
              </w:rPr>
              <w:t xml:space="preserve"> </w:t>
            </w:r>
            <w:r>
              <w:rPr>
                <w:spacing w:val="-2"/>
                <w:sz w:val="24"/>
              </w:rPr>
              <w:t>prestations.</w:t>
            </w:r>
          </w:p>
        </w:tc>
      </w:tr>
      <w:tr w:rsidR="00DE417C" w14:paraId="41ABF929" w14:textId="77777777">
        <w:trPr>
          <w:trHeight w:val="969"/>
        </w:trPr>
        <w:tc>
          <w:tcPr>
            <w:tcW w:w="1560" w:type="dxa"/>
          </w:tcPr>
          <w:p w14:paraId="64367A67" w14:textId="77777777" w:rsidR="00DE417C" w:rsidRDefault="00DE417C">
            <w:pPr>
              <w:pStyle w:val="TableParagraph"/>
              <w:rPr>
                <w:b/>
                <w:sz w:val="24"/>
              </w:rPr>
            </w:pPr>
          </w:p>
          <w:p w14:paraId="19029D35" w14:textId="77777777" w:rsidR="00DE417C" w:rsidRDefault="00DE417C">
            <w:pPr>
              <w:pStyle w:val="TableParagraph"/>
              <w:spacing w:before="152"/>
              <w:rPr>
                <w:b/>
                <w:sz w:val="24"/>
              </w:rPr>
            </w:pPr>
          </w:p>
          <w:p w14:paraId="1455C14A" w14:textId="77777777" w:rsidR="00DE417C" w:rsidRDefault="00600E65">
            <w:pPr>
              <w:pStyle w:val="TableParagraph"/>
              <w:spacing w:before="1" w:line="245" w:lineRule="exact"/>
              <w:ind w:left="216" w:right="176"/>
              <w:jc w:val="center"/>
              <w:rPr>
                <w:sz w:val="24"/>
              </w:rPr>
            </w:pPr>
            <w:r>
              <w:rPr>
                <w:spacing w:val="-5"/>
                <w:sz w:val="24"/>
              </w:rPr>
              <w:t>1.4</w:t>
            </w:r>
          </w:p>
        </w:tc>
        <w:tc>
          <w:tcPr>
            <w:tcW w:w="8368" w:type="dxa"/>
          </w:tcPr>
          <w:p w14:paraId="38E4EEDA" w14:textId="77777777" w:rsidR="00DE417C" w:rsidRDefault="00600E65">
            <w:pPr>
              <w:pStyle w:val="TableParagraph"/>
              <w:ind w:left="110"/>
              <w:rPr>
                <w:sz w:val="24"/>
              </w:rPr>
            </w:pPr>
            <w:proofErr w:type="spellStart"/>
            <w:r>
              <w:rPr>
                <w:sz w:val="24"/>
              </w:rPr>
              <w:t>Nom,Objectdela</w:t>
            </w:r>
            <w:proofErr w:type="spellEnd"/>
            <w:r>
              <w:rPr>
                <w:sz w:val="24"/>
              </w:rPr>
              <w:t xml:space="preserve"> fourniture :</w:t>
            </w:r>
            <w:proofErr w:type="spellStart"/>
            <w:r>
              <w:rPr>
                <w:sz w:val="24"/>
              </w:rPr>
              <w:t>lafournitureobjetduprésentAppeld’Offresapourobjet</w:t>
            </w:r>
            <w:proofErr w:type="spellEnd"/>
            <w:r>
              <w:rPr>
                <w:sz w:val="24"/>
              </w:rPr>
              <w:t>, l’acquisition d’une niveleuse au compte de la Commune de ZOETELE.</w:t>
            </w:r>
          </w:p>
        </w:tc>
      </w:tr>
      <w:tr w:rsidR="00DE417C" w14:paraId="6441D801" w14:textId="77777777">
        <w:trPr>
          <w:trHeight w:val="1776"/>
        </w:trPr>
        <w:tc>
          <w:tcPr>
            <w:tcW w:w="1560" w:type="dxa"/>
          </w:tcPr>
          <w:p w14:paraId="7D827D2C" w14:textId="77777777" w:rsidR="00DE417C" w:rsidRDefault="00DE417C">
            <w:pPr>
              <w:pStyle w:val="TableParagraph"/>
              <w:rPr>
                <w:b/>
                <w:sz w:val="24"/>
              </w:rPr>
            </w:pPr>
          </w:p>
          <w:p w14:paraId="1208F4AD" w14:textId="77777777" w:rsidR="00DE417C" w:rsidRDefault="00DE417C">
            <w:pPr>
              <w:pStyle w:val="TableParagraph"/>
              <w:spacing w:before="93"/>
              <w:rPr>
                <w:b/>
                <w:sz w:val="24"/>
              </w:rPr>
            </w:pPr>
          </w:p>
          <w:p w14:paraId="7C9F55B4" w14:textId="77777777" w:rsidR="00DE417C" w:rsidRDefault="00600E65">
            <w:pPr>
              <w:pStyle w:val="TableParagraph"/>
              <w:ind w:left="216" w:right="176"/>
              <w:jc w:val="center"/>
              <w:rPr>
                <w:sz w:val="24"/>
              </w:rPr>
            </w:pPr>
            <w:r>
              <w:rPr>
                <w:spacing w:val="-5"/>
                <w:sz w:val="24"/>
              </w:rPr>
              <w:t>1.6</w:t>
            </w:r>
          </w:p>
        </w:tc>
        <w:tc>
          <w:tcPr>
            <w:tcW w:w="8368" w:type="dxa"/>
          </w:tcPr>
          <w:p w14:paraId="07A7D7D3" w14:textId="77777777" w:rsidR="00DE417C" w:rsidRDefault="00600E65">
            <w:pPr>
              <w:pStyle w:val="TableParagraph"/>
              <w:tabs>
                <w:tab w:val="left" w:pos="4827"/>
                <w:tab w:val="left" w:pos="5597"/>
              </w:tabs>
              <w:spacing w:line="360" w:lineRule="auto"/>
              <w:ind w:left="110" w:right="416"/>
              <w:rPr>
                <w:sz w:val="24"/>
              </w:rPr>
            </w:pPr>
            <w:r>
              <w:rPr>
                <w:sz w:val="24"/>
              </w:rPr>
              <w:t xml:space="preserve">LeMaîtred’OuvrageouleMaîtred’OuvrageDéléguéenvisagelanécessitéd’assurerune certaine continuité pour les activités en aval : Oui </w:t>
            </w:r>
            <w:r>
              <w:rPr>
                <w:sz w:val="24"/>
                <w:u w:val="single"/>
              </w:rPr>
              <w:tab/>
            </w:r>
            <w:r>
              <w:rPr>
                <w:sz w:val="24"/>
              </w:rPr>
              <w:t xml:space="preserve">Non </w:t>
            </w:r>
            <w:r>
              <w:rPr>
                <w:sz w:val="24"/>
                <w:u w:val="single"/>
              </w:rPr>
              <w:tab/>
            </w:r>
          </w:p>
          <w:p w14:paraId="4D0F6FD3" w14:textId="77777777" w:rsidR="00DE417C" w:rsidRDefault="00000000">
            <w:pPr>
              <w:pStyle w:val="TableParagraph"/>
              <w:spacing w:before="55" w:line="360" w:lineRule="auto"/>
              <w:ind w:left="110"/>
              <w:rPr>
                <w:i/>
                <w:sz w:val="24"/>
              </w:rPr>
            </w:pPr>
            <w:r>
              <w:rPr>
                <w:i/>
                <w:noProof/>
                <w:sz w:val="24"/>
              </w:rPr>
              <w:pict w14:anchorId="51C80A85">
                <v:group id="Group 21" o:spid="_x0000_s2079" style="position:absolute;left:0;text-align:left;margin-left:137.3pt;margin-top:-1.25pt;width:154.95pt;height:1.35pt;z-index:-19262464;mso-wrap-distance-left:0;mso-wrap-distance-right:0" coordsize="1967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">
                  <v:shape id="Graphic 22" o:spid="_x0000_s2081" style="position:absolute;top:107;width:19678;height:13;visibility:visible;mso-wrap-style:square;v-text-anchor:top" coordsize="1967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" path="m,l1967864,e" filled="f" strokeweight=".94pt">
                    <v:path arrowok="t"/>
                  </v:shape>
                  <v:shape id="Graphic 23" o:spid="_x0000_s2080" style="position:absolute;left:1612;top:38;width:18041;height:12;visibility:visible;mso-wrap-style:square;v-text-anchor:top" coordsize="1804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" path="m,l1804035,e" filled="f" strokeweight=".6pt">
                    <v:path arrowok="t"/>
                  </v:shape>
                </v:group>
              </w:pict>
            </w:r>
            <w:r w:rsidR="00600E65">
              <w:rPr>
                <w:i/>
                <w:sz w:val="24"/>
              </w:rPr>
              <w:t>[</w:t>
            </w:r>
            <w:proofErr w:type="spellStart"/>
            <w:r w:rsidR="00600E65">
              <w:rPr>
                <w:i/>
                <w:sz w:val="24"/>
              </w:rPr>
              <w:t>sioui,préciserdanslestermes</w:t>
            </w:r>
            <w:proofErr w:type="spellEnd"/>
            <w:r w:rsidR="00600E65">
              <w:rPr>
                <w:i/>
                <w:sz w:val="24"/>
              </w:rPr>
              <w:t xml:space="preserve"> ,</w:t>
            </w:r>
            <w:proofErr w:type="spellStart"/>
            <w:r w:rsidR="00600E65">
              <w:rPr>
                <w:i/>
                <w:sz w:val="24"/>
              </w:rPr>
              <w:t>lechamp,lanatureetlecalendrierdesactivitésfutures,et</w:t>
            </w:r>
            <w:proofErr w:type="spellEnd"/>
            <w:r w:rsidR="00600E65">
              <w:rPr>
                <w:i/>
                <w:sz w:val="24"/>
              </w:rPr>
              <w:t xml:space="preserve"> indiquer ici de quelle façon cet élément sera pris en compte dans l’évaluation].</w:t>
            </w:r>
          </w:p>
        </w:tc>
      </w:tr>
      <w:tr w:rsidR="00DE417C" w14:paraId="77E3F16D" w14:textId="77777777">
        <w:trPr>
          <w:trHeight w:val="2042"/>
        </w:trPr>
        <w:tc>
          <w:tcPr>
            <w:tcW w:w="1560" w:type="dxa"/>
          </w:tcPr>
          <w:p w14:paraId="4D087CD9" w14:textId="77777777" w:rsidR="00DE417C" w:rsidRDefault="00DE417C">
            <w:pPr>
              <w:pStyle w:val="TableParagraph"/>
              <w:rPr>
                <w:b/>
                <w:sz w:val="24"/>
              </w:rPr>
            </w:pPr>
          </w:p>
          <w:p w14:paraId="59AA6C8B" w14:textId="77777777" w:rsidR="00DE417C" w:rsidRDefault="00DE417C">
            <w:pPr>
              <w:pStyle w:val="TableParagraph"/>
              <w:rPr>
                <w:b/>
                <w:sz w:val="24"/>
              </w:rPr>
            </w:pPr>
          </w:p>
          <w:p w14:paraId="7A12F6EB" w14:textId="77777777" w:rsidR="00DE417C" w:rsidRDefault="00DE417C">
            <w:pPr>
              <w:pStyle w:val="TableParagraph"/>
              <w:rPr>
                <w:b/>
                <w:sz w:val="24"/>
              </w:rPr>
            </w:pPr>
          </w:p>
          <w:p w14:paraId="4497A130" w14:textId="77777777" w:rsidR="00DE417C" w:rsidRDefault="00DE417C">
            <w:pPr>
              <w:pStyle w:val="TableParagraph"/>
              <w:rPr>
                <w:b/>
                <w:sz w:val="24"/>
              </w:rPr>
            </w:pPr>
          </w:p>
          <w:p w14:paraId="080F862F" w14:textId="77777777" w:rsidR="00DE417C" w:rsidRDefault="00DE417C">
            <w:pPr>
              <w:pStyle w:val="TableParagraph"/>
              <w:spacing w:before="152"/>
              <w:rPr>
                <w:b/>
                <w:sz w:val="24"/>
              </w:rPr>
            </w:pPr>
          </w:p>
          <w:p w14:paraId="569B6116" w14:textId="77777777" w:rsidR="00DE417C" w:rsidRDefault="00600E65">
            <w:pPr>
              <w:pStyle w:val="TableParagraph"/>
              <w:ind w:left="216" w:right="179"/>
              <w:jc w:val="center"/>
              <w:rPr>
                <w:sz w:val="24"/>
              </w:rPr>
            </w:pPr>
            <w:r>
              <w:rPr>
                <w:spacing w:val="-4"/>
                <w:sz w:val="24"/>
              </w:rPr>
              <w:t>2.1.</w:t>
            </w:r>
          </w:p>
        </w:tc>
        <w:tc>
          <w:tcPr>
            <w:tcW w:w="8368" w:type="dxa"/>
          </w:tcPr>
          <w:p w14:paraId="21E862AF" w14:textId="77777777" w:rsidR="00DE417C" w:rsidRDefault="00600E65">
            <w:pPr>
              <w:pStyle w:val="TableParagraph"/>
              <w:spacing w:line="269" w:lineRule="exact"/>
              <w:ind w:left="110"/>
              <w:rPr>
                <w:sz w:val="24"/>
              </w:rPr>
            </w:pPr>
            <w:proofErr w:type="spellStart"/>
            <w:r>
              <w:rPr>
                <w:sz w:val="24"/>
              </w:rPr>
              <w:t>Sourcedefinancement</w:t>
            </w:r>
            <w:proofErr w:type="spellEnd"/>
            <w:r>
              <w:rPr>
                <w:spacing w:val="-10"/>
                <w:sz w:val="24"/>
              </w:rPr>
              <w:t>:</w:t>
            </w:r>
          </w:p>
          <w:p w14:paraId="6B1E974F" w14:textId="77777777" w:rsidR="00DE417C" w:rsidRDefault="00600E65">
            <w:pPr>
              <w:pStyle w:val="TableParagraph"/>
              <w:tabs>
                <w:tab w:val="left" w:leader="dot" w:pos="8180"/>
              </w:tabs>
              <w:spacing w:before="195" w:line="360" w:lineRule="auto"/>
              <w:ind w:left="119" w:right="54"/>
              <w:rPr>
                <w:sz w:val="24"/>
              </w:rPr>
            </w:pPr>
            <w:r>
              <w:rPr>
                <w:sz w:val="24"/>
              </w:rPr>
              <w:t>Lesprestationsobjetduprésentappeld'offressontfinancéesparlesBudgets d’</w:t>
            </w:r>
            <w:proofErr w:type="spellStart"/>
            <w:r>
              <w:rPr>
                <w:sz w:val="24"/>
              </w:rPr>
              <w:t>InvestissementPublicsduMINDDEVELsurlaligne</w:t>
            </w:r>
            <w:r>
              <w:rPr>
                <w:spacing w:val="-2"/>
                <w:sz w:val="24"/>
              </w:rPr>
              <w:t>d’imputation</w:t>
            </w:r>
            <w:proofErr w:type="spellEnd"/>
            <w:r>
              <w:rPr>
                <w:rFonts w:ascii="Times New Roman" w:hAnsi="Times New Roman"/>
                <w:sz w:val="24"/>
              </w:rPr>
              <w:tab/>
            </w:r>
            <w:r>
              <w:rPr>
                <w:spacing w:val="-5"/>
                <w:sz w:val="24"/>
              </w:rPr>
              <w:t>,-</w:t>
            </w:r>
          </w:p>
          <w:p w14:paraId="0F9F9356" w14:textId="77777777" w:rsidR="00DE417C" w:rsidRDefault="00600E65">
            <w:pPr>
              <w:pStyle w:val="TableParagraph"/>
              <w:spacing w:line="275" w:lineRule="exact"/>
              <w:ind w:left="119"/>
              <w:rPr>
                <w:sz w:val="24"/>
              </w:rPr>
            </w:pPr>
            <w:r>
              <w:rPr>
                <w:sz w:val="24"/>
              </w:rPr>
              <w:t>FEICOM-COMMUNEDEZOETELE-Exercice</w:t>
            </w:r>
            <w:r>
              <w:rPr>
                <w:spacing w:val="-4"/>
                <w:sz w:val="24"/>
              </w:rPr>
              <w:t xml:space="preserve"> 2025</w:t>
            </w:r>
          </w:p>
        </w:tc>
      </w:tr>
      <w:tr w:rsidR="00DE417C" w14:paraId="082D2624" w14:textId="77777777">
        <w:trPr>
          <w:trHeight w:val="1122"/>
        </w:trPr>
        <w:tc>
          <w:tcPr>
            <w:tcW w:w="1560" w:type="dxa"/>
          </w:tcPr>
          <w:p w14:paraId="7EB1E2B9" w14:textId="77777777" w:rsidR="00DE417C" w:rsidRDefault="00DE417C">
            <w:pPr>
              <w:pStyle w:val="TableParagraph"/>
              <w:rPr>
                <w:b/>
                <w:sz w:val="24"/>
              </w:rPr>
            </w:pPr>
          </w:p>
          <w:p w14:paraId="0953C46D" w14:textId="77777777" w:rsidR="00DE417C" w:rsidRDefault="00DE417C">
            <w:pPr>
              <w:pStyle w:val="TableParagraph"/>
              <w:spacing w:before="121"/>
              <w:rPr>
                <w:b/>
                <w:sz w:val="24"/>
              </w:rPr>
            </w:pPr>
          </w:p>
          <w:p w14:paraId="6DA34EC1" w14:textId="77777777" w:rsidR="00DE417C" w:rsidRDefault="00600E65">
            <w:pPr>
              <w:pStyle w:val="TableParagraph"/>
              <w:ind w:left="216" w:right="198"/>
              <w:jc w:val="center"/>
              <w:rPr>
                <w:sz w:val="24"/>
              </w:rPr>
            </w:pPr>
            <w:r>
              <w:rPr>
                <w:spacing w:val="-10"/>
                <w:sz w:val="24"/>
              </w:rPr>
              <w:t>4</w:t>
            </w:r>
          </w:p>
        </w:tc>
        <w:tc>
          <w:tcPr>
            <w:tcW w:w="8368" w:type="dxa"/>
          </w:tcPr>
          <w:p w14:paraId="2D11350E" w14:textId="77777777" w:rsidR="00DE417C" w:rsidRDefault="00600E65">
            <w:pPr>
              <w:pStyle w:val="TableParagraph"/>
              <w:spacing w:line="269" w:lineRule="exact"/>
              <w:ind w:left="110"/>
              <w:rPr>
                <w:sz w:val="24"/>
              </w:rPr>
            </w:pPr>
            <w:r>
              <w:rPr>
                <w:spacing w:val="-5"/>
                <w:sz w:val="24"/>
              </w:rPr>
              <w:t>RAS</w:t>
            </w:r>
          </w:p>
        </w:tc>
      </w:tr>
      <w:tr w:rsidR="00DE417C" w14:paraId="65A5424A" w14:textId="77777777">
        <w:trPr>
          <w:trHeight w:val="1300"/>
        </w:trPr>
        <w:tc>
          <w:tcPr>
            <w:tcW w:w="1560" w:type="dxa"/>
          </w:tcPr>
          <w:p w14:paraId="471CF491" w14:textId="77777777" w:rsidR="00DE417C" w:rsidRDefault="00DE417C">
            <w:pPr>
              <w:pStyle w:val="TableParagraph"/>
              <w:spacing w:before="133"/>
              <w:rPr>
                <w:b/>
                <w:sz w:val="24"/>
              </w:rPr>
            </w:pPr>
          </w:p>
          <w:p w14:paraId="3CDF2F13" w14:textId="77777777" w:rsidR="00DE417C" w:rsidRDefault="00600E65">
            <w:pPr>
              <w:pStyle w:val="TableParagraph"/>
              <w:ind w:left="216" w:right="179"/>
              <w:jc w:val="center"/>
              <w:rPr>
                <w:sz w:val="24"/>
              </w:rPr>
            </w:pPr>
            <w:r>
              <w:rPr>
                <w:spacing w:val="-4"/>
                <w:sz w:val="24"/>
              </w:rPr>
              <w:t>5.1.</w:t>
            </w:r>
          </w:p>
        </w:tc>
        <w:tc>
          <w:tcPr>
            <w:tcW w:w="8368" w:type="dxa"/>
          </w:tcPr>
          <w:p w14:paraId="591DC1EB" w14:textId="77777777" w:rsidR="00DE417C" w:rsidRDefault="00600E65">
            <w:pPr>
              <w:pStyle w:val="TableParagraph"/>
              <w:tabs>
                <w:tab w:val="left" w:pos="5660"/>
              </w:tabs>
              <w:spacing w:line="360" w:lineRule="auto"/>
              <w:ind w:left="110" w:right="436"/>
              <w:rPr>
                <w:b/>
                <w:i/>
                <w:sz w:val="24"/>
              </w:rPr>
            </w:pPr>
            <w:r>
              <w:rPr>
                <w:b/>
                <w:i/>
                <w:sz w:val="24"/>
              </w:rPr>
              <w:t xml:space="preserve">Aucune fourniture, </w:t>
            </w:r>
            <w:proofErr w:type="spellStart"/>
            <w:r>
              <w:rPr>
                <w:b/>
                <w:i/>
                <w:sz w:val="24"/>
              </w:rPr>
              <w:t>àacquérirdanslecadredecetteconsultationnedevraprovenir</w:t>
            </w:r>
            <w:proofErr w:type="spellEnd"/>
            <w:r>
              <w:rPr>
                <w:b/>
                <w:i/>
                <w:sz w:val="24"/>
              </w:rPr>
              <w:t xml:space="preserve"> des lieux ci-après :</w:t>
            </w:r>
            <w:r>
              <w:rPr>
                <w:b/>
                <w:i/>
                <w:sz w:val="24"/>
                <w:u w:val="single"/>
              </w:rPr>
              <w:tab/>
            </w:r>
            <w:r>
              <w:rPr>
                <w:b/>
                <w:i/>
                <w:sz w:val="24"/>
              </w:rPr>
              <w:t>[Indiquer les pays de provenance non éligibles]</w:t>
            </w:r>
          </w:p>
        </w:tc>
      </w:tr>
    </w:tbl>
    <w:p w14:paraId="0FECFCA2" w14:textId="77777777" w:rsidR="00DE417C" w:rsidRDefault="00DE417C">
      <w:pPr>
        <w:pStyle w:val="Corpsdetexte"/>
        <w:rPr>
          <w:b/>
        </w:rPr>
      </w:pPr>
    </w:p>
    <w:p w14:paraId="11A48DF9" w14:textId="77777777" w:rsidR="00DE417C" w:rsidRDefault="00DE417C">
      <w:pPr>
        <w:pStyle w:val="Corpsdetexte"/>
        <w:spacing w:before="34"/>
        <w:rPr>
          <w:b/>
        </w:rPr>
      </w:pPr>
    </w:p>
    <w:p w14:paraId="70E748FE" w14:textId="77777777" w:rsidR="00DE417C" w:rsidRDefault="00600E65">
      <w:pPr>
        <w:pStyle w:val="Corpsdetexte"/>
        <w:ind w:left="-1" w:right="709"/>
        <w:jc w:val="center"/>
        <w:rPr>
          <w:rFonts w:ascii="Times New Roman"/>
        </w:rPr>
      </w:pPr>
      <w:r>
        <w:rPr>
          <w:rFonts w:ascii="Times New Roman"/>
          <w:spacing w:val="-5"/>
        </w:rPr>
        <w:t>65</w:t>
      </w:r>
    </w:p>
    <w:p w14:paraId="73E839AC" w14:textId="77777777" w:rsidR="00DE417C" w:rsidRDefault="00DE417C">
      <w:pPr>
        <w:pStyle w:val="Corpsdetexte"/>
        <w:jc w:val="center"/>
        <w:rPr>
          <w:rFonts w:ascii="Times New Roman"/>
        </w:rPr>
        <w:sectPr w:rsidR="00DE417C" w:rsidSect="00DB71B5">
          <w:footerReference w:type="default" r:id="rId26"/>
          <w:pgSz w:w="11900" w:h="16820"/>
          <w:pgMar w:top="1080" w:right="283" w:bottom="280" w:left="992" w:header="0" w:footer="0"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6D71F2FC" w14:textId="77777777">
        <w:trPr>
          <w:trHeight w:val="1024"/>
        </w:trPr>
        <w:tc>
          <w:tcPr>
            <w:tcW w:w="1560" w:type="dxa"/>
            <w:shd w:val="clear" w:color="auto" w:fill="E7E6E6"/>
          </w:tcPr>
          <w:p w14:paraId="2EF97000"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324A74DC"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3B1BA8C7" w14:textId="77777777">
        <w:trPr>
          <w:trHeight w:val="887"/>
        </w:trPr>
        <w:tc>
          <w:tcPr>
            <w:tcW w:w="1560" w:type="dxa"/>
          </w:tcPr>
          <w:p w14:paraId="4783B04C" w14:textId="77777777" w:rsidR="00DE417C" w:rsidRDefault="00600E65">
            <w:pPr>
              <w:pStyle w:val="TableParagraph"/>
              <w:spacing w:before="202"/>
              <w:ind w:left="216" w:right="176"/>
              <w:jc w:val="center"/>
              <w:rPr>
                <w:sz w:val="24"/>
              </w:rPr>
            </w:pPr>
            <w:r>
              <w:rPr>
                <w:spacing w:val="-5"/>
                <w:sz w:val="24"/>
              </w:rPr>
              <w:t>6.1</w:t>
            </w:r>
          </w:p>
        </w:tc>
        <w:tc>
          <w:tcPr>
            <w:tcW w:w="8368" w:type="dxa"/>
          </w:tcPr>
          <w:p w14:paraId="220F2C1A" w14:textId="77777777" w:rsidR="00DE417C" w:rsidRDefault="00600E65">
            <w:pPr>
              <w:pStyle w:val="TableParagraph"/>
              <w:spacing w:line="362" w:lineRule="auto"/>
              <w:ind w:left="110"/>
              <w:rPr>
                <w:sz w:val="24"/>
              </w:rPr>
            </w:pPr>
            <w:r>
              <w:rPr>
                <w:sz w:val="24"/>
              </w:rPr>
              <w:t>Lalistedesdocumentspermettantd’établirlaqualificationdusoumissionnairecomprend les pièces prévues au point 12 du présent RPAO</w:t>
            </w:r>
          </w:p>
        </w:tc>
      </w:tr>
      <w:tr w:rsidR="00DE417C" w14:paraId="0AC2C83B" w14:textId="77777777">
        <w:trPr>
          <w:trHeight w:val="1711"/>
        </w:trPr>
        <w:tc>
          <w:tcPr>
            <w:tcW w:w="1560" w:type="dxa"/>
          </w:tcPr>
          <w:p w14:paraId="2F26B123" w14:textId="77777777" w:rsidR="00DE417C" w:rsidRDefault="00DE417C">
            <w:pPr>
              <w:pStyle w:val="TableParagraph"/>
              <w:spacing w:before="98"/>
              <w:rPr>
                <w:rFonts w:ascii="Times New Roman"/>
                <w:sz w:val="24"/>
              </w:rPr>
            </w:pPr>
          </w:p>
          <w:p w14:paraId="7A665331" w14:textId="77777777" w:rsidR="00DE417C" w:rsidRDefault="00600E65">
            <w:pPr>
              <w:pStyle w:val="TableParagraph"/>
              <w:spacing w:before="1"/>
              <w:ind w:left="216" w:right="176"/>
              <w:jc w:val="center"/>
              <w:rPr>
                <w:sz w:val="24"/>
              </w:rPr>
            </w:pPr>
            <w:r>
              <w:rPr>
                <w:spacing w:val="-5"/>
                <w:sz w:val="24"/>
              </w:rPr>
              <w:t>6.2</w:t>
            </w:r>
          </w:p>
        </w:tc>
        <w:tc>
          <w:tcPr>
            <w:tcW w:w="8368" w:type="dxa"/>
            <w:tcBorders>
              <w:bottom w:val="single" w:sz="4" w:space="0" w:color="201F1F"/>
              <w:right w:val="single" w:sz="4" w:space="0" w:color="201F1F"/>
            </w:tcBorders>
          </w:tcPr>
          <w:p w14:paraId="429289F1" w14:textId="77777777" w:rsidR="00DE417C" w:rsidRDefault="00600E65">
            <w:pPr>
              <w:pStyle w:val="TableParagraph"/>
              <w:spacing w:line="360" w:lineRule="auto"/>
              <w:ind w:left="110" w:right="-44"/>
              <w:jc w:val="both"/>
              <w:rPr>
                <w:sz w:val="24"/>
              </w:rPr>
            </w:pPr>
            <w:r>
              <w:rPr>
                <w:sz w:val="24"/>
              </w:rPr>
              <w:t>Encasdegroupementd’entreprises,chaquemembredugroupementdoitprésenterundossier administratifcomplet.Toutefois,lespiècestellesque</w:t>
            </w:r>
            <w:r>
              <w:rPr>
                <w:i/>
                <w:sz w:val="24"/>
              </w:rPr>
              <w:t>l’attestationdedomiciliationbancaire</w:t>
            </w:r>
            <w:r>
              <w:rPr>
                <w:sz w:val="24"/>
              </w:rPr>
              <w:t xml:space="preserve">(sau cas de cotraitance conjointe), </w:t>
            </w:r>
            <w:r>
              <w:rPr>
                <w:i/>
                <w:sz w:val="24"/>
              </w:rPr>
              <w:t xml:space="preserve">la quittance d’achat </w:t>
            </w:r>
            <w:r>
              <w:rPr>
                <w:sz w:val="24"/>
              </w:rPr>
              <w:t>du DAO et l</w:t>
            </w:r>
            <w:r>
              <w:rPr>
                <w:i/>
                <w:sz w:val="24"/>
              </w:rPr>
              <w:t>e cautionnement de soumission</w:t>
            </w:r>
            <w:r>
              <w:rPr>
                <w:sz w:val="24"/>
              </w:rPr>
              <w:t xml:space="preserve">" prévues au point 12 </w:t>
            </w:r>
            <w:proofErr w:type="spellStart"/>
            <w:r>
              <w:rPr>
                <w:sz w:val="24"/>
              </w:rPr>
              <w:t>duRPAO</w:t>
            </w:r>
            <w:proofErr w:type="spellEnd"/>
            <w:r>
              <w:rPr>
                <w:sz w:val="24"/>
              </w:rPr>
              <w:t xml:space="preserve"> sont uniquement présentés par le mandataire du groupement.</w:t>
            </w:r>
          </w:p>
        </w:tc>
      </w:tr>
      <w:tr w:rsidR="00DE417C" w14:paraId="2EAE89AB" w14:textId="77777777">
        <w:trPr>
          <w:trHeight w:val="887"/>
        </w:trPr>
        <w:tc>
          <w:tcPr>
            <w:tcW w:w="1560" w:type="dxa"/>
          </w:tcPr>
          <w:p w14:paraId="6D884590" w14:textId="77777777" w:rsidR="00DE417C" w:rsidRDefault="00600E65">
            <w:pPr>
              <w:pStyle w:val="TableParagraph"/>
              <w:spacing w:before="202"/>
              <w:ind w:left="216" w:right="179"/>
              <w:jc w:val="center"/>
              <w:rPr>
                <w:sz w:val="24"/>
              </w:rPr>
            </w:pPr>
            <w:r>
              <w:rPr>
                <w:sz w:val="24"/>
              </w:rPr>
              <w:t>6</w:t>
            </w:r>
            <w:r>
              <w:rPr>
                <w:spacing w:val="-5"/>
                <w:sz w:val="24"/>
              </w:rPr>
              <w:t>.4</w:t>
            </w:r>
          </w:p>
        </w:tc>
        <w:tc>
          <w:tcPr>
            <w:tcW w:w="8368" w:type="dxa"/>
            <w:tcBorders>
              <w:top w:val="single" w:sz="4" w:space="0" w:color="201F1F"/>
              <w:bottom w:val="single" w:sz="4" w:space="0" w:color="201F1F"/>
              <w:right w:val="single" w:sz="4" w:space="0" w:color="201F1F"/>
            </w:tcBorders>
          </w:tcPr>
          <w:p w14:paraId="1FE1A61E" w14:textId="77777777" w:rsidR="00DE417C" w:rsidRDefault="00600E65">
            <w:pPr>
              <w:pStyle w:val="TableParagraph"/>
              <w:spacing w:line="362" w:lineRule="auto"/>
              <w:ind w:left="110" w:right="54"/>
              <w:rPr>
                <w:i/>
                <w:sz w:val="24"/>
              </w:rPr>
            </w:pPr>
            <w:r>
              <w:rPr>
                <w:sz w:val="24"/>
              </w:rPr>
              <w:t xml:space="preserve">Renseignements nécessaires à produire pour justifier la satisfaction aux critères d’éligibilité à la préférence nationale : </w:t>
            </w:r>
            <w:r>
              <w:rPr>
                <w:i/>
                <w:sz w:val="24"/>
              </w:rPr>
              <w:t>[Le cas échéant]</w:t>
            </w:r>
          </w:p>
        </w:tc>
      </w:tr>
      <w:tr w:rsidR="00DE417C" w14:paraId="60A3CA5D" w14:textId="77777777">
        <w:trPr>
          <w:trHeight w:val="3191"/>
        </w:trPr>
        <w:tc>
          <w:tcPr>
            <w:tcW w:w="1560" w:type="dxa"/>
          </w:tcPr>
          <w:p w14:paraId="78E42482" w14:textId="77777777" w:rsidR="00DE417C" w:rsidRDefault="00DE417C">
            <w:pPr>
              <w:pStyle w:val="TableParagraph"/>
              <w:rPr>
                <w:rFonts w:ascii="Times New Roman"/>
                <w:sz w:val="24"/>
              </w:rPr>
            </w:pPr>
          </w:p>
          <w:p w14:paraId="635982B0" w14:textId="77777777" w:rsidR="00DE417C" w:rsidRDefault="00DE417C">
            <w:pPr>
              <w:pStyle w:val="TableParagraph"/>
              <w:rPr>
                <w:rFonts w:ascii="Times New Roman"/>
                <w:sz w:val="24"/>
              </w:rPr>
            </w:pPr>
          </w:p>
          <w:p w14:paraId="7BF796B1" w14:textId="77777777" w:rsidR="00DE417C" w:rsidRDefault="00DE417C">
            <w:pPr>
              <w:pStyle w:val="TableParagraph"/>
              <w:rPr>
                <w:rFonts w:ascii="Times New Roman"/>
                <w:sz w:val="24"/>
              </w:rPr>
            </w:pPr>
          </w:p>
          <w:p w14:paraId="645CEEB2" w14:textId="77777777" w:rsidR="00DE417C" w:rsidRDefault="00DE417C">
            <w:pPr>
              <w:pStyle w:val="TableParagraph"/>
              <w:spacing w:before="247"/>
              <w:rPr>
                <w:rFonts w:ascii="Times New Roman"/>
                <w:sz w:val="24"/>
              </w:rPr>
            </w:pPr>
          </w:p>
          <w:p w14:paraId="5C3E202B" w14:textId="77777777" w:rsidR="00DE417C" w:rsidRDefault="00600E65">
            <w:pPr>
              <w:pStyle w:val="TableParagraph"/>
              <w:spacing w:before="1"/>
              <w:ind w:left="216" w:right="176"/>
              <w:jc w:val="center"/>
              <w:rPr>
                <w:sz w:val="24"/>
              </w:rPr>
            </w:pPr>
            <w:r>
              <w:rPr>
                <w:spacing w:val="-5"/>
                <w:sz w:val="24"/>
              </w:rPr>
              <w:t>7.3</w:t>
            </w:r>
          </w:p>
        </w:tc>
        <w:tc>
          <w:tcPr>
            <w:tcW w:w="8368" w:type="dxa"/>
            <w:tcBorders>
              <w:top w:val="single" w:sz="4" w:space="0" w:color="201F1F"/>
              <w:right w:val="single" w:sz="4" w:space="0" w:color="201F1F"/>
            </w:tcBorders>
          </w:tcPr>
          <w:p w14:paraId="5664F4FA" w14:textId="77777777" w:rsidR="00DE417C" w:rsidRDefault="00600E65">
            <w:pPr>
              <w:pStyle w:val="TableParagraph"/>
              <w:spacing w:line="357" w:lineRule="auto"/>
              <w:ind w:left="110" w:right="87"/>
              <w:jc w:val="both"/>
              <w:rPr>
                <w:sz w:val="24"/>
              </w:rPr>
            </w:pPr>
            <w:r>
              <w:rPr>
                <w:sz w:val="24"/>
              </w:rPr>
              <w:t>Aux fins de la visite du site des fournitures et /ou des Services quantifiables, à organiser au plus [date à insérer, le cas échéant] après la publication de l’Avis d’Appel d’Offres, le service du Maître d’Ouvrage à contacter est le suivant [à indiquer} :</w:t>
            </w:r>
          </w:p>
          <w:p w14:paraId="7A16EF1D" w14:textId="77777777" w:rsidR="00DE417C" w:rsidRDefault="00600E65">
            <w:pPr>
              <w:pStyle w:val="TableParagraph"/>
              <w:numPr>
                <w:ilvl w:val="0"/>
                <w:numId w:val="75"/>
              </w:numPr>
              <w:tabs>
                <w:tab w:val="left" w:pos="1114"/>
              </w:tabs>
              <w:spacing w:before="60"/>
              <w:ind w:left="1114" w:hanging="361"/>
              <w:jc w:val="both"/>
              <w:rPr>
                <w:i/>
                <w:sz w:val="24"/>
              </w:rPr>
            </w:pPr>
            <w:r>
              <w:rPr>
                <w:sz w:val="24"/>
              </w:rPr>
              <w:t>BP:</w:t>
            </w:r>
            <w:r>
              <w:rPr>
                <w:i/>
                <w:sz w:val="24"/>
              </w:rPr>
              <w:t>[</w:t>
            </w:r>
            <w:proofErr w:type="spellStart"/>
            <w:r>
              <w:rPr>
                <w:i/>
                <w:sz w:val="24"/>
              </w:rPr>
              <w:t>à</w:t>
            </w:r>
            <w:r>
              <w:rPr>
                <w:i/>
                <w:spacing w:val="-2"/>
                <w:sz w:val="24"/>
              </w:rPr>
              <w:t>insérer</w:t>
            </w:r>
            <w:proofErr w:type="spellEnd"/>
            <w:r>
              <w:rPr>
                <w:i/>
                <w:spacing w:val="-2"/>
                <w:sz w:val="24"/>
              </w:rPr>
              <w:t>]</w:t>
            </w:r>
          </w:p>
          <w:p w14:paraId="5CE012A3" w14:textId="77777777" w:rsidR="00DE417C" w:rsidRDefault="00600E65">
            <w:pPr>
              <w:pStyle w:val="TableParagraph"/>
              <w:numPr>
                <w:ilvl w:val="0"/>
                <w:numId w:val="75"/>
              </w:numPr>
              <w:tabs>
                <w:tab w:val="left" w:pos="1114"/>
              </w:tabs>
              <w:spacing w:before="197"/>
              <w:ind w:left="1114" w:hanging="361"/>
              <w:jc w:val="both"/>
              <w:rPr>
                <w:i/>
                <w:sz w:val="24"/>
              </w:rPr>
            </w:pPr>
            <w:r>
              <w:rPr>
                <w:sz w:val="24"/>
              </w:rPr>
              <w:t xml:space="preserve">Tél: </w:t>
            </w:r>
            <w:r>
              <w:rPr>
                <w:i/>
                <w:sz w:val="24"/>
              </w:rPr>
              <w:t xml:space="preserve">[à </w:t>
            </w:r>
            <w:r>
              <w:rPr>
                <w:i/>
                <w:spacing w:val="-2"/>
                <w:sz w:val="24"/>
              </w:rPr>
              <w:t>insérer]</w:t>
            </w:r>
          </w:p>
          <w:p w14:paraId="1B37CEA9" w14:textId="77777777" w:rsidR="00DE417C" w:rsidRDefault="00600E65">
            <w:pPr>
              <w:pStyle w:val="TableParagraph"/>
              <w:numPr>
                <w:ilvl w:val="0"/>
                <w:numId w:val="75"/>
              </w:numPr>
              <w:tabs>
                <w:tab w:val="left" w:pos="1114"/>
              </w:tabs>
              <w:spacing w:before="200"/>
              <w:ind w:left="1114" w:hanging="361"/>
              <w:jc w:val="both"/>
              <w:rPr>
                <w:i/>
                <w:sz w:val="24"/>
              </w:rPr>
            </w:pPr>
            <w:r>
              <w:rPr>
                <w:sz w:val="24"/>
              </w:rPr>
              <w:t xml:space="preserve">Fax: </w:t>
            </w:r>
            <w:r>
              <w:rPr>
                <w:i/>
                <w:sz w:val="24"/>
              </w:rPr>
              <w:t>[</w:t>
            </w:r>
            <w:proofErr w:type="spellStart"/>
            <w:r>
              <w:rPr>
                <w:i/>
                <w:sz w:val="24"/>
              </w:rPr>
              <w:t>à</w:t>
            </w:r>
            <w:r>
              <w:rPr>
                <w:i/>
                <w:spacing w:val="-2"/>
                <w:sz w:val="24"/>
              </w:rPr>
              <w:t>insérer</w:t>
            </w:r>
            <w:proofErr w:type="spellEnd"/>
            <w:r>
              <w:rPr>
                <w:i/>
                <w:spacing w:val="-2"/>
                <w:sz w:val="24"/>
              </w:rPr>
              <w:t>]</w:t>
            </w:r>
          </w:p>
          <w:p w14:paraId="46FFDBE5" w14:textId="77777777" w:rsidR="00DE417C" w:rsidRDefault="00600E65">
            <w:pPr>
              <w:pStyle w:val="TableParagraph"/>
              <w:numPr>
                <w:ilvl w:val="0"/>
                <w:numId w:val="75"/>
              </w:numPr>
              <w:tabs>
                <w:tab w:val="left" w:pos="1116"/>
              </w:tabs>
              <w:spacing w:before="196"/>
              <w:rPr>
                <w:i/>
                <w:sz w:val="24"/>
              </w:rPr>
            </w:pPr>
            <w:r>
              <w:rPr>
                <w:sz w:val="24"/>
              </w:rPr>
              <w:t xml:space="preserve">Email: </w:t>
            </w:r>
            <w:r>
              <w:rPr>
                <w:i/>
                <w:sz w:val="24"/>
              </w:rPr>
              <w:t>[</w:t>
            </w:r>
            <w:proofErr w:type="spellStart"/>
            <w:r>
              <w:rPr>
                <w:i/>
                <w:sz w:val="24"/>
              </w:rPr>
              <w:t>à</w:t>
            </w:r>
            <w:r>
              <w:rPr>
                <w:i/>
                <w:spacing w:val="-2"/>
                <w:sz w:val="24"/>
              </w:rPr>
              <w:t>insérer</w:t>
            </w:r>
            <w:proofErr w:type="spellEnd"/>
            <w:r>
              <w:rPr>
                <w:i/>
                <w:spacing w:val="-2"/>
                <w:sz w:val="24"/>
              </w:rPr>
              <w:t>]</w:t>
            </w:r>
          </w:p>
        </w:tc>
      </w:tr>
      <w:tr w:rsidR="00DE417C" w14:paraId="72A7B151" w14:textId="77777777">
        <w:trPr>
          <w:trHeight w:val="542"/>
        </w:trPr>
        <w:tc>
          <w:tcPr>
            <w:tcW w:w="9928" w:type="dxa"/>
            <w:gridSpan w:val="2"/>
            <w:tcBorders>
              <w:right w:val="single" w:sz="4" w:space="0" w:color="201F1F"/>
            </w:tcBorders>
          </w:tcPr>
          <w:p w14:paraId="06973A64" w14:textId="77777777" w:rsidR="00DE417C" w:rsidRDefault="00600E65">
            <w:pPr>
              <w:pStyle w:val="TableParagraph"/>
              <w:spacing w:line="316" w:lineRule="exact"/>
              <w:ind w:left="3350"/>
              <w:rPr>
                <w:b/>
                <w:sz w:val="28"/>
              </w:rPr>
            </w:pPr>
            <w:r>
              <w:rPr>
                <w:rFonts w:ascii="Arial" w:hAnsi="Arial"/>
                <w:b/>
                <w:sz w:val="28"/>
              </w:rPr>
              <w:t>G.</w:t>
            </w:r>
            <w:r>
              <w:rPr>
                <w:b/>
                <w:sz w:val="28"/>
              </w:rPr>
              <w:t>DOSSIERD’APPEL</w:t>
            </w:r>
            <w:r>
              <w:rPr>
                <w:b/>
                <w:spacing w:val="-2"/>
                <w:sz w:val="28"/>
              </w:rPr>
              <w:t>D’OFFRES</w:t>
            </w:r>
          </w:p>
        </w:tc>
      </w:tr>
      <w:tr w:rsidR="00DE417C" w14:paraId="4B1EE21F" w14:textId="77777777">
        <w:trPr>
          <w:trHeight w:val="2093"/>
        </w:trPr>
        <w:tc>
          <w:tcPr>
            <w:tcW w:w="1560" w:type="dxa"/>
          </w:tcPr>
          <w:p w14:paraId="264A69F6" w14:textId="77777777" w:rsidR="00DE417C" w:rsidRDefault="00DE417C">
            <w:pPr>
              <w:pStyle w:val="TableParagraph"/>
              <w:spacing w:before="101"/>
              <w:rPr>
                <w:rFonts w:ascii="Times New Roman"/>
                <w:sz w:val="24"/>
              </w:rPr>
            </w:pPr>
          </w:p>
          <w:p w14:paraId="0FCFCDD3" w14:textId="77777777" w:rsidR="00DE417C" w:rsidRDefault="00600E65">
            <w:pPr>
              <w:pStyle w:val="TableParagraph"/>
              <w:ind w:left="216" w:right="179"/>
              <w:jc w:val="center"/>
              <w:rPr>
                <w:sz w:val="24"/>
              </w:rPr>
            </w:pPr>
            <w:r>
              <w:rPr>
                <w:spacing w:val="-10"/>
                <w:sz w:val="24"/>
              </w:rPr>
              <w:t>9</w:t>
            </w:r>
          </w:p>
        </w:tc>
        <w:tc>
          <w:tcPr>
            <w:tcW w:w="8368" w:type="dxa"/>
            <w:tcBorders>
              <w:right w:val="single" w:sz="4" w:space="0" w:color="201F1F"/>
            </w:tcBorders>
          </w:tcPr>
          <w:p w14:paraId="3217C7C2" w14:textId="77777777" w:rsidR="00DE417C" w:rsidRDefault="00600E65">
            <w:pPr>
              <w:pStyle w:val="TableParagraph"/>
              <w:spacing w:line="259" w:lineRule="auto"/>
              <w:ind w:left="6" w:right="-15"/>
              <w:jc w:val="both"/>
              <w:rPr>
                <w:b/>
                <w:sz w:val="24"/>
              </w:rPr>
            </w:pPr>
            <w:r>
              <w:rPr>
                <w:sz w:val="24"/>
              </w:rPr>
              <w:t xml:space="preserve">Les renseignements complémentaires peuvent être obtenus à la Cellule des Marchés </w:t>
            </w:r>
            <w:proofErr w:type="spellStart"/>
            <w:r>
              <w:rPr>
                <w:sz w:val="24"/>
              </w:rPr>
              <w:t>Publicsde</w:t>
            </w:r>
            <w:proofErr w:type="spellEnd"/>
            <w:r>
              <w:rPr>
                <w:sz w:val="24"/>
              </w:rPr>
              <w:t xml:space="preserve"> la Commune de ZOETELE sis au quartier BIBAE, Téléphone : 694 63 93 65, B.P : 02- </w:t>
            </w:r>
            <w:proofErr w:type="spellStart"/>
            <w:r>
              <w:rPr>
                <w:sz w:val="24"/>
              </w:rPr>
              <w:t>ZOETELE.</w:t>
            </w:r>
            <w:r>
              <w:rPr>
                <w:b/>
                <w:sz w:val="24"/>
              </w:rPr>
              <w:t>Par</w:t>
            </w:r>
            <w:proofErr w:type="spellEnd"/>
            <w:r>
              <w:rPr>
                <w:b/>
                <w:sz w:val="24"/>
              </w:rPr>
              <w:t xml:space="preserve"> ailleurs, pour toute tentative de corruption ou faits de </w:t>
            </w:r>
            <w:proofErr w:type="spellStart"/>
            <w:r>
              <w:rPr>
                <w:b/>
                <w:sz w:val="24"/>
              </w:rPr>
              <w:t>mauvaisespratiques</w:t>
            </w:r>
            <w:proofErr w:type="spellEnd"/>
            <w:r>
              <w:rPr>
                <w:b/>
                <w:sz w:val="24"/>
              </w:rPr>
              <w:t>, bien vouloir appeler le MINMAP ou envoyer un SMS aux numéros ci-après :</w:t>
            </w:r>
          </w:p>
          <w:p w14:paraId="5557287B" w14:textId="77777777" w:rsidR="00DE417C" w:rsidRDefault="00600E65">
            <w:pPr>
              <w:pStyle w:val="TableParagraph"/>
              <w:tabs>
                <w:tab w:val="left" w:pos="727"/>
              </w:tabs>
              <w:spacing w:before="153"/>
              <w:ind w:left="367"/>
              <w:rPr>
                <w:b/>
                <w:sz w:val="24"/>
              </w:rPr>
            </w:pPr>
            <w:r>
              <w:rPr>
                <w:spacing w:val="-10"/>
                <w:sz w:val="24"/>
              </w:rPr>
              <w:t>-</w:t>
            </w:r>
            <w:r>
              <w:rPr>
                <w:sz w:val="24"/>
              </w:rPr>
              <w:tab/>
            </w:r>
            <w:r>
              <w:rPr>
                <w:b/>
                <w:sz w:val="24"/>
              </w:rPr>
              <w:t>+237673 205725</w:t>
            </w:r>
            <w:r>
              <w:rPr>
                <w:b/>
                <w:spacing w:val="-10"/>
                <w:sz w:val="24"/>
              </w:rPr>
              <w:t>;</w:t>
            </w:r>
          </w:p>
          <w:p w14:paraId="0BB8C9B5" w14:textId="77777777" w:rsidR="00DE417C" w:rsidRDefault="00600E65">
            <w:pPr>
              <w:pStyle w:val="TableParagraph"/>
              <w:tabs>
                <w:tab w:val="left" w:pos="727"/>
              </w:tabs>
              <w:spacing w:before="183" w:line="272" w:lineRule="exact"/>
              <w:ind w:left="367"/>
              <w:rPr>
                <w:b/>
                <w:sz w:val="24"/>
              </w:rPr>
            </w:pPr>
            <w:r>
              <w:rPr>
                <w:spacing w:val="-10"/>
                <w:sz w:val="24"/>
              </w:rPr>
              <w:t>-</w:t>
            </w:r>
            <w:r>
              <w:rPr>
                <w:sz w:val="24"/>
              </w:rPr>
              <w:tab/>
            </w:r>
            <w:r>
              <w:rPr>
                <w:b/>
                <w:sz w:val="24"/>
              </w:rPr>
              <w:t>+237699 370</w:t>
            </w:r>
            <w:r>
              <w:rPr>
                <w:b/>
                <w:spacing w:val="-4"/>
                <w:sz w:val="24"/>
              </w:rPr>
              <w:t>748.</w:t>
            </w:r>
          </w:p>
        </w:tc>
      </w:tr>
      <w:tr w:rsidR="00DE417C" w14:paraId="6E037BC3" w14:textId="77777777">
        <w:trPr>
          <w:trHeight w:val="541"/>
        </w:trPr>
        <w:tc>
          <w:tcPr>
            <w:tcW w:w="9928" w:type="dxa"/>
            <w:gridSpan w:val="2"/>
          </w:tcPr>
          <w:p w14:paraId="7AD59008" w14:textId="77777777" w:rsidR="00DE417C" w:rsidRDefault="00600E65">
            <w:pPr>
              <w:pStyle w:val="TableParagraph"/>
              <w:spacing w:before="4"/>
              <w:ind w:left="398" w:right="386"/>
              <w:jc w:val="center"/>
              <w:rPr>
                <w:b/>
                <w:sz w:val="28"/>
              </w:rPr>
            </w:pPr>
            <w:r>
              <w:rPr>
                <w:b/>
                <w:sz w:val="28"/>
              </w:rPr>
              <w:t>C-PREPARATIONDES</w:t>
            </w:r>
            <w:r>
              <w:rPr>
                <w:b/>
                <w:spacing w:val="-2"/>
                <w:sz w:val="28"/>
              </w:rPr>
              <w:t>OFFRES</w:t>
            </w:r>
          </w:p>
        </w:tc>
      </w:tr>
      <w:tr w:rsidR="00DE417C" w14:paraId="45D3410A" w14:textId="77777777">
        <w:trPr>
          <w:trHeight w:val="472"/>
        </w:trPr>
        <w:tc>
          <w:tcPr>
            <w:tcW w:w="1560" w:type="dxa"/>
          </w:tcPr>
          <w:p w14:paraId="16AFE798" w14:textId="77777777" w:rsidR="00DE417C" w:rsidRDefault="00600E65">
            <w:pPr>
              <w:pStyle w:val="TableParagraph"/>
              <w:spacing w:line="269" w:lineRule="exact"/>
              <w:ind w:left="216" w:right="178"/>
              <w:jc w:val="center"/>
              <w:rPr>
                <w:sz w:val="24"/>
              </w:rPr>
            </w:pPr>
            <w:r>
              <w:rPr>
                <w:spacing w:val="-5"/>
                <w:sz w:val="24"/>
              </w:rPr>
              <w:t>11</w:t>
            </w:r>
          </w:p>
        </w:tc>
        <w:tc>
          <w:tcPr>
            <w:tcW w:w="8368" w:type="dxa"/>
          </w:tcPr>
          <w:p w14:paraId="75548084" w14:textId="77777777" w:rsidR="00DE417C" w:rsidRDefault="00600E65">
            <w:pPr>
              <w:pStyle w:val="TableParagraph"/>
              <w:spacing w:line="269" w:lineRule="exact"/>
              <w:ind w:left="110"/>
              <w:rPr>
                <w:i/>
                <w:sz w:val="24"/>
              </w:rPr>
            </w:pPr>
            <w:proofErr w:type="spellStart"/>
            <w:r>
              <w:rPr>
                <w:sz w:val="24"/>
              </w:rPr>
              <w:t>Lalanguedesoumissionest«</w:t>
            </w:r>
            <w:r>
              <w:rPr>
                <w:i/>
                <w:sz w:val="24"/>
              </w:rPr>
              <w:t>l’Anglais»ou«Français</w:t>
            </w:r>
            <w:proofErr w:type="spellEnd"/>
            <w:r>
              <w:rPr>
                <w:i/>
                <w:spacing w:val="-10"/>
                <w:sz w:val="24"/>
              </w:rPr>
              <w:t>»</w:t>
            </w:r>
          </w:p>
        </w:tc>
      </w:tr>
      <w:tr w:rsidR="00DE417C" w14:paraId="582A457A" w14:textId="77777777">
        <w:trPr>
          <w:trHeight w:val="1773"/>
        </w:trPr>
        <w:tc>
          <w:tcPr>
            <w:tcW w:w="1560" w:type="dxa"/>
          </w:tcPr>
          <w:p w14:paraId="5472E47D" w14:textId="77777777" w:rsidR="00DE417C" w:rsidRDefault="00DE417C">
            <w:pPr>
              <w:pStyle w:val="TableParagraph"/>
              <w:rPr>
                <w:rFonts w:ascii="Times New Roman"/>
                <w:sz w:val="24"/>
              </w:rPr>
            </w:pPr>
          </w:p>
          <w:p w14:paraId="56B470AB" w14:textId="77777777" w:rsidR="00DE417C" w:rsidRDefault="00DE417C">
            <w:pPr>
              <w:pStyle w:val="TableParagraph"/>
              <w:spacing w:before="91"/>
              <w:rPr>
                <w:rFonts w:ascii="Times New Roman"/>
                <w:sz w:val="24"/>
              </w:rPr>
            </w:pPr>
          </w:p>
          <w:p w14:paraId="6353211E" w14:textId="77777777" w:rsidR="00DE417C" w:rsidRDefault="00600E65">
            <w:pPr>
              <w:pStyle w:val="TableParagraph"/>
              <w:ind w:left="216" w:right="178"/>
              <w:jc w:val="center"/>
              <w:rPr>
                <w:sz w:val="24"/>
              </w:rPr>
            </w:pPr>
            <w:r>
              <w:rPr>
                <w:spacing w:val="-5"/>
                <w:sz w:val="24"/>
              </w:rPr>
              <w:t>12</w:t>
            </w:r>
          </w:p>
        </w:tc>
        <w:tc>
          <w:tcPr>
            <w:tcW w:w="8368" w:type="dxa"/>
          </w:tcPr>
          <w:p w14:paraId="072A634E" w14:textId="77777777" w:rsidR="00DE417C" w:rsidRDefault="00600E65">
            <w:pPr>
              <w:pStyle w:val="TableParagraph"/>
              <w:spacing w:line="360" w:lineRule="auto"/>
              <w:ind w:left="110"/>
              <w:rPr>
                <w:sz w:val="24"/>
              </w:rPr>
            </w:pPr>
            <w:r>
              <w:rPr>
                <w:sz w:val="24"/>
              </w:rPr>
              <w:t>Le soumissionnairedevraproduireuneoffreregroupéeentroisvolumesetprésentéecomme suit :</w:t>
            </w:r>
          </w:p>
          <w:p w14:paraId="00304DEE" w14:textId="77777777" w:rsidR="00DE417C" w:rsidRDefault="00600E65">
            <w:pPr>
              <w:pStyle w:val="TableParagraph"/>
              <w:spacing w:before="55" w:line="360" w:lineRule="auto"/>
              <w:ind w:left="110"/>
              <w:rPr>
                <w:sz w:val="24"/>
              </w:rPr>
            </w:pPr>
            <w:r>
              <w:rPr>
                <w:sz w:val="24"/>
              </w:rPr>
              <w:t>(En casdesoumissionenligne,lecandidatdevraproduiresouspliscelléunecléUSBou CD/DVD contenant la copie de sauvegarde des trois volumes ci-après :)</w:t>
            </w:r>
          </w:p>
        </w:tc>
      </w:tr>
      <w:tr w:rsidR="00DE417C" w14:paraId="30B223CE" w14:textId="77777777">
        <w:trPr>
          <w:trHeight w:val="1598"/>
        </w:trPr>
        <w:tc>
          <w:tcPr>
            <w:tcW w:w="1560" w:type="dxa"/>
          </w:tcPr>
          <w:p w14:paraId="68B844FE" w14:textId="77777777" w:rsidR="00DE417C" w:rsidRDefault="00DE417C">
            <w:pPr>
              <w:pStyle w:val="TableParagraph"/>
              <w:rPr>
                <w:rFonts w:ascii="Times New Roman"/>
                <w:sz w:val="24"/>
              </w:rPr>
            </w:pPr>
          </w:p>
          <w:p w14:paraId="003BAD2D" w14:textId="77777777" w:rsidR="00DE417C" w:rsidRDefault="00DE417C">
            <w:pPr>
              <w:pStyle w:val="TableParagraph"/>
              <w:spacing w:before="5"/>
              <w:rPr>
                <w:rFonts w:ascii="Times New Roman"/>
                <w:sz w:val="24"/>
              </w:rPr>
            </w:pPr>
          </w:p>
          <w:p w14:paraId="0C6F5637" w14:textId="77777777" w:rsidR="00DE417C" w:rsidRDefault="00600E65">
            <w:pPr>
              <w:pStyle w:val="TableParagraph"/>
              <w:ind w:left="216" w:right="176"/>
              <w:jc w:val="center"/>
              <w:rPr>
                <w:sz w:val="24"/>
              </w:rPr>
            </w:pPr>
            <w:r>
              <w:rPr>
                <w:spacing w:val="-4"/>
                <w:sz w:val="24"/>
              </w:rPr>
              <w:t>13.1</w:t>
            </w:r>
          </w:p>
        </w:tc>
        <w:tc>
          <w:tcPr>
            <w:tcW w:w="8368" w:type="dxa"/>
          </w:tcPr>
          <w:p w14:paraId="264B3EAC" w14:textId="77777777" w:rsidR="00DE417C" w:rsidRDefault="00600E65">
            <w:pPr>
              <w:pStyle w:val="TableParagraph"/>
              <w:spacing w:before="233"/>
              <w:ind w:left="110"/>
              <w:rPr>
                <w:b/>
                <w:i/>
                <w:sz w:val="24"/>
              </w:rPr>
            </w:pPr>
            <w:r>
              <w:rPr>
                <w:b/>
                <w:i/>
                <w:sz w:val="24"/>
              </w:rPr>
              <w:t>A–</w:t>
            </w:r>
            <w:proofErr w:type="spellStart"/>
            <w:r>
              <w:rPr>
                <w:b/>
                <w:i/>
                <w:sz w:val="24"/>
              </w:rPr>
              <w:t>VolumeI:Pièces</w:t>
            </w:r>
            <w:r>
              <w:rPr>
                <w:b/>
                <w:i/>
                <w:spacing w:val="-2"/>
                <w:sz w:val="24"/>
              </w:rPr>
              <w:t>administratives</w:t>
            </w:r>
            <w:proofErr w:type="spellEnd"/>
          </w:p>
          <w:p w14:paraId="2FB0014D" w14:textId="77777777" w:rsidR="00DE417C" w:rsidRDefault="00600E65">
            <w:pPr>
              <w:pStyle w:val="TableParagraph"/>
              <w:spacing w:before="197"/>
              <w:ind w:left="110"/>
              <w:rPr>
                <w:sz w:val="24"/>
              </w:rPr>
            </w:pPr>
            <w:r>
              <w:rPr>
                <w:b/>
                <w:sz w:val="24"/>
              </w:rPr>
              <w:t>PourlessoumissionnairesinstallésauCameroun</w:t>
            </w:r>
            <w:r>
              <w:rPr>
                <w:sz w:val="24"/>
              </w:rPr>
              <w:t>,ellescomprendrontnotamment</w:t>
            </w:r>
            <w:r>
              <w:rPr>
                <w:spacing w:val="-10"/>
                <w:sz w:val="24"/>
              </w:rPr>
              <w:t>:</w:t>
            </w:r>
          </w:p>
          <w:p w14:paraId="0E2EB3BD" w14:textId="77777777" w:rsidR="00DE417C" w:rsidRDefault="00600E65">
            <w:pPr>
              <w:pStyle w:val="TableParagraph"/>
              <w:spacing w:before="198"/>
              <w:ind w:left="434"/>
              <w:rPr>
                <w:i/>
                <w:sz w:val="24"/>
              </w:rPr>
            </w:pPr>
            <w:r>
              <w:rPr>
                <w:i/>
                <w:sz w:val="24"/>
              </w:rPr>
              <w:t>a).Ladéclarationd’intentiondesoumissionnertimbréesignéedureprésentantlégalou</w:t>
            </w:r>
            <w:r>
              <w:rPr>
                <w:i/>
                <w:spacing w:val="-5"/>
                <w:sz w:val="24"/>
              </w:rPr>
              <w:t>du</w:t>
            </w:r>
          </w:p>
        </w:tc>
      </w:tr>
    </w:tbl>
    <w:p w14:paraId="3D145244" w14:textId="77777777" w:rsidR="00DE417C" w:rsidRDefault="00DE417C">
      <w:pPr>
        <w:pStyle w:val="TableParagraph"/>
        <w:rPr>
          <w:i/>
          <w:sz w:val="24"/>
        </w:rPr>
        <w:sectPr w:rsidR="00DE417C" w:rsidSect="00DB71B5">
          <w:footerReference w:type="default" r:id="rId27"/>
          <w:pgSz w:w="11900" w:h="16820"/>
          <w:pgMar w:top="1080" w:right="283" w:bottom="620" w:left="992" w:header="0" w:footer="431"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57E72A75" w14:textId="77777777">
        <w:trPr>
          <w:trHeight w:val="1024"/>
        </w:trPr>
        <w:tc>
          <w:tcPr>
            <w:tcW w:w="1560" w:type="dxa"/>
            <w:shd w:val="clear" w:color="auto" w:fill="E7E6E6"/>
          </w:tcPr>
          <w:p w14:paraId="4FA4D447"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01709A96"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6B7555EB" w14:textId="77777777">
        <w:trPr>
          <w:trHeight w:val="13350"/>
        </w:trPr>
        <w:tc>
          <w:tcPr>
            <w:tcW w:w="1560" w:type="dxa"/>
          </w:tcPr>
          <w:p w14:paraId="5A54ACA9" w14:textId="77777777" w:rsidR="00DE417C" w:rsidRDefault="00DE417C">
            <w:pPr>
              <w:pStyle w:val="TableParagraph"/>
              <w:rPr>
                <w:rFonts w:ascii="Times New Roman"/>
                <w:sz w:val="24"/>
              </w:rPr>
            </w:pPr>
          </w:p>
        </w:tc>
        <w:tc>
          <w:tcPr>
            <w:tcW w:w="8368" w:type="dxa"/>
          </w:tcPr>
          <w:p w14:paraId="7D70B2BF" w14:textId="77777777" w:rsidR="00DE417C" w:rsidRDefault="00600E65">
            <w:pPr>
              <w:pStyle w:val="TableParagraph"/>
              <w:spacing w:line="269" w:lineRule="exact"/>
              <w:ind w:left="715"/>
              <w:rPr>
                <w:i/>
                <w:sz w:val="24"/>
              </w:rPr>
            </w:pPr>
            <w:proofErr w:type="spellStart"/>
            <w:r>
              <w:rPr>
                <w:i/>
                <w:sz w:val="24"/>
              </w:rPr>
              <w:t>mandatairedumentdésigné</w:t>
            </w:r>
            <w:proofErr w:type="spellEnd"/>
            <w:r>
              <w:rPr>
                <w:i/>
                <w:sz w:val="24"/>
              </w:rPr>
              <w:t>(</w:t>
            </w:r>
            <w:proofErr w:type="spellStart"/>
            <w:r>
              <w:rPr>
                <w:i/>
                <w:sz w:val="24"/>
              </w:rPr>
              <w:t>suivantmodèlejoint</w:t>
            </w:r>
            <w:proofErr w:type="spellEnd"/>
            <w:r>
              <w:rPr>
                <w:i/>
                <w:sz w:val="24"/>
              </w:rPr>
              <w:t>)</w:t>
            </w:r>
            <w:r>
              <w:rPr>
                <w:i/>
                <w:spacing w:val="-10"/>
                <w:sz w:val="24"/>
              </w:rPr>
              <w:t>;</w:t>
            </w:r>
          </w:p>
          <w:p w14:paraId="6786440B" w14:textId="77777777" w:rsidR="00DE417C" w:rsidRDefault="00600E65">
            <w:pPr>
              <w:pStyle w:val="TableParagraph"/>
              <w:numPr>
                <w:ilvl w:val="0"/>
                <w:numId w:val="74"/>
              </w:numPr>
              <w:tabs>
                <w:tab w:val="left" w:pos="720"/>
                <w:tab w:val="left" w:leader="hyphen" w:pos="4421"/>
              </w:tabs>
              <w:spacing w:before="200"/>
              <w:ind w:left="720" w:hanging="286"/>
              <w:rPr>
                <w:i/>
                <w:sz w:val="24"/>
              </w:rPr>
            </w:pPr>
            <w:r>
              <w:rPr>
                <w:i/>
                <w:sz w:val="24"/>
              </w:rPr>
              <w:t>L’</w:t>
            </w:r>
            <w:proofErr w:type="spellStart"/>
            <w:r>
              <w:rPr>
                <w:i/>
                <w:sz w:val="24"/>
              </w:rPr>
              <w:t>accordde</w:t>
            </w:r>
            <w:r>
              <w:rPr>
                <w:i/>
                <w:spacing w:val="-2"/>
                <w:sz w:val="24"/>
              </w:rPr>
              <w:t>groupement</w:t>
            </w:r>
            <w:proofErr w:type="spellEnd"/>
            <w:r>
              <w:rPr>
                <w:i/>
                <w:sz w:val="24"/>
              </w:rPr>
              <w:tab/>
              <w:t xml:space="preserve">(préciser </w:t>
            </w:r>
            <w:proofErr w:type="spellStart"/>
            <w:r>
              <w:rPr>
                <w:i/>
                <w:sz w:val="24"/>
              </w:rPr>
              <w:t>laformedugroupementnotarié</w:t>
            </w:r>
            <w:r>
              <w:rPr>
                <w:i/>
                <w:spacing w:val="-5"/>
                <w:sz w:val="24"/>
              </w:rPr>
              <w:t>ou</w:t>
            </w:r>
            <w:proofErr w:type="spellEnd"/>
          </w:p>
          <w:p w14:paraId="24ED412D" w14:textId="77777777" w:rsidR="00DE417C" w:rsidRDefault="00600E65">
            <w:pPr>
              <w:pStyle w:val="TableParagraph"/>
              <w:spacing w:before="135" w:line="360" w:lineRule="auto"/>
              <w:ind w:left="715"/>
              <w:rPr>
                <w:i/>
                <w:sz w:val="24"/>
              </w:rPr>
            </w:pPr>
            <w:r>
              <w:rPr>
                <w:i/>
                <w:sz w:val="24"/>
              </w:rPr>
              <w:t>sous seing privé) et spécifiant le mandataire le cas échéant (en cas de groupements solidaires) ;</w:t>
            </w:r>
          </w:p>
          <w:p w14:paraId="3CEA1365" w14:textId="77777777" w:rsidR="00DE417C" w:rsidRDefault="00600E65">
            <w:pPr>
              <w:pStyle w:val="TableParagraph"/>
              <w:numPr>
                <w:ilvl w:val="0"/>
                <w:numId w:val="74"/>
              </w:numPr>
              <w:tabs>
                <w:tab w:val="left" w:pos="716"/>
              </w:tabs>
              <w:spacing w:before="61"/>
              <w:ind w:left="716" w:hanging="282"/>
              <w:rPr>
                <w:sz w:val="24"/>
              </w:rPr>
            </w:pPr>
            <w:proofErr w:type="spellStart"/>
            <w:r>
              <w:rPr>
                <w:i/>
                <w:sz w:val="24"/>
              </w:rPr>
              <w:t>Lepouvoirdesignature,lecaséchéant</w:t>
            </w:r>
            <w:proofErr w:type="spellEnd"/>
            <w:r>
              <w:rPr>
                <w:i/>
                <w:spacing w:val="-10"/>
                <w:sz w:val="24"/>
              </w:rPr>
              <w:t>;</w:t>
            </w:r>
          </w:p>
          <w:p w14:paraId="7AF6DE6F" w14:textId="77777777" w:rsidR="00DE417C" w:rsidRDefault="00600E65">
            <w:pPr>
              <w:pStyle w:val="TableParagraph"/>
              <w:numPr>
                <w:ilvl w:val="0"/>
                <w:numId w:val="74"/>
              </w:numPr>
              <w:tabs>
                <w:tab w:val="left" w:pos="715"/>
                <w:tab w:val="left" w:pos="720"/>
              </w:tabs>
              <w:spacing w:before="198" w:line="360" w:lineRule="auto"/>
              <w:ind w:left="715" w:right="53" w:hanging="281"/>
              <w:jc w:val="both"/>
              <w:rPr>
                <w:i/>
                <w:sz w:val="24"/>
              </w:rPr>
            </w:pPr>
            <w:r>
              <w:rPr>
                <w:i/>
                <w:sz w:val="24"/>
              </w:rPr>
              <w:t xml:space="preserve">L’attestation de </w:t>
            </w:r>
            <w:r>
              <w:rPr>
                <w:i/>
                <w:color w:val="FF0000"/>
                <w:sz w:val="24"/>
              </w:rPr>
              <w:t xml:space="preserve">non-redevance </w:t>
            </w:r>
            <w:r>
              <w:rPr>
                <w:i/>
                <w:sz w:val="24"/>
              </w:rPr>
              <w:t>délivrée par l’autorité compétente de l’administration fiscale certifiant que le soumissionnaire a effectué les déclarations réglementaires en matière d'impôts pour l'exercice en cours, datant de moins de trois mois.</w:t>
            </w:r>
          </w:p>
          <w:p w14:paraId="6BC032DF" w14:textId="77777777" w:rsidR="00DE417C" w:rsidRDefault="00600E65">
            <w:pPr>
              <w:pStyle w:val="TableParagraph"/>
              <w:numPr>
                <w:ilvl w:val="0"/>
                <w:numId w:val="74"/>
              </w:numPr>
              <w:tabs>
                <w:tab w:val="left" w:pos="715"/>
                <w:tab w:val="left" w:pos="717"/>
              </w:tabs>
              <w:spacing w:before="62" w:line="360" w:lineRule="auto"/>
              <w:ind w:left="715" w:right="53" w:hanging="281"/>
              <w:jc w:val="both"/>
              <w:rPr>
                <w:i/>
                <w:sz w:val="24"/>
              </w:rPr>
            </w:pPr>
            <w:proofErr w:type="spellStart"/>
            <w:r>
              <w:rPr>
                <w:i/>
                <w:sz w:val="24"/>
              </w:rPr>
              <w:t>Uneattestationdenon</w:t>
            </w:r>
            <w:proofErr w:type="spellEnd"/>
            <w:r>
              <w:rPr>
                <w:i/>
                <w:sz w:val="24"/>
              </w:rPr>
              <w:t xml:space="preserve">-faillite </w:t>
            </w:r>
            <w:proofErr w:type="spellStart"/>
            <w:r>
              <w:rPr>
                <w:i/>
                <w:sz w:val="24"/>
              </w:rPr>
              <w:t>établieparle</w:t>
            </w:r>
            <w:proofErr w:type="spellEnd"/>
            <w:r>
              <w:rPr>
                <w:i/>
                <w:sz w:val="24"/>
              </w:rPr>
              <w:t xml:space="preserve"> </w:t>
            </w:r>
            <w:proofErr w:type="spellStart"/>
            <w:r>
              <w:rPr>
                <w:i/>
                <w:sz w:val="24"/>
              </w:rPr>
              <w:t>TribunaldePremièreInstanceoutoutautre</w:t>
            </w:r>
            <w:proofErr w:type="spellEnd"/>
            <w:r>
              <w:rPr>
                <w:i/>
                <w:sz w:val="24"/>
              </w:rPr>
              <w:t xml:space="preserve"> document établi par l’institution compétente du pays de résidence du soumissionnaire étranger ;</w:t>
            </w:r>
          </w:p>
          <w:p w14:paraId="476C7A3D" w14:textId="77777777" w:rsidR="00DE417C" w:rsidRDefault="00600E65">
            <w:pPr>
              <w:pStyle w:val="TableParagraph"/>
              <w:numPr>
                <w:ilvl w:val="0"/>
                <w:numId w:val="74"/>
              </w:numPr>
              <w:tabs>
                <w:tab w:val="left" w:pos="715"/>
                <w:tab w:val="left" w:pos="721"/>
              </w:tabs>
              <w:spacing w:before="61" w:line="357" w:lineRule="auto"/>
              <w:ind w:left="715" w:right="48" w:hanging="281"/>
              <w:jc w:val="both"/>
              <w:rPr>
                <w:i/>
                <w:sz w:val="24"/>
              </w:rPr>
            </w:pPr>
            <w:r>
              <w:rPr>
                <w:i/>
                <w:sz w:val="24"/>
              </w:rPr>
              <w:t xml:space="preserve">L’attestation de domiciliation bancaire du soumissionnaire, délivrée par une banque </w:t>
            </w:r>
            <w:proofErr w:type="spellStart"/>
            <w:r>
              <w:rPr>
                <w:i/>
                <w:sz w:val="24"/>
              </w:rPr>
              <w:t>agrééeparle</w:t>
            </w:r>
            <w:proofErr w:type="spellEnd"/>
            <w:r>
              <w:rPr>
                <w:i/>
                <w:sz w:val="24"/>
              </w:rPr>
              <w:t xml:space="preserve"> </w:t>
            </w:r>
            <w:proofErr w:type="spellStart"/>
            <w:r>
              <w:rPr>
                <w:i/>
                <w:sz w:val="24"/>
              </w:rPr>
              <w:t>MinistèredesFinancesduCameroun</w:t>
            </w:r>
            <w:proofErr w:type="spellEnd"/>
            <w:r>
              <w:rPr>
                <w:i/>
                <w:sz w:val="24"/>
              </w:rPr>
              <w:t xml:space="preserve"> sauf disposition </w:t>
            </w:r>
            <w:proofErr w:type="spellStart"/>
            <w:r>
              <w:rPr>
                <w:i/>
                <w:sz w:val="24"/>
              </w:rPr>
              <w:t>contrairesprévues</w:t>
            </w:r>
            <w:proofErr w:type="spellEnd"/>
            <w:r>
              <w:rPr>
                <w:i/>
                <w:sz w:val="24"/>
              </w:rPr>
              <w:t xml:space="preserve"> par la convention de financement;(en cas de co-traitance conjointe chaque membre dugroupementdevrafournirl’attestationdedomiciliationbancaireafférenteaumarché, objet du lot dont il est titulaire)</w:t>
            </w:r>
          </w:p>
          <w:p w14:paraId="279A5F49" w14:textId="77777777" w:rsidR="00DE417C" w:rsidRDefault="00600E65">
            <w:pPr>
              <w:pStyle w:val="TableParagraph"/>
              <w:numPr>
                <w:ilvl w:val="0"/>
                <w:numId w:val="74"/>
              </w:numPr>
              <w:tabs>
                <w:tab w:val="left" w:pos="715"/>
              </w:tabs>
              <w:spacing w:before="68"/>
              <w:ind w:left="715" w:hanging="281"/>
              <w:jc w:val="both"/>
              <w:rPr>
                <w:i/>
                <w:sz w:val="24"/>
              </w:rPr>
            </w:pPr>
            <w:r>
              <w:rPr>
                <w:i/>
                <w:sz w:val="24"/>
              </w:rPr>
              <w:t>Laquittanced’achatduDossierd’Appeld’Offresd’unesommenonremboursable</w:t>
            </w:r>
            <w:r>
              <w:rPr>
                <w:i/>
                <w:spacing w:val="-5"/>
                <w:sz w:val="24"/>
              </w:rPr>
              <w:t>de</w:t>
            </w:r>
          </w:p>
          <w:p w14:paraId="6846474A" w14:textId="77777777" w:rsidR="00DE417C" w:rsidRDefault="008A0FD6" w:rsidP="008A0FD6">
            <w:pPr>
              <w:pStyle w:val="TableParagraph"/>
              <w:spacing w:before="140"/>
              <w:ind w:left="715"/>
              <w:jc w:val="both"/>
              <w:rPr>
                <w:i/>
                <w:sz w:val="24"/>
              </w:rPr>
            </w:pPr>
            <w:r>
              <w:rPr>
                <w:i/>
                <w:sz w:val="24"/>
              </w:rPr>
              <w:t>Deux cents milles (200 000)</w:t>
            </w:r>
            <w:proofErr w:type="spellStart"/>
            <w:r>
              <w:rPr>
                <w:i/>
                <w:sz w:val="24"/>
              </w:rPr>
              <w:t>francsCFA</w:t>
            </w:r>
            <w:proofErr w:type="spellEnd"/>
            <w:r>
              <w:rPr>
                <w:i/>
                <w:sz w:val="24"/>
              </w:rPr>
              <w:t xml:space="preserve">  payable à</w:t>
            </w:r>
            <w:r w:rsidR="00193D76">
              <w:rPr>
                <w:i/>
                <w:sz w:val="24"/>
              </w:rPr>
              <w:t xml:space="preserve"> la recette municipale de la Commune de </w:t>
            </w:r>
            <w:proofErr w:type="spellStart"/>
            <w:r w:rsidR="00193D76">
              <w:rPr>
                <w:i/>
                <w:sz w:val="24"/>
              </w:rPr>
              <w:t>Zoétélé</w:t>
            </w:r>
            <w:proofErr w:type="spellEnd"/>
            <w:r>
              <w:rPr>
                <w:i/>
                <w:sz w:val="24"/>
              </w:rPr>
              <w:t xml:space="preserve"> .</w:t>
            </w:r>
          </w:p>
          <w:p w14:paraId="6B29BE91" w14:textId="77777777" w:rsidR="008A0FD6" w:rsidRDefault="00193D76" w:rsidP="008A0FD6">
            <w:pPr>
              <w:pStyle w:val="Corpsdetexte"/>
              <w:spacing w:before="165" w:line="360" w:lineRule="auto"/>
              <w:ind w:left="141" w:right="776"/>
              <w:jc w:val="both"/>
              <w:rPr>
                <w:sz w:val="26"/>
              </w:rPr>
            </w:pPr>
            <w:r>
              <w:t xml:space="preserve">       h) </w:t>
            </w:r>
            <w:r w:rsidR="008A0FD6">
              <w:t xml:space="preserve">Chaque </w:t>
            </w:r>
            <w:proofErr w:type="spellStart"/>
            <w:r w:rsidR="008A0FD6">
              <w:t>soumissionnairedoit</w:t>
            </w:r>
            <w:proofErr w:type="spellEnd"/>
            <w:r w:rsidR="008A0FD6">
              <w:t xml:space="preserve"> joindre à </w:t>
            </w:r>
            <w:proofErr w:type="spellStart"/>
            <w:r w:rsidR="008A0FD6">
              <w:t>sespiècesadministratives</w:t>
            </w:r>
            <w:proofErr w:type="spellEnd"/>
            <w:r w:rsidR="008A0FD6">
              <w:t xml:space="preserve"> un cautionnement de soumission , </w:t>
            </w:r>
            <w:proofErr w:type="spellStart"/>
            <w:r w:rsidR="008A0FD6">
              <w:t>acquittéà</w:t>
            </w:r>
            <w:proofErr w:type="spellEnd"/>
            <w:r w:rsidR="008A0FD6">
              <w:t xml:space="preserve"> la </w:t>
            </w:r>
            <w:proofErr w:type="spellStart"/>
            <w:r w:rsidR="008A0FD6">
              <w:t>main,délivréeparun</w:t>
            </w:r>
            <w:proofErr w:type="spellEnd"/>
            <w:r w:rsidR="008A0FD6">
              <w:t xml:space="preserve"> organisme </w:t>
            </w:r>
            <w:proofErr w:type="spellStart"/>
            <w:r w:rsidR="008A0FD6">
              <w:t>ouuneinstitutionfinancièreagréée</w:t>
            </w:r>
            <w:proofErr w:type="spellEnd"/>
            <w:r w:rsidR="008A0FD6">
              <w:t xml:space="preserve"> </w:t>
            </w:r>
            <w:proofErr w:type="spellStart"/>
            <w:r w:rsidR="008A0FD6">
              <w:t>parleMinistre</w:t>
            </w:r>
            <w:proofErr w:type="spellEnd"/>
            <w:r w:rsidR="008A0FD6">
              <w:t xml:space="preserve"> </w:t>
            </w:r>
            <w:proofErr w:type="spellStart"/>
            <w:r w:rsidR="008A0FD6">
              <w:t>chargédesfinancespour</w:t>
            </w:r>
            <w:proofErr w:type="spellEnd"/>
            <w:r w:rsidR="008A0FD6">
              <w:t xml:space="preserve"> émettre les cautions dans le domaines des marchés </w:t>
            </w:r>
            <w:proofErr w:type="spellStart"/>
            <w:r w:rsidR="008A0FD6">
              <w:t>publicset</w:t>
            </w:r>
            <w:proofErr w:type="spellEnd"/>
            <w:r w:rsidR="008A0FD6">
              <w:t xml:space="preserve"> dont la liste figure dans la pièce14 du DAO dont le </w:t>
            </w:r>
            <w:proofErr w:type="spellStart"/>
            <w:r w:rsidR="008A0FD6">
              <w:t>montants’élèveà</w:t>
            </w:r>
            <w:proofErr w:type="spellEnd"/>
            <w:r w:rsidR="008A0FD6">
              <w:t xml:space="preserve"> </w:t>
            </w:r>
            <w:r w:rsidR="008A0FD6">
              <w:rPr>
                <w:b/>
                <w:i/>
              </w:rPr>
              <w:t xml:space="preserve"> trois millions (3000 000) de Francs CFA</w:t>
            </w:r>
            <w:r w:rsidR="008A0FD6">
              <w:rPr>
                <w:i/>
              </w:rPr>
              <w:t xml:space="preserve"> et doit être </w:t>
            </w:r>
            <w:r w:rsidR="008A0FD6">
              <w:rPr>
                <w:i/>
                <w:sz w:val="26"/>
              </w:rPr>
              <w:t xml:space="preserve">conforme à </w:t>
            </w:r>
            <w:r w:rsidR="008A0FD6">
              <w:rPr>
                <w:b/>
                <w:i/>
                <w:sz w:val="26"/>
              </w:rPr>
              <w:t xml:space="preserve">la Lettre Circulaire N°000019/LC/MINMAP du 05 Juin 2024 relative aux modalités de constitution de consignation, de conservation, de restitution et de déconsignation des cautionnements sur les marchés </w:t>
            </w:r>
            <w:proofErr w:type="spellStart"/>
            <w:r w:rsidR="008A0FD6">
              <w:rPr>
                <w:b/>
                <w:i/>
                <w:sz w:val="26"/>
              </w:rPr>
              <w:t>publics</w:t>
            </w:r>
            <w:r w:rsidR="008A0FD6">
              <w:rPr>
                <w:sz w:val="26"/>
              </w:rPr>
              <w:t>etvalablejusqu'àtrente</w:t>
            </w:r>
            <w:proofErr w:type="spellEnd"/>
            <w:r w:rsidR="008A0FD6">
              <w:rPr>
                <w:sz w:val="26"/>
              </w:rPr>
              <w:t>(30)</w:t>
            </w:r>
            <w:proofErr w:type="spellStart"/>
            <w:r w:rsidR="008A0FD6">
              <w:rPr>
                <w:sz w:val="26"/>
              </w:rPr>
              <w:t>joursau</w:t>
            </w:r>
            <w:proofErr w:type="spellEnd"/>
            <w:r w:rsidR="008A0FD6">
              <w:rPr>
                <w:sz w:val="26"/>
              </w:rPr>
              <w:t xml:space="preserve">- delà de la date initiale de validité des offres. L’absence de la caution de soumission délivrée par une banquedepremierordreouunorganismefinancierdepremièrecatégorieautoriséparleMinistèrechargé des </w:t>
            </w:r>
            <w:proofErr w:type="spellStart"/>
            <w:r w:rsidR="008A0FD6">
              <w:rPr>
                <w:sz w:val="26"/>
              </w:rPr>
              <w:t>Financesà</w:t>
            </w:r>
            <w:proofErr w:type="spellEnd"/>
            <w:r w:rsidR="008A0FD6">
              <w:rPr>
                <w:sz w:val="26"/>
              </w:rPr>
              <w:t xml:space="preserve"> </w:t>
            </w:r>
            <w:proofErr w:type="spellStart"/>
            <w:r w:rsidR="008A0FD6">
              <w:rPr>
                <w:sz w:val="26"/>
              </w:rPr>
              <w:t>émettredescautionsdansle</w:t>
            </w:r>
            <w:proofErr w:type="spellEnd"/>
            <w:r w:rsidR="008A0FD6">
              <w:rPr>
                <w:sz w:val="26"/>
              </w:rPr>
              <w:t xml:space="preserve"> </w:t>
            </w:r>
            <w:proofErr w:type="spellStart"/>
            <w:r w:rsidR="008A0FD6">
              <w:rPr>
                <w:sz w:val="26"/>
              </w:rPr>
              <w:lastRenderedPageBreak/>
              <w:t>cadredesmarchéspublics,entraîneralerejetpuretsimple</w:t>
            </w:r>
            <w:proofErr w:type="spellEnd"/>
            <w:r w:rsidR="008A0FD6">
              <w:rPr>
                <w:sz w:val="26"/>
              </w:rPr>
              <w:t xml:space="preserve"> del'offre.Unecautiondesoumissionproduite,maisn'ayantaucunrapportaveclaconsultationconcernée </w:t>
            </w:r>
            <w:proofErr w:type="spellStart"/>
            <w:r w:rsidR="008A0FD6">
              <w:rPr>
                <w:sz w:val="26"/>
              </w:rPr>
              <w:t>estconsidéréecommeabsente</w:t>
            </w:r>
            <w:proofErr w:type="spellEnd"/>
            <w:r w:rsidR="008A0FD6">
              <w:rPr>
                <w:sz w:val="26"/>
              </w:rPr>
              <w:t xml:space="preserve">. </w:t>
            </w:r>
            <w:proofErr w:type="spellStart"/>
            <w:r w:rsidR="008A0FD6">
              <w:rPr>
                <w:sz w:val="26"/>
              </w:rPr>
              <w:t>Lacautiondesoumissionprésentéeparunsoumissionnaireaucoursde</w:t>
            </w:r>
            <w:proofErr w:type="spellEnd"/>
            <w:r w:rsidR="008A0FD6">
              <w:rPr>
                <w:sz w:val="26"/>
              </w:rPr>
              <w:t xml:space="preserve"> la séance d’ouverture des plis est irrecevable.         </w:t>
            </w:r>
          </w:p>
          <w:p w14:paraId="3B80B4F7" w14:textId="77777777" w:rsidR="00DE417C" w:rsidRDefault="00193D76" w:rsidP="00193D76">
            <w:pPr>
              <w:pStyle w:val="TableParagraph"/>
              <w:tabs>
                <w:tab w:val="left" w:pos="715"/>
                <w:tab w:val="left" w:pos="718"/>
              </w:tabs>
              <w:spacing w:before="61" w:line="360" w:lineRule="auto"/>
              <w:ind w:left="434" w:right="89"/>
              <w:rPr>
                <w:i/>
                <w:sz w:val="24"/>
              </w:rPr>
            </w:pPr>
            <w:r>
              <w:rPr>
                <w:i/>
                <w:sz w:val="24"/>
              </w:rPr>
              <w:t xml:space="preserve">i). Une </w:t>
            </w:r>
            <w:proofErr w:type="spellStart"/>
            <w:r>
              <w:rPr>
                <w:i/>
                <w:sz w:val="24"/>
              </w:rPr>
              <w:t>attestationdenon</w:t>
            </w:r>
            <w:proofErr w:type="spellEnd"/>
            <w:r>
              <w:rPr>
                <w:i/>
                <w:sz w:val="24"/>
              </w:rPr>
              <w:t xml:space="preserve">-exclusion </w:t>
            </w:r>
            <w:proofErr w:type="spellStart"/>
            <w:r>
              <w:rPr>
                <w:i/>
                <w:sz w:val="24"/>
              </w:rPr>
              <w:t>desmarchéspublicsdélivrée</w:t>
            </w:r>
            <w:proofErr w:type="spellEnd"/>
            <w:r>
              <w:rPr>
                <w:i/>
                <w:sz w:val="24"/>
              </w:rPr>
              <w:t xml:space="preserve"> </w:t>
            </w:r>
            <w:proofErr w:type="spellStart"/>
            <w:r>
              <w:rPr>
                <w:i/>
                <w:sz w:val="24"/>
              </w:rPr>
              <w:t>parl’organismechargé</w:t>
            </w:r>
            <w:proofErr w:type="spellEnd"/>
            <w:r>
              <w:rPr>
                <w:i/>
                <w:sz w:val="24"/>
              </w:rPr>
              <w:t xml:space="preserve"> de la régulation des marchés publics portant le numéro et l’objet de l’Appel d’Offres ;</w:t>
            </w:r>
          </w:p>
          <w:p w14:paraId="53AB3DF9" w14:textId="77777777" w:rsidR="00DE417C" w:rsidRDefault="00600E65" w:rsidP="00600E65">
            <w:pPr>
              <w:pStyle w:val="TableParagraph"/>
              <w:numPr>
                <w:ilvl w:val="0"/>
                <w:numId w:val="131"/>
              </w:numPr>
              <w:tabs>
                <w:tab w:val="left" w:pos="718"/>
              </w:tabs>
              <w:spacing w:before="57"/>
              <w:rPr>
                <w:i/>
                <w:sz w:val="24"/>
              </w:rPr>
            </w:pPr>
            <w:r>
              <w:rPr>
                <w:i/>
                <w:sz w:val="24"/>
              </w:rPr>
              <w:t>UneattestationdélivréeparlaCaisseNationaledePrévoyanceSocialeportant</w:t>
            </w:r>
            <w:r>
              <w:rPr>
                <w:i/>
                <w:spacing w:val="-2"/>
                <w:sz w:val="24"/>
              </w:rPr>
              <w:t>mention</w:t>
            </w:r>
          </w:p>
        </w:tc>
      </w:tr>
    </w:tbl>
    <w:p w14:paraId="0F6DF7C2" w14:textId="77777777" w:rsidR="00DE417C" w:rsidRDefault="00DE417C">
      <w:pPr>
        <w:pStyle w:val="TableParagraph"/>
        <w:jc w:val="both"/>
        <w:rPr>
          <w:i/>
          <w:sz w:val="24"/>
        </w:rPr>
        <w:sectPr w:rsidR="00DE417C" w:rsidSect="00DB71B5">
          <w:footerReference w:type="default" r:id="rId28"/>
          <w:pgSz w:w="11900" w:h="16820"/>
          <w:pgMar w:top="1080" w:right="283" w:bottom="1000" w:left="992" w:header="0" w:footer="808" w:gutter="0"/>
          <w:pgNumType w:start="67"/>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1564BF8E" w14:textId="77777777">
        <w:trPr>
          <w:trHeight w:val="1024"/>
        </w:trPr>
        <w:tc>
          <w:tcPr>
            <w:tcW w:w="1560" w:type="dxa"/>
            <w:shd w:val="clear" w:color="auto" w:fill="E7E6E6"/>
          </w:tcPr>
          <w:p w14:paraId="08C689CC" w14:textId="77777777" w:rsidR="00DE417C" w:rsidRDefault="00600E65">
            <w:pPr>
              <w:pStyle w:val="TableParagraph"/>
              <w:spacing w:line="360" w:lineRule="auto"/>
              <w:ind w:left="275" w:hanging="101"/>
              <w:rPr>
                <w:b/>
                <w:sz w:val="28"/>
              </w:rPr>
            </w:pPr>
            <w:r>
              <w:rPr>
                <w:b/>
                <w:spacing w:val="-2"/>
                <w:sz w:val="28"/>
              </w:rPr>
              <w:t xml:space="preserve">Références </w:t>
            </w:r>
            <w:r>
              <w:rPr>
                <w:b/>
                <w:sz w:val="28"/>
              </w:rPr>
              <w:t>du RGAO</w:t>
            </w:r>
          </w:p>
        </w:tc>
        <w:tc>
          <w:tcPr>
            <w:tcW w:w="8368" w:type="dxa"/>
            <w:shd w:val="clear" w:color="auto" w:fill="E7E6E6"/>
          </w:tcPr>
          <w:p w14:paraId="43A1130D"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3EF81488" w14:textId="77777777">
        <w:trPr>
          <w:trHeight w:val="13218"/>
        </w:trPr>
        <w:tc>
          <w:tcPr>
            <w:tcW w:w="1560" w:type="dxa"/>
          </w:tcPr>
          <w:p w14:paraId="5515584B" w14:textId="77777777" w:rsidR="00DE417C" w:rsidRDefault="00DE417C">
            <w:pPr>
              <w:pStyle w:val="TableParagraph"/>
              <w:rPr>
                <w:rFonts w:ascii="Times New Roman"/>
                <w:sz w:val="24"/>
              </w:rPr>
            </w:pPr>
          </w:p>
        </w:tc>
        <w:tc>
          <w:tcPr>
            <w:tcW w:w="8368" w:type="dxa"/>
          </w:tcPr>
          <w:p w14:paraId="2EE90772" w14:textId="77777777" w:rsidR="00DE417C" w:rsidRDefault="00600E65" w:rsidP="00193D76">
            <w:pPr>
              <w:pStyle w:val="TableParagraph"/>
              <w:spacing w:line="360" w:lineRule="auto"/>
              <w:ind w:right="87"/>
              <w:jc w:val="both"/>
              <w:rPr>
                <w:i/>
                <w:sz w:val="24"/>
              </w:rPr>
            </w:pPr>
            <w:r>
              <w:rPr>
                <w:i/>
                <w:sz w:val="24"/>
              </w:rPr>
              <w:t>del’objetetréférencesdel’Appeld’Offresetcertifiantquelesoumissionnaireasatisfait à ses obligations sociales vis-à-vis de ladite caisse datant de moins de trois mois à compter de la date de signature de ladite attestation ;</w:t>
            </w:r>
          </w:p>
          <w:p w14:paraId="3CCF5DDB" w14:textId="77777777" w:rsidR="00DE417C" w:rsidRDefault="00600E65">
            <w:pPr>
              <w:pStyle w:val="TableParagraph"/>
              <w:numPr>
                <w:ilvl w:val="0"/>
                <w:numId w:val="73"/>
              </w:numPr>
              <w:tabs>
                <w:tab w:val="left" w:pos="714"/>
              </w:tabs>
              <w:spacing w:before="55"/>
              <w:ind w:left="714" w:hanging="282"/>
              <w:jc w:val="both"/>
              <w:rPr>
                <w:i/>
                <w:sz w:val="24"/>
              </w:rPr>
            </w:pPr>
            <w:r>
              <w:rPr>
                <w:i/>
                <w:sz w:val="24"/>
              </w:rPr>
              <w:t>L’</w:t>
            </w:r>
            <w:proofErr w:type="spellStart"/>
            <w:r>
              <w:rPr>
                <w:i/>
                <w:sz w:val="24"/>
              </w:rPr>
              <w:t>attestationdecatégorisationlecaséchéant</w:t>
            </w:r>
            <w:proofErr w:type="spellEnd"/>
            <w:r>
              <w:rPr>
                <w:i/>
                <w:spacing w:val="-10"/>
                <w:sz w:val="24"/>
              </w:rPr>
              <w:t>;</w:t>
            </w:r>
          </w:p>
          <w:p w14:paraId="7A50724C" w14:textId="77777777" w:rsidR="00DE417C" w:rsidRDefault="00600E65">
            <w:pPr>
              <w:pStyle w:val="TableParagraph"/>
              <w:numPr>
                <w:ilvl w:val="0"/>
                <w:numId w:val="73"/>
              </w:numPr>
              <w:tabs>
                <w:tab w:val="left" w:pos="715"/>
                <w:tab w:val="left" w:pos="718"/>
              </w:tabs>
              <w:spacing w:before="197" w:line="357" w:lineRule="auto"/>
              <w:ind w:right="89" w:hanging="281"/>
              <w:jc w:val="both"/>
              <w:rPr>
                <w:i/>
                <w:sz w:val="24"/>
              </w:rPr>
            </w:pPr>
            <w:r>
              <w:rPr>
                <w:i/>
                <w:sz w:val="24"/>
              </w:rPr>
              <w:t>Une Copie du registre de commerce certifiée par l’autorité compétente de l’administration judicaire ;</w:t>
            </w:r>
          </w:p>
          <w:p w14:paraId="7B3DC258" w14:textId="77777777" w:rsidR="00DE417C" w:rsidRDefault="00600E65">
            <w:pPr>
              <w:pStyle w:val="TableParagraph"/>
              <w:spacing w:before="66" w:line="360" w:lineRule="auto"/>
              <w:ind w:left="110" w:right="93"/>
              <w:jc w:val="both"/>
              <w:rPr>
                <w:sz w:val="24"/>
              </w:rPr>
            </w:pPr>
            <w:r>
              <w:rPr>
                <w:sz w:val="24"/>
              </w:rPr>
              <w:t>Encasdegroupementchaquemembredugroupementdoitprésenterundossieradministratif complet, les pièces a, f, h, étant uniquement présentées par le mandataire du groupement.</w:t>
            </w:r>
          </w:p>
          <w:p w14:paraId="0B55AA2D" w14:textId="77777777" w:rsidR="00DE417C" w:rsidRDefault="00DE417C">
            <w:pPr>
              <w:pStyle w:val="TableParagraph"/>
              <w:spacing w:before="119"/>
              <w:rPr>
                <w:rFonts w:ascii="Times New Roman"/>
                <w:sz w:val="24"/>
              </w:rPr>
            </w:pPr>
          </w:p>
          <w:p w14:paraId="706E2BBA" w14:textId="77777777" w:rsidR="00DE417C" w:rsidRDefault="00600E65">
            <w:pPr>
              <w:pStyle w:val="TableParagraph"/>
              <w:ind w:left="110"/>
              <w:jc w:val="both"/>
              <w:rPr>
                <w:sz w:val="24"/>
              </w:rPr>
            </w:pPr>
            <w:proofErr w:type="spellStart"/>
            <w:r>
              <w:rPr>
                <w:b/>
                <w:sz w:val="24"/>
              </w:rPr>
              <w:t>PourlessoumissionnairesnoninstallésauCameroun</w:t>
            </w:r>
            <w:proofErr w:type="spellEnd"/>
            <w:r>
              <w:rPr>
                <w:spacing w:val="-10"/>
                <w:sz w:val="24"/>
              </w:rPr>
              <w:t>:</w:t>
            </w:r>
          </w:p>
          <w:p w14:paraId="4D90854A" w14:textId="77777777" w:rsidR="00DE417C" w:rsidRDefault="00600E65">
            <w:pPr>
              <w:pStyle w:val="TableParagraph"/>
              <w:spacing w:before="197" w:line="360" w:lineRule="auto"/>
              <w:ind w:left="110" w:right="74"/>
              <w:jc w:val="both"/>
              <w:rPr>
                <w:sz w:val="24"/>
              </w:rPr>
            </w:pPr>
            <w:r>
              <w:rPr>
                <w:sz w:val="24"/>
              </w:rPr>
              <w:t>Ils seront dispensés de la production des pièces auxquelles ils ne sont pas assujettis, ils devront produire notamment les documents attestant :</w:t>
            </w:r>
          </w:p>
          <w:p w14:paraId="3C565880" w14:textId="77777777" w:rsidR="00DE417C" w:rsidRDefault="00600E65">
            <w:pPr>
              <w:pStyle w:val="TableParagraph"/>
              <w:numPr>
                <w:ilvl w:val="1"/>
                <w:numId w:val="73"/>
              </w:numPr>
              <w:tabs>
                <w:tab w:val="left" w:pos="1549"/>
              </w:tabs>
              <w:spacing w:before="74"/>
              <w:ind w:left="1549" w:hanging="359"/>
              <w:jc w:val="both"/>
              <w:rPr>
                <w:sz w:val="24"/>
              </w:rPr>
            </w:pPr>
            <w:r>
              <w:rPr>
                <w:sz w:val="24"/>
              </w:rPr>
              <w:t>qu’</w:t>
            </w:r>
            <w:proofErr w:type="spellStart"/>
            <w:r>
              <w:rPr>
                <w:sz w:val="24"/>
              </w:rPr>
              <w:t>ilsnesontpasenétatdeliquidationjudiciaire</w:t>
            </w:r>
            <w:proofErr w:type="spellEnd"/>
            <w:r>
              <w:rPr>
                <w:sz w:val="24"/>
              </w:rPr>
              <w:t xml:space="preserve"> </w:t>
            </w:r>
            <w:proofErr w:type="spellStart"/>
            <w:r>
              <w:rPr>
                <w:sz w:val="24"/>
              </w:rPr>
              <w:t>ouen</w:t>
            </w:r>
            <w:proofErr w:type="spellEnd"/>
            <w:r>
              <w:rPr>
                <w:spacing w:val="-2"/>
                <w:sz w:val="24"/>
              </w:rPr>
              <w:t xml:space="preserve"> faillite;</w:t>
            </w:r>
          </w:p>
          <w:p w14:paraId="578E0090" w14:textId="77777777" w:rsidR="00DE417C" w:rsidRDefault="00600E65">
            <w:pPr>
              <w:pStyle w:val="TableParagraph"/>
              <w:numPr>
                <w:ilvl w:val="1"/>
                <w:numId w:val="73"/>
              </w:numPr>
              <w:tabs>
                <w:tab w:val="left" w:pos="1550"/>
                <w:tab w:val="left" w:pos="1552"/>
              </w:tabs>
              <w:spacing w:before="176" w:line="338" w:lineRule="auto"/>
              <w:ind w:right="49"/>
              <w:jc w:val="both"/>
              <w:rPr>
                <w:sz w:val="24"/>
              </w:rPr>
            </w:pPr>
            <w:r>
              <w:rPr>
                <w:sz w:val="24"/>
              </w:rPr>
              <w:t xml:space="preserve">qu’ils ne sont pas frappés de l'une des interdictions ou d’échéances prévues par les lois et règlements en vigueur, aussi bien au plan national qu'interna- </w:t>
            </w:r>
            <w:proofErr w:type="spellStart"/>
            <w:r>
              <w:rPr>
                <w:spacing w:val="-2"/>
                <w:sz w:val="24"/>
              </w:rPr>
              <w:t>tional</w:t>
            </w:r>
            <w:proofErr w:type="spellEnd"/>
            <w:r>
              <w:rPr>
                <w:spacing w:val="-2"/>
                <w:sz w:val="24"/>
              </w:rPr>
              <w:t>;</w:t>
            </w:r>
          </w:p>
          <w:p w14:paraId="7DB87AE3" w14:textId="77777777" w:rsidR="00DE417C" w:rsidRDefault="00600E65">
            <w:pPr>
              <w:pStyle w:val="TableParagraph"/>
              <w:numPr>
                <w:ilvl w:val="1"/>
                <w:numId w:val="73"/>
              </w:numPr>
              <w:tabs>
                <w:tab w:val="left" w:pos="1550"/>
                <w:tab w:val="left" w:pos="1552"/>
              </w:tabs>
              <w:spacing w:before="103" w:line="319" w:lineRule="auto"/>
              <w:ind w:right="44"/>
              <w:jc w:val="both"/>
              <w:rPr>
                <w:sz w:val="24"/>
              </w:rPr>
            </w:pPr>
            <w:r>
              <w:rPr>
                <w:sz w:val="24"/>
              </w:rPr>
              <w:t xml:space="preserve">qu’ils ont souscrit les déclarations prévues par les lois et règlements en vi- </w:t>
            </w:r>
            <w:proofErr w:type="spellStart"/>
            <w:r>
              <w:rPr>
                <w:spacing w:val="-2"/>
                <w:sz w:val="24"/>
              </w:rPr>
              <w:t>gueur</w:t>
            </w:r>
            <w:proofErr w:type="spellEnd"/>
            <w:r>
              <w:rPr>
                <w:spacing w:val="-2"/>
                <w:sz w:val="24"/>
              </w:rPr>
              <w:t>.,</w:t>
            </w:r>
          </w:p>
          <w:p w14:paraId="294F49DB" w14:textId="77777777" w:rsidR="00DE417C" w:rsidRDefault="00600E65">
            <w:pPr>
              <w:pStyle w:val="TableParagraph"/>
              <w:numPr>
                <w:ilvl w:val="0"/>
                <w:numId w:val="73"/>
              </w:numPr>
              <w:tabs>
                <w:tab w:val="left" w:pos="830"/>
              </w:tabs>
              <w:spacing w:before="112" w:line="360" w:lineRule="auto"/>
              <w:ind w:left="830" w:right="57" w:hanging="363"/>
              <w:jc w:val="both"/>
              <w:rPr>
                <w:sz w:val="24"/>
              </w:rPr>
            </w:pPr>
            <w:r>
              <w:rPr>
                <w:sz w:val="24"/>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14:paraId="61D125E8" w14:textId="77777777" w:rsidR="00DE417C" w:rsidRDefault="00600E65">
            <w:pPr>
              <w:pStyle w:val="TableParagraph"/>
              <w:spacing w:before="60" w:line="360" w:lineRule="auto"/>
              <w:ind w:left="110" w:right="47"/>
              <w:jc w:val="both"/>
              <w:rPr>
                <w:sz w:val="24"/>
              </w:rPr>
            </w:pPr>
            <w:r>
              <w:rPr>
                <w:b/>
                <w:sz w:val="24"/>
                <w:u w:val="single"/>
              </w:rPr>
              <w:t>NB</w:t>
            </w:r>
            <w:r>
              <w:rPr>
                <w:b/>
                <w:sz w:val="24"/>
              </w:rPr>
              <w:t xml:space="preserve">: </w:t>
            </w:r>
            <w:r>
              <w:rPr>
                <w:sz w:val="24"/>
              </w:rPr>
              <w:t xml:space="preserve">Sous peine de rejet, les pièces </w:t>
            </w:r>
            <w:proofErr w:type="spellStart"/>
            <w:r>
              <w:rPr>
                <w:sz w:val="24"/>
              </w:rPr>
              <w:t>dudossieradministratif</w:t>
            </w:r>
            <w:proofErr w:type="spellEnd"/>
            <w:r>
              <w:rPr>
                <w:sz w:val="24"/>
              </w:rPr>
              <w:t xml:space="preserve"> requises doivent être produites en originauxouencopiescertifiéesconformesparleserviceémetteuroul’autoritéadministrative compétente,conformémentauxdispositionsduRèglementParticulierdel’Appeld’Offres.Elles doivent </w:t>
            </w:r>
            <w:proofErr w:type="spellStart"/>
            <w:r>
              <w:rPr>
                <w:sz w:val="24"/>
              </w:rPr>
              <w:t>êtrevalidesà</w:t>
            </w:r>
            <w:proofErr w:type="spellEnd"/>
            <w:r>
              <w:rPr>
                <w:sz w:val="24"/>
              </w:rPr>
              <w:t xml:space="preserve"> la date limite originelle de dépôt des offres</w:t>
            </w:r>
          </w:p>
          <w:p w14:paraId="2FA81CD5" w14:textId="77777777" w:rsidR="00DE417C" w:rsidRDefault="00DE417C">
            <w:pPr>
              <w:pStyle w:val="TableParagraph"/>
              <w:spacing w:before="253"/>
              <w:rPr>
                <w:rFonts w:ascii="Times New Roman"/>
                <w:sz w:val="24"/>
              </w:rPr>
            </w:pPr>
          </w:p>
          <w:p w14:paraId="5F66F244" w14:textId="77777777" w:rsidR="00DE417C" w:rsidRDefault="00600E65">
            <w:pPr>
              <w:pStyle w:val="TableParagraph"/>
              <w:ind w:left="143"/>
              <w:jc w:val="both"/>
              <w:rPr>
                <w:b/>
                <w:sz w:val="24"/>
              </w:rPr>
            </w:pPr>
            <w:r>
              <w:rPr>
                <w:b/>
                <w:sz w:val="24"/>
              </w:rPr>
              <w:t>B-Volume2:Offre</w:t>
            </w:r>
            <w:r>
              <w:rPr>
                <w:b/>
                <w:spacing w:val="-2"/>
                <w:sz w:val="24"/>
              </w:rPr>
              <w:t>technique</w:t>
            </w:r>
          </w:p>
          <w:p w14:paraId="0B690135" w14:textId="77777777" w:rsidR="00DE417C" w:rsidRDefault="00600E65">
            <w:pPr>
              <w:pStyle w:val="TableParagraph"/>
              <w:spacing w:before="200"/>
              <w:ind w:left="110"/>
              <w:jc w:val="both"/>
              <w:rPr>
                <w:sz w:val="24"/>
              </w:rPr>
            </w:pPr>
            <w:proofErr w:type="spellStart"/>
            <w:r>
              <w:rPr>
                <w:sz w:val="24"/>
              </w:rPr>
              <w:t>Ellecomprendnotamment</w:t>
            </w:r>
            <w:proofErr w:type="spellEnd"/>
            <w:r>
              <w:rPr>
                <w:sz w:val="24"/>
              </w:rPr>
              <w:t xml:space="preserve"> </w:t>
            </w:r>
            <w:r>
              <w:rPr>
                <w:spacing w:val="-10"/>
                <w:sz w:val="24"/>
              </w:rPr>
              <w:t>:</w:t>
            </w:r>
          </w:p>
          <w:p w14:paraId="56601450" w14:textId="77777777" w:rsidR="00DE417C" w:rsidRDefault="00600E65">
            <w:pPr>
              <w:pStyle w:val="TableParagraph"/>
              <w:spacing w:before="200"/>
              <w:ind w:left="110"/>
              <w:jc w:val="both"/>
              <w:rPr>
                <w:b/>
                <w:i/>
                <w:sz w:val="24"/>
              </w:rPr>
            </w:pPr>
            <w:r>
              <w:rPr>
                <w:b/>
                <w:i/>
                <w:sz w:val="24"/>
              </w:rPr>
              <w:t>b1.Lesrenseignementssurla</w:t>
            </w:r>
            <w:r>
              <w:rPr>
                <w:b/>
                <w:i/>
                <w:spacing w:val="-2"/>
                <w:sz w:val="24"/>
              </w:rPr>
              <w:t>qualification</w:t>
            </w:r>
          </w:p>
        </w:tc>
      </w:tr>
    </w:tbl>
    <w:p w14:paraId="4E388C95" w14:textId="77777777" w:rsidR="00DE417C" w:rsidRDefault="00DE417C">
      <w:pPr>
        <w:pStyle w:val="TableParagraph"/>
        <w:jc w:val="both"/>
        <w:rPr>
          <w:b/>
          <w:i/>
          <w:sz w:val="24"/>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20ADB3ED" w14:textId="77777777">
        <w:trPr>
          <w:trHeight w:val="1024"/>
        </w:trPr>
        <w:tc>
          <w:tcPr>
            <w:tcW w:w="1560" w:type="dxa"/>
            <w:shd w:val="clear" w:color="auto" w:fill="E7E6E6"/>
          </w:tcPr>
          <w:p w14:paraId="6A760E89" w14:textId="77777777" w:rsidR="00DE417C" w:rsidRDefault="00600E65">
            <w:pPr>
              <w:pStyle w:val="TableParagraph"/>
              <w:spacing w:line="360" w:lineRule="auto"/>
              <w:ind w:left="275" w:hanging="101"/>
              <w:rPr>
                <w:b/>
                <w:sz w:val="28"/>
              </w:rPr>
            </w:pPr>
            <w:r>
              <w:rPr>
                <w:b/>
                <w:spacing w:val="-2"/>
                <w:sz w:val="28"/>
              </w:rPr>
              <w:t xml:space="preserve">Références </w:t>
            </w:r>
            <w:r>
              <w:rPr>
                <w:b/>
                <w:sz w:val="28"/>
              </w:rPr>
              <w:t>du RGAO</w:t>
            </w:r>
          </w:p>
        </w:tc>
        <w:tc>
          <w:tcPr>
            <w:tcW w:w="8368" w:type="dxa"/>
            <w:shd w:val="clear" w:color="auto" w:fill="E7E6E6"/>
          </w:tcPr>
          <w:p w14:paraId="4E1898E0"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1F8636B1" w14:textId="77777777">
        <w:trPr>
          <w:trHeight w:val="13338"/>
        </w:trPr>
        <w:tc>
          <w:tcPr>
            <w:tcW w:w="1560" w:type="dxa"/>
          </w:tcPr>
          <w:p w14:paraId="42DC49D0" w14:textId="77777777" w:rsidR="00DE417C" w:rsidRDefault="00DE417C">
            <w:pPr>
              <w:pStyle w:val="TableParagraph"/>
              <w:rPr>
                <w:rFonts w:ascii="Times New Roman"/>
                <w:sz w:val="24"/>
              </w:rPr>
            </w:pPr>
          </w:p>
        </w:tc>
        <w:tc>
          <w:tcPr>
            <w:tcW w:w="8368" w:type="dxa"/>
          </w:tcPr>
          <w:p w14:paraId="18088BAE" w14:textId="77777777" w:rsidR="00DE417C" w:rsidRDefault="00600E65">
            <w:pPr>
              <w:pStyle w:val="TableParagraph"/>
              <w:spacing w:line="362" w:lineRule="auto"/>
              <w:ind w:left="110" w:right="92"/>
              <w:jc w:val="both"/>
              <w:rPr>
                <w:sz w:val="24"/>
              </w:rPr>
            </w:pPr>
            <w:r>
              <w:rPr>
                <w:sz w:val="24"/>
              </w:rPr>
              <w:t>La liste des documents à fournir par les soumissionnaires pour justifier leur qualification comprend, notamment en ce qui concerne les références, le matériel et le personnel :</w:t>
            </w:r>
          </w:p>
          <w:p w14:paraId="1AE340E5" w14:textId="77777777" w:rsidR="00DE417C" w:rsidRDefault="00600E65">
            <w:pPr>
              <w:pStyle w:val="TableParagraph"/>
              <w:numPr>
                <w:ilvl w:val="2"/>
                <w:numId w:val="72"/>
              </w:numPr>
              <w:tabs>
                <w:tab w:val="left" w:pos="614"/>
              </w:tabs>
              <w:spacing w:before="50"/>
              <w:ind w:left="614" w:hanging="504"/>
              <w:jc w:val="both"/>
              <w:rPr>
                <w:b/>
                <w:i/>
                <w:sz w:val="24"/>
              </w:rPr>
            </w:pPr>
            <w:proofErr w:type="spellStart"/>
            <w:r>
              <w:rPr>
                <w:b/>
                <w:i/>
                <w:sz w:val="24"/>
              </w:rPr>
              <w:t>Référencesdu</w:t>
            </w:r>
            <w:r>
              <w:rPr>
                <w:b/>
                <w:i/>
                <w:spacing w:val="-2"/>
                <w:sz w:val="24"/>
              </w:rPr>
              <w:t>soumissionnaire</w:t>
            </w:r>
            <w:proofErr w:type="spellEnd"/>
          </w:p>
          <w:p w14:paraId="1B3D4AE4" w14:textId="77777777" w:rsidR="00DE417C" w:rsidRDefault="00600E65">
            <w:pPr>
              <w:pStyle w:val="TableParagraph"/>
              <w:numPr>
                <w:ilvl w:val="3"/>
                <w:numId w:val="72"/>
              </w:numPr>
              <w:tabs>
                <w:tab w:val="left" w:pos="830"/>
                <w:tab w:val="left" w:pos="833"/>
              </w:tabs>
              <w:spacing w:before="199" w:line="360" w:lineRule="auto"/>
              <w:ind w:right="55" w:hanging="363"/>
              <w:jc w:val="both"/>
              <w:rPr>
                <w:b/>
                <w:sz w:val="24"/>
              </w:rPr>
            </w:pPr>
            <w:r>
              <w:rPr>
                <w:sz w:val="24"/>
              </w:rPr>
              <w:t>La listedesmarchésréalisés(Maîtred’ouvrage,objet,montant,datederéception)en tant que fournisseur principal (ou sous-traitant) au cours des [à préciser] dernières années doit être fournie avec les noms des Administrations bénéficiaires conformément au formulaire type joint en annexe</w:t>
            </w:r>
            <w:r>
              <w:rPr>
                <w:b/>
                <w:sz w:val="24"/>
              </w:rPr>
              <w:t>.</w:t>
            </w:r>
          </w:p>
          <w:p w14:paraId="196EBB10" w14:textId="77777777" w:rsidR="00DE417C" w:rsidRDefault="00600E65">
            <w:pPr>
              <w:pStyle w:val="TableParagraph"/>
              <w:spacing w:line="272" w:lineRule="exact"/>
              <w:ind w:left="830"/>
              <w:jc w:val="both"/>
              <w:rPr>
                <w:i/>
                <w:sz w:val="24"/>
              </w:rPr>
            </w:pPr>
            <w:r>
              <w:rPr>
                <w:i/>
                <w:sz w:val="24"/>
              </w:rPr>
              <w:t>Cesréférencesdevrontêtreaccompagnéesdespiècesjustificatives,enl’occurrence</w:t>
            </w:r>
            <w:r>
              <w:rPr>
                <w:i/>
                <w:spacing w:val="-10"/>
                <w:sz w:val="24"/>
              </w:rPr>
              <w:t>:</w:t>
            </w:r>
          </w:p>
          <w:p w14:paraId="480B0B0F" w14:textId="77777777" w:rsidR="00DE417C" w:rsidRDefault="00600E65">
            <w:pPr>
              <w:pStyle w:val="TableParagraph"/>
              <w:numPr>
                <w:ilvl w:val="4"/>
                <w:numId w:val="72"/>
              </w:numPr>
              <w:tabs>
                <w:tab w:val="left" w:pos="1707"/>
              </w:tabs>
              <w:spacing w:before="138"/>
              <w:ind w:left="1707" w:hanging="358"/>
              <w:rPr>
                <w:i/>
                <w:sz w:val="24"/>
              </w:rPr>
            </w:pPr>
            <w:proofErr w:type="spellStart"/>
            <w:r>
              <w:rPr>
                <w:i/>
                <w:sz w:val="24"/>
              </w:rPr>
              <w:t>Copiesdespremièresetdernièrespagesducontrat</w:t>
            </w:r>
            <w:proofErr w:type="spellEnd"/>
            <w:r>
              <w:rPr>
                <w:i/>
                <w:spacing w:val="-10"/>
                <w:sz w:val="24"/>
              </w:rPr>
              <w:t>;</w:t>
            </w:r>
          </w:p>
          <w:p w14:paraId="6AB42BC4" w14:textId="77777777" w:rsidR="00DE417C" w:rsidRDefault="00600E65">
            <w:pPr>
              <w:pStyle w:val="TableParagraph"/>
              <w:numPr>
                <w:ilvl w:val="4"/>
                <w:numId w:val="72"/>
              </w:numPr>
              <w:tabs>
                <w:tab w:val="left" w:pos="1709"/>
              </w:tabs>
              <w:spacing w:before="199" w:line="360" w:lineRule="auto"/>
              <w:ind w:right="82"/>
              <w:rPr>
                <w:i/>
                <w:sz w:val="24"/>
              </w:rPr>
            </w:pPr>
            <w:r>
              <w:rPr>
                <w:i/>
                <w:sz w:val="24"/>
              </w:rPr>
              <w:t>PV de réception provisoire ou définitive ou attestation de bonne fin signée du Maitre d’Ouvrage ;</w:t>
            </w:r>
          </w:p>
          <w:p w14:paraId="1CFFFEEF" w14:textId="77777777" w:rsidR="00DE417C" w:rsidRDefault="00600E65">
            <w:pPr>
              <w:pStyle w:val="TableParagraph"/>
              <w:numPr>
                <w:ilvl w:val="4"/>
                <w:numId w:val="72"/>
              </w:numPr>
              <w:tabs>
                <w:tab w:val="left" w:pos="1704"/>
              </w:tabs>
              <w:spacing w:before="60"/>
              <w:ind w:left="1704" w:hanging="358"/>
              <w:rPr>
                <w:i/>
                <w:sz w:val="24"/>
              </w:rPr>
            </w:pPr>
            <w:proofErr w:type="spellStart"/>
            <w:r>
              <w:rPr>
                <w:i/>
                <w:sz w:val="24"/>
              </w:rPr>
              <w:t>Copiedudernierdécomptepourlescontratsencours</w:t>
            </w:r>
            <w:proofErr w:type="spellEnd"/>
            <w:r>
              <w:rPr>
                <w:i/>
                <w:spacing w:val="-10"/>
                <w:sz w:val="24"/>
              </w:rPr>
              <w:t>;</w:t>
            </w:r>
          </w:p>
          <w:p w14:paraId="23E3CC8D" w14:textId="77777777" w:rsidR="00DE417C" w:rsidRDefault="00600E65">
            <w:pPr>
              <w:pStyle w:val="TableParagraph"/>
              <w:numPr>
                <w:ilvl w:val="4"/>
                <w:numId w:val="72"/>
              </w:numPr>
              <w:tabs>
                <w:tab w:val="left" w:pos="1707"/>
              </w:tabs>
              <w:spacing w:before="197"/>
              <w:ind w:left="1707" w:hanging="358"/>
              <w:jc w:val="both"/>
              <w:rPr>
                <w:i/>
                <w:sz w:val="24"/>
              </w:rPr>
            </w:pPr>
            <w:proofErr w:type="spellStart"/>
            <w:r>
              <w:rPr>
                <w:i/>
                <w:sz w:val="24"/>
              </w:rPr>
              <w:t>Autresjustificatifslecaséchéantetà</w:t>
            </w:r>
            <w:r>
              <w:rPr>
                <w:i/>
                <w:spacing w:val="-2"/>
                <w:sz w:val="24"/>
              </w:rPr>
              <w:t>préciser</w:t>
            </w:r>
            <w:proofErr w:type="spellEnd"/>
          </w:p>
          <w:p w14:paraId="752AF9C3" w14:textId="77777777" w:rsidR="00DE417C" w:rsidRDefault="00600E65">
            <w:pPr>
              <w:pStyle w:val="TableParagraph"/>
              <w:spacing w:before="198" w:line="357" w:lineRule="auto"/>
              <w:ind w:left="110" w:right="49"/>
              <w:jc w:val="both"/>
              <w:rPr>
                <w:sz w:val="24"/>
              </w:rPr>
            </w:pPr>
            <w:r>
              <w:rPr>
                <w:sz w:val="24"/>
              </w:rPr>
              <w:t>Dans le cadre de la passation des marchés relevant du seuil des lettres• 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14:paraId="0CBCA50E" w14:textId="77777777" w:rsidR="00DE417C" w:rsidRDefault="00DE417C">
            <w:pPr>
              <w:pStyle w:val="TableParagraph"/>
              <w:spacing w:before="269"/>
              <w:rPr>
                <w:rFonts w:ascii="Times New Roman"/>
                <w:sz w:val="24"/>
              </w:rPr>
            </w:pPr>
          </w:p>
          <w:p w14:paraId="3C14BD43" w14:textId="77777777" w:rsidR="00DE417C" w:rsidRDefault="00600E65">
            <w:pPr>
              <w:pStyle w:val="TableParagraph"/>
              <w:spacing w:line="360" w:lineRule="auto"/>
              <w:ind w:left="110" w:right="107"/>
              <w:rPr>
                <w:i/>
                <w:sz w:val="24"/>
              </w:rPr>
            </w:pPr>
            <w:r>
              <w:rPr>
                <w:i/>
                <w:sz w:val="24"/>
              </w:rPr>
              <w:t>Ces références devront être accompagnées des pièces justificatives, en l’occurrence, le CV, le contrat de travail, divers actes de promotion intervenus dans la carrière, le cas échéant</w:t>
            </w:r>
          </w:p>
          <w:p w14:paraId="02AD8F81" w14:textId="77777777" w:rsidR="00DE417C" w:rsidRDefault="00600E65">
            <w:pPr>
              <w:pStyle w:val="TableParagraph"/>
              <w:spacing w:before="163"/>
              <w:ind w:left="110"/>
              <w:rPr>
                <w:b/>
                <w:sz w:val="24"/>
              </w:rPr>
            </w:pPr>
            <w:r>
              <w:rPr>
                <w:b/>
                <w:sz w:val="24"/>
              </w:rPr>
              <w:t>b.1.2.</w:t>
            </w:r>
            <w:r>
              <w:rPr>
                <w:b/>
                <w:spacing w:val="-2"/>
                <w:sz w:val="24"/>
              </w:rPr>
              <w:t xml:space="preserve"> Personnel</w:t>
            </w:r>
          </w:p>
          <w:p w14:paraId="57670B5F" w14:textId="77777777" w:rsidR="00DE417C" w:rsidRDefault="00600E65">
            <w:pPr>
              <w:pStyle w:val="TableParagraph"/>
              <w:numPr>
                <w:ilvl w:val="0"/>
                <w:numId w:val="7"/>
              </w:numPr>
              <w:tabs>
                <w:tab w:val="left" w:pos="830"/>
                <w:tab w:val="left" w:pos="854"/>
              </w:tabs>
              <w:spacing w:before="198" w:line="357" w:lineRule="auto"/>
              <w:ind w:right="53" w:hanging="363"/>
              <w:rPr>
                <w:sz w:val="24"/>
              </w:rPr>
            </w:pPr>
            <w:proofErr w:type="spellStart"/>
            <w:r>
              <w:rPr>
                <w:sz w:val="24"/>
              </w:rPr>
              <w:t>Uneliste</w:t>
            </w:r>
            <w:proofErr w:type="spellEnd"/>
            <w:r>
              <w:rPr>
                <w:sz w:val="24"/>
              </w:rPr>
              <w:t xml:space="preserve"> du personnel à mobiliser dans le cadre des services connexes (installation du matériel et formation des utilisateurs) selon le modèle annexé au DAO</w:t>
            </w:r>
          </w:p>
          <w:p w14:paraId="272C2E9B" w14:textId="77777777" w:rsidR="00DE417C" w:rsidRDefault="00DE417C">
            <w:pPr>
              <w:pStyle w:val="TableParagraph"/>
              <w:spacing w:before="201"/>
              <w:rPr>
                <w:rFonts w:ascii="Times New Roman"/>
                <w:sz w:val="24"/>
              </w:rPr>
            </w:pPr>
          </w:p>
          <w:p w14:paraId="6504BAC9" w14:textId="77777777" w:rsidR="00DE417C" w:rsidRDefault="00600E65">
            <w:pPr>
              <w:pStyle w:val="TableParagraph"/>
              <w:spacing w:before="1" w:line="362" w:lineRule="auto"/>
              <w:ind w:left="110"/>
              <w:rPr>
                <w:i/>
                <w:sz w:val="24"/>
              </w:rPr>
            </w:pPr>
            <w:r>
              <w:rPr>
                <w:b/>
                <w:i/>
                <w:sz w:val="24"/>
                <w:u w:val="thick"/>
              </w:rPr>
              <w:t>NB</w:t>
            </w:r>
            <w:r>
              <w:rPr>
                <w:b/>
                <w:i/>
                <w:sz w:val="24"/>
              </w:rPr>
              <w:t>:</w:t>
            </w:r>
            <w:r>
              <w:rPr>
                <w:i/>
                <w:sz w:val="24"/>
              </w:rPr>
              <w:t>Exiger,pourlepersonnelproposé,unecopiedudiplômeetlesjustificatifsdel’expérience, à savoir :</w:t>
            </w:r>
          </w:p>
          <w:p w14:paraId="017E9FFE" w14:textId="77777777" w:rsidR="00DE417C" w:rsidRDefault="00600E65">
            <w:pPr>
              <w:pStyle w:val="TableParagraph"/>
              <w:numPr>
                <w:ilvl w:val="0"/>
                <w:numId w:val="7"/>
              </w:numPr>
              <w:tabs>
                <w:tab w:val="left" w:pos="831"/>
              </w:tabs>
              <w:spacing w:line="272" w:lineRule="exact"/>
              <w:ind w:left="831" w:hanging="361"/>
              <w:rPr>
                <w:sz w:val="24"/>
              </w:rPr>
            </w:pPr>
            <w:proofErr w:type="spellStart"/>
            <w:r>
              <w:rPr>
                <w:sz w:val="24"/>
              </w:rPr>
              <w:t>unecopiecertifiéeconformedudiplômedatantdemoinsdetrois</w:t>
            </w:r>
            <w:proofErr w:type="spellEnd"/>
            <w:r>
              <w:rPr>
                <w:sz w:val="24"/>
              </w:rPr>
              <w:t>(03)mois</w:t>
            </w:r>
            <w:r>
              <w:rPr>
                <w:spacing w:val="-10"/>
                <w:sz w:val="24"/>
              </w:rPr>
              <w:t>;</w:t>
            </w:r>
          </w:p>
          <w:p w14:paraId="71CC871F" w14:textId="77777777" w:rsidR="00DE417C" w:rsidRDefault="00600E65">
            <w:pPr>
              <w:pStyle w:val="TableParagraph"/>
              <w:numPr>
                <w:ilvl w:val="0"/>
                <w:numId w:val="7"/>
              </w:numPr>
              <w:tabs>
                <w:tab w:val="left" w:pos="831"/>
              </w:tabs>
              <w:spacing w:before="197"/>
              <w:ind w:left="831" w:hanging="361"/>
              <w:rPr>
                <w:sz w:val="24"/>
              </w:rPr>
            </w:pPr>
            <w:proofErr w:type="spellStart"/>
            <w:r>
              <w:rPr>
                <w:sz w:val="24"/>
              </w:rPr>
              <w:t>uneattestationd’inscriptionauxordresnationauxlecas</w:t>
            </w:r>
            <w:r>
              <w:rPr>
                <w:spacing w:val="-2"/>
                <w:sz w:val="24"/>
              </w:rPr>
              <w:t>échéant</w:t>
            </w:r>
            <w:proofErr w:type="spellEnd"/>
            <w:r>
              <w:rPr>
                <w:spacing w:val="-2"/>
                <w:sz w:val="24"/>
              </w:rPr>
              <w:t>;</w:t>
            </w:r>
          </w:p>
          <w:p w14:paraId="4E68A4C7" w14:textId="77777777" w:rsidR="00DE417C" w:rsidRDefault="00600E65">
            <w:pPr>
              <w:pStyle w:val="TableParagraph"/>
              <w:numPr>
                <w:ilvl w:val="0"/>
                <w:numId w:val="7"/>
              </w:numPr>
              <w:tabs>
                <w:tab w:val="left" w:pos="830"/>
              </w:tabs>
              <w:spacing w:before="197"/>
              <w:ind w:hanging="360"/>
              <w:rPr>
                <w:sz w:val="24"/>
              </w:rPr>
            </w:pPr>
            <w:proofErr w:type="spellStart"/>
            <w:r>
              <w:rPr>
                <w:sz w:val="24"/>
              </w:rPr>
              <w:t>uncurriculumvitaedatéetsigné</w:t>
            </w:r>
            <w:proofErr w:type="spellEnd"/>
            <w:r>
              <w:rPr>
                <w:spacing w:val="-10"/>
                <w:sz w:val="24"/>
              </w:rPr>
              <w:t>;</w:t>
            </w:r>
          </w:p>
        </w:tc>
      </w:tr>
    </w:tbl>
    <w:p w14:paraId="7AECFA51" w14:textId="77777777" w:rsidR="00DE417C" w:rsidRDefault="00DE417C">
      <w:pPr>
        <w:pStyle w:val="TableParagraph"/>
        <w:rPr>
          <w:sz w:val="24"/>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62D537E8" w14:textId="77777777">
        <w:trPr>
          <w:trHeight w:val="1024"/>
        </w:trPr>
        <w:tc>
          <w:tcPr>
            <w:tcW w:w="1560" w:type="dxa"/>
            <w:shd w:val="clear" w:color="auto" w:fill="E7E6E6"/>
          </w:tcPr>
          <w:p w14:paraId="704BE358" w14:textId="77777777" w:rsidR="00DE417C" w:rsidRDefault="00600E65">
            <w:pPr>
              <w:pStyle w:val="TableParagraph"/>
              <w:spacing w:line="360" w:lineRule="auto"/>
              <w:ind w:left="275" w:hanging="101"/>
              <w:rPr>
                <w:b/>
                <w:sz w:val="28"/>
              </w:rPr>
            </w:pPr>
            <w:r>
              <w:rPr>
                <w:b/>
                <w:spacing w:val="-2"/>
                <w:sz w:val="28"/>
              </w:rPr>
              <w:t xml:space="preserve">Références </w:t>
            </w:r>
            <w:r>
              <w:rPr>
                <w:b/>
                <w:sz w:val="28"/>
              </w:rPr>
              <w:t>du RGAO</w:t>
            </w:r>
          </w:p>
        </w:tc>
        <w:tc>
          <w:tcPr>
            <w:tcW w:w="8368" w:type="dxa"/>
            <w:shd w:val="clear" w:color="auto" w:fill="E7E6E6"/>
          </w:tcPr>
          <w:p w14:paraId="2A5D92CB"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106D0A7B" w14:textId="77777777">
        <w:trPr>
          <w:trHeight w:val="13299"/>
        </w:trPr>
        <w:tc>
          <w:tcPr>
            <w:tcW w:w="1560" w:type="dxa"/>
          </w:tcPr>
          <w:p w14:paraId="28CEA808" w14:textId="77777777" w:rsidR="00DE417C" w:rsidRDefault="00DE417C">
            <w:pPr>
              <w:pStyle w:val="TableParagraph"/>
              <w:rPr>
                <w:rFonts w:ascii="Times New Roman"/>
                <w:sz w:val="24"/>
              </w:rPr>
            </w:pPr>
          </w:p>
        </w:tc>
        <w:tc>
          <w:tcPr>
            <w:tcW w:w="8368" w:type="dxa"/>
          </w:tcPr>
          <w:p w14:paraId="1B111233" w14:textId="77777777" w:rsidR="00DE417C" w:rsidRDefault="00600E65">
            <w:pPr>
              <w:pStyle w:val="TableParagraph"/>
              <w:numPr>
                <w:ilvl w:val="0"/>
                <w:numId w:val="71"/>
              </w:numPr>
              <w:tabs>
                <w:tab w:val="left" w:pos="830"/>
              </w:tabs>
              <w:spacing w:line="269" w:lineRule="exact"/>
              <w:ind w:left="830" w:hanging="360"/>
              <w:rPr>
                <w:sz w:val="24"/>
              </w:rPr>
            </w:pPr>
            <w:proofErr w:type="spellStart"/>
            <w:r>
              <w:rPr>
                <w:sz w:val="24"/>
              </w:rPr>
              <w:t>uneattestationdedisponibilitésignée</w:t>
            </w:r>
            <w:proofErr w:type="spellEnd"/>
            <w:r>
              <w:rPr>
                <w:sz w:val="24"/>
              </w:rPr>
              <w:t xml:space="preserve"> </w:t>
            </w:r>
            <w:proofErr w:type="spellStart"/>
            <w:r>
              <w:rPr>
                <w:sz w:val="24"/>
              </w:rPr>
              <w:t>etdatée</w:t>
            </w:r>
            <w:proofErr w:type="spellEnd"/>
            <w:r>
              <w:rPr>
                <w:spacing w:val="-10"/>
                <w:sz w:val="24"/>
              </w:rPr>
              <w:t>;</w:t>
            </w:r>
          </w:p>
          <w:p w14:paraId="78F3F974" w14:textId="77777777" w:rsidR="00DE417C" w:rsidRDefault="00600E65">
            <w:pPr>
              <w:pStyle w:val="TableParagraph"/>
              <w:numPr>
                <w:ilvl w:val="0"/>
                <w:numId w:val="71"/>
              </w:numPr>
              <w:tabs>
                <w:tab w:val="left" w:pos="831"/>
              </w:tabs>
              <w:spacing w:before="200"/>
              <w:ind w:left="831" w:hanging="361"/>
              <w:rPr>
                <w:sz w:val="24"/>
              </w:rPr>
            </w:pPr>
            <w:proofErr w:type="spellStart"/>
            <w:r>
              <w:rPr>
                <w:sz w:val="24"/>
              </w:rPr>
              <w:t>uneattestationoucontratde</w:t>
            </w:r>
            <w:proofErr w:type="spellEnd"/>
            <w:r>
              <w:rPr>
                <w:sz w:val="24"/>
              </w:rPr>
              <w:t xml:space="preserve"> </w:t>
            </w:r>
            <w:proofErr w:type="spellStart"/>
            <w:r>
              <w:rPr>
                <w:sz w:val="24"/>
              </w:rPr>
              <w:t>travail,lecas</w:t>
            </w:r>
            <w:r>
              <w:rPr>
                <w:spacing w:val="-2"/>
                <w:sz w:val="24"/>
              </w:rPr>
              <w:t>échéant</w:t>
            </w:r>
            <w:proofErr w:type="spellEnd"/>
            <w:r>
              <w:rPr>
                <w:spacing w:val="-2"/>
                <w:sz w:val="24"/>
              </w:rPr>
              <w:t>.</w:t>
            </w:r>
          </w:p>
          <w:p w14:paraId="42B5C98E" w14:textId="77777777" w:rsidR="00DE417C" w:rsidRDefault="00DE417C">
            <w:pPr>
              <w:pStyle w:val="TableParagraph"/>
              <w:spacing w:before="197"/>
              <w:rPr>
                <w:rFonts w:ascii="Times New Roman"/>
                <w:sz w:val="24"/>
              </w:rPr>
            </w:pPr>
          </w:p>
          <w:p w14:paraId="53023483" w14:textId="77777777" w:rsidR="00DE417C" w:rsidRDefault="00600E65">
            <w:pPr>
              <w:pStyle w:val="TableParagraph"/>
              <w:spacing w:line="360" w:lineRule="auto"/>
              <w:ind w:left="110" w:right="-29"/>
              <w:jc w:val="both"/>
              <w:rPr>
                <w:i/>
                <w:sz w:val="24"/>
              </w:rPr>
            </w:pPr>
            <w:r>
              <w:rPr>
                <w:b/>
                <w:i/>
                <w:sz w:val="24"/>
                <w:u w:val="thick"/>
              </w:rPr>
              <w:t>NB</w:t>
            </w:r>
            <w:r>
              <w:rPr>
                <w:i/>
                <w:sz w:val="24"/>
              </w:rPr>
              <w:t>:Touteslespiècescitéesci-dessusdevrontêtreconformes,signéesetdatéesdemoinsde trois mois pour compter de la date limite originelle de dépôt des offres par le service émetteur ou une autorité habilitée.</w:t>
            </w:r>
          </w:p>
          <w:p w14:paraId="16A55CF6" w14:textId="77777777" w:rsidR="00DE417C" w:rsidRDefault="00DE417C">
            <w:pPr>
              <w:pStyle w:val="TableParagraph"/>
              <w:spacing w:before="83"/>
              <w:rPr>
                <w:rFonts w:ascii="Times New Roman"/>
                <w:sz w:val="24"/>
              </w:rPr>
            </w:pPr>
          </w:p>
          <w:p w14:paraId="60EBF4E6" w14:textId="77777777" w:rsidR="00DE417C" w:rsidRDefault="00600E65">
            <w:pPr>
              <w:pStyle w:val="TableParagraph"/>
              <w:ind w:left="110"/>
              <w:rPr>
                <w:i/>
                <w:sz w:val="24"/>
              </w:rPr>
            </w:pPr>
            <w:r>
              <w:rPr>
                <w:b/>
                <w:i/>
                <w:sz w:val="24"/>
              </w:rPr>
              <w:t>b.1</w:t>
            </w:r>
            <w:r>
              <w:rPr>
                <w:i/>
                <w:sz w:val="24"/>
              </w:rPr>
              <w:t>.</w:t>
            </w:r>
            <w:r>
              <w:rPr>
                <w:b/>
                <w:i/>
                <w:sz w:val="24"/>
              </w:rPr>
              <w:t>3</w:t>
            </w:r>
            <w:r>
              <w:rPr>
                <w:i/>
                <w:sz w:val="24"/>
              </w:rPr>
              <w:t>Matérielsàmobiliser(</w:t>
            </w:r>
            <w:proofErr w:type="spellStart"/>
            <w:r>
              <w:rPr>
                <w:i/>
                <w:sz w:val="24"/>
              </w:rPr>
              <w:t>lecas</w:t>
            </w:r>
            <w:r>
              <w:rPr>
                <w:i/>
                <w:spacing w:val="-2"/>
                <w:sz w:val="24"/>
              </w:rPr>
              <w:t>échéant</w:t>
            </w:r>
            <w:proofErr w:type="spellEnd"/>
            <w:r>
              <w:rPr>
                <w:i/>
                <w:spacing w:val="-2"/>
                <w:sz w:val="24"/>
              </w:rPr>
              <w:t>)</w:t>
            </w:r>
          </w:p>
          <w:p w14:paraId="571F09D9" w14:textId="77777777" w:rsidR="00DE417C" w:rsidRDefault="00600E65">
            <w:pPr>
              <w:pStyle w:val="TableParagraph"/>
              <w:spacing w:before="200" w:line="360" w:lineRule="auto"/>
              <w:ind w:left="828" w:hanging="358"/>
              <w:rPr>
                <w:sz w:val="24"/>
              </w:rPr>
            </w:pPr>
            <w:r>
              <w:rPr>
                <w:b/>
                <w:sz w:val="24"/>
              </w:rPr>
              <w:t>l).</w:t>
            </w:r>
            <w:r>
              <w:rPr>
                <w:sz w:val="24"/>
              </w:rPr>
              <w:t>unelistedepetitsmatérielsnécessairesàl’installationdeséquipementsouexécution des services quantifiables, le cas échéant et ( à préciser).</w:t>
            </w:r>
          </w:p>
          <w:p w14:paraId="5CC9B20E" w14:textId="77777777" w:rsidR="00DE417C" w:rsidRDefault="00DE417C">
            <w:pPr>
              <w:pStyle w:val="TableParagraph"/>
              <w:spacing w:before="16"/>
              <w:rPr>
                <w:rFonts w:ascii="Times New Roman"/>
                <w:sz w:val="24"/>
              </w:rPr>
            </w:pPr>
          </w:p>
          <w:p w14:paraId="40C0B653" w14:textId="77777777" w:rsidR="00DE417C" w:rsidRDefault="00600E65">
            <w:pPr>
              <w:pStyle w:val="TableParagraph"/>
              <w:spacing w:line="360" w:lineRule="auto"/>
              <w:ind w:left="110" w:right="26"/>
              <w:jc w:val="both"/>
              <w:rPr>
                <w:sz w:val="24"/>
              </w:rPr>
            </w:pPr>
            <w:r>
              <w:rPr>
                <w:b/>
                <w:i/>
                <w:sz w:val="24"/>
                <w:u w:val="thick"/>
              </w:rPr>
              <w:t>NB</w:t>
            </w:r>
            <w:r>
              <w:rPr>
                <w:b/>
                <w:i/>
                <w:sz w:val="24"/>
              </w:rPr>
              <w:t xml:space="preserve"> : </w:t>
            </w:r>
            <w:r>
              <w:rPr>
                <w:i/>
                <w:sz w:val="24"/>
              </w:rPr>
              <w:t xml:space="preserve">la justification de cette liste se traduit par la production des </w:t>
            </w:r>
            <w:r>
              <w:rPr>
                <w:sz w:val="24"/>
              </w:rPr>
              <w:t xml:space="preserve">copies certifiées des cartes grises </w:t>
            </w:r>
            <w:proofErr w:type="spellStart"/>
            <w:r>
              <w:rPr>
                <w:sz w:val="24"/>
              </w:rPr>
              <w:t>pourles</w:t>
            </w:r>
            <w:proofErr w:type="spellEnd"/>
            <w:r>
              <w:rPr>
                <w:sz w:val="24"/>
              </w:rPr>
              <w:t xml:space="preserve"> matériels roulants certifiées </w:t>
            </w:r>
            <w:proofErr w:type="spellStart"/>
            <w:r>
              <w:rPr>
                <w:sz w:val="24"/>
              </w:rPr>
              <w:t>parles</w:t>
            </w:r>
            <w:proofErr w:type="spellEnd"/>
            <w:r>
              <w:rPr>
                <w:sz w:val="24"/>
              </w:rPr>
              <w:t xml:space="preserve"> services </w:t>
            </w:r>
            <w:proofErr w:type="spellStart"/>
            <w:r>
              <w:rPr>
                <w:sz w:val="24"/>
              </w:rPr>
              <w:t>émetteurscompétents</w:t>
            </w:r>
            <w:proofErr w:type="spellEnd"/>
            <w:r>
              <w:rPr>
                <w:sz w:val="24"/>
              </w:rPr>
              <w:t xml:space="preserve"> et la ou les factures d’achat pour les autres certifiés par une autorité compétente et ressortant le numéro de contribuable du vendeur. Si le matériel est à louer, ces justificatifs devront être accompagnées d’un engagement de location de matériel signé des deux parties le cas </w:t>
            </w:r>
            <w:r>
              <w:rPr>
                <w:spacing w:val="-2"/>
                <w:sz w:val="24"/>
              </w:rPr>
              <w:t>échéant.</w:t>
            </w:r>
          </w:p>
          <w:p w14:paraId="3C1F75EE" w14:textId="77777777" w:rsidR="00DE417C" w:rsidRDefault="00DE417C">
            <w:pPr>
              <w:pStyle w:val="TableParagraph"/>
              <w:spacing w:before="80"/>
              <w:rPr>
                <w:rFonts w:ascii="Times New Roman"/>
                <w:sz w:val="24"/>
              </w:rPr>
            </w:pPr>
          </w:p>
          <w:p w14:paraId="1DFBF4E5" w14:textId="77777777" w:rsidR="00DE417C" w:rsidRDefault="00600E65">
            <w:pPr>
              <w:pStyle w:val="TableParagraph"/>
              <w:ind w:left="110"/>
              <w:rPr>
                <w:b/>
                <w:i/>
                <w:sz w:val="24"/>
              </w:rPr>
            </w:pPr>
            <w:r>
              <w:rPr>
                <w:i/>
                <w:sz w:val="24"/>
              </w:rPr>
              <w:t>b.2.</w:t>
            </w:r>
            <w:r>
              <w:rPr>
                <w:b/>
                <w:i/>
                <w:sz w:val="24"/>
              </w:rPr>
              <w:t>Proposition</w:t>
            </w:r>
            <w:r>
              <w:rPr>
                <w:b/>
                <w:i/>
                <w:spacing w:val="-2"/>
                <w:sz w:val="24"/>
              </w:rPr>
              <w:t>technique</w:t>
            </w:r>
          </w:p>
          <w:p w14:paraId="65EEA8F7" w14:textId="77777777" w:rsidR="00DE417C" w:rsidRDefault="00600E65">
            <w:pPr>
              <w:pStyle w:val="TableParagraph"/>
              <w:spacing w:before="197" w:line="360" w:lineRule="auto"/>
              <w:ind w:left="110"/>
              <w:rPr>
                <w:sz w:val="24"/>
              </w:rPr>
            </w:pPr>
            <w:r>
              <w:rPr>
                <w:sz w:val="24"/>
              </w:rPr>
              <w:t>Lalistedesdocumentsàfournirparlessoumissionnairespourjustifierleurproposition technique comprend :</w:t>
            </w:r>
          </w:p>
          <w:p w14:paraId="0FD4F947" w14:textId="77777777" w:rsidR="00DE417C" w:rsidRDefault="00600E65">
            <w:pPr>
              <w:pStyle w:val="TableParagraph"/>
              <w:numPr>
                <w:ilvl w:val="0"/>
                <w:numId w:val="6"/>
              </w:numPr>
              <w:tabs>
                <w:tab w:val="left" w:pos="827"/>
                <w:tab w:val="left" w:pos="830"/>
              </w:tabs>
              <w:spacing w:before="60" w:line="362" w:lineRule="auto"/>
              <w:ind w:right="87"/>
              <w:rPr>
                <w:sz w:val="24"/>
              </w:rPr>
            </w:pPr>
            <w:r>
              <w:rPr>
                <w:sz w:val="24"/>
              </w:rPr>
              <w:t>les prospectus, catalogues ou dessins à préciser(seuls les documents produits par les fabricants feront foi pour les équipements) ;</w:t>
            </w:r>
          </w:p>
          <w:p w14:paraId="786BE1B2" w14:textId="77777777" w:rsidR="00DE417C" w:rsidRDefault="00600E65">
            <w:pPr>
              <w:pStyle w:val="TableParagraph"/>
              <w:numPr>
                <w:ilvl w:val="0"/>
                <w:numId w:val="6"/>
              </w:numPr>
              <w:tabs>
                <w:tab w:val="left" w:pos="831"/>
              </w:tabs>
              <w:spacing w:before="59"/>
              <w:ind w:left="831" w:hanging="361"/>
              <w:rPr>
                <w:sz w:val="24"/>
              </w:rPr>
            </w:pPr>
            <w:proofErr w:type="spellStart"/>
            <w:r>
              <w:rPr>
                <w:sz w:val="24"/>
              </w:rPr>
              <w:t>Unjustificatifde</w:t>
            </w:r>
            <w:proofErr w:type="spellEnd"/>
            <w:r>
              <w:rPr>
                <w:sz w:val="24"/>
              </w:rPr>
              <w:t xml:space="preserve"> </w:t>
            </w:r>
            <w:proofErr w:type="spellStart"/>
            <w:r>
              <w:rPr>
                <w:sz w:val="24"/>
              </w:rPr>
              <w:t>serviceaprès-vente,lecaséchéant</w:t>
            </w:r>
            <w:proofErr w:type="spellEnd"/>
            <w:r>
              <w:rPr>
                <w:sz w:val="24"/>
              </w:rPr>
              <w:t xml:space="preserve"> </w:t>
            </w:r>
            <w:r>
              <w:rPr>
                <w:spacing w:val="-10"/>
                <w:sz w:val="24"/>
              </w:rPr>
              <w:t>;</w:t>
            </w:r>
          </w:p>
          <w:p w14:paraId="5DBE5FC0" w14:textId="77777777" w:rsidR="00DE417C" w:rsidRDefault="00600E65">
            <w:pPr>
              <w:pStyle w:val="TableParagraph"/>
              <w:numPr>
                <w:ilvl w:val="0"/>
                <w:numId w:val="6"/>
              </w:numPr>
              <w:tabs>
                <w:tab w:val="left" w:pos="831"/>
              </w:tabs>
              <w:spacing w:before="197"/>
              <w:ind w:left="831" w:hanging="361"/>
              <w:rPr>
                <w:sz w:val="24"/>
              </w:rPr>
            </w:pPr>
            <w:proofErr w:type="spellStart"/>
            <w:r>
              <w:rPr>
                <w:sz w:val="24"/>
              </w:rPr>
              <w:t>lecalendrier,leplanningetledélaidelivraisondes</w:t>
            </w:r>
            <w:r>
              <w:rPr>
                <w:spacing w:val="-2"/>
                <w:sz w:val="24"/>
              </w:rPr>
              <w:t>fournitures</w:t>
            </w:r>
            <w:proofErr w:type="spellEnd"/>
            <w:r>
              <w:rPr>
                <w:spacing w:val="-2"/>
                <w:sz w:val="24"/>
              </w:rPr>
              <w:t>;</w:t>
            </w:r>
          </w:p>
          <w:p w14:paraId="6B6C2CC7" w14:textId="77777777" w:rsidR="00DE417C" w:rsidRDefault="00600E65">
            <w:pPr>
              <w:pStyle w:val="TableParagraph"/>
              <w:numPr>
                <w:ilvl w:val="0"/>
                <w:numId w:val="6"/>
              </w:numPr>
              <w:tabs>
                <w:tab w:val="left" w:pos="831"/>
              </w:tabs>
              <w:spacing w:before="195"/>
              <w:ind w:left="831" w:hanging="361"/>
              <w:rPr>
                <w:sz w:val="24"/>
              </w:rPr>
            </w:pPr>
            <w:r>
              <w:rPr>
                <w:sz w:val="24"/>
              </w:rPr>
              <w:t>lecertificatd’originedélivréaumomentdel’embarquementlecaséchéant</w:t>
            </w:r>
            <w:r>
              <w:rPr>
                <w:spacing w:val="-10"/>
                <w:sz w:val="24"/>
              </w:rPr>
              <w:t>;</w:t>
            </w:r>
          </w:p>
          <w:p w14:paraId="2FFEBAF1" w14:textId="77777777" w:rsidR="00DE417C" w:rsidRDefault="00DE417C">
            <w:pPr>
              <w:pStyle w:val="TableParagraph"/>
              <w:spacing w:before="51"/>
              <w:rPr>
                <w:rFonts w:ascii="Times New Roman"/>
                <w:sz w:val="24"/>
              </w:rPr>
            </w:pPr>
          </w:p>
          <w:p w14:paraId="5A5671B6" w14:textId="77777777" w:rsidR="00DE417C" w:rsidRDefault="00600E65">
            <w:pPr>
              <w:pStyle w:val="TableParagraph"/>
              <w:ind w:left="110"/>
              <w:rPr>
                <w:b/>
                <w:i/>
                <w:sz w:val="24"/>
              </w:rPr>
            </w:pPr>
            <w:r>
              <w:rPr>
                <w:i/>
                <w:sz w:val="24"/>
              </w:rPr>
              <w:t>b.3.</w:t>
            </w:r>
            <w:r>
              <w:rPr>
                <w:b/>
                <w:i/>
                <w:sz w:val="24"/>
              </w:rPr>
              <w:t>Lespreuvesd’acceptationsdesconditionsdu</w:t>
            </w:r>
            <w:r>
              <w:rPr>
                <w:b/>
                <w:i/>
                <w:spacing w:val="-2"/>
                <w:sz w:val="24"/>
              </w:rPr>
              <w:t>marché</w:t>
            </w:r>
          </w:p>
          <w:p w14:paraId="41553BDE" w14:textId="77777777" w:rsidR="00DE417C" w:rsidRDefault="00600E65">
            <w:pPr>
              <w:pStyle w:val="TableParagraph"/>
              <w:spacing w:before="198" w:line="360" w:lineRule="auto"/>
              <w:ind w:left="110"/>
              <w:rPr>
                <w:sz w:val="24"/>
              </w:rPr>
            </w:pPr>
            <w:r>
              <w:rPr>
                <w:sz w:val="24"/>
              </w:rPr>
              <w:t xml:space="preserve">Le soumissionnaire remettra une copie du Cahier </w:t>
            </w:r>
            <w:proofErr w:type="spellStart"/>
            <w:r>
              <w:rPr>
                <w:sz w:val="24"/>
              </w:rPr>
              <w:t>desClauses</w:t>
            </w:r>
            <w:proofErr w:type="spellEnd"/>
            <w:r>
              <w:rPr>
                <w:sz w:val="24"/>
              </w:rPr>
              <w:t xml:space="preserve"> Administratives Particulières (CCAP)dûmentparaphéesurchaquepageetsignéeàladernièreprécédéedela</w:t>
            </w:r>
            <w:r>
              <w:rPr>
                <w:spacing w:val="-2"/>
                <w:sz w:val="24"/>
              </w:rPr>
              <w:t>mention</w:t>
            </w:r>
          </w:p>
          <w:p w14:paraId="7DE68AF0" w14:textId="77777777" w:rsidR="00DE417C" w:rsidRDefault="00600E65">
            <w:pPr>
              <w:pStyle w:val="TableParagraph"/>
              <w:spacing w:before="2"/>
              <w:ind w:left="110"/>
              <w:rPr>
                <w:i/>
                <w:sz w:val="24"/>
              </w:rPr>
            </w:pPr>
            <w:r>
              <w:rPr>
                <w:b/>
                <w:i/>
                <w:sz w:val="24"/>
              </w:rPr>
              <w:t>«</w:t>
            </w:r>
            <w:proofErr w:type="spellStart"/>
            <w:r>
              <w:rPr>
                <w:b/>
                <w:i/>
                <w:sz w:val="24"/>
              </w:rPr>
              <w:t>luetapprouvé»</w:t>
            </w:r>
            <w:r>
              <w:rPr>
                <w:i/>
                <w:sz w:val="24"/>
              </w:rPr>
              <w:t>desdocumentsci</w:t>
            </w:r>
            <w:proofErr w:type="spellEnd"/>
            <w:r>
              <w:rPr>
                <w:i/>
                <w:sz w:val="24"/>
              </w:rPr>
              <w:t>-après</w:t>
            </w:r>
            <w:r>
              <w:rPr>
                <w:i/>
                <w:spacing w:val="-10"/>
                <w:sz w:val="24"/>
              </w:rPr>
              <w:t>:</w:t>
            </w:r>
          </w:p>
        </w:tc>
      </w:tr>
    </w:tbl>
    <w:p w14:paraId="4237DCBC" w14:textId="77777777" w:rsidR="00DE417C" w:rsidRDefault="00DE417C">
      <w:pPr>
        <w:pStyle w:val="TableParagraph"/>
        <w:rPr>
          <w:i/>
          <w:sz w:val="24"/>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0615DAFD" w14:textId="77777777">
        <w:trPr>
          <w:trHeight w:val="1024"/>
        </w:trPr>
        <w:tc>
          <w:tcPr>
            <w:tcW w:w="1560" w:type="dxa"/>
            <w:shd w:val="clear" w:color="auto" w:fill="E7E6E6"/>
          </w:tcPr>
          <w:p w14:paraId="741C0025" w14:textId="77777777" w:rsidR="00DE417C" w:rsidRDefault="00600E65">
            <w:pPr>
              <w:pStyle w:val="TableParagraph"/>
              <w:spacing w:line="360" w:lineRule="auto"/>
              <w:ind w:left="275" w:hanging="101"/>
              <w:rPr>
                <w:b/>
                <w:sz w:val="28"/>
              </w:rPr>
            </w:pPr>
            <w:r>
              <w:rPr>
                <w:b/>
                <w:spacing w:val="-2"/>
                <w:sz w:val="28"/>
              </w:rPr>
              <w:t xml:space="preserve">Références </w:t>
            </w:r>
            <w:r>
              <w:rPr>
                <w:b/>
                <w:sz w:val="28"/>
              </w:rPr>
              <w:t>du RGAO</w:t>
            </w:r>
          </w:p>
        </w:tc>
        <w:tc>
          <w:tcPr>
            <w:tcW w:w="8368" w:type="dxa"/>
            <w:shd w:val="clear" w:color="auto" w:fill="E7E6E6"/>
          </w:tcPr>
          <w:p w14:paraId="713E8233"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199F25CF" w14:textId="77777777">
        <w:trPr>
          <w:trHeight w:val="13374"/>
        </w:trPr>
        <w:tc>
          <w:tcPr>
            <w:tcW w:w="1560" w:type="dxa"/>
          </w:tcPr>
          <w:p w14:paraId="0F7EC426" w14:textId="77777777" w:rsidR="00DE417C" w:rsidRDefault="00DE417C">
            <w:pPr>
              <w:pStyle w:val="TableParagraph"/>
              <w:rPr>
                <w:rFonts w:ascii="Times New Roman"/>
                <w:sz w:val="24"/>
              </w:rPr>
            </w:pPr>
          </w:p>
        </w:tc>
        <w:tc>
          <w:tcPr>
            <w:tcW w:w="8368" w:type="dxa"/>
          </w:tcPr>
          <w:p w14:paraId="0D37AE0A" w14:textId="77777777" w:rsidR="00DE417C" w:rsidRDefault="00600E65">
            <w:pPr>
              <w:pStyle w:val="TableParagraph"/>
              <w:numPr>
                <w:ilvl w:val="0"/>
                <w:numId w:val="70"/>
              </w:numPr>
              <w:tabs>
                <w:tab w:val="left" w:pos="831"/>
              </w:tabs>
              <w:spacing w:line="269" w:lineRule="exact"/>
              <w:ind w:left="831" w:hanging="361"/>
              <w:rPr>
                <w:i/>
                <w:sz w:val="24"/>
              </w:rPr>
            </w:pPr>
            <w:proofErr w:type="spellStart"/>
            <w:r>
              <w:rPr>
                <w:i/>
                <w:sz w:val="24"/>
              </w:rPr>
              <w:t>LeCahierdesClausesAdministrativesParticulières</w:t>
            </w:r>
            <w:proofErr w:type="spellEnd"/>
            <w:r>
              <w:rPr>
                <w:i/>
                <w:spacing w:val="-2"/>
                <w:sz w:val="24"/>
              </w:rPr>
              <w:t>(CCAP);</w:t>
            </w:r>
          </w:p>
          <w:p w14:paraId="2C1C6D02" w14:textId="77777777" w:rsidR="00DE417C" w:rsidRDefault="00600E65">
            <w:pPr>
              <w:pStyle w:val="TableParagraph"/>
              <w:numPr>
                <w:ilvl w:val="0"/>
                <w:numId w:val="70"/>
              </w:numPr>
              <w:tabs>
                <w:tab w:val="left" w:pos="831"/>
              </w:tabs>
              <w:spacing w:before="200"/>
              <w:ind w:left="831" w:hanging="361"/>
              <w:rPr>
                <w:i/>
                <w:sz w:val="24"/>
              </w:rPr>
            </w:pPr>
            <w:proofErr w:type="spellStart"/>
            <w:r>
              <w:rPr>
                <w:i/>
                <w:sz w:val="24"/>
              </w:rPr>
              <w:t>Lesspécifications</w:t>
            </w:r>
            <w:r>
              <w:rPr>
                <w:i/>
                <w:spacing w:val="-2"/>
                <w:sz w:val="24"/>
              </w:rPr>
              <w:t>techniques</w:t>
            </w:r>
            <w:proofErr w:type="spellEnd"/>
            <w:r>
              <w:rPr>
                <w:i/>
                <w:spacing w:val="-2"/>
                <w:sz w:val="24"/>
              </w:rPr>
              <w:t>.</w:t>
            </w:r>
          </w:p>
          <w:p w14:paraId="598EA21E" w14:textId="77777777" w:rsidR="00DE417C" w:rsidRDefault="00DE417C">
            <w:pPr>
              <w:pStyle w:val="TableParagraph"/>
              <w:rPr>
                <w:rFonts w:ascii="Times New Roman"/>
                <w:sz w:val="24"/>
              </w:rPr>
            </w:pPr>
          </w:p>
          <w:p w14:paraId="4FEE422C" w14:textId="77777777" w:rsidR="00DE417C" w:rsidRDefault="00DE417C">
            <w:pPr>
              <w:pStyle w:val="TableParagraph"/>
              <w:spacing w:before="118"/>
              <w:rPr>
                <w:rFonts w:ascii="Times New Roman"/>
                <w:sz w:val="24"/>
              </w:rPr>
            </w:pPr>
          </w:p>
          <w:p w14:paraId="026D73B2" w14:textId="77777777" w:rsidR="00DE417C" w:rsidRDefault="00600E65">
            <w:pPr>
              <w:pStyle w:val="TableParagraph"/>
              <w:ind w:left="110"/>
              <w:rPr>
                <w:b/>
                <w:i/>
                <w:sz w:val="24"/>
              </w:rPr>
            </w:pPr>
            <w:r>
              <w:rPr>
                <w:b/>
                <w:i/>
                <w:sz w:val="24"/>
              </w:rPr>
              <w:t xml:space="preserve">b4 </w:t>
            </w:r>
            <w:proofErr w:type="spellStart"/>
            <w:r>
              <w:rPr>
                <w:b/>
                <w:i/>
                <w:sz w:val="24"/>
              </w:rPr>
              <w:t>Lesoumissionnairerempliraetsouscriralesformulaires</w:t>
            </w:r>
            <w:proofErr w:type="spellEnd"/>
            <w:r>
              <w:rPr>
                <w:b/>
                <w:i/>
                <w:spacing w:val="-10"/>
                <w:sz w:val="24"/>
              </w:rPr>
              <w:t>:</w:t>
            </w:r>
          </w:p>
          <w:p w14:paraId="3BFC21BF" w14:textId="77777777" w:rsidR="00DE417C" w:rsidRDefault="00600E65">
            <w:pPr>
              <w:pStyle w:val="TableParagraph"/>
              <w:numPr>
                <w:ilvl w:val="1"/>
                <w:numId w:val="70"/>
              </w:numPr>
              <w:tabs>
                <w:tab w:val="left" w:pos="1020"/>
              </w:tabs>
              <w:spacing w:before="65"/>
              <w:ind w:left="1020"/>
              <w:rPr>
                <w:i/>
                <w:sz w:val="24"/>
              </w:rPr>
            </w:pPr>
            <w:proofErr w:type="spellStart"/>
            <w:r>
              <w:rPr>
                <w:i/>
                <w:sz w:val="24"/>
              </w:rPr>
              <w:t>Lacharted’intégritédatéeetsignée</w:t>
            </w:r>
            <w:proofErr w:type="spellEnd"/>
            <w:r>
              <w:rPr>
                <w:i/>
                <w:spacing w:val="-10"/>
                <w:sz w:val="24"/>
              </w:rPr>
              <w:t>;</w:t>
            </w:r>
          </w:p>
          <w:p w14:paraId="52A76B10" w14:textId="77777777" w:rsidR="00DE417C" w:rsidRDefault="00600E65">
            <w:pPr>
              <w:pStyle w:val="TableParagraph"/>
              <w:numPr>
                <w:ilvl w:val="1"/>
                <w:numId w:val="70"/>
              </w:numPr>
              <w:tabs>
                <w:tab w:val="left" w:pos="828"/>
                <w:tab w:val="left" w:pos="830"/>
              </w:tabs>
              <w:spacing w:before="7" w:line="278" w:lineRule="auto"/>
              <w:ind w:right="187" w:hanging="363"/>
              <w:rPr>
                <w:i/>
                <w:sz w:val="24"/>
              </w:rPr>
            </w:pPr>
            <w:proofErr w:type="spellStart"/>
            <w:r>
              <w:rPr>
                <w:i/>
                <w:sz w:val="24"/>
              </w:rPr>
              <w:t>Ladéclarationd’engagementaurespectdesclauses</w:t>
            </w:r>
            <w:proofErr w:type="spellEnd"/>
            <w:r>
              <w:rPr>
                <w:i/>
                <w:sz w:val="24"/>
              </w:rPr>
              <w:t xml:space="preserve"> </w:t>
            </w:r>
            <w:proofErr w:type="spellStart"/>
            <w:r>
              <w:rPr>
                <w:i/>
                <w:sz w:val="24"/>
              </w:rPr>
              <w:t>environnementalesetsociales</w:t>
            </w:r>
            <w:proofErr w:type="spellEnd"/>
            <w:r>
              <w:rPr>
                <w:i/>
                <w:sz w:val="24"/>
              </w:rPr>
              <w:t xml:space="preserve"> datée et signée</w:t>
            </w:r>
          </w:p>
          <w:p w14:paraId="7BC32B03" w14:textId="77777777" w:rsidR="00DE417C" w:rsidRDefault="00DE417C">
            <w:pPr>
              <w:pStyle w:val="TableParagraph"/>
              <w:rPr>
                <w:rFonts w:ascii="Times New Roman"/>
                <w:sz w:val="24"/>
              </w:rPr>
            </w:pPr>
          </w:p>
          <w:p w14:paraId="09560901" w14:textId="77777777" w:rsidR="00DE417C" w:rsidRDefault="00DE417C">
            <w:pPr>
              <w:pStyle w:val="TableParagraph"/>
              <w:spacing w:before="75"/>
              <w:rPr>
                <w:rFonts w:ascii="Times New Roman"/>
                <w:sz w:val="24"/>
              </w:rPr>
            </w:pPr>
          </w:p>
          <w:p w14:paraId="44A42908" w14:textId="77777777" w:rsidR="00DE417C" w:rsidRDefault="00600E65">
            <w:pPr>
              <w:pStyle w:val="TableParagraph"/>
              <w:spacing w:before="1"/>
              <w:ind w:left="110"/>
              <w:rPr>
                <w:b/>
                <w:i/>
                <w:sz w:val="24"/>
              </w:rPr>
            </w:pPr>
            <w:r>
              <w:rPr>
                <w:i/>
                <w:sz w:val="24"/>
              </w:rPr>
              <w:t>b-5</w:t>
            </w:r>
            <w:r>
              <w:rPr>
                <w:b/>
                <w:i/>
                <w:sz w:val="24"/>
              </w:rPr>
              <w:t xml:space="preserve">Commentaires </w:t>
            </w:r>
            <w:proofErr w:type="spellStart"/>
            <w:r>
              <w:rPr>
                <w:b/>
                <w:i/>
                <w:sz w:val="24"/>
              </w:rPr>
              <w:t>CCAPetSpécifications</w:t>
            </w:r>
            <w:proofErr w:type="spellEnd"/>
            <w:r>
              <w:rPr>
                <w:b/>
                <w:i/>
                <w:spacing w:val="-2"/>
                <w:sz w:val="24"/>
              </w:rPr>
              <w:t xml:space="preserve"> techniques</w:t>
            </w:r>
          </w:p>
          <w:p w14:paraId="68C6DE30" w14:textId="77777777" w:rsidR="00DE417C" w:rsidRDefault="00600E65">
            <w:pPr>
              <w:pStyle w:val="TableParagraph"/>
              <w:spacing w:before="199" w:line="360" w:lineRule="auto"/>
              <w:ind w:left="110"/>
              <w:rPr>
                <w:sz w:val="24"/>
              </w:rPr>
            </w:pPr>
            <w:r>
              <w:rPr>
                <w:sz w:val="24"/>
              </w:rPr>
              <w:t>Le soumissionnaire devra joindre la note d’observation sur les spécifications techniques des fournitures, assortie d’éventuelles propositions.</w:t>
            </w:r>
          </w:p>
          <w:p w14:paraId="3046BFD0" w14:textId="77777777" w:rsidR="00DE417C" w:rsidRDefault="00600E65">
            <w:pPr>
              <w:pStyle w:val="TableParagraph"/>
              <w:spacing w:before="60"/>
              <w:ind w:left="110"/>
              <w:rPr>
                <w:i/>
                <w:sz w:val="24"/>
              </w:rPr>
            </w:pPr>
            <w:r>
              <w:rPr>
                <w:i/>
                <w:sz w:val="24"/>
              </w:rPr>
              <w:t>b.6Lacapacitéfinancière</w:t>
            </w:r>
            <w:r>
              <w:rPr>
                <w:i/>
                <w:spacing w:val="-10"/>
                <w:sz w:val="24"/>
              </w:rPr>
              <w:t>;</w:t>
            </w:r>
          </w:p>
          <w:p w14:paraId="25396961" w14:textId="77777777" w:rsidR="00DE417C" w:rsidRDefault="00600E65">
            <w:pPr>
              <w:pStyle w:val="TableParagraph"/>
              <w:spacing w:before="197"/>
              <w:ind w:left="110"/>
              <w:rPr>
                <w:i/>
                <w:sz w:val="24"/>
              </w:rPr>
            </w:pPr>
            <w:r>
              <w:rPr>
                <w:i/>
                <w:sz w:val="24"/>
              </w:rPr>
              <w:t>b.7Ladéclarationsurl’honneurdenonabandondechantier</w:t>
            </w:r>
            <w:r>
              <w:rPr>
                <w:i/>
                <w:spacing w:val="-10"/>
                <w:sz w:val="24"/>
              </w:rPr>
              <w:t>;</w:t>
            </w:r>
          </w:p>
          <w:p w14:paraId="268C6769" w14:textId="77777777" w:rsidR="00DE417C" w:rsidRDefault="00DE417C">
            <w:pPr>
              <w:pStyle w:val="TableParagraph"/>
              <w:rPr>
                <w:rFonts w:ascii="Times New Roman"/>
                <w:sz w:val="24"/>
              </w:rPr>
            </w:pPr>
          </w:p>
          <w:p w14:paraId="7367F152" w14:textId="77777777" w:rsidR="00DE417C" w:rsidRDefault="00DE417C">
            <w:pPr>
              <w:pStyle w:val="TableParagraph"/>
              <w:spacing w:before="117"/>
              <w:rPr>
                <w:rFonts w:ascii="Times New Roman"/>
                <w:sz w:val="24"/>
              </w:rPr>
            </w:pPr>
          </w:p>
          <w:p w14:paraId="75A1D03F" w14:textId="77777777" w:rsidR="00DE417C" w:rsidRDefault="00600E65">
            <w:pPr>
              <w:pStyle w:val="TableParagraph"/>
              <w:ind w:left="143"/>
              <w:rPr>
                <w:b/>
                <w:sz w:val="28"/>
              </w:rPr>
            </w:pPr>
            <w:r>
              <w:rPr>
                <w:b/>
                <w:sz w:val="28"/>
              </w:rPr>
              <w:t>C. Volume3:Offre</w:t>
            </w:r>
            <w:r>
              <w:rPr>
                <w:b/>
                <w:spacing w:val="-2"/>
                <w:sz w:val="28"/>
              </w:rPr>
              <w:t xml:space="preserve"> financière</w:t>
            </w:r>
          </w:p>
          <w:p w14:paraId="5BBEEBA8" w14:textId="77777777" w:rsidR="00DE417C" w:rsidRDefault="00600E65">
            <w:pPr>
              <w:pStyle w:val="TableParagraph"/>
              <w:spacing w:before="223"/>
              <w:ind w:left="143"/>
              <w:rPr>
                <w:sz w:val="24"/>
              </w:rPr>
            </w:pPr>
            <w:proofErr w:type="spellStart"/>
            <w:r>
              <w:rPr>
                <w:sz w:val="24"/>
              </w:rPr>
              <w:t>Cetteenveloppecomprendra</w:t>
            </w:r>
            <w:proofErr w:type="spellEnd"/>
            <w:r>
              <w:rPr>
                <w:spacing w:val="-10"/>
                <w:sz w:val="24"/>
              </w:rPr>
              <w:t>:</w:t>
            </w:r>
          </w:p>
          <w:p w14:paraId="46638617" w14:textId="77777777" w:rsidR="00DE417C" w:rsidRDefault="00600E65">
            <w:pPr>
              <w:pStyle w:val="TableParagraph"/>
              <w:numPr>
                <w:ilvl w:val="1"/>
                <w:numId w:val="69"/>
              </w:numPr>
              <w:tabs>
                <w:tab w:val="left" w:pos="438"/>
              </w:tabs>
              <w:spacing w:before="197" w:line="360" w:lineRule="auto"/>
              <w:ind w:right="463" w:firstLine="0"/>
              <w:rPr>
                <w:sz w:val="24"/>
              </w:rPr>
            </w:pPr>
            <w:proofErr w:type="spellStart"/>
            <w:r>
              <w:rPr>
                <w:b/>
                <w:sz w:val="24"/>
              </w:rPr>
              <w:t>Lasoumissionproprementdite</w:t>
            </w:r>
            <w:r>
              <w:rPr>
                <w:sz w:val="24"/>
              </w:rPr>
              <w:t>,enoriginalrédigéeselon</w:t>
            </w:r>
            <w:proofErr w:type="spellEnd"/>
            <w:r>
              <w:rPr>
                <w:sz w:val="24"/>
              </w:rPr>
              <w:t xml:space="preserve"> </w:t>
            </w:r>
            <w:proofErr w:type="spellStart"/>
            <w:r>
              <w:rPr>
                <w:sz w:val="24"/>
              </w:rPr>
              <w:t>lemodèle</w:t>
            </w:r>
            <w:proofErr w:type="spellEnd"/>
            <w:r>
              <w:rPr>
                <w:sz w:val="24"/>
              </w:rPr>
              <w:t xml:space="preserve"> </w:t>
            </w:r>
            <w:proofErr w:type="spellStart"/>
            <w:r>
              <w:rPr>
                <w:sz w:val="24"/>
              </w:rPr>
              <w:t>joint,timbréau</w:t>
            </w:r>
            <w:proofErr w:type="spellEnd"/>
            <w:r>
              <w:rPr>
                <w:sz w:val="24"/>
              </w:rPr>
              <w:t xml:space="preserve"> tarif en vigueur, signée et datée ;</w:t>
            </w:r>
          </w:p>
          <w:p w14:paraId="731BF612" w14:textId="77777777" w:rsidR="00DE417C" w:rsidRDefault="00DE417C">
            <w:pPr>
              <w:pStyle w:val="TableParagraph"/>
              <w:spacing w:before="259"/>
              <w:rPr>
                <w:rFonts w:ascii="Times New Roman"/>
                <w:sz w:val="24"/>
              </w:rPr>
            </w:pPr>
          </w:p>
          <w:p w14:paraId="12BC08F4" w14:textId="77777777" w:rsidR="00DE417C" w:rsidRDefault="00600E65">
            <w:pPr>
              <w:pStyle w:val="TableParagraph"/>
              <w:numPr>
                <w:ilvl w:val="1"/>
                <w:numId w:val="69"/>
              </w:numPr>
              <w:tabs>
                <w:tab w:val="left" w:pos="438"/>
              </w:tabs>
              <w:ind w:left="438" w:hanging="328"/>
              <w:rPr>
                <w:sz w:val="24"/>
              </w:rPr>
            </w:pPr>
            <w:proofErr w:type="spellStart"/>
            <w:r>
              <w:rPr>
                <w:b/>
                <w:sz w:val="24"/>
              </w:rPr>
              <w:t>LecadreduBordereaudesprixunitaireset</w:t>
            </w:r>
            <w:proofErr w:type="spellEnd"/>
            <w:r>
              <w:rPr>
                <w:b/>
                <w:sz w:val="24"/>
              </w:rPr>
              <w:t>/</w:t>
            </w:r>
            <w:proofErr w:type="spellStart"/>
            <w:r>
              <w:rPr>
                <w:b/>
                <w:sz w:val="24"/>
              </w:rPr>
              <w:t>ouforfaitaires</w:t>
            </w:r>
            <w:proofErr w:type="spellEnd"/>
            <w:r>
              <w:rPr>
                <w:b/>
                <w:sz w:val="24"/>
              </w:rPr>
              <w:t xml:space="preserve"> </w:t>
            </w:r>
            <w:r>
              <w:rPr>
                <w:sz w:val="24"/>
              </w:rPr>
              <w:t>dûment rempli</w:t>
            </w:r>
            <w:r>
              <w:rPr>
                <w:spacing w:val="-10"/>
                <w:sz w:val="24"/>
              </w:rPr>
              <w:t>;</w:t>
            </w:r>
          </w:p>
          <w:p w14:paraId="52B02838" w14:textId="77777777" w:rsidR="00DE417C" w:rsidRDefault="00DE417C">
            <w:pPr>
              <w:pStyle w:val="TableParagraph"/>
              <w:rPr>
                <w:rFonts w:ascii="Times New Roman"/>
                <w:sz w:val="24"/>
              </w:rPr>
            </w:pPr>
          </w:p>
          <w:p w14:paraId="4B03D34B" w14:textId="77777777" w:rsidR="00DE417C" w:rsidRDefault="00DE417C">
            <w:pPr>
              <w:pStyle w:val="TableParagraph"/>
              <w:spacing w:before="118"/>
              <w:rPr>
                <w:rFonts w:ascii="Times New Roman"/>
                <w:sz w:val="24"/>
              </w:rPr>
            </w:pPr>
          </w:p>
          <w:p w14:paraId="6CCDD41D" w14:textId="77777777" w:rsidR="00DE417C" w:rsidRDefault="00600E65">
            <w:pPr>
              <w:pStyle w:val="TableParagraph"/>
              <w:numPr>
                <w:ilvl w:val="1"/>
                <w:numId w:val="69"/>
              </w:numPr>
              <w:tabs>
                <w:tab w:val="left" w:pos="438"/>
              </w:tabs>
              <w:spacing w:before="1"/>
              <w:ind w:left="438" w:hanging="328"/>
              <w:rPr>
                <w:sz w:val="24"/>
              </w:rPr>
            </w:pPr>
            <w:proofErr w:type="spellStart"/>
            <w:r>
              <w:rPr>
                <w:b/>
                <w:sz w:val="24"/>
              </w:rPr>
              <w:t>LecadreduDétailquantitatifetestimatif</w:t>
            </w:r>
            <w:r>
              <w:rPr>
                <w:sz w:val="24"/>
              </w:rPr>
              <w:t>dûmentrempli</w:t>
            </w:r>
            <w:proofErr w:type="spellEnd"/>
            <w:r>
              <w:rPr>
                <w:spacing w:val="-10"/>
                <w:sz w:val="24"/>
              </w:rPr>
              <w:t>;</w:t>
            </w:r>
          </w:p>
          <w:p w14:paraId="2F4F3DA5" w14:textId="77777777" w:rsidR="00DE417C" w:rsidRDefault="00DE417C">
            <w:pPr>
              <w:pStyle w:val="TableParagraph"/>
              <w:rPr>
                <w:rFonts w:ascii="Times New Roman"/>
                <w:sz w:val="24"/>
              </w:rPr>
            </w:pPr>
          </w:p>
          <w:p w14:paraId="0DFCA601" w14:textId="77777777" w:rsidR="00DE417C" w:rsidRDefault="00DE417C">
            <w:pPr>
              <w:pStyle w:val="TableParagraph"/>
              <w:spacing w:before="118"/>
              <w:rPr>
                <w:rFonts w:ascii="Times New Roman"/>
                <w:sz w:val="24"/>
              </w:rPr>
            </w:pPr>
          </w:p>
          <w:p w14:paraId="30793DA5" w14:textId="77777777" w:rsidR="00DE417C" w:rsidRDefault="00600E65">
            <w:pPr>
              <w:pStyle w:val="TableParagraph"/>
              <w:numPr>
                <w:ilvl w:val="1"/>
                <w:numId w:val="69"/>
              </w:numPr>
              <w:tabs>
                <w:tab w:val="left" w:pos="438"/>
              </w:tabs>
              <w:spacing w:line="360" w:lineRule="auto"/>
              <w:ind w:right="161" w:firstLine="0"/>
              <w:rPr>
                <w:sz w:val="24"/>
              </w:rPr>
            </w:pPr>
            <w:r>
              <w:rPr>
                <w:b/>
                <w:sz w:val="24"/>
              </w:rPr>
              <w:t>Le cadre Sous-détail des prix unitaires et/</w:t>
            </w:r>
            <w:proofErr w:type="spellStart"/>
            <w:r>
              <w:rPr>
                <w:b/>
                <w:sz w:val="24"/>
              </w:rPr>
              <w:t>ouladécompositiondes</w:t>
            </w:r>
            <w:proofErr w:type="spellEnd"/>
            <w:r>
              <w:rPr>
                <w:b/>
                <w:sz w:val="24"/>
              </w:rPr>
              <w:t xml:space="preserve"> prix forfaitaires (le cas échéant) </w:t>
            </w:r>
            <w:r>
              <w:rPr>
                <w:sz w:val="24"/>
              </w:rPr>
              <w:t>;</w:t>
            </w:r>
          </w:p>
          <w:p w14:paraId="363EAF25" w14:textId="77777777" w:rsidR="00DE417C" w:rsidRDefault="00600E65">
            <w:pPr>
              <w:pStyle w:val="TableParagraph"/>
              <w:spacing w:before="62" w:line="360" w:lineRule="auto"/>
              <w:ind w:left="143" w:hanging="34"/>
              <w:rPr>
                <w:sz w:val="24"/>
              </w:rPr>
            </w:pPr>
            <w:proofErr w:type="spellStart"/>
            <w:r>
              <w:rPr>
                <w:sz w:val="24"/>
              </w:rPr>
              <w:t>Lessoumissionnaires</w:t>
            </w:r>
            <w:proofErr w:type="spellEnd"/>
            <w:r>
              <w:rPr>
                <w:sz w:val="24"/>
              </w:rPr>
              <w:t xml:space="preserve"> </w:t>
            </w:r>
            <w:proofErr w:type="spellStart"/>
            <w:r>
              <w:rPr>
                <w:sz w:val="24"/>
              </w:rPr>
              <w:t>utiliserontà</w:t>
            </w:r>
            <w:proofErr w:type="spellEnd"/>
            <w:r>
              <w:rPr>
                <w:sz w:val="24"/>
              </w:rPr>
              <w:t xml:space="preserve"> </w:t>
            </w:r>
            <w:proofErr w:type="spellStart"/>
            <w:r>
              <w:rPr>
                <w:sz w:val="24"/>
              </w:rPr>
              <w:t>ceteffetlespiècesetmodèlesouformulairestypes</w:t>
            </w:r>
            <w:proofErr w:type="spellEnd"/>
            <w:r>
              <w:rPr>
                <w:sz w:val="24"/>
              </w:rPr>
              <w:t xml:space="preserve"> prévus dans le Dossier d’Appel d’Offres.</w:t>
            </w:r>
          </w:p>
          <w:p w14:paraId="1DD1EDDE" w14:textId="77777777" w:rsidR="00DE417C" w:rsidRDefault="00600E65">
            <w:pPr>
              <w:pStyle w:val="TableParagraph"/>
              <w:spacing w:before="60" w:line="362" w:lineRule="auto"/>
              <w:ind w:left="110"/>
              <w:rPr>
                <w:i/>
                <w:sz w:val="24"/>
              </w:rPr>
            </w:pPr>
            <w:r>
              <w:rPr>
                <w:i/>
                <w:sz w:val="24"/>
              </w:rPr>
              <w:t>[Préciser le cas échéant, sile soumissionnaire doit joindre la version numérique de l’offre en casdesoumissionphysiquedel’offre</w:t>
            </w:r>
            <w:r>
              <w:rPr>
                <w:sz w:val="24"/>
              </w:rPr>
              <w:t>].</w:t>
            </w:r>
            <w:r>
              <w:rPr>
                <w:i/>
                <w:sz w:val="24"/>
              </w:rPr>
              <w:t>[entroisexemplairesdontungardéparle</w:t>
            </w:r>
            <w:r>
              <w:rPr>
                <w:i/>
                <w:spacing w:val="-2"/>
                <w:sz w:val="24"/>
              </w:rPr>
              <w:t>Président</w:t>
            </w:r>
          </w:p>
        </w:tc>
      </w:tr>
    </w:tbl>
    <w:p w14:paraId="097A269B" w14:textId="77777777" w:rsidR="00DE417C" w:rsidRDefault="00DE417C">
      <w:pPr>
        <w:pStyle w:val="TableParagraph"/>
        <w:spacing w:line="362" w:lineRule="auto"/>
        <w:rPr>
          <w:i/>
          <w:sz w:val="24"/>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4"/>
      </w:tblGrid>
      <w:tr w:rsidR="00DE417C" w14:paraId="647D5BAA" w14:textId="77777777">
        <w:trPr>
          <w:trHeight w:val="1024"/>
        </w:trPr>
        <w:tc>
          <w:tcPr>
            <w:tcW w:w="1560" w:type="dxa"/>
            <w:shd w:val="clear" w:color="auto" w:fill="E7E6E6"/>
          </w:tcPr>
          <w:p w14:paraId="2E27C8D3" w14:textId="77777777" w:rsidR="00DE417C" w:rsidRDefault="00600E65">
            <w:pPr>
              <w:pStyle w:val="TableParagraph"/>
              <w:spacing w:line="360" w:lineRule="auto"/>
              <w:ind w:left="275" w:hanging="101"/>
              <w:rPr>
                <w:b/>
                <w:sz w:val="28"/>
              </w:rPr>
            </w:pPr>
            <w:r>
              <w:rPr>
                <w:b/>
                <w:spacing w:val="-2"/>
                <w:sz w:val="28"/>
              </w:rPr>
              <w:t xml:space="preserve">Références </w:t>
            </w:r>
            <w:r>
              <w:rPr>
                <w:b/>
                <w:sz w:val="28"/>
              </w:rPr>
              <w:t>du RGAO</w:t>
            </w:r>
          </w:p>
        </w:tc>
        <w:tc>
          <w:tcPr>
            <w:tcW w:w="8364" w:type="dxa"/>
            <w:shd w:val="clear" w:color="auto" w:fill="E7E6E6"/>
          </w:tcPr>
          <w:p w14:paraId="47500930" w14:textId="77777777" w:rsidR="00DE417C" w:rsidRDefault="00600E65">
            <w:pPr>
              <w:pStyle w:val="TableParagraph"/>
              <w:spacing w:line="316" w:lineRule="exact"/>
              <w:ind w:left="97"/>
              <w:jc w:val="center"/>
              <w:rPr>
                <w:b/>
                <w:sz w:val="28"/>
              </w:rPr>
            </w:pPr>
            <w:proofErr w:type="spellStart"/>
            <w:r>
              <w:rPr>
                <w:b/>
                <w:sz w:val="28"/>
              </w:rPr>
              <w:t>Descriptiondeladispositiondu</w:t>
            </w:r>
            <w:r>
              <w:rPr>
                <w:b/>
                <w:spacing w:val="-4"/>
                <w:sz w:val="28"/>
              </w:rPr>
              <w:t>RPAO</w:t>
            </w:r>
            <w:proofErr w:type="spellEnd"/>
          </w:p>
        </w:tc>
      </w:tr>
      <w:tr w:rsidR="00DE417C" w14:paraId="004D3B85" w14:textId="77777777">
        <w:trPr>
          <w:trHeight w:val="3072"/>
        </w:trPr>
        <w:tc>
          <w:tcPr>
            <w:tcW w:w="1560" w:type="dxa"/>
          </w:tcPr>
          <w:p w14:paraId="383271CF" w14:textId="77777777" w:rsidR="00DE417C" w:rsidRDefault="00DE417C">
            <w:pPr>
              <w:pStyle w:val="TableParagraph"/>
              <w:rPr>
                <w:rFonts w:ascii="Times New Roman"/>
                <w:sz w:val="24"/>
              </w:rPr>
            </w:pPr>
          </w:p>
        </w:tc>
        <w:tc>
          <w:tcPr>
            <w:tcW w:w="8364" w:type="dxa"/>
          </w:tcPr>
          <w:p w14:paraId="0244DF01" w14:textId="77777777" w:rsidR="00DE417C" w:rsidRDefault="00600E65">
            <w:pPr>
              <w:pStyle w:val="TableParagraph"/>
              <w:spacing w:line="362" w:lineRule="auto"/>
              <w:ind w:left="110" w:right="102"/>
              <w:jc w:val="both"/>
              <w:rPr>
                <w:sz w:val="24"/>
              </w:rPr>
            </w:pPr>
            <w:r>
              <w:rPr>
                <w:i/>
                <w:sz w:val="24"/>
              </w:rPr>
              <w:t xml:space="preserve">de la Commission, un à remettre à la sous-commission d’analyse et le troisième réservé à </w:t>
            </w:r>
            <w:r>
              <w:rPr>
                <w:i/>
                <w:spacing w:val="-2"/>
                <w:sz w:val="24"/>
              </w:rPr>
              <w:t>l’ARMP</w:t>
            </w:r>
            <w:r>
              <w:rPr>
                <w:spacing w:val="-2"/>
                <w:sz w:val="24"/>
              </w:rPr>
              <w:t>].</w:t>
            </w:r>
          </w:p>
          <w:p w14:paraId="272BE3CF" w14:textId="77777777" w:rsidR="00DE417C" w:rsidRDefault="00600E65">
            <w:pPr>
              <w:pStyle w:val="TableParagraph"/>
              <w:spacing w:before="47" w:line="360" w:lineRule="auto"/>
              <w:ind w:left="110" w:right="63"/>
              <w:jc w:val="both"/>
              <w:rPr>
                <w:sz w:val="24"/>
              </w:rPr>
            </w:pPr>
            <w:r>
              <w:rPr>
                <w:sz w:val="24"/>
              </w:rPr>
              <w:t xml:space="preserve">En cas de divergence entre les informations de l’offre physique </w:t>
            </w:r>
            <w:proofErr w:type="spellStart"/>
            <w:r>
              <w:rPr>
                <w:sz w:val="24"/>
              </w:rPr>
              <w:t>etde</w:t>
            </w:r>
            <w:proofErr w:type="spellEnd"/>
            <w:r>
              <w:rPr>
                <w:sz w:val="24"/>
              </w:rPr>
              <w:t xml:space="preserve"> l’offre numérique, celles de l’offre physique font foi.</w:t>
            </w:r>
          </w:p>
          <w:p w14:paraId="59CF49C0" w14:textId="77777777" w:rsidR="00DE417C" w:rsidRDefault="00600E65">
            <w:pPr>
              <w:pStyle w:val="TableParagraph"/>
              <w:spacing w:before="62" w:line="357" w:lineRule="auto"/>
              <w:ind w:left="110" w:right="23"/>
              <w:jc w:val="both"/>
              <w:rPr>
                <w:i/>
                <w:sz w:val="24"/>
              </w:rPr>
            </w:pPr>
            <w:r>
              <w:rPr>
                <w:b/>
                <w:i/>
                <w:sz w:val="24"/>
                <w:u w:val="thick"/>
              </w:rPr>
              <w:t>NB</w:t>
            </w:r>
            <w:r>
              <w:rPr>
                <w:i/>
                <w:sz w:val="24"/>
              </w:rPr>
              <w:t xml:space="preserve">:Lesdifférentespartiesd’unmêmedossierserontséparéesparlesintercalairesdecouleur </w:t>
            </w:r>
            <w:r>
              <w:rPr>
                <w:sz w:val="24"/>
              </w:rPr>
              <w:t xml:space="preserve">autre que le blanc </w:t>
            </w:r>
            <w:r>
              <w:rPr>
                <w:i/>
                <w:sz w:val="24"/>
              </w:rPr>
              <w:t xml:space="preserve">aussi bien dans l’original que dans les copies, de manière à faciliter son </w:t>
            </w:r>
            <w:r>
              <w:rPr>
                <w:i/>
                <w:spacing w:val="-2"/>
                <w:sz w:val="24"/>
              </w:rPr>
              <w:t>examen.</w:t>
            </w:r>
          </w:p>
        </w:tc>
      </w:tr>
      <w:tr w:rsidR="00DE417C" w14:paraId="5A6D001C" w14:textId="77777777">
        <w:trPr>
          <w:trHeight w:val="2599"/>
        </w:trPr>
        <w:tc>
          <w:tcPr>
            <w:tcW w:w="1560" w:type="dxa"/>
          </w:tcPr>
          <w:p w14:paraId="2DF11EF4" w14:textId="77777777" w:rsidR="00DE417C" w:rsidRDefault="00DE417C">
            <w:pPr>
              <w:pStyle w:val="TableParagraph"/>
              <w:rPr>
                <w:rFonts w:ascii="Times New Roman"/>
                <w:sz w:val="24"/>
              </w:rPr>
            </w:pPr>
          </w:p>
          <w:p w14:paraId="163D54FB" w14:textId="77777777" w:rsidR="00DE417C" w:rsidRDefault="00DE417C">
            <w:pPr>
              <w:pStyle w:val="TableParagraph"/>
              <w:rPr>
                <w:rFonts w:ascii="Times New Roman"/>
                <w:sz w:val="24"/>
              </w:rPr>
            </w:pPr>
          </w:p>
          <w:p w14:paraId="49F1D6FB" w14:textId="77777777" w:rsidR="00DE417C" w:rsidRDefault="00DE417C">
            <w:pPr>
              <w:pStyle w:val="TableParagraph"/>
              <w:spacing w:before="228"/>
              <w:rPr>
                <w:rFonts w:ascii="Times New Roman"/>
                <w:sz w:val="24"/>
              </w:rPr>
            </w:pPr>
          </w:p>
          <w:p w14:paraId="5DD1450E" w14:textId="77777777" w:rsidR="00DE417C" w:rsidRDefault="00600E65">
            <w:pPr>
              <w:pStyle w:val="TableParagraph"/>
              <w:ind w:left="216" w:right="195"/>
              <w:jc w:val="center"/>
              <w:rPr>
                <w:sz w:val="24"/>
              </w:rPr>
            </w:pPr>
            <w:r>
              <w:rPr>
                <w:spacing w:val="-4"/>
                <w:sz w:val="24"/>
              </w:rPr>
              <w:t>13.1</w:t>
            </w:r>
          </w:p>
        </w:tc>
        <w:tc>
          <w:tcPr>
            <w:tcW w:w="8364" w:type="dxa"/>
          </w:tcPr>
          <w:p w14:paraId="40531D2D" w14:textId="77777777" w:rsidR="00DE417C" w:rsidRDefault="00600E65">
            <w:pPr>
              <w:pStyle w:val="TableParagraph"/>
              <w:spacing w:line="357" w:lineRule="auto"/>
              <w:ind w:left="110" w:right="46"/>
              <w:jc w:val="both"/>
              <w:rPr>
                <w:i/>
                <w:sz w:val="24"/>
              </w:rPr>
            </w:pPr>
            <w:r>
              <w:rPr>
                <w:sz w:val="24"/>
              </w:rPr>
              <w:t xml:space="preserve">Impôts : Les prix proposés doivent être libellés Toutes taxes comprises </w:t>
            </w:r>
            <w:r>
              <w:rPr>
                <w:i/>
                <w:sz w:val="24"/>
              </w:rPr>
              <w:t>[Indiquer ici, le cas échéant,l’exclusionspécifiquedestaxes,impôtsoudroitsquipeutêtreadmisedansleprixde l’offre. Cette Clause doit être conforme à l’Article 35 du CCAP.]</w:t>
            </w:r>
          </w:p>
          <w:p w14:paraId="4F932130" w14:textId="77777777" w:rsidR="00DE417C" w:rsidRDefault="00600E65">
            <w:pPr>
              <w:pStyle w:val="TableParagraph"/>
              <w:spacing w:before="63" w:line="357" w:lineRule="auto"/>
              <w:ind w:left="110" w:right="44"/>
              <w:jc w:val="both"/>
              <w:rPr>
                <w:i/>
                <w:sz w:val="24"/>
              </w:rPr>
            </w:pPr>
            <w:r>
              <w:rPr>
                <w:i/>
                <w:sz w:val="24"/>
              </w:rPr>
              <w:t xml:space="preserve">S’agissant d’un appel d’offres international, l’incoterm est ----------------------, le Maitre d’Ouvrage ou le Maitre d’Ouvrage délégué doit prévoir l’incoterm ( </w:t>
            </w:r>
            <w:proofErr w:type="spellStart"/>
            <w:r>
              <w:rPr>
                <w:i/>
                <w:sz w:val="24"/>
              </w:rPr>
              <w:t>Delivered</w:t>
            </w:r>
            <w:proofErr w:type="spellEnd"/>
            <w:r>
              <w:rPr>
                <w:i/>
                <w:sz w:val="24"/>
              </w:rPr>
              <w:t xml:space="preserve"> At Place(DAP)…) de la commande et le régime fiscal et douanier y afférant.</w:t>
            </w:r>
          </w:p>
        </w:tc>
      </w:tr>
      <w:tr w:rsidR="00DE417C" w14:paraId="07CCB6E4" w14:textId="77777777">
        <w:trPr>
          <w:trHeight w:val="474"/>
        </w:trPr>
        <w:tc>
          <w:tcPr>
            <w:tcW w:w="1560" w:type="dxa"/>
          </w:tcPr>
          <w:p w14:paraId="22AA0B90" w14:textId="77777777" w:rsidR="00DE417C" w:rsidRDefault="00600E65">
            <w:pPr>
              <w:pStyle w:val="TableParagraph"/>
              <w:spacing w:line="269" w:lineRule="exact"/>
              <w:ind w:left="216" w:right="174"/>
              <w:jc w:val="center"/>
              <w:rPr>
                <w:sz w:val="24"/>
              </w:rPr>
            </w:pPr>
            <w:r>
              <w:rPr>
                <w:spacing w:val="-2"/>
                <w:sz w:val="24"/>
              </w:rPr>
              <w:t>13.2.</w:t>
            </w:r>
          </w:p>
        </w:tc>
        <w:tc>
          <w:tcPr>
            <w:tcW w:w="8364" w:type="dxa"/>
          </w:tcPr>
          <w:p w14:paraId="708A6189" w14:textId="77777777" w:rsidR="00DE417C" w:rsidRDefault="00600E65">
            <w:pPr>
              <w:pStyle w:val="TableParagraph"/>
              <w:spacing w:line="269" w:lineRule="exact"/>
              <w:ind w:left="110"/>
              <w:rPr>
                <w:sz w:val="24"/>
              </w:rPr>
            </w:pPr>
            <w:proofErr w:type="spellStart"/>
            <w:r>
              <w:rPr>
                <w:sz w:val="24"/>
              </w:rPr>
              <w:t>Lesprixdumarché</w:t>
            </w:r>
            <w:proofErr w:type="spellEnd"/>
            <w:r>
              <w:rPr>
                <w:i/>
                <w:sz w:val="24"/>
              </w:rPr>
              <w:t xml:space="preserve">« ne </w:t>
            </w:r>
            <w:proofErr w:type="spellStart"/>
            <w:r>
              <w:rPr>
                <w:i/>
                <w:sz w:val="24"/>
              </w:rPr>
              <w:t>serontpas»</w:t>
            </w:r>
            <w:r>
              <w:rPr>
                <w:spacing w:val="-2"/>
                <w:sz w:val="24"/>
              </w:rPr>
              <w:t>révisables</w:t>
            </w:r>
            <w:proofErr w:type="spellEnd"/>
            <w:r>
              <w:rPr>
                <w:spacing w:val="-2"/>
                <w:sz w:val="24"/>
              </w:rPr>
              <w:t>.</w:t>
            </w:r>
          </w:p>
        </w:tc>
      </w:tr>
      <w:tr w:rsidR="00DE417C" w14:paraId="3C08EA5F" w14:textId="77777777">
        <w:trPr>
          <w:trHeight w:val="4370"/>
        </w:trPr>
        <w:tc>
          <w:tcPr>
            <w:tcW w:w="1560" w:type="dxa"/>
            <w:tcBorders>
              <w:left w:val="single" w:sz="4" w:space="0" w:color="201F1F"/>
              <w:right w:val="single" w:sz="4" w:space="0" w:color="201F1F"/>
            </w:tcBorders>
          </w:tcPr>
          <w:p w14:paraId="5390EE84" w14:textId="77777777" w:rsidR="00DE417C" w:rsidRDefault="00DE417C">
            <w:pPr>
              <w:pStyle w:val="TableParagraph"/>
              <w:rPr>
                <w:rFonts w:ascii="Times New Roman"/>
                <w:sz w:val="24"/>
              </w:rPr>
            </w:pPr>
          </w:p>
          <w:p w14:paraId="7A1B25CD" w14:textId="77777777" w:rsidR="00DE417C" w:rsidRDefault="00DE417C">
            <w:pPr>
              <w:pStyle w:val="TableParagraph"/>
              <w:rPr>
                <w:rFonts w:ascii="Times New Roman"/>
                <w:sz w:val="24"/>
              </w:rPr>
            </w:pPr>
          </w:p>
          <w:p w14:paraId="7E86203B" w14:textId="77777777" w:rsidR="00DE417C" w:rsidRDefault="00DE417C">
            <w:pPr>
              <w:pStyle w:val="TableParagraph"/>
              <w:rPr>
                <w:rFonts w:ascii="Times New Roman"/>
                <w:sz w:val="24"/>
              </w:rPr>
            </w:pPr>
          </w:p>
          <w:p w14:paraId="7A8F73E3" w14:textId="77777777" w:rsidR="00DE417C" w:rsidRDefault="00DE417C">
            <w:pPr>
              <w:pStyle w:val="TableParagraph"/>
              <w:rPr>
                <w:rFonts w:ascii="Times New Roman"/>
                <w:sz w:val="24"/>
              </w:rPr>
            </w:pPr>
          </w:p>
          <w:p w14:paraId="6C5DC06D" w14:textId="77777777" w:rsidR="00DE417C" w:rsidRDefault="00DE417C">
            <w:pPr>
              <w:pStyle w:val="TableParagraph"/>
              <w:rPr>
                <w:rFonts w:ascii="Times New Roman"/>
                <w:sz w:val="24"/>
              </w:rPr>
            </w:pPr>
          </w:p>
          <w:p w14:paraId="63AC0444" w14:textId="77777777" w:rsidR="00DE417C" w:rsidRDefault="00DE417C">
            <w:pPr>
              <w:pStyle w:val="TableParagraph"/>
              <w:rPr>
                <w:rFonts w:ascii="Times New Roman"/>
                <w:sz w:val="24"/>
              </w:rPr>
            </w:pPr>
          </w:p>
          <w:p w14:paraId="592C897B" w14:textId="77777777" w:rsidR="00DE417C" w:rsidRDefault="00DE417C">
            <w:pPr>
              <w:pStyle w:val="TableParagraph"/>
              <w:spacing w:before="10"/>
              <w:rPr>
                <w:rFonts w:ascii="Times New Roman"/>
                <w:sz w:val="24"/>
              </w:rPr>
            </w:pPr>
          </w:p>
          <w:p w14:paraId="1CA3194A" w14:textId="77777777" w:rsidR="00DE417C" w:rsidRDefault="00600E65">
            <w:pPr>
              <w:pStyle w:val="TableParagraph"/>
              <w:ind w:left="216" w:right="200"/>
              <w:jc w:val="center"/>
              <w:rPr>
                <w:sz w:val="24"/>
              </w:rPr>
            </w:pPr>
            <w:r>
              <w:rPr>
                <w:spacing w:val="-5"/>
                <w:sz w:val="24"/>
              </w:rPr>
              <w:t>14.</w:t>
            </w:r>
          </w:p>
        </w:tc>
        <w:tc>
          <w:tcPr>
            <w:tcW w:w="8364" w:type="dxa"/>
            <w:tcBorders>
              <w:left w:val="single" w:sz="4" w:space="0" w:color="201F1F"/>
              <w:right w:val="single" w:sz="4" w:space="0" w:color="201F1F"/>
            </w:tcBorders>
          </w:tcPr>
          <w:p w14:paraId="380DEB0C" w14:textId="77777777" w:rsidR="00DE417C" w:rsidRDefault="00600E65">
            <w:pPr>
              <w:pStyle w:val="TableParagraph"/>
              <w:spacing w:line="269" w:lineRule="exact"/>
              <w:ind w:left="6"/>
              <w:jc w:val="both"/>
              <w:rPr>
                <w:i/>
                <w:sz w:val="24"/>
              </w:rPr>
            </w:pPr>
            <w:r>
              <w:rPr>
                <w:i/>
                <w:sz w:val="24"/>
              </w:rPr>
              <w:t>L’élémentdépenseslocalesdoitêtrelibellédanslamonnaienationale:Oui</w:t>
            </w:r>
          </w:p>
          <w:p w14:paraId="08FF09EC" w14:textId="77777777" w:rsidR="00DE417C" w:rsidRDefault="00000000">
            <w:pPr>
              <w:pStyle w:val="TableParagraph"/>
              <w:spacing w:before="197" w:line="357" w:lineRule="auto"/>
              <w:ind w:left="6" w:right="-44"/>
              <w:jc w:val="both"/>
              <w:rPr>
                <w:i/>
                <w:sz w:val="24"/>
              </w:rPr>
            </w:pPr>
            <w:r>
              <w:rPr>
                <w:i/>
                <w:noProof/>
                <w:sz w:val="24"/>
              </w:rPr>
              <w:pict w14:anchorId="02485F38">
                <v:group id="Group 26" o:spid="_x0000_s2077" style="position:absolute;left:0;text-align:left;margin-left:374.85pt;margin-top:-1.25pt;width:7.6pt;height:.85pt;z-index:-19261952;mso-wrap-distance-left:0;mso-wrap-distance-right:0" coordsize="965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">
                  <v:shape id="Graphic 27" o:spid="_x0000_s2078" style="position:absolute;width:96520;height:10795;visibility:visible;mso-wrap-style:square;v-text-anchor:top" coordsize="965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" path="m96011,l,,,10667r96011,l96011,xe" fillcolor="black" stroked="f">
                    <v:path arrowok="t"/>
                  </v:shape>
                </v:group>
              </w:pict>
            </w:r>
            <w:r w:rsidR="00600E65">
              <w:rPr>
                <w:i/>
                <w:sz w:val="24"/>
              </w:rPr>
              <w:t>[Dans le cadre de la présente consultation, la(les) monnaie(s) de l’offre est (sont) définie(s) suivant l’option A (</w:t>
            </w:r>
            <w:proofErr w:type="spellStart"/>
            <w:r w:rsidR="00600E65">
              <w:rPr>
                <w:i/>
                <w:sz w:val="24"/>
              </w:rPr>
              <w:t>monnaielocale</w:t>
            </w:r>
            <w:proofErr w:type="spellEnd"/>
            <w:r w:rsidR="00600E65">
              <w:rPr>
                <w:i/>
                <w:sz w:val="24"/>
              </w:rPr>
              <w:t xml:space="preserve"> uniquement)  de l’article 15.1 du RGAO]</w:t>
            </w:r>
          </w:p>
          <w:p w14:paraId="3B2C5F0D" w14:textId="77777777" w:rsidR="00DE417C" w:rsidRDefault="00600E65">
            <w:pPr>
              <w:pStyle w:val="TableParagraph"/>
              <w:spacing w:before="68" w:line="360" w:lineRule="auto"/>
              <w:ind w:left="6" w:right="-44"/>
              <w:jc w:val="both"/>
              <w:rPr>
                <w:sz w:val="24"/>
              </w:rPr>
            </w:pPr>
            <w:r>
              <w:rPr>
                <w:sz w:val="24"/>
              </w:rPr>
              <w:t xml:space="preserve">Le taux de change pour convertir l’offre du soumissionnaire en monnaie locale ainsi que </w:t>
            </w:r>
            <w:proofErr w:type="spellStart"/>
            <w:r>
              <w:rPr>
                <w:sz w:val="24"/>
              </w:rPr>
              <w:t>pou</w:t>
            </w:r>
            <w:proofErr w:type="spellEnd"/>
            <w:r>
              <w:rPr>
                <w:sz w:val="24"/>
              </w:rPr>
              <w:t xml:space="preserve"> </w:t>
            </w:r>
            <w:proofErr w:type="spellStart"/>
            <w:r>
              <w:rPr>
                <w:sz w:val="24"/>
              </w:rPr>
              <w:t>convertirlesfutursdécomptesenmonnaieétrangère,seracelui</w:t>
            </w:r>
            <w:r>
              <w:rPr>
                <w:i/>
                <w:sz w:val="24"/>
              </w:rPr>
              <w:t>dela</w:t>
            </w:r>
            <w:proofErr w:type="spellEnd"/>
            <w:r>
              <w:rPr>
                <w:i/>
                <w:sz w:val="24"/>
              </w:rPr>
              <w:t xml:space="preserve"> </w:t>
            </w:r>
            <w:proofErr w:type="spellStart"/>
            <w:r>
              <w:rPr>
                <w:i/>
                <w:sz w:val="24"/>
              </w:rPr>
              <w:t>BEAC</w:t>
            </w:r>
            <w:r>
              <w:rPr>
                <w:sz w:val="24"/>
              </w:rPr>
              <w:t>enl’occurrenceàla</w:t>
            </w:r>
            <w:proofErr w:type="spellEnd"/>
            <w:r>
              <w:rPr>
                <w:sz w:val="24"/>
              </w:rPr>
              <w:t xml:space="preserve"> </w:t>
            </w:r>
            <w:proofErr w:type="spellStart"/>
            <w:r>
              <w:rPr>
                <w:sz w:val="24"/>
              </w:rPr>
              <w:t>datedu</w:t>
            </w:r>
            <w:proofErr w:type="spellEnd"/>
            <w:r>
              <w:rPr>
                <w:sz w:val="24"/>
              </w:rPr>
              <w:t>:</w:t>
            </w:r>
          </w:p>
          <w:p w14:paraId="30475808" w14:textId="77777777" w:rsidR="00DE417C" w:rsidRDefault="00600E65">
            <w:pPr>
              <w:pStyle w:val="TableParagraph"/>
              <w:spacing w:before="59" w:line="360" w:lineRule="auto"/>
              <w:ind w:left="6" w:right="-58"/>
              <w:jc w:val="both"/>
              <w:rPr>
                <w:i/>
                <w:sz w:val="24"/>
              </w:rPr>
            </w:pPr>
            <w:r>
              <w:rPr>
                <w:i/>
                <w:sz w:val="24"/>
              </w:rPr>
              <w:t>[à préciser (retenir une date qui ne sera pas antérieure de plus de vingt-huit (28) jours à la date limite de dépôt des offres, ni postérieure à la date initiale d’expiration du délai de validité des offres ; par exemple trois jours ouvrables avant la date limite de dépôt des offres)]]</w:t>
            </w:r>
          </w:p>
        </w:tc>
      </w:tr>
      <w:tr w:rsidR="00DE417C" w14:paraId="1362EFB6" w14:textId="77777777">
        <w:trPr>
          <w:trHeight w:val="2582"/>
        </w:trPr>
        <w:tc>
          <w:tcPr>
            <w:tcW w:w="1560" w:type="dxa"/>
          </w:tcPr>
          <w:p w14:paraId="3D141295" w14:textId="77777777" w:rsidR="00DE417C" w:rsidRDefault="00DE417C">
            <w:pPr>
              <w:pStyle w:val="TableParagraph"/>
              <w:rPr>
                <w:rFonts w:ascii="Times New Roman"/>
                <w:sz w:val="24"/>
              </w:rPr>
            </w:pPr>
          </w:p>
          <w:p w14:paraId="4619B053" w14:textId="77777777" w:rsidR="00DE417C" w:rsidRDefault="00DE417C">
            <w:pPr>
              <w:pStyle w:val="TableParagraph"/>
              <w:rPr>
                <w:rFonts w:ascii="Times New Roman"/>
                <w:sz w:val="24"/>
              </w:rPr>
            </w:pPr>
          </w:p>
          <w:p w14:paraId="628E43F4" w14:textId="77777777" w:rsidR="00DE417C" w:rsidRDefault="00DE417C">
            <w:pPr>
              <w:pStyle w:val="TableParagraph"/>
              <w:spacing w:before="219"/>
              <w:rPr>
                <w:rFonts w:ascii="Times New Roman"/>
                <w:sz w:val="24"/>
              </w:rPr>
            </w:pPr>
          </w:p>
          <w:p w14:paraId="06D1E5C0" w14:textId="77777777" w:rsidR="00DE417C" w:rsidRDefault="00600E65">
            <w:pPr>
              <w:pStyle w:val="TableParagraph"/>
              <w:ind w:left="216" w:right="195"/>
              <w:jc w:val="center"/>
              <w:rPr>
                <w:sz w:val="24"/>
              </w:rPr>
            </w:pPr>
            <w:r>
              <w:rPr>
                <w:spacing w:val="-4"/>
                <w:sz w:val="24"/>
              </w:rPr>
              <w:t>18.1</w:t>
            </w:r>
          </w:p>
        </w:tc>
        <w:tc>
          <w:tcPr>
            <w:tcW w:w="8364" w:type="dxa"/>
          </w:tcPr>
          <w:p w14:paraId="3D679EC3" w14:textId="77777777" w:rsidR="00DE417C" w:rsidRDefault="00600E65">
            <w:pPr>
              <w:pStyle w:val="TableParagraph"/>
              <w:tabs>
                <w:tab w:val="left" w:leader="dot" w:pos="4724"/>
              </w:tabs>
              <w:spacing w:line="310" w:lineRule="exact"/>
              <w:ind w:left="110" w:right="-15"/>
              <w:rPr>
                <w:sz w:val="24"/>
              </w:rPr>
            </w:pPr>
            <w:proofErr w:type="spellStart"/>
            <w:r>
              <w:rPr>
                <w:sz w:val="24"/>
              </w:rPr>
              <w:t>Lapériodede</w:t>
            </w:r>
            <w:proofErr w:type="spellEnd"/>
            <w:r>
              <w:rPr>
                <w:sz w:val="24"/>
              </w:rPr>
              <w:t xml:space="preserve"> </w:t>
            </w:r>
            <w:proofErr w:type="spellStart"/>
            <w:r>
              <w:rPr>
                <w:sz w:val="24"/>
              </w:rPr>
              <w:t>validitédesoffresest</w:t>
            </w:r>
            <w:r>
              <w:rPr>
                <w:spacing w:val="-5"/>
                <w:sz w:val="24"/>
              </w:rPr>
              <w:t>de</w:t>
            </w:r>
            <w:proofErr w:type="spellEnd"/>
            <w:r w:rsidR="007B55D4">
              <w:rPr>
                <w:sz w:val="24"/>
              </w:rPr>
              <w:t xml:space="preserve"> 90 </w:t>
            </w:r>
            <w:proofErr w:type="spellStart"/>
            <w:r>
              <w:rPr>
                <w:sz w:val="24"/>
              </w:rPr>
              <w:t>joursàpartirdeladatelimitededépôt</w:t>
            </w:r>
            <w:r>
              <w:rPr>
                <w:spacing w:val="-5"/>
                <w:sz w:val="24"/>
              </w:rPr>
              <w:t>de</w:t>
            </w:r>
            <w:proofErr w:type="spellEnd"/>
          </w:p>
          <w:p w14:paraId="4B427887" w14:textId="77777777" w:rsidR="00DE417C" w:rsidRDefault="00600E65">
            <w:pPr>
              <w:pStyle w:val="TableParagraph"/>
              <w:spacing w:before="120"/>
              <w:ind w:left="110"/>
              <w:rPr>
                <w:sz w:val="24"/>
              </w:rPr>
            </w:pPr>
            <w:r>
              <w:rPr>
                <w:spacing w:val="-2"/>
                <w:sz w:val="24"/>
              </w:rPr>
              <w:t>offres.</w:t>
            </w:r>
          </w:p>
          <w:p w14:paraId="5016BD24" w14:textId="77777777" w:rsidR="00DE417C" w:rsidRDefault="00600E65">
            <w:pPr>
              <w:pStyle w:val="TableParagraph"/>
              <w:spacing w:before="198" w:line="360" w:lineRule="auto"/>
              <w:ind w:left="110" w:right="34"/>
              <w:jc w:val="both"/>
              <w:rPr>
                <w:i/>
                <w:sz w:val="24"/>
              </w:rPr>
            </w:pPr>
            <w:r>
              <w:rPr>
                <w:i/>
                <w:sz w:val="24"/>
              </w:rPr>
              <w:t xml:space="preserve">[Insérer le nombre de jours suivant la date limite de dépôt des </w:t>
            </w:r>
            <w:proofErr w:type="spellStart"/>
            <w:r>
              <w:rPr>
                <w:i/>
                <w:sz w:val="24"/>
              </w:rPr>
              <w:t>offres.Cette</w:t>
            </w:r>
            <w:proofErr w:type="spellEnd"/>
            <w:r>
              <w:rPr>
                <w:i/>
                <w:sz w:val="24"/>
              </w:rPr>
              <w:t xml:space="preserve"> période doit être réalisteetdonneruntempssuffisantpourévaluerlesoffres,comptetenudelacomplexitédes prestations, et obtenir les références, les éclaircissements et les autorisations nécessaires (y comprisla“non-objection”duBailleurdefonds)etnotifierl’attributiondumarché.</w:t>
            </w:r>
          </w:p>
        </w:tc>
      </w:tr>
    </w:tbl>
    <w:p w14:paraId="5592E698" w14:textId="77777777" w:rsidR="00DE417C" w:rsidRDefault="00DE417C">
      <w:pPr>
        <w:pStyle w:val="TableParagraph"/>
        <w:spacing w:line="360" w:lineRule="auto"/>
        <w:jc w:val="both"/>
        <w:rPr>
          <w:i/>
          <w:sz w:val="24"/>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6B9AB0ED" w14:textId="77777777">
        <w:trPr>
          <w:trHeight w:val="1024"/>
        </w:trPr>
        <w:tc>
          <w:tcPr>
            <w:tcW w:w="1560" w:type="dxa"/>
            <w:shd w:val="clear" w:color="auto" w:fill="E7E6E6"/>
          </w:tcPr>
          <w:p w14:paraId="7FA52803" w14:textId="77777777" w:rsidR="00DE417C" w:rsidRDefault="00600E65">
            <w:pPr>
              <w:pStyle w:val="TableParagraph"/>
              <w:spacing w:line="360" w:lineRule="auto"/>
              <w:ind w:left="275" w:hanging="101"/>
              <w:rPr>
                <w:b/>
                <w:sz w:val="28"/>
              </w:rPr>
            </w:pPr>
            <w:r>
              <w:rPr>
                <w:b/>
                <w:spacing w:val="-2"/>
                <w:sz w:val="28"/>
              </w:rPr>
              <w:t xml:space="preserve">Références </w:t>
            </w:r>
            <w:r>
              <w:rPr>
                <w:b/>
                <w:sz w:val="28"/>
              </w:rPr>
              <w:t>du RGAO</w:t>
            </w:r>
          </w:p>
        </w:tc>
        <w:tc>
          <w:tcPr>
            <w:tcW w:w="8368" w:type="dxa"/>
            <w:shd w:val="clear" w:color="auto" w:fill="E7E6E6"/>
          </w:tcPr>
          <w:p w14:paraId="7DFCF046"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7BC64272" w14:textId="77777777">
        <w:trPr>
          <w:trHeight w:val="474"/>
        </w:trPr>
        <w:tc>
          <w:tcPr>
            <w:tcW w:w="1560" w:type="dxa"/>
          </w:tcPr>
          <w:p w14:paraId="28826BE9" w14:textId="77777777" w:rsidR="00DE417C" w:rsidRDefault="00DE417C">
            <w:pPr>
              <w:pStyle w:val="TableParagraph"/>
              <w:rPr>
                <w:rFonts w:ascii="Times New Roman"/>
                <w:sz w:val="24"/>
              </w:rPr>
            </w:pPr>
          </w:p>
        </w:tc>
        <w:tc>
          <w:tcPr>
            <w:tcW w:w="8368" w:type="dxa"/>
          </w:tcPr>
          <w:p w14:paraId="2E728E35" w14:textId="77777777" w:rsidR="00DE417C" w:rsidRDefault="00600E65">
            <w:pPr>
              <w:pStyle w:val="TableParagraph"/>
              <w:spacing w:line="269" w:lineRule="exact"/>
              <w:ind w:left="110"/>
              <w:rPr>
                <w:i/>
                <w:sz w:val="24"/>
              </w:rPr>
            </w:pPr>
            <w:proofErr w:type="spellStart"/>
            <w:r>
              <w:rPr>
                <w:i/>
                <w:sz w:val="24"/>
              </w:rPr>
              <w:t>Normalement,lapériodedevaliditénedoitpasdépassercentvingt</w:t>
            </w:r>
            <w:proofErr w:type="spellEnd"/>
            <w:r>
              <w:rPr>
                <w:i/>
                <w:sz w:val="24"/>
              </w:rPr>
              <w:t>(120)</w:t>
            </w:r>
            <w:r>
              <w:rPr>
                <w:i/>
                <w:spacing w:val="-2"/>
                <w:sz w:val="24"/>
              </w:rPr>
              <w:t xml:space="preserve"> jours.]</w:t>
            </w:r>
          </w:p>
        </w:tc>
      </w:tr>
      <w:tr w:rsidR="00DE417C" w14:paraId="07787506" w14:textId="77777777">
        <w:trPr>
          <w:trHeight w:val="4541"/>
        </w:trPr>
        <w:tc>
          <w:tcPr>
            <w:tcW w:w="1560" w:type="dxa"/>
          </w:tcPr>
          <w:p w14:paraId="7FEFFC48" w14:textId="77777777" w:rsidR="00DE417C" w:rsidRDefault="00DE417C">
            <w:pPr>
              <w:pStyle w:val="TableParagraph"/>
              <w:rPr>
                <w:rFonts w:ascii="Times New Roman"/>
                <w:sz w:val="24"/>
              </w:rPr>
            </w:pPr>
          </w:p>
          <w:p w14:paraId="34AE5383" w14:textId="77777777" w:rsidR="00DE417C" w:rsidRDefault="00DE417C">
            <w:pPr>
              <w:pStyle w:val="TableParagraph"/>
              <w:rPr>
                <w:rFonts w:ascii="Times New Roman"/>
                <w:sz w:val="24"/>
              </w:rPr>
            </w:pPr>
          </w:p>
          <w:p w14:paraId="1EC69E16" w14:textId="77777777" w:rsidR="00DE417C" w:rsidRDefault="00DE417C">
            <w:pPr>
              <w:pStyle w:val="TableParagraph"/>
              <w:rPr>
                <w:rFonts w:ascii="Times New Roman"/>
                <w:sz w:val="24"/>
              </w:rPr>
            </w:pPr>
          </w:p>
          <w:p w14:paraId="44AB6F22" w14:textId="77777777" w:rsidR="00DE417C" w:rsidRDefault="00DE417C">
            <w:pPr>
              <w:pStyle w:val="TableParagraph"/>
              <w:rPr>
                <w:rFonts w:ascii="Times New Roman"/>
                <w:sz w:val="24"/>
              </w:rPr>
            </w:pPr>
          </w:p>
          <w:p w14:paraId="7FD34D94" w14:textId="77777777" w:rsidR="00DE417C" w:rsidRDefault="00DE417C">
            <w:pPr>
              <w:pStyle w:val="TableParagraph"/>
              <w:rPr>
                <w:rFonts w:ascii="Times New Roman"/>
                <w:sz w:val="24"/>
              </w:rPr>
            </w:pPr>
          </w:p>
          <w:p w14:paraId="68542BFC" w14:textId="77777777" w:rsidR="00DE417C" w:rsidRDefault="00DE417C">
            <w:pPr>
              <w:pStyle w:val="TableParagraph"/>
              <w:rPr>
                <w:rFonts w:ascii="Times New Roman"/>
                <w:sz w:val="24"/>
              </w:rPr>
            </w:pPr>
          </w:p>
          <w:p w14:paraId="00286141" w14:textId="77777777" w:rsidR="00DE417C" w:rsidRDefault="00DE417C">
            <w:pPr>
              <w:pStyle w:val="TableParagraph"/>
              <w:rPr>
                <w:rFonts w:ascii="Times New Roman"/>
                <w:sz w:val="24"/>
              </w:rPr>
            </w:pPr>
          </w:p>
          <w:p w14:paraId="2827B403" w14:textId="77777777" w:rsidR="00DE417C" w:rsidRDefault="00DE417C">
            <w:pPr>
              <w:pStyle w:val="TableParagraph"/>
              <w:spacing w:before="56"/>
              <w:rPr>
                <w:rFonts w:ascii="Times New Roman"/>
                <w:sz w:val="24"/>
              </w:rPr>
            </w:pPr>
          </w:p>
          <w:p w14:paraId="16318FD1" w14:textId="77777777" w:rsidR="00DE417C" w:rsidRDefault="00600E65">
            <w:pPr>
              <w:pStyle w:val="TableParagraph"/>
              <w:ind w:left="216" w:right="176"/>
              <w:jc w:val="center"/>
              <w:rPr>
                <w:sz w:val="24"/>
              </w:rPr>
            </w:pPr>
            <w:r>
              <w:rPr>
                <w:spacing w:val="-4"/>
                <w:sz w:val="24"/>
              </w:rPr>
              <w:t>19.1</w:t>
            </w:r>
          </w:p>
        </w:tc>
        <w:tc>
          <w:tcPr>
            <w:tcW w:w="8368" w:type="dxa"/>
          </w:tcPr>
          <w:p w14:paraId="0666F3AF" w14:textId="77777777" w:rsidR="00DE417C" w:rsidRDefault="00600E65">
            <w:pPr>
              <w:pStyle w:val="TableParagraph"/>
              <w:spacing w:line="357" w:lineRule="auto"/>
              <w:ind w:left="110"/>
              <w:rPr>
                <w:sz w:val="24"/>
              </w:rPr>
            </w:pPr>
            <w:r>
              <w:rPr>
                <w:sz w:val="24"/>
              </w:rPr>
              <w:t>Le(s)Montant(s)du(oudes)cautionnement(s)desoumissions’élèventparlot(lecaséchéant) ainsi qu’il suit :</w:t>
            </w:r>
          </w:p>
          <w:p w14:paraId="369F413D" w14:textId="77777777" w:rsidR="00DE417C" w:rsidRDefault="00DE417C">
            <w:pPr>
              <w:pStyle w:val="TableParagraph"/>
              <w:rPr>
                <w:rFonts w:ascii="Times New Roman"/>
                <w:sz w:val="24"/>
              </w:rPr>
            </w:pPr>
          </w:p>
          <w:p w14:paraId="169691A3" w14:textId="77777777" w:rsidR="00DE417C" w:rsidRDefault="00DE417C">
            <w:pPr>
              <w:pStyle w:val="TableParagraph"/>
              <w:rPr>
                <w:rFonts w:ascii="Times New Roman"/>
                <w:sz w:val="24"/>
              </w:rPr>
            </w:pPr>
          </w:p>
          <w:p w14:paraId="295DD0D7" w14:textId="77777777" w:rsidR="00DE417C" w:rsidRDefault="00DE417C">
            <w:pPr>
              <w:pStyle w:val="TableParagraph"/>
              <w:rPr>
                <w:rFonts w:ascii="Times New Roman"/>
                <w:sz w:val="24"/>
              </w:rPr>
            </w:pPr>
          </w:p>
          <w:p w14:paraId="0F218B8B" w14:textId="77777777" w:rsidR="00DE417C" w:rsidRDefault="00DE417C">
            <w:pPr>
              <w:pStyle w:val="TableParagraph"/>
              <w:rPr>
                <w:rFonts w:ascii="Times New Roman"/>
                <w:sz w:val="24"/>
              </w:rPr>
            </w:pPr>
          </w:p>
          <w:p w14:paraId="14F31942" w14:textId="77777777" w:rsidR="00DE417C" w:rsidRDefault="00DE417C">
            <w:pPr>
              <w:pStyle w:val="TableParagraph"/>
              <w:rPr>
                <w:rFonts w:ascii="Times New Roman"/>
                <w:sz w:val="24"/>
              </w:rPr>
            </w:pPr>
          </w:p>
          <w:p w14:paraId="4D1CB093" w14:textId="77777777" w:rsidR="00DE417C" w:rsidRDefault="00DE417C">
            <w:pPr>
              <w:pStyle w:val="TableParagraph"/>
              <w:rPr>
                <w:rFonts w:ascii="Times New Roman"/>
                <w:sz w:val="24"/>
              </w:rPr>
            </w:pPr>
          </w:p>
          <w:p w14:paraId="60AEC8B3" w14:textId="77777777" w:rsidR="00DE417C" w:rsidRDefault="00DE417C">
            <w:pPr>
              <w:pStyle w:val="TableParagraph"/>
              <w:spacing w:before="71"/>
              <w:rPr>
                <w:rFonts w:ascii="Times New Roman"/>
                <w:sz w:val="24"/>
              </w:rPr>
            </w:pPr>
          </w:p>
          <w:p w14:paraId="2C5657F1" w14:textId="77777777" w:rsidR="00DE417C" w:rsidRDefault="00600E65">
            <w:pPr>
              <w:pStyle w:val="TableParagraph"/>
              <w:spacing w:line="360" w:lineRule="auto"/>
              <w:ind w:left="110" w:right="107"/>
              <w:rPr>
                <w:i/>
                <w:sz w:val="24"/>
              </w:rPr>
            </w:pPr>
            <w:r>
              <w:rPr>
                <w:i/>
                <w:sz w:val="24"/>
              </w:rPr>
              <w:t>[Le montant doit être celui indiqué dans l’Avis d’</w:t>
            </w:r>
            <w:proofErr w:type="spellStart"/>
            <w:r>
              <w:rPr>
                <w:i/>
                <w:sz w:val="24"/>
              </w:rPr>
              <w:t>Appeld’offres</w:t>
            </w:r>
            <w:proofErr w:type="spellEnd"/>
            <w:r>
              <w:rPr>
                <w:i/>
                <w:sz w:val="24"/>
              </w:rPr>
              <w:t xml:space="preserve"> dans le cas où </w:t>
            </w:r>
            <w:proofErr w:type="spellStart"/>
            <w:r>
              <w:rPr>
                <w:i/>
                <w:sz w:val="24"/>
              </w:rPr>
              <w:t>iln’y</w:t>
            </w:r>
            <w:proofErr w:type="spellEnd"/>
            <w:r>
              <w:rPr>
                <w:i/>
                <w:sz w:val="24"/>
              </w:rPr>
              <w:t xml:space="preserve"> a pas eu de préqualification). Pour éviter que le montant de l’offre puisse être déduit de celui de la garantie,ilestpréférablequelagarantiesoitexpriméesousformedesommefixeet </w:t>
            </w:r>
            <w:proofErr w:type="spellStart"/>
            <w:r>
              <w:rPr>
                <w:i/>
                <w:sz w:val="24"/>
              </w:rPr>
              <w:t>nonde</w:t>
            </w:r>
            <w:proofErr w:type="spellEnd"/>
            <w:r>
              <w:rPr>
                <w:i/>
                <w:sz w:val="24"/>
              </w:rPr>
              <w:t xml:space="preserve"> pourcentage. En cas d’allotissement, préciser le montant de chaque lot.]</w:t>
            </w:r>
          </w:p>
        </w:tc>
      </w:tr>
      <w:tr w:rsidR="00DE417C" w14:paraId="65913CB6" w14:textId="77777777">
        <w:trPr>
          <w:trHeight w:val="3424"/>
        </w:trPr>
        <w:tc>
          <w:tcPr>
            <w:tcW w:w="1560" w:type="dxa"/>
          </w:tcPr>
          <w:p w14:paraId="332E0AB2" w14:textId="77777777" w:rsidR="00DE417C" w:rsidRDefault="00DE417C">
            <w:pPr>
              <w:pStyle w:val="TableParagraph"/>
              <w:rPr>
                <w:rFonts w:ascii="Times New Roman"/>
                <w:sz w:val="24"/>
              </w:rPr>
            </w:pPr>
          </w:p>
          <w:p w14:paraId="085D2C41" w14:textId="77777777" w:rsidR="00DE417C" w:rsidRDefault="00DE417C">
            <w:pPr>
              <w:pStyle w:val="TableParagraph"/>
              <w:rPr>
                <w:rFonts w:ascii="Times New Roman"/>
                <w:sz w:val="24"/>
              </w:rPr>
            </w:pPr>
          </w:p>
          <w:p w14:paraId="79776811" w14:textId="77777777" w:rsidR="00DE417C" w:rsidRDefault="00DE417C">
            <w:pPr>
              <w:pStyle w:val="TableParagraph"/>
              <w:rPr>
                <w:rFonts w:ascii="Times New Roman"/>
                <w:sz w:val="24"/>
              </w:rPr>
            </w:pPr>
          </w:p>
          <w:p w14:paraId="74E045B0" w14:textId="77777777" w:rsidR="00DE417C" w:rsidRDefault="00DE417C">
            <w:pPr>
              <w:pStyle w:val="TableParagraph"/>
              <w:rPr>
                <w:rFonts w:ascii="Times New Roman"/>
                <w:sz w:val="24"/>
              </w:rPr>
            </w:pPr>
          </w:p>
          <w:p w14:paraId="5ADE7855" w14:textId="77777777" w:rsidR="00DE417C" w:rsidRDefault="00DE417C">
            <w:pPr>
              <w:pStyle w:val="TableParagraph"/>
              <w:spacing w:before="89"/>
              <w:rPr>
                <w:rFonts w:ascii="Times New Roman"/>
                <w:sz w:val="24"/>
              </w:rPr>
            </w:pPr>
          </w:p>
          <w:p w14:paraId="23BB3769" w14:textId="77777777" w:rsidR="00DE417C" w:rsidRDefault="00600E65">
            <w:pPr>
              <w:pStyle w:val="TableParagraph"/>
              <w:spacing w:before="1"/>
              <w:ind w:left="216" w:right="197"/>
              <w:jc w:val="center"/>
              <w:rPr>
                <w:sz w:val="24"/>
              </w:rPr>
            </w:pPr>
            <w:r>
              <w:rPr>
                <w:spacing w:val="-5"/>
                <w:sz w:val="24"/>
              </w:rPr>
              <w:t>20</w:t>
            </w:r>
          </w:p>
        </w:tc>
        <w:tc>
          <w:tcPr>
            <w:tcW w:w="8368" w:type="dxa"/>
          </w:tcPr>
          <w:p w14:paraId="60498B83" w14:textId="77777777" w:rsidR="00DE417C" w:rsidRDefault="00600E65">
            <w:pPr>
              <w:pStyle w:val="TableParagraph"/>
              <w:tabs>
                <w:tab w:val="left" w:pos="6150"/>
              </w:tabs>
              <w:spacing w:line="360" w:lineRule="auto"/>
              <w:ind w:left="110" w:right="50"/>
              <w:jc w:val="both"/>
              <w:rPr>
                <w:i/>
                <w:sz w:val="24"/>
              </w:rPr>
            </w:pPr>
            <w:r>
              <w:rPr>
                <w:sz w:val="24"/>
              </w:rPr>
              <w:t xml:space="preserve">Le soumissionnaire devra fournir une offre originale et </w:t>
            </w:r>
            <w:r w:rsidR="007B55D4">
              <w:rPr>
                <w:sz w:val="24"/>
                <w:u w:val="single"/>
              </w:rPr>
              <w:t>six (06)</w:t>
            </w:r>
            <w:r>
              <w:rPr>
                <w:sz w:val="24"/>
              </w:rPr>
              <w:t xml:space="preserve">copies de chaque proposition : </w:t>
            </w:r>
            <w:r>
              <w:rPr>
                <w:i/>
                <w:sz w:val="24"/>
              </w:rPr>
              <w:t>[Tenir compte de l’exemplaire à transmettre séance tenante aprèsl’ouverturedesoffresaupointfocaldésignéparl’organismechargédelarégulationdes marchés publics</w:t>
            </w:r>
          </w:p>
          <w:p w14:paraId="007A0EAA" w14:textId="77777777" w:rsidR="00DE417C" w:rsidRDefault="00DE417C">
            <w:pPr>
              <w:pStyle w:val="TableParagraph"/>
              <w:spacing w:before="55" w:line="360" w:lineRule="auto"/>
              <w:ind w:left="110" w:right="51"/>
              <w:jc w:val="both"/>
              <w:rPr>
                <w:i/>
                <w:sz w:val="24"/>
              </w:rPr>
            </w:pPr>
          </w:p>
        </w:tc>
      </w:tr>
      <w:tr w:rsidR="00DE417C" w14:paraId="2F5BB1F6" w14:textId="77777777">
        <w:trPr>
          <w:trHeight w:val="542"/>
        </w:trPr>
        <w:tc>
          <w:tcPr>
            <w:tcW w:w="9928" w:type="dxa"/>
            <w:gridSpan w:val="2"/>
          </w:tcPr>
          <w:p w14:paraId="0FD311B9" w14:textId="77777777" w:rsidR="00DE417C" w:rsidRDefault="00600E65">
            <w:pPr>
              <w:pStyle w:val="TableParagraph"/>
              <w:spacing w:before="4"/>
              <w:ind w:left="4013"/>
              <w:rPr>
                <w:b/>
                <w:sz w:val="28"/>
              </w:rPr>
            </w:pPr>
            <w:r>
              <w:rPr>
                <w:b/>
                <w:sz w:val="28"/>
              </w:rPr>
              <w:t>D-DEPOTDES</w:t>
            </w:r>
            <w:r>
              <w:rPr>
                <w:b/>
                <w:spacing w:val="-2"/>
                <w:sz w:val="28"/>
              </w:rPr>
              <w:t>OFFRES</w:t>
            </w:r>
          </w:p>
        </w:tc>
      </w:tr>
      <w:tr w:rsidR="00DE417C" w14:paraId="6DAAD797" w14:textId="77777777">
        <w:trPr>
          <w:trHeight w:val="1710"/>
        </w:trPr>
        <w:tc>
          <w:tcPr>
            <w:tcW w:w="1560" w:type="dxa"/>
          </w:tcPr>
          <w:p w14:paraId="6BC6F658" w14:textId="77777777" w:rsidR="00DE417C" w:rsidRDefault="00DE417C">
            <w:pPr>
              <w:pStyle w:val="TableParagraph"/>
              <w:rPr>
                <w:rFonts w:ascii="Times New Roman"/>
                <w:sz w:val="24"/>
              </w:rPr>
            </w:pPr>
          </w:p>
          <w:p w14:paraId="4AE56EDA" w14:textId="77777777" w:rsidR="00DE417C" w:rsidRDefault="00DE417C">
            <w:pPr>
              <w:pStyle w:val="TableParagraph"/>
              <w:spacing w:before="62"/>
              <w:rPr>
                <w:rFonts w:ascii="Times New Roman"/>
                <w:sz w:val="24"/>
              </w:rPr>
            </w:pPr>
          </w:p>
          <w:p w14:paraId="5EDA75CA" w14:textId="77777777" w:rsidR="00DE417C" w:rsidRDefault="00600E65">
            <w:pPr>
              <w:pStyle w:val="TableParagraph"/>
              <w:spacing w:before="1"/>
              <w:ind w:left="216" w:right="178"/>
              <w:jc w:val="center"/>
              <w:rPr>
                <w:sz w:val="24"/>
              </w:rPr>
            </w:pPr>
            <w:r>
              <w:rPr>
                <w:spacing w:val="-5"/>
                <w:sz w:val="24"/>
              </w:rPr>
              <w:t>21</w:t>
            </w:r>
          </w:p>
        </w:tc>
        <w:tc>
          <w:tcPr>
            <w:tcW w:w="8368" w:type="dxa"/>
          </w:tcPr>
          <w:p w14:paraId="7DE5A2FE" w14:textId="77777777" w:rsidR="00DE417C" w:rsidRDefault="00600E65">
            <w:pPr>
              <w:pStyle w:val="TableParagraph"/>
              <w:spacing w:line="360" w:lineRule="auto"/>
              <w:ind w:left="110" w:right="33"/>
              <w:jc w:val="both"/>
              <w:rPr>
                <w:i/>
                <w:sz w:val="24"/>
              </w:rPr>
            </w:pPr>
            <w:r>
              <w:rPr>
                <w:b/>
                <w:sz w:val="24"/>
              </w:rPr>
              <w:t xml:space="preserve">Le mode de soumission </w:t>
            </w:r>
            <w:r>
              <w:rPr>
                <w:sz w:val="24"/>
              </w:rPr>
              <w:t xml:space="preserve">retenu pour cette consultation est </w:t>
            </w:r>
            <w:r>
              <w:rPr>
                <w:i/>
                <w:sz w:val="24"/>
              </w:rPr>
              <w:t xml:space="preserve"> hors ligne</w:t>
            </w:r>
            <w:r>
              <w:rPr>
                <w:sz w:val="24"/>
              </w:rPr>
              <w:t xml:space="preserve">. </w:t>
            </w:r>
            <w:r>
              <w:rPr>
                <w:i/>
                <w:sz w:val="24"/>
              </w:rPr>
              <w:t>Toutes fois lorsque les deux possibilités sont ouvertes le soumissionnaire ne peut utiliser à la fois le mode en ligne et le mode hors ligne.</w:t>
            </w:r>
          </w:p>
        </w:tc>
      </w:tr>
      <w:tr w:rsidR="00DE417C" w14:paraId="3E5DD9DA" w14:textId="77777777">
        <w:trPr>
          <w:trHeight w:val="2313"/>
        </w:trPr>
        <w:tc>
          <w:tcPr>
            <w:tcW w:w="1560" w:type="dxa"/>
          </w:tcPr>
          <w:p w14:paraId="4E1DBCA8" w14:textId="77777777" w:rsidR="00DE417C" w:rsidRDefault="00DE417C">
            <w:pPr>
              <w:pStyle w:val="TableParagraph"/>
              <w:rPr>
                <w:rFonts w:ascii="Times New Roman"/>
                <w:sz w:val="24"/>
              </w:rPr>
            </w:pPr>
          </w:p>
          <w:p w14:paraId="65DB5C29" w14:textId="77777777" w:rsidR="00DE417C" w:rsidRDefault="00DE417C">
            <w:pPr>
              <w:pStyle w:val="TableParagraph"/>
              <w:rPr>
                <w:rFonts w:ascii="Times New Roman"/>
                <w:sz w:val="24"/>
              </w:rPr>
            </w:pPr>
          </w:p>
          <w:p w14:paraId="2B6B76A6" w14:textId="77777777" w:rsidR="00DE417C" w:rsidRDefault="00DE417C">
            <w:pPr>
              <w:pStyle w:val="TableParagraph"/>
              <w:spacing w:before="84"/>
              <w:rPr>
                <w:rFonts w:ascii="Times New Roman"/>
                <w:sz w:val="24"/>
              </w:rPr>
            </w:pPr>
          </w:p>
          <w:p w14:paraId="54B38B68" w14:textId="77777777" w:rsidR="00DE417C" w:rsidRDefault="00600E65">
            <w:pPr>
              <w:pStyle w:val="TableParagraph"/>
              <w:spacing w:before="1"/>
              <w:ind w:left="216" w:right="174"/>
              <w:jc w:val="center"/>
              <w:rPr>
                <w:sz w:val="24"/>
              </w:rPr>
            </w:pPr>
            <w:r>
              <w:rPr>
                <w:spacing w:val="-2"/>
                <w:sz w:val="24"/>
              </w:rPr>
              <w:t>21.1.</w:t>
            </w:r>
          </w:p>
        </w:tc>
        <w:tc>
          <w:tcPr>
            <w:tcW w:w="8368" w:type="dxa"/>
          </w:tcPr>
          <w:p w14:paraId="06F7EB1A" w14:textId="77777777" w:rsidR="00DE417C" w:rsidRDefault="00600E65">
            <w:pPr>
              <w:pStyle w:val="TableParagraph"/>
              <w:spacing w:line="271" w:lineRule="exact"/>
              <w:ind w:left="110"/>
              <w:rPr>
                <w:b/>
                <w:sz w:val="24"/>
              </w:rPr>
            </w:pPr>
            <w:proofErr w:type="spellStart"/>
            <w:r>
              <w:rPr>
                <w:b/>
                <w:sz w:val="24"/>
                <w:u w:val="single"/>
              </w:rPr>
              <w:t>Soumissionen</w:t>
            </w:r>
            <w:proofErr w:type="spellEnd"/>
            <w:r>
              <w:rPr>
                <w:b/>
                <w:sz w:val="24"/>
                <w:u w:val="single"/>
              </w:rPr>
              <w:t xml:space="preserve"> </w:t>
            </w:r>
            <w:r>
              <w:rPr>
                <w:b/>
                <w:spacing w:val="-2"/>
                <w:sz w:val="24"/>
                <w:u w:val="single"/>
              </w:rPr>
              <w:t>ligne</w:t>
            </w:r>
          </w:p>
          <w:p w14:paraId="70030182" w14:textId="77777777" w:rsidR="00DE417C" w:rsidRDefault="00600E65">
            <w:pPr>
              <w:pStyle w:val="TableParagraph"/>
              <w:spacing w:before="197"/>
              <w:ind w:left="957"/>
              <w:rPr>
                <w:sz w:val="24"/>
              </w:rPr>
            </w:pPr>
            <w:proofErr w:type="spellStart"/>
            <w:r>
              <w:rPr>
                <w:sz w:val="24"/>
              </w:rPr>
              <w:t>Sans</w:t>
            </w:r>
            <w:r>
              <w:rPr>
                <w:spacing w:val="-4"/>
                <w:sz w:val="24"/>
              </w:rPr>
              <w:t>objet</w:t>
            </w:r>
            <w:proofErr w:type="spellEnd"/>
          </w:p>
        </w:tc>
      </w:tr>
    </w:tbl>
    <w:p w14:paraId="317B6354" w14:textId="77777777" w:rsidR="00DE417C" w:rsidRDefault="00000000">
      <w:pPr>
        <w:rPr>
          <w:sz w:val="2"/>
          <w:szCs w:val="2"/>
        </w:rPr>
      </w:pPr>
      <w:r>
        <w:rPr>
          <w:noProof/>
          <w:sz w:val="2"/>
          <w:szCs w:val="2"/>
        </w:rPr>
        <w:pict w14:anchorId="2D79A516">
          <v:shapetype id="_x0000_t202" coordsize="21600,21600" o:spt="202" path="m,l,21600r21600,l21600,xe">
            <v:stroke joinstyle="miter"/>
            <v:path gradientshapeok="t" o:connecttype="rect"/>
          </v:shapetype>
          <v:shape id="Textbox 28" o:spid="_x0000_s2076" type="#_x0000_t202" style="position:absolute;margin-left:189.55pt;margin-top:177.4pt;width:321.95pt;height:73.4pt;z-index:157327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8"/>
                    <w:gridCol w:w="4801"/>
                  </w:tblGrid>
                  <w:tr w:rsidR="00DE417C" w14:paraId="44DB1B4B" w14:textId="77777777">
                    <w:trPr>
                      <w:trHeight w:val="477"/>
                    </w:trPr>
                    <w:tc>
                      <w:tcPr>
                        <w:tcW w:w="1508" w:type="dxa"/>
                        <w:shd w:val="clear" w:color="auto" w:fill="E7E6E6"/>
                      </w:tcPr>
                      <w:p w14:paraId="56A47DFE" w14:textId="77777777" w:rsidR="00DE417C" w:rsidRDefault="00600E65">
                        <w:pPr>
                          <w:pStyle w:val="TableParagraph"/>
                          <w:spacing w:line="269" w:lineRule="exact"/>
                          <w:ind w:left="2"/>
                          <w:jc w:val="center"/>
                          <w:rPr>
                            <w:b/>
                            <w:sz w:val="24"/>
                          </w:rPr>
                        </w:pPr>
                        <w:r>
                          <w:rPr>
                            <w:b/>
                            <w:spacing w:val="-5"/>
                            <w:sz w:val="24"/>
                          </w:rPr>
                          <w:t>Lot</w:t>
                        </w:r>
                      </w:p>
                    </w:tc>
                    <w:tc>
                      <w:tcPr>
                        <w:tcW w:w="4801" w:type="dxa"/>
                        <w:shd w:val="clear" w:color="auto" w:fill="E7E6E6"/>
                      </w:tcPr>
                      <w:p w14:paraId="7F824D44" w14:textId="77777777" w:rsidR="00DE417C" w:rsidRDefault="00600E65">
                        <w:pPr>
                          <w:pStyle w:val="TableParagraph"/>
                          <w:spacing w:line="269" w:lineRule="exact"/>
                          <w:ind w:left="4"/>
                          <w:jc w:val="center"/>
                          <w:rPr>
                            <w:b/>
                            <w:sz w:val="24"/>
                          </w:rPr>
                        </w:pPr>
                        <w:r>
                          <w:rPr>
                            <w:b/>
                            <w:spacing w:val="-2"/>
                            <w:sz w:val="24"/>
                          </w:rPr>
                          <w:t>Montant</w:t>
                        </w:r>
                      </w:p>
                    </w:tc>
                  </w:tr>
                  <w:tr w:rsidR="00DE417C" w14:paraId="4E493597" w14:textId="77777777">
                    <w:trPr>
                      <w:trHeight w:val="479"/>
                    </w:trPr>
                    <w:tc>
                      <w:tcPr>
                        <w:tcW w:w="1508" w:type="dxa"/>
                      </w:tcPr>
                      <w:p w14:paraId="24B2F42C" w14:textId="77777777" w:rsidR="00DE417C" w:rsidRDefault="00600E65">
                        <w:pPr>
                          <w:pStyle w:val="TableParagraph"/>
                          <w:ind w:left="107"/>
                          <w:rPr>
                            <w:sz w:val="24"/>
                          </w:rPr>
                        </w:pPr>
                        <w:r>
                          <w:rPr>
                            <w:spacing w:val="-10"/>
                            <w:sz w:val="24"/>
                          </w:rPr>
                          <w:t>1</w:t>
                        </w:r>
                      </w:p>
                    </w:tc>
                    <w:tc>
                      <w:tcPr>
                        <w:tcW w:w="4801" w:type="dxa"/>
                      </w:tcPr>
                      <w:p w14:paraId="004E135B" w14:textId="77777777" w:rsidR="00DE417C" w:rsidRDefault="00DE417C">
                        <w:pPr>
                          <w:pStyle w:val="TableParagraph"/>
                          <w:rPr>
                            <w:rFonts w:ascii="Times New Roman"/>
                            <w:sz w:val="24"/>
                          </w:rPr>
                        </w:pPr>
                      </w:p>
                    </w:tc>
                  </w:tr>
                  <w:tr w:rsidR="00DE417C" w14:paraId="5E2828F3" w14:textId="77777777">
                    <w:trPr>
                      <w:trHeight w:val="472"/>
                    </w:trPr>
                    <w:tc>
                      <w:tcPr>
                        <w:tcW w:w="1508" w:type="dxa"/>
                      </w:tcPr>
                      <w:p w14:paraId="6999D026" w14:textId="77777777" w:rsidR="00DE417C" w:rsidRDefault="00600E65">
                        <w:pPr>
                          <w:pStyle w:val="TableParagraph"/>
                          <w:spacing w:line="269" w:lineRule="exact"/>
                          <w:ind w:left="107"/>
                          <w:rPr>
                            <w:sz w:val="24"/>
                          </w:rPr>
                        </w:pPr>
                        <w:r>
                          <w:rPr>
                            <w:spacing w:val="-10"/>
                            <w:sz w:val="24"/>
                          </w:rPr>
                          <w:t>n</w:t>
                        </w:r>
                      </w:p>
                    </w:tc>
                    <w:tc>
                      <w:tcPr>
                        <w:tcW w:w="4801" w:type="dxa"/>
                      </w:tcPr>
                      <w:p w14:paraId="4CD3386A" w14:textId="77777777" w:rsidR="00DE417C" w:rsidRDefault="00DE417C">
                        <w:pPr>
                          <w:pStyle w:val="TableParagraph"/>
                          <w:rPr>
                            <w:rFonts w:ascii="Times New Roman"/>
                            <w:sz w:val="24"/>
                          </w:rPr>
                        </w:pPr>
                      </w:p>
                    </w:tc>
                  </w:tr>
                </w:tbl>
                <w:p w14:paraId="45B7E870" w14:textId="77777777" w:rsidR="00DE417C" w:rsidRDefault="00DE417C">
                  <w:pPr>
                    <w:pStyle w:val="Corpsdetexte"/>
                  </w:pPr>
                </w:p>
              </w:txbxContent>
            </v:textbox>
            <w10:wrap anchorx="page" anchory="page"/>
          </v:shape>
        </w:pict>
      </w:r>
    </w:p>
    <w:p w14:paraId="659E4CE7" w14:textId="77777777" w:rsidR="00DE417C" w:rsidRDefault="00DE417C">
      <w:pPr>
        <w:rPr>
          <w:sz w:val="2"/>
          <w:szCs w:val="2"/>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7ACAC0CC" w14:textId="77777777">
        <w:trPr>
          <w:trHeight w:val="1024"/>
        </w:trPr>
        <w:tc>
          <w:tcPr>
            <w:tcW w:w="1560" w:type="dxa"/>
            <w:shd w:val="clear" w:color="auto" w:fill="E7E6E6"/>
          </w:tcPr>
          <w:p w14:paraId="04F92D63"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664EDEEB"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4AF4D95A" w14:textId="77777777">
        <w:trPr>
          <w:trHeight w:val="299"/>
        </w:trPr>
        <w:tc>
          <w:tcPr>
            <w:tcW w:w="1560" w:type="dxa"/>
          </w:tcPr>
          <w:p w14:paraId="4F5353BC" w14:textId="77777777" w:rsidR="00DE417C" w:rsidRDefault="00DE417C">
            <w:pPr>
              <w:pStyle w:val="TableParagraph"/>
              <w:rPr>
                <w:rFonts w:ascii="Times New Roman"/>
              </w:rPr>
            </w:pPr>
          </w:p>
        </w:tc>
        <w:tc>
          <w:tcPr>
            <w:tcW w:w="8368" w:type="dxa"/>
          </w:tcPr>
          <w:p w14:paraId="4AC0366D" w14:textId="77777777" w:rsidR="00DE417C" w:rsidRDefault="00DE417C">
            <w:pPr>
              <w:pStyle w:val="TableParagraph"/>
              <w:rPr>
                <w:rFonts w:ascii="Times New Roman"/>
              </w:rPr>
            </w:pPr>
          </w:p>
        </w:tc>
      </w:tr>
      <w:tr w:rsidR="00DE417C" w14:paraId="3EF523F4" w14:textId="77777777">
        <w:trPr>
          <w:trHeight w:val="2306"/>
        </w:trPr>
        <w:tc>
          <w:tcPr>
            <w:tcW w:w="1560" w:type="dxa"/>
          </w:tcPr>
          <w:p w14:paraId="2E431ECC" w14:textId="77777777" w:rsidR="00DE417C" w:rsidRDefault="00DE417C">
            <w:pPr>
              <w:pStyle w:val="TableParagraph"/>
              <w:rPr>
                <w:rFonts w:ascii="Times New Roman"/>
                <w:sz w:val="24"/>
              </w:rPr>
            </w:pPr>
          </w:p>
          <w:p w14:paraId="60014E6D" w14:textId="77777777" w:rsidR="00DE417C" w:rsidRDefault="00DE417C">
            <w:pPr>
              <w:pStyle w:val="TableParagraph"/>
              <w:rPr>
                <w:rFonts w:ascii="Times New Roman"/>
                <w:sz w:val="24"/>
              </w:rPr>
            </w:pPr>
          </w:p>
          <w:p w14:paraId="2D2A8F07" w14:textId="77777777" w:rsidR="00DE417C" w:rsidRDefault="00DE417C">
            <w:pPr>
              <w:pStyle w:val="TableParagraph"/>
              <w:spacing w:before="82"/>
              <w:rPr>
                <w:rFonts w:ascii="Times New Roman"/>
                <w:sz w:val="24"/>
              </w:rPr>
            </w:pPr>
          </w:p>
          <w:p w14:paraId="54BDDACE" w14:textId="77777777" w:rsidR="00DE417C" w:rsidRDefault="00600E65">
            <w:pPr>
              <w:pStyle w:val="TableParagraph"/>
              <w:ind w:left="216" w:right="174"/>
              <w:jc w:val="center"/>
              <w:rPr>
                <w:sz w:val="24"/>
              </w:rPr>
            </w:pPr>
            <w:r>
              <w:rPr>
                <w:spacing w:val="-2"/>
                <w:sz w:val="24"/>
              </w:rPr>
              <w:t>21.6.</w:t>
            </w:r>
          </w:p>
        </w:tc>
        <w:tc>
          <w:tcPr>
            <w:tcW w:w="8368" w:type="dxa"/>
          </w:tcPr>
          <w:p w14:paraId="127FF3D2" w14:textId="77777777" w:rsidR="00DE417C" w:rsidRDefault="00600E65">
            <w:pPr>
              <w:pStyle w:val="TableParagraph"/>
              <w:spacing w:line="269" w:lineRule="exact"/>
              <w:ind w:left="110"/>
              <w:rPr>
                <w:b/>
                <w:sz w:val="24"/>
              </w:rPr>
            </w:pPr>
            <w:proofErr w:type="spellStart"/>
            <w:r>
              <w:rPr>
                <w:b/>
                <w:sz w:val="24"/>
                <w:u w:val="single"/>
              </w:rPr>
              <w:t>Soumissionhors</w:t>
            </w:r>
            <w:proofErr w:type="spellEnd"/>
            <w:r>
              <w:rPr>
                <w:b/>
                <w:sz w:val="24"/>
                <w:u w:val="single"/>
              </w:rPr>
              <w:t xml:space="preserve"> </w:t>
            </w:r>
            <w:r>
              <w:rPr>
                <w:b/>
                <w:spacing w:val="-2"/>
                <w:sz w:val="24"/>
                <w:u w:val="single"/>
              </w:rPr>
              <w:t>ligne</w:t>
            </w:r>
          </w:p>
          <w:p w14:paraId="51B970BE" w14:textId="77777777" w:rsidR="00DE417C" w:rsidRDefault="00600E65">
            <w:pPr>
              <w:pStyle w:val="TableParagraph"/>
              <w:spacing w:before="197" w:line="357" w:lineRule="auto"/>
              <w:ind w:left="110"/>
              <w:rPr>
                <w:sz w:val="24"/>
              </w:rPr>
            </w:pPr>
            <w:r>
              <w:rPr>
                <w:sz w:val="24"/>
              </w:rPr>
              <w:t>Auxfinsdelaremisedesoffres,l’adresseduMaîtred’OuvrageouduMaîtred’Ouvrage Délégué à utiliser pour l’envoi des offres est la suivante :</w:t>
            </w:r>
          </w:p>
          <w:p w14:paraId="5226FE5E" w14:textId="77777777" w:rsidR="00DE417C" w:rsidRDefault="00600E65">
            <w:pPr>
              <w:pStyle w:val="TableParagraph"/>
              <w:spacing w:before="65"/>
              <w:ind w:left="162"/>
              <w:rPr>
                <w:i/>
                <w:sz w:val="24"/>
              </w:rPr>
            </w:pPr>
            <w:proofErr w:type="spellStart"/>
            <w:r>
              <w:rPr>
                <w:sz w:val="24"/>
              </w:rPr>
              <w:t>ServiceduMaîtred’ouvrage</w:t>
            </w:r>
            <w:proofErr w:type="spellEnd"/>
            <w:r>
              <w:rPr>
                <w:sz w:val="24"/>
              </w:rPr>
              <w:t>:</w:t>
            </w:r>
            <w:r w:rsidR="007B55D4">
              <w:rPr>
                <w:spacing w:val="-4"/>
                <w:sz w:val="24"/>
              </w:rPr>
              <w:t xml:space="preserve"> Cellule des Marchés Publics</w:t>
            </w:r>
          </w:p>
          <w:p w14:paraId="3CF931B8" w14:textId="77777777" w:rsidR="00DE417C" w:rsidRDefault="00600E65">
            <w:pPr>
              <w:pStyle w:val="TableParagraph"/>
              <w:spacing w:before="195"/>
              <w:ind w:left="110"/>
              <w:rPr>
                <w:i/>
                <w:sz w:val="24"/>
              </w:rPr>
            </w:pPr>
            <w:r>
              <w:rPr>
                <w:sz w:val="24"/>
              </w:rPr>
              <w:t>Adresse:</w:t>
            </w:r>
            <w:r w:rsidR="007B55D4">
              <w:rPr>
                <w:spacing w:val="-2"/>
                <w:sz w:val="24"/>
              </w:rPr>
              <w:t xml:space="preserve"> Hôtel de Ville de </w:t>
            </w:r>
            <w:proofErr w:type="spellStart"/>
            <w:r w:rsidR="007B55D4">
              <w:rPr>
                <w:spacing w:val="-2"/>
                <w:sz w:val="24"/>
              </w:rPr>
              <w:t>Zoétélé</w:t>
            </w:r>
            <w:proofErr w:type="spellEnd"/>
            <w:r w:rsidR="007B55D4">
              <w:rPr>
                <w:spacing w:val="-2"/>
                <w:sz w:val="24"/>
              </w:rPr>
              <w:t xml:space="preserve">, BP n°002 </w:t>
            </w:r>
            <w:proofErr w:type="spellStart"/>
            <w:r w:rsidR="007B55D4">
              <w:rPr>
                <w:spacing w:val="-2"/>
                <w:sz w:val="24"/>
              </w:rPr>
              <w:t>Zoéétélé</w:t>
            </w:r>
            <w:proofErr w:type="spellEnd"/>
          </w:p>
        </w:tc>
      </w:tr>
    </w:tbl>
    <w:p w14:paraId="5D7125C0" w14:textId="77777777" w:rsidR="00DE417C" w:rsidRDefault="00DE417C">
      <w:pPr>
        <w:pStyle w:val="Corpsdetexte"/>
        <w:rPr>
          <w:rFonts w:ascii="Times New Roman"/>
        </w:rPr>
      </w:pPr>
    </w:p>
    <w:p w14:paraId="58C215FC" w14:textId="77777777" w:rsidR="00DE417C" w:rsidRDefault="00DE417C">
      <w:pPr>
        <w:pStyle w:val="Corpsdetexte"/>
        <w:spacing w:before="5"/>
        <w:rPr>
          <w:rFonts w:ascii="Times New Roman"/>
        </w:rPr>
      </w:pPr>
    </w:p>
    <w:p w14:paraId="28D23938" w14:textId="77777777" w:rsidR="00DE417C" w:rsidRDefault="00600E65">
      <w:pPr>
        <w:pStyle w:val="Corpsdetexte"/>
        <w:ind w:left="-1" w:right="709"/>
        <w:jc w:val="center"/>
        <w:rPr>
          <w:rFonts w:ascii="Times New Roman"/>
        </w:rPr>
      </w:pPr>
      <w:r>
        <w:rPr>
          <w:rFonts w:ascii="Times New Roman"/>
          <w:spacing w:val="-5"/>
        </w:rPr>
        <w:t>74</w:t>
      </w:r>
    </w:p>
    <w:p w14:paraId="23E9D690" w14:textId="77777777" w:rsidR="00DE417C" w:rsidRDefault="00DE417C">
      <w:pPr>
        <w:pStyle w:val="Corpsdetexte"/>
        <w:jc w:val="center"/>
        <w:rPr>
          <w:rFonts w:ascii="Times New Roman"/>
        </w:rPr>
        <w:sectPr w:rsidR="00DE417C" w:rsidSect="00DB71B5">
          <w:footerReference w:type="default" r:id="rId29"/>
          <w:pgSz w:w="11900" w:h="16820"/>
          <w:pgMar w:top="1080" w:right="283" w:bottom="280" w:left="992" w:header="0" w:footer="0"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07990611" w14:textId="77777777">
        <w:trPr>
          <w:trHeight w:val="1024"/>
        </w:trPr>
        <w:tc>
          <w:tcPr>
            <w:tcW w:w="1560" w:type="dxa"/>
            <w:shd w:val="clear" w:color="auto" w:fill="E7E6E6"/>
          </w:tcPr>
          <w:p w14:paraId="5CD91526"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0F0D2D8C"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485A57C7" w14:textId="77777777">
        <w:trPr>
          <w:trHeight w:val="6504"/>
        </w:trPr>
        <w:tc>
          <w:tcPr>
            <w:tcW w:w="1560" w:type="dxa"/>
          </w:tcPr>
          <w:p w14:paraId="148A621E" w14:textId="77777777" w:rsidR="00DE417C" w:rsidRDefault="00DE417C">
            <w:pPr>
              <w:pStyle w:val="TableParagraph"/>
              <w:rPr>
                <w:rFonts w:ascii="Times New Roman"/>
                <w:sz w:val="24"/>
              </w:rPr>
            </w:pPr>
          </w:p>
        </w:tc>
        <w:tc>
          <w:tcPr>
            <w:tcW w:w="8368" w:type="dxa"/>
          </w:tcPr>
          <w:p w14:paraId="1BE2C542" w14:textId="77777777" w:rsidR="00DE417C" w:rsidRDefault="00600E65">
            <w:pPr>
              <w:pStyle w:val="TableParagraph"/>
              <w:spacing w:line="269" w:lineRule="exact"/>
              <w:ind w:left="110"/>
              <w:rPr>
                <w:i/>
                <w:sz w:val="24"/>
              </w:rPr>
            </w:pPr>
            <w:proofErr w:type="spellStart"/>
            <w:r>
              <w:rPr>
                <w:sz w:val="24"/>
              </w:rPr>
              <w:t>Codepostal</w:t>
            </w:r>
            <w:proofErr w:type="spellEnd"/>
            <w:r>
              <w:rPr>
                <w:sz w:val="24"/>
              </w:rPr>
              <w:t xml:space="preserve"> :</w:t>
            </w:r>
            <w:r>
              <w:rPr>
                <w:i/>
                <w:sz w:val="24"/>
              </w:rPr>
              <w:t>[</w:t>
            </w:r>
            <w:proofErr w:type="spellStart"/>
            <w:r>
              <w:rPr>
                <w:i/>
                <w:sz w:val="24"/>
              </w:rPr>
              <w:t>insérerlenuméroducode</w:t>
            </w:r>
            <w:r>
              <w:rPr>
                <w:i/>
                <w:spacing w:val="-2"/>
                <w:sz w:val="24"/>
              </w:rPr>
              <w:t>postal</w:t>
            </w:r>
            <w:proofErr w:type="spellEnd"/>
            <w:r>
              <w:rPr>
                <w:i/>
                <w:spacing w:val="-2"/>
                <w:sz w:val="24"/>
              </w:rPr>
              <w:t>]</w:t>
            </w:r>
          </w:p>
          <w:p w14:paraId="65B63CD5" w14:textId="77777777" w:rsidR="00DE417C" w:rsidRDefault="00600E65">
            <w:pPr>
              <w:pStyle w:val="TableParagraph"/>
              <w:spacing w:before="200"/>
              <w:ind w:left="110"/>
              <w:rPr>
                <w:i/>
                <w:sz w:val="24"/>
              </w:rPr>
            </w:pPr>
            <w:r>
              <w:rPr>
                <w:sz w:val="24"/>
              </w:rPr>
              <w:t>Étage/</w:t>
            </w:r>
            <w:proofErr w:type="spellStart"/>
            <w:r>
              <w:rPr>
                <w:sz w:val="24"/>
              </w:rPr>
              <w:t>Numérodebureau</w:t>
            </w:r>
            <w:proofErr w:type="spellEnd"/>
            <w:r>
              <w:rPr>
                <w:sz w:val="24"/>
              </w:rPr>
              <w:t>:</w:t>
            </w:r>
            <w:r>
              <w:rPr>
                <w:i/>
                <w:sz w:val="24"/>
              </w:rPr>
              <w:t>[</w:t>
            </w:r>
            <w:proofErr w:type="spellStart"/>
            <w:r>
              <w:rPr>
                <w:i/>
                <w:sz w:val="24"/>
              </w:rPr>
              <w:t>insérerl’étageetlenumérodu</w:t>
            </w:r>
            <w:r>
              <w:rPr>
                <w:i/>
                <w:spacing w:val="-2"/>
                <w:sz w:val="24"/>
              </w:rPr>
              <w:t>bureau</w:t>
            </w:r>
            <w:proofErr w:type="spellEnd"/>
            <w:r>
              <w:rPr>
                <w:i/>
                <w:spacing w:val="-2"/>
                <w:sz w:val="24"/>
              </w:rPr>
              <w:t>]</w:t>
            </w:r>
          </w:p>
          <w:p w14:paraId="1B4898A3" w14:textId="77777777" w:rsidR="00DE417C" w:rsidRDefault="00DE417C">
            <w:pPr>
              <w:pStyle w:val="TableParagraph"/>
              <w:rPr>
                <w:rFonts w:ascii="Times New Roman"/>
                <w:sz w:val="24"/>
              </w:rPr>
            </w:pPr>
          </w:p>
          <w:p w14:paraId="4B147636" w14:textId="77777777" w:rsidR="00DE417C" w:rsidRDefault="00DE417C">
            <w:pPr>
              <w:pStyle w:val="TableParagraph"/>
              <w:spacing w:before="118"/>
              <w:rPr>
                <w:rFonts w:ascii="Times New Roman"/>
                <w:sz w:val="24"/>
              </w:rPr>
            </w:pPr>
          </w:p>
          <w:p w14:paraId="6B07DD04" w14:textId="77777777" w:rsidR="00DE417C" w:rsidRDefault="00600E65">
            <w:pPr>
              <w:pStyle w:val="TableParagraph"/>
              <w:spacing w:line="410" w:lineRule="auto"/>
              <w:ind w:left="110" w:right="2096"/>
              <w:rPr>
                <w:i/>
                <w:sz w:val="24"/>
              </w:rPr>
            </w:pPr>
            <w:proofErr w:type="spellStart"/>
            <w:r>
              <w:rPr>
                <w:b/>
                <w:sz w:val="24"/>
              </w:rPr>
              <w:t>Lesdateetheurelimitesderemisedesoffressontlessuivantes</w:t>
            </w:r>
            <w:proofErr w:type="spellEnd"/>
            <w:r>
              <w:rPr>
                <w:b/>
                <w:sz w:val="24"/>
              </w:rPr>
              <w:t xml:space="preserve"> : </w:t>
            </w:r>
            <w:r>
              <w:rPr>
                <w:sz w:val="24"/>
              </w:rPr>
              <w:t>Date :</w:t>
            </w:r>
            <w:r w:rsidR="007B55D4">
              <w:rPr>
                <w:sz w:val="24"/>
              </w:rPr>
              <w:t xml:space="preserve"> Le 12 Mars 2025 à 13</w:t>
            </w:r>
            <w:r>
              <w:rPr>
                <w:sz w:val="24"/>
              </w:rPr>
              <w:t>Heure</w:t>
            </w:r>
            <w:r w:rsidR="00D13285">
              <w:rPr>
                <w:sz w:val="24"/>
              </w:rPr>
              <w:t>s</w:t>
            </w:r>
            <w:r>
              <w:rPr>
                <w:sz w:val="24"/>
              </w:rPr>
              <w:t xml:space="preserve"> :</w:t>
            </w:r>
          </w:p>
          <w:p w14:paraId="27B6D5C5" w14:textId="77777777" w:rsidR="00DE417C" w:rsidRDefault="00600E65">
            <w:pPr>
              <w:pStyle w:val="TableParagraph"/>
              <w:spacing w:before="4" w:line="360" w:lineRule="auto"/>
              <w:ind w:left="110"/>
              <w:rPr>
                <w:i/>
                <w:sz w:val="24"/>
              </w:rPr>
            </w:pPr>
            <w:r>
              <w:rPr>
                <w:i/>
                <w:sz w:val="24"/>
              </w:rPr>
              <w:t xml:space="preserve">Lefuseauhorairederéférenceestl’heurelocale(GMT/UTC+1)visiblesurlapagede </w:t>
            </w:r>
            <w:r>
              <w:rPr>
                <w:i/>
                <w:spacing w:val="-2"/>
                <w:sz w:val="24"/>
              </w:rPr>
              <w:t>soumission.</w:t>
            </w:r>
          </w:p>
          <w:p w14:paraId="2C33AF06" w14:textId="77777777" w:rsidR="00DE417C" w:rsidRDefault="00600E65">
            <w:pPr>
              <w:pStyle w:val="TableParagraph"/>
              <w:spacing w:before="59"/>
              <w:ind w:left="110"/>
              <w:rPr>
                <w:i/>
                <w:sz w:val="24"/>
              </w:rPr>
            </w:pPr>
            <w:proofErr w:type="spellStart"/>
            <w:r>
              <w:rPr>
                <w:i/>
                <w:sz w:val="24"/>
              </w:rPr>
              <w:t>Renseignementsàajoutersurl’enveloppeextérieure</w:t>
            </w:r>
            <w:proofErr w:type="spellEnd"/>
            <w:r>
              <w:rPr>
                <w:i/>
                <w:spacing w:val="-10"/>
                <w:sz w:val="24"/>
              </w:rPr>
              <w:t>:</w:t>
            </w:r>
          </w:p>
          <w:p w14:paraId="55CE4575" w14:textId="77777777" w:rsidR="00DE417C" w:rsidRDefault="00600E65">
            <w:pPr>
              <w:pStyle w:val="TableParagraph"/>
              <w:spacing w:before="200"/>
              <w:ind w:left="110"/>
              <w:rPr>
                <w:sz w:val="24"/>
              </w:rPr>
            </w:pPr>
            <w:proofErr w:type="spellStart"/>
            <w:r>
              <w:rPr>
                <w:sz w:val="24"/>
              </w:rPr>
              <w:t>Lesenveloppesferméesdevrontcomprendrelamentionsuivante</w:t>
            </w:r>
            <w:proofErr w:type="spellEnd"/>
            <w:r>
              <w:rPr>
                <w:spacing w:val="-10"/>
                <w:sz w:val="24"/>
              </w:rPr>
              <w:t>:</w:t>
            </w:r>
          </w:p>
          <w:p w14:paraId="654B6FE5" w14:textId="77777777" w:rsidR="00D13285" w:rsidRPr="00D13285" w:rsidRDefault="00D13285" w:rsidP="00D13285">
            <w:pPr>
              <w:pStyle w:val="Titre5"/>
              <w:tabs>
                <w:tab w:val="left" w:pos="6450"/>
              </w:tabs>
              <w:spacing w:before="158"/>
              <w:ind w:left="28"/>
              <w:jc w:val="both"/>
              <w:rPr>
                <w:color w:val="FF0000"/>
              </w:rPr>
            </w:pPr>
            <w:r w:rsidRPr="00D13285">
              <w:rPr>
                <w:color w:val="FF0000"/>
              </w:rPr>
              <w:t>AVISD’APPELD’OFFRESNATIONALOUVERT</w:t>
            </w:r>
            <w:r w:rsidRPr="00D13285">
              <w:rPr>
                <w:color w:val="FF0000"/>
                <w:spacing w:val="-5"/>
              </w:rPr>
              <w:t>N°</w:t>
            </w:r>
            <w:r w:rsidRPr="00D13285">
              <w:rPr>
                <w:color w:val="FF0000"/>
                <w:u w:val="single"/>
              </w:rPr>
              <w:tab/>
            </w:r>
            <w:r w:rsidRPr="00D13285">
              <w:rPr>
                <w:color w:val="FF0000"/>
              </w:rPr>
              <w:t>/AAONO/CIPM/CMP/C/ZOE-2025</w:t>
            </w:r>
            <w:r w:rsidRPr="00D13285">
              <w:rPr>
                <w:color w:val="FF0000"/>
                <w:spacing w:val="-5"/>
              </w:rPr>
              <w:t>DU</w:t>
            </w:r>
          </w:p>
          <w:p w14:paraId="1A108E98" w14:textId="77777777" w:rsidR="00D13285" w:rsidRPr="00D13285" w:rsidRDefault="00D13285" w:rsidP="00D13285">
            <w:pPr>
              <w:pStyle w:val="Titre6"/>
              <w:tabs>
                <w:tab w:val="left" w:pos="1283"/>
              </w:tabs>
              <w:spacing w:before="20" w:line="259" w:lineRule="auto"/>
              <w:ind w:left="28" w:right="713"/>
              <w:rPr>
                <w:color w:val="FF0000"/>
              </w:rPr>
            </w:pPr>
            <w:r w:rsidRPr="00D13285">
              <w:rPr>
                <w:color w:val="FF0000"/>
                <w:u w:val="single"/>
              </w:rPr>
              <w:tab/>
            </w:r>
            <w:r w:rsidRPr="00D13285">
              <w:rPr>
                <w:color w:val="FF0000"/>
              </w:rPr>
              <w:t>POUR L’ACQUISITION D’UNE NIVELLEUSE AU COMPTE DE LA COMMUNE DE ZOETELE DANS LE DEPARTEMENT DE DJA ET LOBO, REGION DU SUD, « en procédure d’urgence ». </w:t>
            </w:r>
          </w:p>
          <w:p w14:paraId="083B0E00" w14:textId="77777777" w:rsidR="00D13285" w:rsidRPr="00D13285" w:rsidRDefault="00D13285" w:rsidP="00D13285">
            <w:pPr>
              <w:pStyle w:val="Titre6"/>
              <w:spacing w:before="161"/>
              <w:ind w:left="-1" w:right="204"/>
              <w:jc w:val="center"/>
              <w:rPr>
                <w:color w:val="FF0000"/>
              </w:rPr>
            </w:pPr>
            <w:proofErr w:type="spellStart"/>
            <w:r w:rsidRPr="00D13285">
              <w:rPr>
                <w:color w:val="FF0000"/>
              </w:rPr>
              <w:t>Financement:BIP-MINDDEVEL-FEICOM-COMMUNEDEZOETELE-EXERCICE</w:t>
            </w:r>
            <w:proofErr w:type="spellEnd"/>
            <w:r w:rsidRPr="00D13285">
              <w:rPr>
                <w:color w:val="FF0000"/>
                <w:spacing w:val="-4"/>
              </w:rPr>
              <w:t xml:space="preserve"> 2025</w:t>
            </w:r>
          </w:p>
          <w:p w14:paraId="5C94D2FD" w14:textId="77777777" w:rsidR="00D13285" w:rsidRPr="00D13285" w:rsidRDefault="00D13285" w:rsidP="00D13285">
            <w:pPr>
              <w:pStyle w:val="Titre5"/>
              <w:spacing w:before="181"/>
              <w:ind w:left="2450"/>
              <w:rPr>
                <w:color w:val="FF0000"/>
              </w:rPr>
            </w:pPr>
            <w:r w:rsidRPr="00D13285">
              <w:rPr>
                <w:color w:val="FF0000"/>
              </w:rPr>
              <w:t>«AN'OUVRIRQU'ENSEANCEDEDEPOUILLEMENT</w:t>
            </w:r>
            <w:r w:rsidRPr="00D13285">
              <w:rPr>
                <w:color w:val="FF0000"/>
                <w:spacing w:val="-10"/>
              </w:rPr>
              <w:t>»</w:t>
            </w:r>
          </w:p>
          <w:p w14:paraId="546F2E91" w14:textId="77777777" w:rsidR="00DE417C" w:rsidRDefault="00DE417C">
            <w:pPr>
              <w:pStyle w:val="TableParagraph"/>
              <w:spacing w:before="197" w:line="364" w:lineRule="auto"/>
              <w:ind w:left="110"/>
              <w:rPr>
                <w:i/>
                <w:sz w:val="24"/>
              </w:rPr>
            </w:pPr>
          </w:p>
        </w:tc>
      </w:tr>
      <w:tr w:rsidR="00DE417C" w14:paraId="38E7B92A" w14:textId="77777777">
        <w:trPr>
          <w:trHeight w:val="541"/>
        </w:trPr>
        <w:tc>
          <w:tcPr>
            <w:tcW w:w="9928" w:type="dxa"/>
            <w:gridSpan w:val="2"/>
          </w:tcPr>
          <w:p w14:paraId="4CE644BC" w14:textId="77777777" w:rsidR="00DE417C" w:rsidRDefault="00600E65">
            <w:pPr>
              <w:pStyle w:val="TableParagraph"/>
              <w:spacing w:before="4"/>
              <w:ind w:left="2189"/>
              <w:rPr>
                <w:b/>
                <w:sz w:val="28"/>
              </w:rPr>
            </w:pPr>
            <w:r>
              <w:rPr>
                <w:b/>
                <w:sz w:val="28"/>
              </w:rPr>
              <w:t>E.OUVERTUREDESPLISETEVALUATIONDES</w:t>
            </w:r>
            <w:r>
              <w:rPr>
                <w:b/>
                <w:spacing w:val="-2"/>
                <w:sz w:val="28"/>
              </w:rPr>
              <w:t>OFFRES</w:t>
            </w:r>
          </w:p>
        </w:tc>
      </w:tr>
    </w:tbl>
    <w:p w14:paraId="2CB74412" w14:textId="77777777" w:rsidR="00DE417C" w:rsidRDefault="00DE417C">
      <w:pPr>
        <w:pStyle w:val="TableParagraph"/>
        <w:rPr>
          <w:b/>
          <w:sz w:val="28"/>
        </w:rPr>
        <w:sectPr w:rsidR="00DE417C" w:rsidSect="00DB71B5">
          <w:footerReference w:type="default" r:id="rId30"/>
          <w:pgSz w:w="11900" w:h="16820"/>
          <w:pgMar w:top="1080" w:right="283" w:bottom="980" w:left="992" w:header="0" w:footer="787" w:gutter="0"/>
          <w:pgNumType w:start="75"/>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191C6A7A" w14:textId="77777777">
        <w:trPr>
          <w:trHeight w:val="1024"/>
        </w:trPr>
        <w:tc>
          <w:tcPr>
            <w:tcW w:w="1560" w:type="dxa"/>
            <w:shd w:val="clear" w:color="auto" w:fill="E7E6E6"/>
          </w:tcPr>
          <w:p w14:paraId="0DBB28C7"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601823A5"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75D31D8A" w14:textId="77777777">
        <w:trPr>
          <w:trHeight w:val="7570"/>
        </w:trPr>
        <w:tc>
          <w:tcPr>
            <w:tcW w:w="1560" w:type="dxa"/>
          </w:tcPr>
          <w:p w14:paraId="722D959F" w14:textId="77777777" w:rsidR="00DE417C" w:rsidRDefault="00DE417C">
            <w:pPr>
              <w:pStyle w:val="TableParagraph"/>
              <w:spacing w:before="192"/>
              <w:rPr>
                <w:rFonts w:ascii="Times New Roman"/>
                <w:sz w:val="24"/>
              </w:rPr>
            </w:pPr>
          </w:p>
          <w:p w14:paraId="59D1E3A8" w14:textId="77777777" w:rsidR="00DE417C" w:rsidRDefault="00600E65">
            <w:pPr>
              <w:pStyle w:val="TableParagraph"/>
              <w:ind w:left="216" w:right="195"/>
              <w:jc w:val="center"/>
              <w:rPr>
                <w:sz w:val="24"/>
              </w:rPr>
            </w:pPr>
            <w:r>
              <w:rPr>
                <w:spacing w:val="-4"/>
                <w:sz w:val="24"/>
              </w:rPr>
              <w:t>25.1</w:t>
            </w:r>
          </w:p>
        </w:tc>
        <w:tc>
          <w:tcPr>
            <w:tcW w:w="8368" w:type="dxa"/>
            <w:vMerge w:val="restart"/>
          </w:tcPr>
          <w:p w14:paraId="64177746" w14:textId="77777777" w:rsidR="00DE417C" w:rsidRDefault="00600E65" w:rsidP="00D13285">
            <w:pPr>
              <w:pStyle w:val="TableParagraph"/>
              <w:tabs>
                <w:tab w:val="left" w:pos="4617"/>
                <w:tab w:val="left" w:pos="4808"/>
                <w:tab w:val="left" w:pos="6516"/>
                <w:tab w:val="left" w:pos="6665"/>
              </w:tabs>
              <w:spacing w:line="362" w:lineRule="auto"/>
              <w:ind w:left="110" w:right="89"/>
              <w:jc w:val="both"/>
              <w:rPr>
                <w:sz w:val="24"/>
              </w:rPr>
            </w:pPr>
            <w:r>
              <w:rPr>
                <w:sz w:val="24"/>
              </w:rPr>
              <w:t>L’</w:t>
            </w:r>
            <w:proofErr w:type="spellStart"/>
            <w:r>
              <w:rPr>
                <w:sz w:val="24"/>
              </w:rPr>
              <w:t>Ouverturedesoffresauralieu,le</w:t>
            </w:r>
            <w:proofErr w:type="spellEnd"/>
            <w:r w:rsidR="00D13285">
              <w:rPr>
                <w:spacing w:val="55"/>
                <w:sz w:val="24"/>
              </w:rPr>
              <w:t xml:space="preserve"> 12 Mars 2025</w:t>
            </w:r>
            <w:r>
              <w:rPr>
                <w:spacing w:val="-4"/>
                <w:sz w:val="24"/>
              </w:rPr>
              <w:t>dès</w:t>
            </w:r>
            <w:r w:rsidR="00D13285">
              <w:rPr>
                <w:spacing w:val="-4"/>
                <w:sz w:val="24"/>
              </w:rPr>
              <w:t xml:space="preserve"> 14</w:t>
            </w:r>
            <w:r>
              <w:rPr>
                <w:sz w:val="24"/>
              </w:rPr>
              <w:t>heures précises dans la salle de réunion de</w:t>
            </w:r>
            <w:r w:rsidR="00D13285">
              <w:rPr>
                <w:sz w:val="24"/>
                <w:u w:val="single"/>
              </w:rPr>
              <w:t xml:space="preserve"> la Mairie </w:t>
            </w:r>
            <w:r>
              <w:rPr>
                <w:sz w:val="24"/>
              </w:rPr>
              <w:t>sise au</w:t>
            </w:r>
            <w:r w:rsidR="00D13285">
              <w:rPr>
                <w:sz w:val="24"/>
              </w:rPr>
              <w:t xml:space="preserve"> premier étage.</w:t>
            </w:r>
          </w:p>
          <w:p w14:paraId="7347B110" w14:textId="77777777" w:rsidR="00DE417C" w:rsidRDefault="00600E65">
            <w:pPr>
              <w:pStyle w:val="TableParagraph"/>
              <w:spacing w:before="62" w:line="360" w:lineRule="auto"/>
              <w:ind w:left="110" w:right="37"/>
              <w:jc w:val="both"/>
              <w:rPr>
                <w:sz w:val="24"/>
              </w:rPr>
            </w:pPr>
            <w:r>
              <w:rPr>
                <w:sz w:val="24"/>
              </w:rPr>
              <w:t xml:space="preserve">Seulslessoumissionnairespeuventassisteràcetteséanced'ouvertureous'yfairereprésenter par une seule personne de leur choix dûment mandatée même en cas de groupement </w:t>
            </w:r>
            <w:r>
              <w:rPr>
                <w:spacing w:val="-2"/>
                <w:sz w:val="24"/>
              </w:rPr>
              <w:t>d’entreprises.</w:t>
            </w:r>
          </w:p>
          <w:p w14:paraId="20609D96" w14:textId="77777777" w:rsidR="00DE417C" w:rsidRDefault="00600E65">
            <w:pPr>
              <w:pStyle w:val="TableParagraph"/>
              <w:spacing w:before="62" w:line="360" w:lineRule="auto"/>
              <w:ind w:left="110" w:right="131"/>
              <w:jc w:val="both"/>
              <w:rPr>
                <w:sz w:val="24"/>
              </w:rPr>
            </w:pPr>
            <w:r>
              <w:rPr>
                <w:sz w:val="24"/>
              </w:rPr>
              <w:t xml:space="preserve">Sous peine de rejet, les pièces </w:t>
            </w:r>
            <w:proofErr w:type="spellStart"/>
            <w:r>
              <w:rPr>
                <w:sz w:val="24"/>
              </w:rPr>
              <w:t>dudossieradministratif</w:t>
            </w:r>
            <w:proofErr w:type="spellEnd"/>
            <w:r>
              <w:rPr>
                <w:sz w:val="24"/>
              </w:rPr>
              <w:t xml:space="preserve"> requises doivent être produites en </w:t>
            </w:r>
            <w:proofErr w:type="spellStart"/>
            <w:r>
              <w:rPr>
                <w:sz w:val="24"/>
              </w:rPr>
              <w:t>originauxouencopiescertifiéesconformesparle</w:t>
            </w:r>
            <w:proofErr w:type="spellEnd"/>
            <w:r>
              <w:rPr>
                <w:sz w:val="24"/>
              </w:rPr>
              <w:t xml:space="preserve"> service </w:t>
            </w:r>
            <w:proofErr w:type="spellStart"/>
            <w:r>
              <w:rPr>
                <w:sz w:val="24"/>
              </w:rPr>
              <w:t>émetteurouautoritéadministrative</w:t>
            </w:r>
            <w:proofErr w:type="spellEnd"/>
            <w:r>
              <w:rPr>
                <w:sz w:val="24"/>
              </w:rPr>
              <w:t xml:space="preser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358A5730" w14:textId="77777777" w:rsidR="00DE417C" w:rsidRDefault="00600E65">
            <w:pPr>
              <w:pStyle w:val="TableParagraph"/>
              <w:spacing w:before="61" w:line="360" w:lineRule="auto"/>
              <w:ind w:left="110" w:right="131"/>
              <w:jc w:val="both"/>
              <w:rPr>
                <w:sz w:val="24"/>
              </w:rPr>
            </w:pPr>
            <w:r>
              <w:rPr>
                <w:sz w:val="24"/>
              </w:rPr>
              <w:t xml:space="preserve">En cas d’absence ou de non-conformité d’une pièce du </w:t>
            </w:r>
            <w:proofErr w:type="spellStart"/>
            <w:r>
              <w:rPr>
                <w:sz w:val="24"/>
              </w:rPr>
              <w:t>dossieradministratif</w:t>
            </w:r>
            <w:proofErr w:type="spellEnd"/>
            <w:r>
              <w:rPr>
                <w:sz w:val="24"/>
              </w:rPr>
              <w:t xml:space="preserve"> lors de l’ouverture des plis, un délai de quarante-huit heures est </w:t>
            </w:r>
            <w:proofErr w:type="spellStart"/>
            <w:r>
              <w:rPr>
                <w:sz w:val="24"/>
              </w:rPr>
              <w:t>accordéaux</w:t>
            </w:r>
            <w:proofErr w:type="spellEnd"/>
            <w:r>
              <w:rPr>
                <w:sz w:val="24"/>
              </w:rPr>
              <w:t xml:space="preserve"> soumissionnaires concernés </w:t>
            </w:r>
            <w:proofErr w:type="spellStart"/>
            <w:r>
              <w:rPr>
                <w:sz w:val="24"/>
              </w:rPr>
              <w:t>pourproduireouremplacerlapièceenquestion</w:t>
            </w:r>
            <w:proofErr w:type="spellEnd"/>
            <w:r>
              <w:rPr>
                <w:sz w:val="24"/>
              </w:rPr>
              <w:t>.</w:t>
            </w:r>
          </w:p>
          <w:p w14:paraId="173FA229" w14:textId="77777777" w:rsidR="00DE417C" w:rsidRDefault="00600E65">
            <w:pPr>
              <w:pStyle w:val="TableParagraph"/>
              <w:spacing w:before="59"/>
              <w:ind w:left="110"/>
              <w:jc w:val="both"/>
              <w:rPr>
                <w:sz w:val="24"/>
              </w:rPr>
            </w:pPr>
            <w:r>
              <w:rPr>
                <w:sz w:val="24"/>
              </w:rPr>
              <w:t>EstdéclaréeirrecevableetrejetéeparlaCommissiondePassationdes</w:t>
            </w:r>
            <w:r>
              <w:rPr>
                <w:spacing w:val="-2"/>
                <w:sz w:val="24"/>
              </w:rPr>
              <w:t>Marchés,:</w:t>
            </w:r>
          </w:p>
          <w:p w14:paraId="7F3CAA93" w14:textId="77777777" w:rsidR="00DE417C" w:rsidRDefault="00600E65">
            <w:pPr>
              <w:pStyle w:val="TableParagraph"/>
              <w:numPr>
                <w:ilvl w:val="0"/>
                <w:numId w:val="68"/>
              </w:numPr>
              <w:tabs>
                <w:tab w:val="left" w:pos="826"/>
                <w:tab w:val="left" w:pos="830"/>
              </w:tabs>
              <w:spacing w:before="214" w:line="355" w:lineRule="auto"/>
              <w:ind w:right="50" w:hanging="363"/>
              <w:jc w:val="both"/>
              <w:rPr>
                <w:rFonts w:ascii="Times New Roman" w:hAnsi="Times New Roman"/>
                <w:sz w:val="24"/>
              </w:rPr>
            </w:pPr>
            <w:r>
              <w:rPr>
                <w:sz w:val="24"/>
              </w:rPr>
              <w:t>Toute offre produite en nombre insuffisant ou uniquement en copies pour la soumission physique,</w:t>
            </w:r>
          </w:p>
          <w:p w14:paraId="5568C5A2" w14:textId="77777777" w:rsidR="00DE417C" w:rsidRDefault="00600E65">
            <w:pPr>
              <w:pStyle w:val="TableParagraph"/>
              <w:numPr>
                <w:ilvl w:val="0"/>
                <w:numId w:val="68"/>
              </w:numPr>
              <w:tabs>
                <w:tab w:val="left" w:pos="883"/>
              </w:tabs>
              <w:spacing w:before="86"/>
              <w:ind w:left="883" w:hanging="413"/>
              <w:rPr>
                <w:rFonts w:ascii="Times New Roman" w:hAnsi="Times New Roman"/>
                <w:sz w:val="24"/>
              </w:rPr>
            </w:pPr>
            <w:proofErr w:type="spellStart"/>
            <w:r>
              <w:rPr>
                <w:sz w:val="24"/>
              </w:rPr>
              <w:t>Touteoffreennoirsurblancpourlasoumissionenligne</w:t>
            </w:r>
            <w:proofErr w:type="spellEnd"/>
            <w:r>
              <w:rPr>
                <w:spacing w:val="-10"/>
                <w:sz w:val="24"/>
              </w:rPr>
              <w:t>;</w:t>
            </w:r>
          </w:p>
          <w:p w14:paraId="2F72B7FC" w14:textId="77777777" w:rsidR="00DE417C" w:rsidRDefault="00600E65">
            <w:pPr>
              <w:pStyle w:val="TableParagraph"/>
              <w:numPr>
                <w:ilvl w:val="0"/>
                <w:numId w:val="68"/>
              </w:numPr>
              <w:tabs>
                <w:tab w:val="left" w:pos="828"/>
              </w:tabs>
              <w:spacing w:before="211"/>
              <w:ind w:left="828" w:hanging="358"/>
              <w:rPr>
                <w:rFonts w:ascii="Times New Roman" w:hAnsi="Times New Roman"/>
                <w:sz w:val="24"/>
              </w:rPr>
            </w:pPr>
            <w:r>
              <w:rPr>
                <w:sz w:val="24"/>
              </w:rPr>
              <w:t>-</w:t>
            </w:r>
            <w:proofErr w:type="spellStart"/>
            <w:r>
              <w:rPr>
                <w:sz w:val="24"/>
              </w:rPr>
              <w:t>lesplisportantlesindicationssurl’identité</w:t>
            </w:r>
            <w:proofErr w:type="spellEnd"/>
            <w:r>
              <w:rPr>
                <w:sz w:val="24"/>
              </w:rPr>
              <w:t xml:space="preserve"> des</w:t>
            </w:r>
            <w:r>
              <w:rPr>
                <w:spacing w:val="-2"/>
                <w:sz w:val="24"/>
              </w:rPr>
              <w:t xml:space="preserve"> soumissionnaires,</w:t>
            </w:r>
          </w:p>
          <w:p w14:paraId="5F091A1C" w14:textId="77777777" w:rsidR="00DE417C" w:rsidRDefault="00600E65">
            <w:pPr>
              <w:pStyle w:val="TableParagraph"/>
              <w:numPr>
                <w:ilvl w:val="0"/>
                <w:numId w:val="68"/>
              </w:numPr>
              <w:tabs>
                <w:tab w:val="left" w:pos="941"/>
              </w:tabs>
              <w:spacing w:before="213"/>
              <w:ind w:left="941" w:hanging="471"/>
              <w:rPr>
                <w:rFonts w:ascii="Times New Roman" w:hAnsi="Times New Roman"/>
                <w:sz w:val="24"/>
              </w:rPr>
            </w:pPr>
            <w:proofErr w:type="spellStart"/>
            <w:r>
              <w:rPr>
                <w:sz w:val="24"/>
              </w:rPr>
              <w:t>lesplisparvenuspostérieurementauxdatesetheureslimitesde</w:t>
            </w:r>
            <w:r>
              <w:rPr>
                <w:spacing w:val="-2"/>
                <w:sz w:val="24"/>
              </w:rPr>
              <w:t>dépôt</w:t>
            </w:r>
            <w:proofErr w:type="spellEnd"/>
            <w:r>
              <w:rPr>
                <w:spacing w:val="-2"/>
                <w:sz w:val="24"/>
              </w:rPr>
              <w:t>.</w:t>
            </w:r>
          </w:p>
          <w:p w14:paraId="7B3B7CA9" w14:textId="77777777" w:rsidR="00DE417C" w:rsidRDefault="00600E65">
            <w:pPr>
              <w:pStyle w:val="TableParagraph"/>
              <w:numPr>
                <w:ilvl w:val="0"/>
                <w:numId w:val="68"/>
              </w:numPr>
              <w:tabs>
                <w:tab w:val="left" w:pos="883"/>
              </w:tabs>
              <w:spacing w:before="213"/>
              <w:ind w:left="883" w:hanging="413"/>
              <w:rPr>
                <w:rFonts w:ascii="Times New Roman" w:hAnsi="Times New Roman"/>
                <w:sz w:val="24"/>
              </w:rPr>
            </w:pPr>
            <w:proofErr w:type="spellStart"/>
            <w:r>
              <w:rPr>
                <w:sz w:val="24"/>
              </w:rPr>
              <w:t>lesplissansindicationdel’identitédel’Appeld’Offres</w:t>
            </w:r>
            <w:proofErr w:type="spellEnd"/>
            <w:r>
              <w:rPr>
                <w:spacing w:val="-10"/>
                <w:sz w:val="24"/>
              </w:rPr>
              <w:t>;</w:t>
            </w:r>
          </w:p>
          <w:p w14:paraId="342A4D17" w14:textId="77777777" w:rsidR="00DE417C" w:rsidRDefault="00600E65">
            <w:pPr>
              <w:pStyle w:val="TableParagraph"/>
              <w:numPr>
                <w:ilvl w:val="0"/>
                <w:numId w:val="68"/>
              </w:numPr>
              <w:tabs>
                <w:tab w:val="left" w:pos="828"/>
              </w:tabs>
              <w:spacing w:before="212"/>
              <w:ind w:left="828" w:hanging="358"/>
              <w:rPr>
                <w:rFonts w:ascii="Times New Roman" w:hAnsi="Times New Roman"/>
                <w:sz w:val="24"/>
              </w:rPr>
            </w:pPr>
            <w:proofErr w:type="spellStart"/>
            <w:r>
              <w:rPr>
                <w:sz w:val="24"/>
              </w:rPr>
              <w:t>lesplisnon-conformesaumodedesoumission</w:t>
            </w:r>
            <w:proofErr w:type="spellEnd"/>
            <w:r>
              <w:rPr>
                <w:spacing w:val="-10"/>
                <w:sz w:val="24"/>
              </w:rPr>
              <w:t>;</w:t>
            </w:r>
          </w:p>
          <w:p w14:paraId="55DC4232" w14:textId="77777777" w:rsidR="00DE417C" w:rsidRDefault="00600E65">
            <w:pPr>
              <w:pStyle w:val="TableParagraph"/>
              <w:numPr>
                <w:ilvl w:val="0"/>
                <w:numId w:val="68"/>
              </w:numPr>
              <w:tabs>
                <w:tab w:val="left" w:pos="828"/>
              </w:tabs>
              <w:spacing w:before="216"/>
              <w:ind w:left="828" w:hanging="358"/>
              <w:rPr>
                <w:rFonts w:ascii="Times New Roman" w:hAnsi="Times New Roman"/>
                <w:color w:val="EB7B2F"/>
                <w:sz w:val="24"/>
              </w:rPr>
            </w:pPr>
            <w:proofErr w:type="spellStart"/>
            <w:r>
              <w:rPr>
                <w:b/>
                <w:color w:val="EB7B2F"/>
                <w:sz w:val="24"/>
              </w:rPr>
              <w:t>Touteoffrenonconformeauxprescriptionsdu</w:t>
            </w:r>
            <w:r>
              <w:rPr>
                <w:b/>
                <w:color w:val="EB7B2F"/>
                <w:spacing w:val="-4"/>
                <w:sz w:val="24"/>
              </w:rPr>
              <w:t>DAO</w:t>
            </w:r>
            <w:proofErr w:type="spellEnd"/>
            <w:r>
              <w:rPr>
                <w:b/>
                <w:color w:val="EB7B2F"/>
                <w:spacing w:val="-4"/>
                <w:sz w:val="24"/>
              </w:rPr>
              <w:t>,</w:t>
            </w:r>
          </w:p>
          <w:p w14:paraId="7DE46601" w14:textId="77777777" w:rsidR="00DE417C" w:rsidRDefault="00600E65">
            <w:pPr>
              <w:pStyle w:val="TableParagraph"/>
              <w:numPr>
                <w:ilvl w:val="0"/>
                <w:numId w:val="68"/>
              </w:numPr>
              <w:tabs>
                <w:tab w:val="left" w:pos="826"/>
                <w:tab w:val="left" w:pos="830"/>
              </w:tabs>
              <w:spacing w:before="212" w:line="360" w:lineRule="auto"/>
              <w:ind w:right="51" w:hanging="363"/>
              <w:jc w:val="both"/>
              <w:rPr>
                <w:rFonts w:ascii="Times New Roman" w:hAnsi="Times New Roman"/>
                <w:sz w:val="24"/>
              </w:rPr>
            </w:pPr>
            <w:r>
              <w:rPr>
                <w:b/>
                <w:sz w:val="24"/>
              </w:rPr>
              <w:t>L’absence de la caution de soumission délivrée par un organisme ou une institutionfinancièreagrééeparleMinistreenchargedesfinancespourémettre les cautions dans le domaine des marchés publics ou le non-respect des modèlesdespiècesduDossierd'Appeld'Offres,entraîneralerejetpuretsimple</w:t>
            </w:r>
          </w:p>
          <w:p w14:paraId="3E2A3F81" w14:textId="77777777" w:rsidR="00DE417C" w:rsidRDefault="00600E65">
            <w:pPr>
              <w:pStyle w:val="TableParagraph"/>
              <w:spacing w:before="3"/>
              <w:ind w:left="830"/>
              <w:jc w:val="both"/>
              <w:rPr>
                <w:sz w:val="24"/>
              </w:rPr>
            </w:pPr>
            <w:r>
              <w:rPr>
                <w:b/>
                <w:sz w:val="24"/>
              </w:rPr>
              <w:t>del'offresansaucunrecours</w:t>
            </w:r>
            <w:r>
              <w:rPr>
                <w:sz w:val="24"/>
              </w:rPr>
              <w:t>.Unecautiondesoumissionproduitemais</w:t>
            </w:r>
            <w:r>
              <w:rPr>
                <w:spacing w:val="-2"/>
                <w:sz w:val="24"/>
              </w:rPr>
              <w:t>n'ayant</w:t>
            </w:r>
          </w:p>
        </w:tc>
      </w:tr>
      <w:tr w:rsidR="00DE417C" w14:paraId="1996B428" w14:textId="77777777">
        <w:trPr>
          <w:trHeight w:val="5727"/>
        </w:trPr>
        <w:tc>
          <w:tcPr>
            <w:tcW w:w="1560" w:type="dxa"/>
          </w:tcPr>
          <w:p w14:paraId="3F2123A1" w14:textId="77777777" w:rsidR="00DE417C" w:rsidRDefault="00DE417C">
            <w:pPr>
              <w:pStyle w:val="TableParagraph"/>
              <w:rPr>
                <w:rFonts w:ascii="Times New Roman"/>
                <w:sz w:val="24"/>
              </w:rPr>
            </w:pPr>
          </w:p>
        </w:tc>
        <w:tc>
          <w:tcPr>
            <w:tcW w:w="8368" w:type="dxa"/>
            <w:vMerge/>
            <w:tcBorders>
              <w:top w:val="nil"/>
            </w:tcBorders>
          </w:tcPr>
          <w:p w14:paraId="7560B1EC" w14:textId="77777777" w:rsidR="00DE417C" w:rsidRDefault="00DE417C">
            <w:pPr>
              <w:rPr>
                <w:sz w:val="2"/>
                <w:szCs w:val="2"/>
              </w:rPr>
            </w:pPr>
          </w:p>
        </w:tc>
      </w:tr>
    </w:tbl>
    <w:p w14:paraId="458A1B1A" w14:textId="77777777" w:rsidR="00DE417C" w:rsidRDefault="00DE417C">
      <w:pPr>
        <w:rPr>
          <w:sz w:val="2"/>
          <w:szCs w:val="2"/>
        </w:rPr>
        <w:sectPr w:rsidR="00DE417C" w:rsidSect="00DB71B5">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2EFC876E" w14:textId="77777777">
        <w:trPr>
          <w:trHeight w:val="1024"/>
        </w:trPr>
        <w:tc>
          <w:tcPr>
            <w:tcW w:w="1560" w:type="dxa"/>
            <w:shd w:val="clear" w:color="auto" w:fill="E7E6E6"/>
          </w:tcPr>
          <w:p w14:paraId="5E3E939A"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21B16F03"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0B94940F" w14:textId="77777777">
        <w:trPr>
          <w:trHeight w:val="5232"/>
        </w:trPr>
        <w:tc>
          <w:tcPr>
            <w:tcW w:w="1560" w:type="dxa"/>
          </w:tcPr>
          <w:p w14:paraId="28E4496D" w14:textId="77777777" w:rsidR="00DE417C" w:rsidRDefault="00DE417C">
            <w:pPr>
              <w:pStyle w:val="TableParagraph"/>
              <w:rPr>
                <w:rFonts w:ascii="Times New Roman"/>
                <w:sz w:val="24"/>
              </w:rPr>
            </w:pPr>
          </w:p>
        </w:tc>
        <w:tc>
          <w:tcPr>
            <w:tcW w:w="8368" w:type="dxa"/>
          </w:tcPr>
          <w:p w14:paraId="58E1927E" w14:textId="77777777" w:rsidR="00DE417C" w:rsidRDefault="00600E65">
            <w:pPr>
              <w:pStyle w:val="TableParagraph"/>
              <w:spacing w:line="360" w:lineRule="auto"/>
              <w:ind w:left="830" w:right="89"/>
              <w:jc w:val="both"/>
              <w:rPr>
                <w:sz w:val="24"/>
              </w:rPr>
            </w:pPr>
            <w:r>
              <w:rPr>
                <w:sz w:val="24"/>
              </w:rPr>
              <w:t>aucun rapport avec la consultation concernée est considérée comme absente. La caution de soumission présentée par un soumissionnaire au cours de la séance d’ouverture des plis est irrecevable. ;</w:t>
            </w:r>
          </w:p>
          <w:p w14:paraId="60BDD8F1" w14:textId="77777777" w:rsidR="00DE417C" w:rsidRDefault="00600E65">
            <w:pPr>
              <w:pStyle w:val="TableParagraph"/>
              <w:numPr>
                <w:ilvl w:val="0"/>
                <w:numId w:val="67"/>
              </w:numPr>
              <w:tabs>
                <w:tab w:val="left" w:pos="826"/>
                <w:tab w:val="left" w:pos="830"/>
              </w:tabs>
              <w:spacing w:before="69" w:line="360" w:lineRule="auto"/>
              <w:ind w:right="50" w:hanging="363"/>
              <w:jc w:val="both"/>
              <w:rPr>
                <w:sz w:val="24"/>
              </w:rPr>
            </w:pPr>
            <w:r>
              <w:rPr>
                <w:sz w:val="24"/>
              </w:rPr>
              <w:t xml:space="preserve">En </w:t>
            </w:r>
            <w:proofErr w:type="spellStart"/>
            <w:r>
              <w:rPr>
                <w:sz w:val="24"/>
              </w:rPr>
              <w:t>casd’appeld’offresrestreint</w:t>
            </w:r>
            <w:proofErr w:type="spellEnd"/>
            <w:r>
              <w:rPr>
                <w:sz w:val="24"/>
              </w:rPr>
              <w:t xml:space="preserve">, </w:t>
            </w:r>
            <w:proofErr w:type="spellStart"/>
            <w:r>
              <w:rPr>
                <w:sz w:val="24"/>
              </w:rPr>
              <w:t>ledéfautde</w:t>
            </w:r>
            <w:proofErr w:type="spellEnd"/>
            <w:r>
              <w:rPr>
                <w:sz w:val="24"/>
              </w:rPr>
              <w:t xml:space="preserve"> présentation du septième </w:t>
            </w:r>
            <w:proofErr w:type="spellStart"/>
            <w:r>
              <w:rPr>
                <w:sz w:val="24"/>
              </w:rPr>
              <w:t>exemplairede</w:t>
            </w:r>
            <w:proofErr w:type="spellEnd"/>
            <w:r>
              <w:rPr>
                <w:sz w:val="24"/>
              </w:rPr>
              <w:t xml:space="preserve"> l’offre financière, dans </w:t>
            </w:r>
            <w:proofErr w:type="spellStart"/>
            <w:r>
              <w:rPr>
                <w:sz w:val="24"/>
              </w:rPr>
              <w:t>uneenveloppe</w:t>
            </w:r>
            <w:proofErr w:type="spellEnd"/>
            <w:r>
              <w:rPr>
                <w:sz w:val="24"/>
              </w:rPr>
              <w:t xml:space="preserve"> scellée et marquée « offre témoin » pour servir d’offre témoin destiné à l’organisme chargé de la régulation des Marchés Publics, entraîne l’irrecevabilité de l’offre du candidat concerné, dès l’ouverture des plis </w:t>
            </w:r>
            <w:proofErr w:type="spellStart"/>
            <w:r>
              <w:rPr>
                <w:sz w:val="24"/>
              </w:rPr>
              <w:t>parla</w:t>
            </w:r>
            <w:proofErr w:type="spellEnd"/>
            <w:r>
              <w:rPr>
                <w:sz w:val="24"/>
              </w:rPr>
              <w:t xml:space="preserve"> Commission de Passation des Marchés</w:t>
            </w:r>
          </w:p>
          <w:p w14:paraId="6E388857" w14:textId="77777777" w:rsidR="00DE417C" w:rsidRDefault="00600E65">
            <w:pPr>
              <w:pStyle w:val="TableParagraph"/>
              <w:numPr>
                <w:ilvl w:val="0"/>
                <w:numId w:val="67"/>
              </w:numPr>
              <w:tabs>
                <w:tab w:val="left" w:pos="827"/>
                <w:tab w:val="left" w:pos="830"/>
              </w:tabs>
              <w:spacing w:before="74" w:line="357" w:lineRule="auto"/>
              <w:ind w:right="84"/>
              <w:jc w:val="both"/>
              <w:rPr>
                <w:sz w:val="24"/>
              </w:rPr>
            </w:pPr>
            <w:r>
              <w:rPr>
                <w:sz w:val="24"/>
              </w:rPr>
              <w:t>La Commission de Passation des Marchés établira un procès-verbal de la séance d’ouverture des plis, dont une copie sera remise à tous les soumissionnaires</w:t>
            </w:r>
          </w:p>
          <w:p w14:paraId="09D355F0" w14:textId="77777777" w:rsidR="00DE417C" w:rsidRDefault="00600E65">
            <w:pPr>
              <w:pStyle w:val="TableParagraph"/>
              <w:spacing w:before="63" w:line="360" w:lineRule="auto"/>
              <w:ind w:left="470" w:right="92"/>
              <w:jc w:val="both"/>
              <w:rPr>
                <w:i/>
                <w:sz w:val="24"/>
              </w:rPr>
            </w:pPr>
            <w:r>
              <w:rPr>
                <w:i/>
                <w:sz w:val="24"/>
              </w:rPr>
              <w:t>[L’ouverturedelaséancededépouillementdoitsefaireauplustarduneheureaprèscelle limite de réception des offres fixée dans le Dossier d’Appel d’Offres].</w:t>
            </w:r>
          </w:p>
        </w:tc>
      </w:tr>
      <w:tr w:rsidR="00DE417C" w14:paraId="206F92A1" w14:textId="77777777">
        <w:trPr>
          <w:trHeight w:val="8096"/>
        </w:trPr>
        <w:tc>
          <w:tcPr>
            <w:tcW w:w="1560" w:type="dxa"/>
          </w:tcPr>
          <w:p w14:paraId="5E00BBF2" w14:textId="77777777" w:rsidR="00DE417C" w:rsidRDefault="00DE417C">
            <w:pPr>
              <w:pStyle w:val="TableParagraph"/>
              <w:rPr>
                <w:rFonts w:ascii="Times New Roman"/>
                <w:sz w:val="24"/>
              </w:rPr>
            </w:pPr>
          </w:p>
          <w:p w14:paraId="5D370B1A" w14:textId="77777777" w:rsidR="00DE417C" w:rsidRDefault="00DE417C">
            <w:pPr>
              <w:pStyle w:val="TableParagraph"/>
              <w:rPr>
                <w:rFonts w:ascii="Times New Roman"/>
                <w:sz w:val="24"/>
              </w:rPr>
            </w:pPr>
          </w:p>
          <w:p w14:paraId="23B1DCA2" w14:textId="77777777" w:rsidR="00DE417C" w:rsidRDefault="00DE417C">
            <w:pPr>
              <w:pStyle w:val="TableParagraph"/>
              <w:rPr>
                <w:rFonts w:ascii="Times New Roman"/>
                <w:sz w:val="24"/>
              </w:rPr>
            </w:pPr>
          </w:p>
          <w:p w14:paraId="7969F3D0" w14:textId="77777777" w:rsidR="00DE417C" w:rsidRDefault="00DE417C">
            <w:pPr>
              <w:pStyle w:val="TableParagraph"/>
              <w:rPr>
                <w:rFonts w:ascii="Times New Roman"/>
                <w:sz w:val="24"/>
              </w:rPr>
            </w:pPr>
          </w:p>
          <w:p w14:paraId="70BB5EE8" w14:textId="77777777" w:rsidR="00DE417C" w:rsidRDefault="00DE417C">
            <w:pPr>
              <w:pStyle w:val="TableParagraph"/>
              <w:rPr>
                <w:rFonts w:ascii="Times New Roman"/>
                <w:sz w:val="24"/>
              </w:rPr>
            </w:pPr>
          </w:p>
          <w:p w14:paraId="5F34DD4B" w14:textId="77777777" w:rsidR="00DE417C" w:rsidRDefault="00DE417C">
            <w:pPr>
              <w:pStyle w:val="TableParagraph"/>
              <w:rPr>
                <w:rFonts w:ascii="Times New Roman"/>
                <w:sz w:val="24"/>
              </w:rPr>
            </w:pPr>
          </w:p>
          <w:p w14:paraId="0A1A7F8F" w14:textId="77777777" w:rsidR="00DE417C" w:rsidRDefault="00DE417C">
            <w:pPr>
              <w:pStyle w:val="TableParagraph"/>
              <w:rPr>
                <w:rFonts w:ascii="Times New Roman"/>
                <w:sz w:val="24"/>
              </w:rPr>
            </w:pPr>
          </w:p>
          <w:p w14:paraId="359C4759" w14:textId="77777777" w:rsidR="00DE417C" w:rsidRDefault="00DE417C">
            <w:pPr>
              <w:pStyle w:val="TableParagraph"/>
              <w:rPr>
                <w:rFonts w:ascii="Times New Roman"/>
                <w:sz w:val="24"/>
              </w:rPr>
            </w:pPr>
          </w:p>
          <w:p w14:paraId="4769F63A" w14:textId="77777777" w:rsidR="00DE417C" w:rsidRDefault="00DE417C">
            <w:pPr>
              <w:pStyle w:val="TableParagraph"/>
              <w:rPr>
                <w:rFonts w:ascii="Times New Roman"/>
                <w:sz w:val="24"/>
              </w:rPr>
            </w:pPr>
          </w:p>
          <w:p w14:paraId="4717E131" w14:textId="77777777" w:rsidR="00DE417C" w:rsidRDefault="00DE417C">
            <w:pPr>
              <w:pStyle w:val="TableParagraph"/>
              <w:rPr>
                <w:rFonts w:ascii="Times New Roman"/>
                <w:sz w:val="24"/>
              </w:rPr>
            </w:pPr>
          </w:p>
          <w:p w14:paraId="7A26F1A2" w14:textId="77777777" w:rsidR="00DE417C" w:rsidRDefault="00DE417C">
            <w:pPr>
              <w:pStyle w:val="TableParagraph"/>
              <w:rPr>
                <w:rFonts w:ascii="Times New Roman"/>
                <w:sz w:val="24"/>
              </w:rPr>
            </w:pPr>
          </w:p>
          <w:p w14:paraId="4310D614" w14:textId="77777777" w:rsidR="00DE417C" w:rsidRDefault="00DE417C">
            <w:pPr>
              <w:pStyle w:val="TableParagraph"/>
              <w:rPr>
                <w:rFonts w:ascii="Times New Roman"/>
                <w:sz w:val="24"/>
              </w:rPr>
            </w:pPr>
          </w:p>
          <w:p w14:paraId="77F18B6A" w14:textId="77777777" w:rsidR="00DE417C" w:rsidRDefault="00DE417C">
            <w:pPr>
              <w:pStyle w:val="TableParagraph"/>
              <w:spacing w:before="217"/>
              <w:rPr>
                <w:rFonts w:ascii="Times New Roman"/>
                <w:sz w:val="24"/>
              </w:rPr>
            </w:pPr>
          </w:p>
          <w:p w14:paraId="087E4CA9" w14:textId="77777777" w:rsidR="00DE417C" w:rsidRDefault="00600E65">
            <w:pPr>
              <w:pStyle w:val="TableParagraph"/>
              <w:spacing w:before="1"/>
              <w:ind w:left="216" w:right="178"/>
              <w:jc w:val="center"/>
              <w:rPr>
                <w:sz w:val="24"/>
              </w:rPr>
            </w:pPr>
            <w:r>
              <w:rPr>
                <w:spacing w:val="-5"/>
                <w:sz w:val="24"/>
              </w:rPr>
              <w:t>29</w:t>
            </w:r>
          </w:p>
        </w:tc>
        <w:tc>
          <w:tcPr>
            <w:tcW w:w="8368" w:type="dxa"/>
          </w:tcPr>
          <w:p w14:paraId="704F9947" w14:textId="77777777" w:rsidR="00DE417C" w:rsidRDefault="00600E65">
            <w:pPr>
              <w:pStyle w:val="TableParagraph"/>
              <w:spacing w:line="269" w:lineRule="exact"/>
              <w:ind w:left="110"/>
              <w:jc w:val="both"/>
              <w:rPr>
                <w:sz w:val="24"/>
              </w:rPr>
            </w:pPr>
            <w:r>
              <w:rPr>
                <w:sz w:val="24"/>
              </w:rPr>
              <w:t>L’</w:t>
            </w:r>
            <w:proofErr w:type="spellStart"/>
            <w:r>
              <w:rPr>
                <w:sz w:val="24"/>
              </w:rPr>
              <w:t>évaluationdesoffresseferasurlabasedescritèresci</w:t>
            </w:r>
            <w:proofErr w:type="spellEnd"/>
            <w:r>
              <w:rPr>
                <w:sz w:val="24"/>
              </w:rPr>
              <w:t>-après</w:t>
            </w:r>
            <w:r>
              <w:rPr>
                <w:spacing w:val="-10"/>
                <w:sz w:val="24"/>
              </w:rPr>
              <w:t>:</w:t>
            </w:r>
          </w:p>
          <w:p w14:paraId="38B8273D" w14:textId="77777777" w:rsidR="00DE417C" w:rsidRDefault="00600E65">
            <w:pPr>
              <w:pStyle w:val="TableParagraph"/>
              <w:spacing w:before="198"/>
              <w:ind w:left="110"/>
              <w:jc w:val="both"/>
              <w:rPr>
                <w:i/>
                <w:sz w:val="24"/>
              </w:rPr>
            </w:pPr>
            <w:r>
              <w:rPr>
                <w:i/>
                <w:sz w:val="24"/>
              </w:rPr>
              <w:t>[IlappartientauMaîtred’ouvragedespécifierlescritèresessentielsetceux</w:t>
            </w:r>
            <w:r>
              <w:rPr>
                <w:i/>
                <w:spacing w:val="-2"/>
                <w:sz w:val="24"/>
              </w:rPr>
              <w:t>éliminatoires.</w:t>
            </w:r>
          </w:p>
          <w:p w14:paraId="0BC61F1D" w14:textId="77777777" w:rsidR="00DE417C" w:rsidRDefault="00600E65">
            <w:pPr>
              <w:pStyle w:val="TableParagraph"/>
              <w:spacing w:before="137"/>
              <w:ind w:left="110"/>
              <w:jc w:val="both"/>
              <w:rPr>
                <w:i/>
                <w:sz w:val="24"/>
              </w:rPr>
            </w:pPr>
            <w:proofErr w:type="spellStart"/>
            <w:r>
              <w:rPr>
                <w:b/>
                <w:i/>
                <w:sz w:val="24"/>
              </w:rPr>
              <w:t>Etantentenduqu’uncritèrenepeutêtreàlafois</w:t>
            </w:r>
            <w:proofErr w:type="spellEnd"/>
            <w:r>
              <w:rPr>
                <w:b/>
                <w:i/>
                <w:sz w:val="24"/>
              </w:rPr>
              <w:t xml:space="preserve"> </w:t>
            </w:r>
            <w:proofErr w:type="spellStart"/>
            <w:r>
              <w:rPr>
                <w:b/>
                <w:i/>
                <w:sz w:val="24"/>
              </w:rPr>
              <w:t>éliminatoireet</w:t>
            </w:r>
            <w:r>
              <w:rPr>
                <w:b/>
                <w:i/>
                <w:spacing w:val="-2"/>
                <w:sz w:val="24"/>
              </w:rPr>
              <w:t>essentiel</w:t>
            </w:r>
            <w:proofErr w:type="spellEnd"/>
            <w:r>
              <w:rPr>
                <w:b/>
                <w:i/>
                <w:spacing w:val="-2"/>
                <w:sz w:val="24"/>
              </w:rPr>
              <w:t>]</w:t>
            </w:r>
            <w:r>
              <w:rPr>
                <w:i/>
                <w:spacing w:val="-2"/>
                <w:sz w:val="24"/>
              </w:rPr>
              <w:t>.</w:t>
            </w:r>
          </w:p>
          <w:p w14:paraId="4AA447BE" w14:textId="77777777" w:rsidR="00DE417C" w:rsidRDefault="00600E65">
            <w:pPr>
              <w:pStyle w:val="TableParagraph"/>
              <w:numPr>
                <w:ilvl w:val="0"/>
                <w:numId w:val="66"/>
              </w:numPr>
              <w:tabs>
                <w:tab w:val="left" w:pos="896"/>
              </w:tabs>
              <w:spacing w:before="197"/>
              <w:ind w:left="896" w:hanging="361"/>
              <w:jc w:val="both"/>
              <w:rPr>
                <w:b/>
                <w:sz w:val="24"/>
              </w:rPr>
            </w:pPr>
            <w:r>
              <w:rPr>
                <w:b/>
                <w:sz w:val="24"/>
              </w:rPr>
              <w:t>Critères</w:t>
            </w:r>
            <w:r>
              <w:rPr>
                <w:b/>
                <w:spacing w:val="-2"/>
                <w:sz w:val="24"/>
              </w:rPr>
              <w:t xml:space="preserve"> éliminatoires</w:t>
            </w:r>
          </w:p>
          <w:p w14:paraId="1B61244F" w14:textId="77777777" w:rsidR="00DE417C" w:rsidRDefault="00600E65">
            <w:pPr>
              <w:pStyle w:val="TableParagraph"/>
              <w:spacing w:before="200" w:line="360" w:lineRule="auto"/>
              <w:ind w:left="110" w:right="47"/>
              <w:jc w:val="both"/>
              <w:rPr>
                <w:i/>
                <w:sz w:val="24"/>
              </w:rPr>
            </w:pPr>
            <w:r>
              <w:rPr>
                <w:i/>
                <w:sz w:val="24"/>
              </w:rPr>
              <w:t xml:space="preserve">[Lescritèreséliminatoiresfixentlesconditionsminimalesàéviterpourêtreadmisàl’évaluation selon les </w:t>
            </w:r>
            <w:proofErr w:type="spellStart"/>
            <w:r>
              <w:rPr>
                <w:i/>
                <w:sz w:val="24"/>
              </w:rPr>
              <w:t>critèresessentiels</w:t>
            </w:r>
            <w:proofErr w:type="spellEnd"/>
            <w:r>
              <w:rPr>
                <w:i/>
                <w:sz w:val="24"/>
              </w:rPr>
              <w:t xml:space="preserve">. Ils ne doivent </w:t>
            </w:r>
            <w:proofErr w:type="spellStart"/>
            <w:r>
              <w:rPr>
                <w:i/>
                <w:sz w:val="24"/>
              </w:rPr>
              <w:t>pasfaire</w:t>
            </w:r>
            <w:proofErr w:type="spellEnd"/>
            <w:r>
              <w:rPr>
                <w:i/>
                <w:sz w:val="24"/>
              </w:rPr>
              <w:t xml:space="preserve"> l’objet de </w:t>
            </w:r>
            <w:proofErr w:type="spellStart"/>
            <w:r>
              <w:rPr>
                <w:i/>
                <w:sz w:val="24"/>
              </w:rPr>
              <w:t>notation.Le</w:t>
            </w:r>
            <w:proofErr w:type="spellEnd"/>
            <w:r>
              <w:rPr>
                <w:i/>
                <w:sz w:val="24"/>
              </w:rPr>
              <w:t xml:space="preserve"> non-respect de ces critères entraîne le rejet de l’offre du soumissionnaire.]</w:t>
            </w:r>
          </w:p>
          <w:p w14:paraId="78BAADD5" w14:textId="77777777" w:rsidR="00DE417C" w:rsidRDefault="00600E65">
            <w:pPr>
              <w:pStyle w:val="TableParagraph"/>
              <w:spacing w:before="59"/>
              <w:ind w:left="110"/>
              <w:jc w:val="both"/>
              <w:rPr>
                <w:i/>
                <w:sz w:val="24"/>
              </w:rPr>
            </w:pPr>
            <w:r>
              <w:rPr>
                <w:b/>
                <w:i/>
                <w:sz w:val="24"/>
              </w:rPr>
              <w:t>[</w:t>
            </w:r>
            <w:proofErr w:type="spellStart"/>
            <w:r>
              <w:rPr>
                <w:i/>
                <w:sz w:val="24"/>
              </w:rPr>
              <w:t>Atitreindicatifils’agitde</w:t>
            </w:r>
            <w:proofErr w:type="spellEnd"/>
            <w:r>
              <w:rPr>
                <w:i/>
                <w:spacing w:val="-5"/>
                <w:sz w:val="24"/>
              </w:rPr>
              <w:t>:]</w:t>
            </w:r>
          </w:p>
          <w:p w14:paraId="2CABBAFE" w14:textId="77777777" w:rsidR="00DE417C" w:rsidRDefault="00600E65">
            <w:pPr>
              <w:pStyle w:val="TableParagraph"/>
              <w:numPr>
                <w:ilvl w:val="1"/>
                <w:numId w:val="66"/>
              </w:numPr>
              <w:tabs>
                <w:tab w:val="left" w:pos="930"/>
              </w:tabs>
              <w:spacing w:before="63"/>
              <w:ind w:left="930" w:hanging="460"/>
              <w:jc w:val="both"/>
              <w:rPr>
                <w:i/>
                <w:sz w:val="24"/>
              </w:rPr>
            </w:pPr>
            <w:proofErr w:type="spellStart"/>
            <w:r>
              <w:rPr>
                <w:i/>
                <w:sz w:val="24"/>
              </w:rPr>
              <w:t>del’absenceducautionnementdesoumission</w:t>
            </w:r>
            <w:proofErr w:type="spellEnd"/>
            <w:r>
              <w:rPr>
                <w:i/>
                <w:spacing w:val="-10"/>
                <w:sz w:val="24"/>
              </w:rPr>
              <w:t>;</w:t>
            </w:r>
          </w:p>
          <w:p w14:paraId="53316A6E" w14:textId="77777777" w:rsidR="00DE417C" w:rsidRDefault="00600E65">
            <w:pPr>
              <w:pStyle w:val="TableParagraph"/>
              <w:numPr>
                <w:ilvl w:val="1"/>
                <w:numId w:val="66"/>
              </w:numPr>
              <w:tabs>
                <w:tab w:val="left" w:pos="826"/>
                <w:tab w:val="left" w:pos="830"/>
              </w:tabs>
              <w:spacing w:before="127" w:line="345" w:lineRule="auto"/>
              <w:ind w:right="57" w:hanging="363"/>
              <w:jc w:val="both"/>
              <w:rPr>
                <w:i/>
                <w:sz w:val="24"/>
              </w:rPr>
            </w:pPr>
            <w:r>
              <w:rPr>
                <w:i/>
                <w:sz w:val="24"/>
              </w:rPr>
              <w:t>de la non -production au-delà du délai de 48h d’une pièce du dossier administratif jugéenonconformeouabsentelorsdel’ouverturedesplis,(exceptélecautionnement de soumission);</w:t>
            </w:r>
          </w:p>
          <w:p w14:paraId="29CCD4BB" w14:textId="77777777" w:rsidR="00DE417C" w:rsidRDefault="00600E65">
            <w:pPr>
              <w:pStyle w:val="TableParagraph"/>
              <w:numPr>
                <w:ilvl w:val="1"/>
                <w:numId w:val="66"/>
              </w:numPr>
              <w:tabs>
                <w:tab w:val="left" w:pos="930"/>
              </w:tabs>
              <w:spacing w:line="248" w:lineRule="exact"/>
              <w:ind w:left="930" w:hanging="460"/>
              <w:jc w:val="both"/>
              <w:rPr>
                <w:i/>
                <w:sz w:val="24"/>
              </w:rPr>
            </w:pPr>
            <w:r>
              <w:rPr>
                <w:i/>
                <w:sz w:val="24"/>
              </w:rPr>
              <w:t>desfaussesdéclarations,manœuvresfrauduleusesoufalsificationdespièces</w:t>
            </w:r>
            <w:r>
              <w:rPr>
                <w:i/>
                <w:spacing w:val="-10"/>
                <w:sz w:val="24"/>
              </w:rPr>
              <w:t>;</w:t>
            </w:r>
          </w:p>
          <w:p w14:paraId="3209CA73" w14:textId="77777777" w:rsidR="00DE417C" w:rsidRDefault="00600E65">
            <w:pPr>
              <w:pStyle w:val="TableParagraph"/>
              <w:numPr>
                <w:ilvl w:val="1"/>
                <w:numId w:val="66"/>
              </w:numPr>
              <w:tabs>
                <w:tab w:val="left" w:pos="826"/>
                <w:tab w:val="left" w:pos="830"/>
              </w:tabs>
              <w:spacing w:before="7" w:line="280" w:lineRule="auto"/>
              <w:ind w:right="57" w:hanging="363"/>
              <w:jc w:val="both"/>
              <w:rPr>
                <w:i/>
                <w:sz w:val="24"/>
              </w:rPr>
            </w:pPr>
            <w:r>
              <w:rPr>
                <w:i/>
                <w:sz w:val="24"/>
              </w:rPr>
              <w:t>dunon-respectdeXcritèresessentiels(Xrenvoyantauseuildequalificationdesoffres techniques) sur Y (Y renvoyant au nombre total de critères essentiels);</w:t>
            </w:r>
          </w:p>
          <w:p w14:paraId="3CA86050" w14:textId="77777777" w:rsidR="00DE417C" w:rsidRDefault="00600E65">
            <w:pPr>
              <w:pStyle w:val="TableParagraph"/>
              <w:numPr>
                <w:ilvl w:val="1"/>
                <w:numId w:val="66"/>
              </w:numPr>
              <w:tabs>
                <w:tab w:val="left" w:pos="930"/>
              </w:tabs>
              <w:spacing w:before="16"/>
              <w:ind w:left="470" w:right="519" w:firstLine="0"/>
              <w:jc w:val="both"/>
              <w:rPr>
                <w:i/>
                <w:sz w:val="24"/>
              </w:rPr>
            </w:pPr>
            <w:r>
              <w:rPr>
                <w:i/>
                <w:sz w:val="24"/>
              </w:rPr>
              <w:t xml:space="preserve">del’absencedeladéclarationsurl’honneurdenonabandondesprestationsau </w:t>
            </w:r>
            <w:r>
              <w:rPr>
                <w:i/>
                <w:spacing w:val="-2"/>
                <w:sz w:val="24"/>
              </w:rPr>
              <w:t>cours</w:t>
            </w:r>
          </w:p>
          <w:p w14:paraId="2283C24B" w14:textId="77777777" w:rsidR="00DE417C" w:rsidRDefault="00600E65">
            <w:pPr>
              <w:pStyle w:val="TableParagraph"/>
              <w:spacing w:before="81"/>
              <w:ind w:left="830"/>
              <w:jc w:val="both"/>
              <w:rPr>
                <w:i/>
                <w:sz w:val="24"/>
              </w:rPr>
            </w:pPr>
            <w:proofErr w:type="spellStart"/>
            <w:r>
              <w:rPr>
                <w:i/>
                <w:sz w:val="24"/>
              </w:rPr>
              <w:t>destroisdernièresannées</w:t>
            </w:r>
            <w:proofErr w:type="spellEnd"/>
            <w:r>
              <w:rPr>
                <w:i/>
                <w:spacing w:val="-10"/>
                <w:sz w:val="24"/>
              </w:rPr>
              <w:t>;</w:t>
            </w:r>
          </w:p>
          <w:p w14:paraId="33C179EF" w14:textId="77777777" w:rsidR="00DE417C" w:rsidRDefault="00600E65">
            <w:pPr>
              <w:pStyle w:val="TableParagraph"/>
              <w:numPr>
                <w:ilvl w:val="1"/>
                <w:numId w:val="66"/>
              </w:numPr>
              <w:tabs>
                <w:tab w:val="left" w:pos="930"/>
              </w:tabs>
              <w:spacing w:before="65"/>
              <w:ind w:left="930" w:hanging="460"/>
              <w:jc w:val="both"/>
              <w:rPr>
                <w:i/>
                <w:sz w:val="24"/>
              </w:rPr>
            </w:pPr>
            <w:proofErr w:type="spellStart"/>
            <w:r>
              <w:rPr>
                <w:i/>
                <w:sz w:val="24"/>
              </w:rPr>
              <w:t>del’absencedelacharted’intégritédatéeetsignée</w:t>
            </w:r>
            <w:proofErr w:type="spellEnd"/>
            <w:r>
              <w:rPr>
                <w:i/>
                <w:spacing w:val="-10"/>
                <w:sz w:val="24"/>
              </w:rPr>
              <w:t>;</w:t>
            </w:r>
          </w:p>
        </w:tc>
      </w:tr>
    </w:tbl>
    <w:p w14:paraId="7358E4EE" w14:textId="77777777" w:rsidR="00DE417C" w:rsidRDefault="00DE417C">
      <w:pPr>
        <w:pStyle w:val="TableParagraph"/>
        <w:jc w:val="both"/>
        <w:rPr>
          <w:i/>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3DA38C27" w14:textId="77777777">
        <w:trPr>
          <w:trHeight w:val="1024"/>
        </w:trPr>
        <w:tc>
          <w:tcPr>
            <w:tcW w:w="1560" w:type="dxa"/>
            <w:shd w:val="clear" w:color="auto" w:fill="E7E6E6"/>
          </w:tcPr>
          <w:p w14:paraId="34537260"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0057A6B8"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0D31CAD1" w14:textId="77777777">
        <w:trPr>
          <w:trHeight w:val="13143"/>
        </w:trPr>
        <w:tc>
          <w:tcPr>
            <w:tcW w:w="1560" w:type="dxa"/>
          </w:tcPr>
          <w:p w14:paraId="46448D8F" w14:textId="77777777" w:rsidR="00DE417C" w:rsidRDefault="00DE417C">
            <w:pPr>
              <w:pStyle w:val="TableParagraph"/>
              <w:rPr>
                <w:rFonts w:ascii="Times New Roman"/>
                <w:sz w:val="24"/>
              </w:rPr>
            </w:pPr>
          </w:p>
        </w:tc>
        <w:tc>
          <w:tcPr>
            <w:tcW w:w="8368" w:type="dxa"/>
          </w:tcPr>
          <w:p w14:paraId="4EF7838F" w14:textId="77777777" w:rsidR="00DE417C" w:rsidRDefault="00600E65">
            <w:pPr>
              <w:pStyle w:val="TableParagraph"/>
              <w:numPr>
                <w:ilvl w:val="0"/>
                <w:numId w:val="65"/>
              </w:numPr>
              <w:tabs>
                <w:tab w:val="left" w:pos="931"/>
                <w:tab w:val="left" w:pos="1370"/>
                <w:tab w:val="left" w:pos="2421"/>
                <w:tab w:val="left" w:pos="2859"/>
                <w:tab w:val="left" w:pos="3226"/>
                <w:tab w:val="left" w:pos="4404"/>
                <w:tab w:val="left" w:pos="5871"/>
                <w:tab w:val="left" w:pos="6308"/>
                <w:tab w:val="left" w:pos="7170"/>
              </w:tabs>
              <w:spacing w:line="290" w:lineRule="exact"/>
              <w:ind w:left="931"/>
              <w:rPr>
                <w:i/>
                <w:sz w:val="24"/>
              </w:rPr>
            </w:pPr>
            <w:r>
              <w:rPr>
                <w:i/>
                <w:spacing w:val="-5"/>
                <w:sz w:val="24"/>
              </w:rPr>
              <w:t>de</w:t>
            </w:r>
            <w:r>
              <w:rPr>
                <w:i/>
                <w:sz w:val="24"/>
              </w:rPr>
              <w:tab/>
            </w:r>
            <w:r>
              <w:rPr>
                <w:i/>
                <w:spacing w:val="-2"/>
                <w:sz w:val="24"/>
              </w:rPr>
              <w:t>l’absence</w:t>
            </w:r>
            <w:r>
              <w:rPr>
                <w:i/>
                <w:sz w:val="24"/>
              </w:rPr>
              <w:tab/>
            </w:r>
            <w:r>
              <w:rPr>
                <w:i/>
                <w:spacing w:val="-5"/>
                <w:sz w:val="24"/>
              </w:rPr>
              <w:t>de</w:t>
            </w:r>
            <w:r>
              <w:rPr>
                <w:i/>
                <w:sz w:val="24"/>
              </w:rPr>
              <w:tab/>
            </w:r>
            <w:r>
              <w:rPr>
                <w:i/>
                <w:spacing w:val="-5"/>
                <w:sz w:val="24"/>
              </w:rPr>
              <w:t>la</w:t>
            </w:r>
            <w:r>
              <w:rPr>
                <w:i/>
                <w:sz w:val="24"/>
              </w:rPr>
              <w:tab/>
            </w:r>
            <w:r>
              <w:rPr>
                <w:i/>
                <w:spacing w:val="-2"/>
                <w:sz w:val="24"/>
              </w:rPr>
              <w:t>déclaration</w:t>
            </w:r>
            <w:r>
              <w:rPr>
                <w:i/>
                <w:sz w:val="24"/>
              </w:rPr>
              <w:tab/>
            </w:r>
            <w:r>
              <w:rPr>
                <w:i/>
                <w:spacing w:val="-2"/>
                <w:sz w:val="24"/>
              </w:rPr>
              <w:t>d’engagement</w:t>
            </w:r>
            <w:r>
              <w:rPr>
                <w:i/>
                <w:sz w:val="24"/>
              </w:rPr>
              <w:tab/>
            </w:r>
            <w:r>
              <w:rPr>
                <w:i/>
                <w:spacing w:val="-5"/>
                <w:sz w:val="24"/>
              </w:rPr>
              <w:t>au</w:t>
            </w:r>
            <w:r>
              <w:rPr>
                <w:i/>
                <w:sz w:val="24"/>
              </w:rPr>
              <w:tab/>
            </w:r>
            <w:r>
              <w:rPr>
                <w:i/>
                <w:spacing w:val="-2"/>
                <w:sz w:val="24"/>
              </w:rPr>
              <w:t>respect</w:t>
            </w:r>
            <w:r>
              <w:rPr>
                <w:i/>
                <w:sz w:val="24"/>
              </w:rPr>
              <w:tab/>
            </w:r>
            <w:r>
              <w:rPr>
                <w:i/>
                <w:spacing w:val="-5"/>
                <w:sz w:val="24"/>
              </w:rPr>
              <w:t>des</w:t>
            </w:r>
          </w:p>
          <w:p w14:paraId="087EF246" w14:textId="77777777" w:rsidR="00DE417C" w:rsidRDefault="00600E65">
            <w:pPr>
              <w:pStyle w:val="TableParagraph"/>
              <w:spacing w:before="36"/>
              <w:ind w:left="470"/>
              <w:rPr>
                <w:i/>
                <w:sz w:val="24"/>
              </w:rPr>
            </w:pPr>
            <w:r>
              <w:rPr>
                <w:i/>
                <w:spacing w:val="-2"/>
                <w:sz w:val="24"/>
              </w:rPr>
              <w:t>clauses</w:t>
            </w:r>
          </w:p>
          <w:p w14:paraId="09211B6F" w14:textId="77777777" w:rsidR="00DE417C" w:rsidRDefault="00600E65">
            <w:pPr>
              <w:pStyle w:val="TableParagraph"/>
              <w:spacing w:before="135"/>
              <w:ind w:left="830"/>
              <w:rPr>
                <w:i/>
                <w:sz w:val="24"/>
              </w:rPr>
            </w:pPr>
            <w:proofErr w:type="spellStart"/>
            <w:r>
              <w:rPr>
                <w:i/>
                <w:sz w:val="24"/>
              </w:rPr>
              <w:t>environnementalesetsocialesdatéeetsignée</w:t>
            </w:r>
            <w:proofErr w:type="spellEnd"/>
            <w:r>
              <w:rPr>
                <w:i/>
                <w:spacing w:val="-10"/>
                <w:sz w:val="24"/>
              </w:rPr>
              <w:t>;</w:t>
            </w:r>
          </w:p>
          <w:p w14:paraId="5626270C" w14:textId="77777777" w:rsidR="00DE417C" w:rsidRDefault="00600E65">
            <w:pPr>
              <w:pStyle w:val="TableParagraph"/>
              <w:numPr>
                <w:ilvl w:val="0"/>
                <w:numId w:val="65"/>
              </w:numPr>
              <w:tabs>
                <w:tab w:val="left" w:pos="931"/>
              </w:tabs>
              <w:spacing w:before="63"/>
              <w:ind w:left="931"/>
              <w:rPr>
                <w:i/>
                <w:sz w:val="24"/>
              </w:rPr>
            </w:pPr>
            <w:proofErr w:type="spellStart"/>
            <w:r>
              <w:rPr>
                <w:i/>
                <w:sz w:val="24"/>
              </w:rPr>
              <w:t>del’absenced’unprixunitairequantifiédansl’Offrefinancière</w:t>
            </w:r>
            <w:proofErr w:type="spellEnd"/>
            <w:r>
              <w:rPr>
                <w:i/>
                <w:spacing w:val="-10"/>
                <w:sz w:val="24"/>
              </w:rPr>
              <w:t>;</w:t>
            </w:r>
          </w:p>
          <w:p w14:paraId="10B4DA45" w14:textId="77777777" w:rsidR="00DE417C" w:rsidRDefault="00600E65">
            <w:pPr>
              <w:pStyle w:val="TableParagraph"/>
              <w:numPr>
                <w:ilvl w:val="0"/>
                <w:numId w:val="65"/>
              </w:numPr>
              <w:tabs>
                <w:tab w:val="left" w:pos="931"/>
              </w:tabs>
              <w:spacing w:before="7"/>
              <w:ind w:right="368" w:firstLine="0"/>
              <w:rPr>
                <w:i/>
                <w:sz w:val="24"/>
              </w:rPr>
            </w:pPr>
            <w:r>
              <w:rPr>
                <w:i/>
                <w:sz w:val="24"/>
              </w:rPr>
              <w:t xml:space="preserve">de l’absence de prospectus accompagné des fiches techniques du fabricant, le </w:t>
            </w:r>
            <w:r>
              <w:rPr>
                <w:i/>
                <w:spacing w:val="-4"/>
                <w:sz w:val="24"/>
              </w:rPr>
              <w:t>cas</w:t>
            </w:r>
          </w:p>
          <w:p w14:paraId="0526338E" w14:textId="77777777" w:rsidR="00DE417C" w:rsidRDefault="00600E65">
            <w:pPr>
              <w:pStyle w:val="TableParagraph"/>
              <w:spacing w:before="80"/>
              <w:ind w:left="830"/>
              <w:rPr>
                <w:i/>
                <w:sz w:val="24"/>
              </w:rPr>
            </w:pPr>
            <w:r>
              <w:rPr>
                <w:i/>
                <w:sz w:val="24"/>
              </w:rPr>
              <w:t>échéant</w:t>
            </w:r>
            <w:r>
              <w:rPr>
                <w:i/>
                <w:spacing w:val="-10"/>
                <w:sz w:val="24"/>
              </w:rPr>
              <w:t>;</w:t>
            </w:r>
          </w:p>
          <w:p w14:paraId="259481B0" w14:textId="77777777" w:rsidR="00DE417C" w:rsidRDefault="00600E65">
            <w:pPr>
              <w:pStyle w:val="TableParagraph"/>
              <w:numPr>
                <w:ilvl w:val="0"/>
                <w:numId w:val="65"/>
              </w:numPr>
              <w:tabs>
                <w:tab w:val="left" w:pos="828"/>
                <w:tab w:val="left" w:pos="830"/>
              </w:tabs>
              <w:spacing w:before="66" w:line="278" w:lineRule="auto"/>
              <w:ind w:left="830" w:right="92" w:hanging="363"/>
              <w:rPr>
                <w:i/>
                <w:sz w:val="24"/>
              </w:rPr>
            </w:pPr>
            <w:proofErr w:type="spellStart"/>
            <w:r>
              <w:rPr>
                <w:i/>
                <w:sz w:val="24"/>
              </w:rPr>
              <w:t>del’absencedel’agrément</w:t>
            </w:r>
            <w:proofErr w:type="spellEnd"/>
            <w:r>
              <w:rPr>
                <w:i/>
                <w:sz w:val="24"/>
              </w:rPr>
              <w:t xml:space="preserve"> </w:t>
            </w:r>
            <w:proofErr w:type="spellStart"/>
            <w:r>
              <w:rPr>
                <w:i/>
                <w:sz w:val="24"/>
              </w:rPr>
              <w:t>dufabricant</w:t>
            </w:r>
            <w:proofErr w:type="spellEnd"/>
            <w:r>
              <w:rPr>
                <w:i/>
                <w:sz w:val="24"/>
              </w:rPr>
              <w:t>/</w:t>
            </w:r>
            <w:proofErr w:type="spellStart"/>
            <w:r>
              <w:rPr>
                <w:i/>
                <w:sz w:val="24"/>
              </w:rPr>
              <w:t>éditeuroudel’autorisationdufournisseur</w:t>
            </w:r>
            <w:proofErr w:type="spellEnd"/>
            <w:r>
              <w:rPr>
                <w:i/>
                <w:sz w:val="24"/>
              </w:rPr>
              <w:t xml:space="preserve"> agréé, le cas échéant ou absence de l’agrément ou de l’autorisation du fournisseur</w:t>
            </w:r>
          </w:p>
          <w:p w14:paraId="4D401221" w14:textId="77777777" w:rsidR="00DE417C" w:rsidRDefault="00600E65">
            <w:pPr>
              <w:pStyle w:val="TableParagraph"/>
              <w:spacing w:before="94" w:line="360" w:lineRule="auto"/>
              <w:ind w:left="830"/>
              <w:rPr>
                <w:i/>
                <w:sz w:val="24"/>
              </w:rPr>
            </w:pPr>
            <w:proofErr w:type="spellStart"/>
            <w:r>
              <w:rPr>
                <w:i/>
                <w:sz w:val="24"/>
              </w:rPr>
              <w:t>délivréparundistributeur</w:t>
            </w:r>
            <w:proofErr w:type="spellEnd"/>
            <w:r>
              <w:rPr>
                <w:i/>
                <w:sz w:val="24"/>
              </w:rPr>
              <w:t xml:space="preserve"> </w:t>
            </w:r>
            <w:proofErr w:type="spellStart"/>
            <w:r>
              <w:rPr>
                <w:i/>
                <w:sz w:val="24"/>
              </w:rPr>
              <w:t>agrééparlefabricantaccompagnédel’agrémentdudit</w:t>
            </w:r>
            <w:proofErr w:type="spellEnd"/>
            <w:r>
              <w:rPr>
                <w:i/>
                <w:sz w:val="24"/>
              </w:rPr>
              <w:t xml:space="preserve"> distributeur ; [le cas échéant] ;</w:t>
            </w:r>
          </w:p>
          <w:p w14:paraId="2E0469FC" w14:textId="77777777" w:rsidR="00DE417C" w:rsidRDefault="00600E65">
            <w:pPr>
              <w:pStyle w:val="TableParagraph"/>
              <w:numPr>
                <w:ilvl w:val="0"/>
                <w:numId w:val="65"/>
              </w:numPr>
              <w:tabs>
                <w:tab w:val="left" w:pos="931"/>
              </w:tabs>
              <w:spacing w:line="244" w:lineRule="exact"/>
              <w:ind w:left="931" w:right="-15"/>
              <w:rPr>
                <w:i/>
                <w:sz w:val="24"/>
              </w:rPr>
            </w:pPr>
            <w:r>
              <w:rPr>
                <w:i/>
                <w:sz w:val="24"/>
              </w:rPr>
              <w:t>dunon-respectdel’unedesspécificationstechniquesmajeuresindiquéesdans</w:t>
            </w:r>
            <w:r>
              <w:rPr>
                <w:i/>
                <w:spacing w:val="-5"/>
                <w:sz w:val="24"/>
              </w:rPr>
              <w:t>le</w:t>
            </w:r>
          </w:p>
          <w:p w14:paraId="7A62B4E5" w14:textId="77777777" w:rsidR="00DE417C" w:rsidRDefault="00600E65">
            <w:pPr>
              <w:pStyle w:val="TableParagraph"/>
              <w:spacing w:before="77"/>
              <w:ind w:left="830"/>
              <w:rPr>
                <w:i/>
                <w:sz w:val="24"/>
              </w:rPr>
            </w:pPr>
            <w:proofErr w:type="spellStart"/>
            <w:r>
              <w:rPr>
                <w:i/>
                <w:sz w:val="24"/>
              </w:rPr>
              <w:t>DescriptifdesfournituresduprésentDAO,lecaséchéant</w:t>
            </w:r>
            <w:proofErr w:type="spellEnd"/>
            <w:r>
              <w:rPr>
                <w:i/>
                <w:spacing w:val="-10"/>
                <w:sz w:val="24"/>
              </w:rPr>
              <w:t>;</w:t>
            </w:r>
          </w:p>
          <w:p w14:paraId="37C2B8EB" w14:textId="77777777" w:rsidR="00DE417C" w:rsidRDefault="00600E65">
            <w:pPr>
              <w:pStyle w:val="TableParagraph"/>
              <w:numPr>
                <w:ilvl w:val="0"/>
                <w:numId w:val="65"/>
              </w:numPr>
              <w:tabs>
                <w:tab w:val="left" w:pos="830"/>
                <w:tab w:val="left" w:pos="931"/>
              </w:tabs>
              <w:spacing w:before="65" w:line="302" w:lineRule="auto"/>
              <w:ind w:left="830" w:right="-15" w:hanging="360"/>
              <w:rPr>
                <w:i/>
                <w:sz w:val="24"/>
              </w:rPr>
            </w:pPr>
            <w:r>
              <w:rPr>
                <w:rFonts w:ascii="MS Gothic" w:hAnsi="MS Gothic"/>
                <w:sz w:val="24"/>
              </w:rPr>
              <w:tab/>
            </w:r>
            <w:proofErr w:type="spellStart"/>
            <w:r>
              <w:rPr>
                <w:i/>
                <w:sz w:val="24"/>
              </w:rPr>
              <w:t>dunon</w:t>
            </w:r>
            <w:proofErr w:type="spellEnd"/>
            <w:r>
              <w:rPr>
                <w:i/>
                <w:sz w:val="24"/>
              </w:rPr>
              <w:t xml:space="preserve">-respect </w:t>
            </w:r>
            <w:proofErr w:type="spellStart"/>
            <w:r>
              <w:rPr>
                <w:i/>
                <w:sz w:val="24"/>
              </w:rPr>
              <w:t>deX</w:t>
            </w:r>
            <w:proofErr w:type="spellEnd"/>
            <w:r>
              <w:rPr>
                <w:i/>
                <w:sz w:val="24"/>
              </w:rPr>
              <w:t xml:space="preserve"> % </w:t>
            </w:r>
            <w:proofErr w:type="spellStart"/>
            <w:r>
              <w:rPr>
                <w:i/>
                <w:sz w:val="24"/>
              </w:rPr>
              <w:t>desspécificationstechniquesmineuresindiquées</w:t>
            </w:r>
            <w:proofErr w:type="spellEnd"/>
            <w:r>
              <w:rPr>
                <w:i/>
                <w:sz w:val="24"/>
              </w:rPr>
              <w:t xml:space="preserve"> dans le Descriptif des fournitures du présent DAO, le cas échéant ;</w:t>
            </w:r>
          </w:p>
          <w:p w14:paraId="443CCF6F" w14:textId="77777777" w:rsidR="00DE417C" w:rsidRDefault="00600E65">
            <w:pPr>
              <w:pStyle w:val="TableParagraph"/>
              <w:numPr>
                <w:ilvl w:val="0"/>
                <w:numId w:val="65"/>
              </w:numPr>
              <w:tabs>
                <w:tab w:val="left" w:pos="931"/>
              </w:tabs>
              <w:spacing w:line="307" w:lineRule="exact"/>
              <w:ind w:left="931"/>
              <w:rPr>
                <w:i/>
                <w:sz w:val="24"/>
              </w:rPr>
            </w:pPr>
            <w:r>
              <w:rPr>
                <w:i/>
                <w:sz w:val="24"/>
              </w:rPr>
              <w:t>Non-</w:t>
            </w:r>
            <w:proofErr w:type="spellStart"/>
            <w:r>
              <w:rPr>
                <w:i/>
                <w:sz w:val="24"/>
              </w:rPr>
              <w:t>respectduformatdefichiersdesoffres</w:t>
            </w:r>
            <w:proofErr w:type="spellEnd"/>
            <w:r>
              <w:rPr>
                <w:i/>
                <w:sz w:val="24"/>
              </w:rPr>
              <w:t>.[</w:t>
            </w:r>
            <w:proofErr w:type="spellStart"/>
            <w:r>
              <w:rPr>
                <w:i/>
                <w:sz w:val="24"/>
              </w:rPr>
              <w:t>Encasdesoumissionen</w:t>
            </w:r>
            <w:proofErr w:type="spellEnd"/>
            <w:r>
              <w:rPr>
                <w:i/>
                <w:spacing w:val="-2"/>
                <w:sz w:val="24"/>
              </w:rPr>
              <w:t xml:space="preserve"> ligne]:</w:t>
            </w:r>
          </w:p>
          <w:p w14:paraId="6BEEBAC6" w14:textId="77777777" w:rsidR="00DE417C" w:rsidRDefault="00600E65">
            <w:pPr>
              <w:pStyle w:val="TableParagraph"/>
              <w:spacing w:before="137" w:line="360" w:lineRule="auto"/>
              <w:ind w:left="110"/>
              <w:rPr>
                <w:i/>
                <w:sz w:val="24"/>
              </w:rPr>
            </w:pPr>
            <w:r>
              <w:rPr>
                <w:b/>
                <w:i/>
                <w:sz w:val="24"/>
              </w:rPr>
              <w:t xml:space="preserve">NB </w:t>
            </w:r>
            <w:r>
              <w:rPr>
                <w:i/>
                <w:sz w:val="24"/>
              </w:rPr>
              <w:t xml:space="preserve">: En fonction de la spécificité de la prestation, d’autres critères pertinents pourront </w:t>
            </w:r>
            <w:proofErr w:type="spellStart"/>
            <w:r>
              <w:rPr>
                <w:i/>
                <w:sz w:val="24"/>
              </w:rPr>
              <w:t>êtreajouté</w:t>
            </w:r>
            <w:proofErr w:type="spellEnd"/>
            <w:r>
              <w:rPr>
                <w:i/>
                <w:sz w:val="24"/>
              </w:rPr>
              <w:t xml:space="preserve"> lors de l’élaboration des DAO.</w:t>
            </w:r>
          </w:p>
          <w:p w14:paraId="40803BE2" w14:textId="77777777" w:rsidR="00DE417C" w:rsidRDefault="00600E65">
            <w:pPr>
              <w:pStyle w:val="TableParagraph"/>
              <w:numPr>
                <w:ilvl w:val="0"/>
                <w:numId w:val="64"/>
              </w:numPr>
              <w:tabs>
                <w:tab w:val="left" w:pos="896"/>
              </w:tabs>
              <w:spacing w:before="261"/>
              <w:ind w:left="896" w:hanging="361"/>
              <w:jc w:val="both"/>
              <w:rPr>
                <w:b/>
                <w:i/>
                <w:sz w:val="24"/>
              </w:rPr>
            </w:pPr>
            <w:r>
              <w:rPr>
                <w:b/>
                <w:i/>
                <w:sz w:val="24"/>
              </w:rPr>
              <w:t>.Critères</w:t>
            </w:r>
            <w:r>
              <w:rPr>
                <w:b/>
                <w:i/>
                <w:spacing w:val="-2"/>
                <w:sz w:val="24"/>
              </w:rPr>
              <w:t xml:space="preserve"> essentiels</w:t>
            </w:r>
          </w:p>
          <w:p w14:paraId="128633FB" w14:textId="77777777" w:rsidR="00DE417C" w:rsidRDefault="00600E65">
            <w:pPr>
              <w:pStyle w:val="TableParagraph"/>
              <w:spacing w:before="200" w:line="360" w:lineRule="auto"/>
              <w:ind w:left="110" w:right="44"/>
              <w:jc w:val="both"/>
              <w:rPr>
                <w:i/>
                <w:sz w:val="24"/>
              </w:rPr>
            </w:pPr>
            <w:r>
              <w:rPr>
                <w:i/>
                <w:sz w:val="24"/>
              </w:rPr>
              <w:t>(Les critères dits essentiels sont ceux primordiaux ou clés pour juger de la capacité technico- financière des candidats à exécuter les prestations ou livrer les fournitures, objet de l’appel d’offres. Ceux-ci doivent être déterminés en fonction de la nature et de la consistance des prestations à réaliser.)</w:t>
            </w:r>
          </w:p>
          <w:p w14:paraId="4184E6B8" w14:textId="77777777" w:rsidR="00DE417C" w:rsidRDefault="00600E65">
            <w:pPr>
              <w:pStyle w:val="TableParagraph"/>
              <w:spacing w:before="61" w:line="360" w:lineRule="auto"/>
              <w:ind w:left="110" w:right="58"/>
              <w:jc w:val="both"/>
              <w:rPr>
                <w:i/>
                <w:sz w:val="24"/>
              </w:rPr>
            </w:pPr>
            <w:proofErr w:type="spellStart"/>
            <w:r>
              <w:rPr>
                <w:i/>
                <w:sz w:val="24"/>
              </w:rPr>
              <w:t>Ilconvient</w:t>
            </w:r>
            <w:proofErr w:type="spellEnd"/>
            <w:r>
              <w:rPr>
                <w:i/>
                <w:sz w:val="24"/>
              </w:rPr>
              <w:t xml:space="preserve"> </w:t>
            </w:r>
            <w:proofErr w:type="spellStart"/>
            <w:r>
              <w:rPr>
                <w:i/>
                <w:sz w:val="24"/>
              </w:rPr>
              <w:t>depréciserformellement</w:t>
            </w:r>
            <w:proofErr w:type="spellEnd"/>
            <w:r>
              <w:rPr>
                <w:i/>
                <w:sz w:val="24"/>
              </w:rPr>
              <w:t xml:space="preserve"> </w:t>
            </w:r>
            <w:proofErr w:type="spellStart"/>
            <w:r>
              <w:rPr>
                <w:i/>
                <w:sz w:val="24"/>
              </w:rPr>
              <w:t>lesmodalitésdevalidationd'uncritèreàpartirdu</w:t>
            </w:r>
            <w:proofErr w:type="spellEnd"/>
            <w:r>
              <w:rPr>
                <w:i/>
                <w:sz w:val="24"/>
              </w:rPr>
              <w:t xml:space="preserve"> nombre de sous-critères respectés.</w:t>
            </w:r>
          </w:p>
          <w:p w14:paraId="22940613" w14:textId="77777777" w:rsidR="00DE417C" w:rsidRDefault="00600E65">
            <w:pPr>
              <w:pStyle w:val="TableParagraph"/>
              <w:spacing w:before="60"/>
              <w:ind w:left="110"/>
              <w:jc w:val="both"/>
              <w:rPr>
                <w:i/>
                <w:sz w:val="24"/>
              </w:rPr>
            </w:pPr>
            <w:r>
              <w:rPr>
                <w:i/>
                <w:sz w:val="24"/>
              </w:rPr>
              <w:t>Lescritèresessentielsàlaqualificationdesfournisseursporterontàtitreindicatif</w:t>
            </w:r>
            <w:r>
              <w:rPr>
                <w:i/>
                <w:spacing w:val="-4"/>
                <w:sz w:val="24"/>
              </w:rPr>
              <w:t>sur:</w:t>
            </w:r>
          </w:p>
          <w:p w14:paraId="23B9C997" w14:textId="77777777" w:rsidR="00DE417C" w:rsidRDefault="00600E65">
            <w:pPr>
              <w:pStyle w:val="TableParagraph"/>
              <w:numPr>
                <w:ilvl w:val="1"/>
                <w:numId w:val="64"/>
              </w:numPr>
              <w:tabs>
                <w:tab w:val="left" w:pos="930"/>
              </w:tabs>
              <w:spacing w:before="65"/>
              <w:ind w:left="930" w:hanging="460"/>
              <w:jc w:val="both"/>
              <w:rPr>
                <w:i/>
                <w:sz w:val="24"/>
              </w:rPr>
            </w:pPr>
            <w:proofErr w:type="spellStart"/>
            <w:r>
              <w:rPr>
                <w:i/>
                <w:sz w:val="24"/>
              </w:rPr>
              <w:t>laprésentationdel’offre</w:t>
            </w:r>
            <w:proofErr w:type="spellEnd"/>
            <w:r>
              <w:rPr>
                <w:i/>
                <w:spacing w:val="-10"/>
                <w:sz w:val="24"/>
              </w:rPr>
              <w:t>;</w:t>
            </w:r>
          </w:p>
          <w:p w14:paraId="297772A9" w14:textId="77777777" w:rsidR="00DE417C" w:rsidRDefault="00600E65">
            <w:pPr>
              <w:pStyle w:val="TableParagraph"/>
              <w:numPr>
                <w:ilvl w:val="1"/>
                <w:numId w:val="64"/>
              </w:numPr>
              <w:tabs>
                <w:tab w:val="left" w:pos="930"/>
              </w:tabs>
              <w:spacing w:before="7"/>
              <w:ind w:left="930" w:hanging="460"/>
              <w:jc w:val="both"/>
              <w:rPr>
                <w:i/>
                <w:sz w:val="24"/>
              </w:rPr>
            </w:pPr>
            <w:proofErr w:type="spellStart"/>
            <w:r>
              <w:rPr>
                <w:i/>
                <w:sz w:val="24"/>
              </w:rPr>
              <w:t>lesréférencesdusoumissionnaire</w:t>
            </w:r>
            <w:proofErr w:type="spellEnd"/>
            <w:r>
              <w:rPr>
                <w:i/>
                <w:spacing w:val="-10"/>
                <w:sz w:val="24"/>
              </w:rPr>
              <w:t>;</w:t>
            </w:r>
          </w:p>
          <w:p w14:paraId="667677D6" w14:textId="77777777" w:rsidR="00DE417C" w:rsidRDefault="00600E65">
            <w:pPr>
              <w:pStyle w:val="TableParagraph"/>
              <w:numPr>
                <w:ilvl w:val="1"/>
                <w:numId w:val="64"/>
              </w:numPr>
              <w:tabs>
                <w:tab w:val="left" w:pos="828"/>
                <w:tab w:val="left" w:pos="830"/>
              </w:tabs>
              <w:spacing w:before="7" w:line="278" w:lineRule="auto"/>
              <w:ind w:right="93" w:hanging="363"/>
              <w:rPr>
                <w:i/>
                <w:sz w:val="24"/>
              </w:rPr>
            </w:pPr>
            <w:proofErr w:type="spellStart"/>
            <w:r>
              <w:rPr>
                <w:i/>
                <w:sz w:val="24"/>
              </w:rPr>
              <w:t>leservice</w:t>
            </w:r>
            <w:proofErr w:type="spellEnd"/>
            <w:r>
              <w:rPr>
                <w:i/>
                <w:sz w:val="24"/>
              </w:rPr>
              <w:t xml:space="preserve"> après-vente(disponibilité des pièces de rechange, atelier de réparation, personnel technique) ;</w:t>
            </w:r>
          </w:p>
          <w:p w14:paraId="69E040A7" w14:textId="77777777" w:rsidR="00DE417C" w:rsidRDefault="00600E65">
            <w:pPr>
              <w:pStyle w:val="TableParagraph"/>
              <w:numPr>
                <w:ilvl w:val="1"/>
                <w:numId w:val="64"/>
              </w:numPr>
              <w:tabs>
                <w:tab w:val="left" w:pos="931"/>
              </w:tabs>
              <w:spacing w:before="22" w:line="311" w:lineRule="exact"/>
              <w:ind w:left="931"/>
              <w:rPr>
                <w:i/>
                <w:sz w:val="24"/>
              </w:rPr>
            </w:pPr>
            <w:proofErr w:type="spellStart"/>
            <w:r>
              <w:rPr>
                <w:i/>
                <w:spacing w:val="-2"/>
                <w:sz w:val="24"/>
              </w:rPr>
              <w:t>lecalendrierde</w:t>
            </w:r>
            <w:proofErr w:type="spellEnd"/>
            <w:r>
              <w:rPr>
                <w:i/>
                <w:spacing w:val="-2"/>
                <w:sz w:val="24"/>
              </w:rPr>
              <w:t xml:space="preserve"> livraison(</w:t>
            </w:r>
            <w:proofErr w:type="spellStart"/>
            <w:r>
              <w:rPr>
                <w:i/>
                <w:spacing w:val="-2"/>
                <w:sz w:val="24"/>
              </w:rPr>
              <w:t>planningetcalendrierderéalisationdesservicesconnexes</w:t>
            </w:r>
            <w:proofErr w:type="spellEnd"/>
            <w:r>
              <w:rPr>
                <w:i/>
                <w:spacing w:val="-2"/>
                <w:sz w:val="24"/>
              </w:rPr>
              <w:t>)</w:t>
            </w:r>
          </w:p>
          <w:p w14:paraId="5B1D46CB" w14:textId="77777777" w:rsidR="00DE417C" w:rsidRDefault="00600E65">
            <w:pPr>
              <w:pStyle w:val="TableParagraph"/>
              <w:spacing w:line="274" w:lineRule="exact"/>
              <w:ind w:left="470"/>
              <w:rPr>
                <w:i/>
                <w:sz w:val="24"/>
              </w:rPr>
            </w:pPr>
            <w:r>
              <w:rPr>
                <w:i/>
                <w:spacing w:val="-10"/>
                <w:sz w:val="24"/>
              </w:rPr>
              <w:t>;</w:t>
            </w:r>
          </w:p>
        </w:tc>
      </w:tr>
    </w:tbl>
    <w:p w14:paraId="4A3E6B13" w14:textId="77777777" w:rsidR="00DE417C" w:rsidRDefault="00DE417C">
      <w:pPr>
        <w:pStyle w:val="TableParagraph"/>
        <w:spacing w:line="274" w:lineRule="exact"/>
        <w:rPr>
          <w:i/>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71"/>
        <w:gridCol w:w="5756"/>
        <w:gridCol w:w="1841"/>
      </w:tblGrid>
      <w:tr w:rsidR="00DE417C" w14:paraId="39AE128C" w14:textId="77777777">
        <w:trPr>
          <w:trHeight w:val="1024"/>
        </w:trPr>
        <w:tc>
          <w:tcPr>
            <w:tcW w:w="1560" w:type="dxa"/>
            <w:shd w:val="clear" w:color="auto" w:fill="E7E6E6"/>
          </w:tcPr>
          <w:p w14:paraId="579E85C0"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gridSpan w:val="3"/>
            <w:shd w:val="clear" w:color="auto" w:fill="E7E6E6"/>
          </w:tcPr>
          <w:p w14:paraId="777E0C62"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47047BE7" w14:textId="77777777">
        <w:trPr>
          <w:trHeight w:val="11117"/>
        </w:trPr>
        <w:tc>
          <w:tcPr>
            <w:tcW w:w="1560" w:type="dxa"/>
            <w:vMerge w:val="restart"/>
          </w:tcPr>
          <w:p w14:paraId="660A63F1" w14:textId="77777777" w:rsidR="00DE417C" w:rsidRDefault="00DE417C">
            <w:pPr>
              <w:pStyle w:val="TableParagraph"/>
              <w:rPr>
                <w:rFonts w:ascii="Times New Roman"/>
                <w:sz w:val="24"/>
              </w:rPr>
            </w:pPr>
          </w:p>
        </w:tc>
        <w:tc>
          <w:tcPr>
            <w:tcW w:w="8368" w:type="dxa"/>
            <w:gridSpan w:val="3"/>
          </w:tcPr>
          <w:p w14:paraId="37A901A6" w14:textId="77777777" w:rsidR="00DE417C" w:rsidRDefault="00600E65">
            <w:pPr>
              <w:pStyle w:val="TableParagraph"/>
              <w:numPr>
                <w:ilvl w:val="0"/>
                <w:numId w:val="63"/>
              </w:numPr>
              <w:tabs>
                <w:tab w:val="left" w:pos="930"/>
              </w:tabs>
              <w:spacing w:line="290" w:lineRule="exact"/>
              <w:ind w:left="930" w:hanging="460"/>
              <w:jc w:val="both"/>
              <w:rPr>
                <w:i/>
                <w:sz w:val="24"/>
              </w:rPr>
            </w:pPr>
            <w:r>
              <w:rPr>
                <w:i/>
                <w:sz w:val="24"/>
              </w:rPr>
              <w:t>l’accèsàunelignedecréditouautresressourcesfinancières(lecaséchéant)</w:t>
            </w:r>
            <w:r>
              <w:rPr>
                <w:i/>
                <w:spacing w:val="-10"/>
                <w:sz w:val="24"/>
              </w:rPr>
              <w:t>;</w:t>
            </w:r>
          </w:p>
          <w:p w14:paraId="69B102C3" w14:textId="77777777" w:rsidR="00DE417C" w:rsidRDefault="00600E65">
            <w:pPr>
              <w:pStyle w:val="TableParagraph"/>
              <w:numPr>
                <w:ilvl w:val="0"/>
                <w:numId w:val="63"/>
              </w:numPr>
              <w:tabs>
                <w:tab w:val="left" w:pos="826"/>
                <w:tab w:val="left" w:pos="830"/>
              </w:tabs>
              <w:spacing w:before="163" w:line="345" w:lineRule="auto"/>
              <w:ind w:right="57" w:hanging="363"/>
              <w:jc w:val="both"/>
              <w:rPr>
                <w:i/>
                <w:sz w:val="24"/>
              </w:rPr>
            </w:pPr>
            <w:r>
              <w:rPr>
                <w:i/>
                <w:sz w:val="24"/>
              </w:rPr>
              <w:t>les preuves d’acceptations des conditions du marché (Le Cahier des Clauses Administratives Particulières(CCAP) et les spécifications techniques paraphés et signés à la dernière page) ;</w:t>
            </w:r>
          </w:p>
          <w:p w14:paraId="46C3DB4A" w14:textId="77777777" w:rsidR="00DE417C" w:rsidRDefault="00600E65">
            <w:pPr>
              <w:pStyle w:val="TableParagraph"/>
              <w:numPr>
                <w:ilvl w:val="0"/>
                <w:numId w:val="63"/>
              </w:numPr>
              <w:tabs>
                <w:tab w:val="left" w:pos="930"/>
              </w:tabs>
              <w:spacing w:line="248" w:lineRule="exact"/>
              <w:ind w:left="930" w:hanging="460"/>
              <w:jc w:val="both"/>
              <w:rPr>
                <w:i/>
                <w:sz w:val="24"/>
              </w:rPr>
            </w:pPr>
            <w:proofErr w:type="spellStart"/>
            <w:r>
              <w:rPr>
                <w:i/>
                <w:sz w:val="24"/>
              </w:rPr>
              <w:t>laQualificationetexpériencedupersonnel,lecaséchéant</w:t>
            </w:r>
            <w:proofErr w:type="spellEnd"/>
            <w:r>
              <w:rPr>
                <w:i/>
                <w:spacing w:val="-10"/>
                <w:sz w:val="24"/>
              </w:rPr>
              <w:t>;</w:t>
            </w:r>
          </w:p>
          <w:p w14:paraId="62C087AA" w14:textId="77777777" w:rsidR="00DE417C" w:rsidRDefault="00600E65">
            <w:pPr>
              <w:pStyle w:val="TableParagraph"/>
              <w:numPr>
                <w:ilvl w:val="0"/>
                <w:numId w:val="63"/>
              </w:numPr>
              <w:tabs>
                <w:tab w:val="left" w:pos="930"/>
              </w:tabs>
              <w:spacing w:before="5"/>
              <w:ind w:left="930" w:hanging="460"/>
              <w:jc w:val="both"/>
              <w:rPr>
                <w:i/>
                <w:sz w:val="24"/>
              </w:rPr>
            </w:pPr>
            <w:proofErr w:type="spellStart"/>
            <w:r>
              <w:rPr>
                <w:i/>
                <w:sz w:val="24"/>
              </w:rPr>
              <w:t>lesMoyenslogistiques,lecas</w:t>
            </w:r>
            <w:r>
              <w:rPr>
                <w:i/>
                <w:spacing w:val="-2"/>
                <w:sz w:val="24"/>
              </w:rPr>
              <w:t>échéant</w:t>
            </w:r>
            <w:proofErr w:type="spellEnd"/>
            <w:r>
              <w:rPr>
                <w:i/>
                <w:spacing w:val="-2"/>
                <w:sz w:val="24"/>
              </w:rPr>
              <w:t>.</w:t>
            </w:r>
          </w:p>
          <w:p w14:paraId="0F21602C" w14:textId="77777777" w:rsidR="00DE417C" w:rsidRDefault="00600E65">
            <w:pPr>
              <w:pStyle w:val="TableParagraph"/>
              <w:numPr>
                <w:ilvl w:val="0"/>
                <w:numId w:val="63"/>
              </w:numPr>
              <w:tabs>
                <w:tab w:val="left" w:pos="930"/>
              </w:tabs>
              <w:spacing w:before="10"/>
              <w:ind w:left="930" w:hanging="460"/>
              <w:jc w:val="both"/>
              <w:rPr>
                <w:i/>
                <w:sz w:val="24"/>
              </w:rPr>
            </w:pPr>
            <w:proofErr w:type="spellStart"/>
            <w:r>
              <w:rPr>
                <w:i/>
                <w:sz w:val="24"/>
              </w:rPr>
              <w:t>ledélaidegarantie</w:t>
            </w:r>
            <w:proofErr w:type="spellEnd"/>
            <w:r>
              <w:rPr>
                <w:i/>
                <w:spacing w:val="-10"/>
                <w:sz w:val="24"/>
              </w:rPr>
              <w:t>;</w:t>
            </w:r>
          </w:p>
          <w:p w14:paraId="0E73428B" w14:textId="77777777" w:rsidR="00DE417C" w:rsidRDefault="00600E65">
            <w:pPr>
              <w:pStyle w:val="TableParagraph"/>
              <w:spacing w:before="140" w:line="362" w:lineRule="auto"/>
              <w:ind w:left="110" w:right="58"/>
              <w:jc w:val="both"/>
              <w:rPr>
                <w:i/>
                <w:sz w:val="24"/>
              </w:rPr>
            </w:pPr>
            <w:r>
              <w:rPr>
                <w:b/>
                <w:i/>
                <w:sz w:val="24"/>
              </w:rPr>
              <w:t xml:space="preserve">NB : </w:t>
            </w:r>
            <w:r>
              <w:rPr>
                <w:i/>
                <w:sz w:val="24"/>
              </w:rPr>
              <w:t>En fonction de la spécificité de la prestation, d’autres critères pertinents pourront être ajouté lors de l’élaboration des DAO.</w:t>
            </w:r>
          </w:p>
          <w:p w14:paraId="76CC77B4" w14:textId="77777777" w:rsidR="00DE417C" w:rsidRDefault="00600E65">
            <w:pPr>
              <w:pStyle w:val="TableParagraph"/>
              <w:spacing w:before="55" w:line="360" w:lineRule="auto"/>
              <w:ind w:left="110" w:right="59"/>
              <w:jc w:val="both"/>
              <w:rPr>
                <w:b/>
                <w:i/>
                <w:sz w:val="24"/>
              </w:rPr>
            </w:pPr>
            <w:r>
              <w:rPr>
                <w:i/>
                <w:sz w:val="24"/>
              </w:rPr>
              <w:t>[</w:t>
            </w:r>
            <w:r>
              <w:rPr>
                <w:b/>
                <w:i/>
                <w:sz w:val="24"/>
              </w:rPr>
              <w:t>Le système de notation des offres par attribution des points est proscrit au profit du mode binaire (oui ou non)].</w:t>
            </w:r>
          </w:p>
          <w:p w14:paraId="1D1930D9" w14:textId="77777777" w:rsidR="00DE417C" w:rsidRDefault="00600E65">
            <w:pPr>
              <w:pStyle w:val="TableParagraph"/>
              <w:spacing w:before="60" w:line="357" w:lineRule="auto"/>
              <w:ind w:left="110" w:right="56"/>
              <w:jc w:val="both"/>
              <w:rPr>
                <w:b/>
                <w:i/>
                <w:sz w:val="24"/>
              </w:rPr>
            </w:pPr>
            <w:r>
              <w:rPr>
                <w:b/>
                <w:i/>
                <w:sz w:val="24"/>
              </w:rPr>
              <w:t>Les soumissions par voie électronique seront évaluées après téléchargement dans les mêmes conditions que les offres physiques.</w:t>
            </w:r>
          </w:p>
          <w:p w14:paraId="6A73C36E" w14:textId="77777777" w:rsidR="00DE417C" w:rsidRDefault="00600E65">
            <w:pPr>
              <w:pStyle w:val="TableParagraph"/>
              <w:spacing w:before="65" w:line="360" w:lineRule="auto"/>
              <w:ind w:left="110" w:right="52"/>
              <w:jc w:val="both"/>
              <w:rPr>
                <w:b/>
                <w:i/>
                <w:sz w:val="24"/>
              </w:rPr>
            </w:pPr>
            <w:r>
              <w:rPr>
                <w:b/>
                <w:i/>
                <w:sz w:val="24"/>
              </w:rPr>
              <w:t>En cas de conflit entre les contenus des pièces du DAO, l’élimination d’une offre pour non-conformité aux prescriptions du DAO ne doit s’appuyer que sur des critères contenus dans le RPAO dont les dispositions priment sur celle des autres pièces</w:t>
            </w:r>
          </w:p>
          <w:p w14:paraId="761D418D" w14:textId="77777777" w:rsidR="00DE417C" w:rsidRDefault="00DE417C">
            <w:pPr>
              <w:pStyle w:val="TableParagraph"/>
              <w:spacing w:before="81"/>
              <w:rPr>
                <w:rFonts w:ascii="Times New Roman"/>
                <w:sz w:val="24"/>
              </w:rPr>
            </w:pPr>
          </w:p>
          <w:p w14:paraId="5B68C252" w14:textId="77777777" w:rsidR="00DE417C" w:rsidRDefault="00600E65">
            <w:pPr>
              <w:pStyle w:val="TableParagraph"/>
              <w:ind w:left="110"/>
              <w:rPr>
                <w:b/>
                <w:i/>
                <w:sz w:val="24"/>
              </w:rPr>
            </w:pPr>
            <w:proofErr w:type="spellStart"/>
            <w:r>
              <w:rPr>
                <w:b/>
                <w:i/>
                <w:sz w:val="24"/>
              </w:rPr>
              <w:t>CritèresetSouscritèresdel’évaluation</w:t>
            </w:r>
            <w:r>
              <w:rPr>
                <w:b/>
                <w:i/>
                <w:spacing w:val="-2"/>
                <w:sz w:val="24"/>
              </w:rPr>
              <w:t>détaillée</w:t>
            </w:r>
            <w:proofErr w:type="spellEnd"/>
          </w:p>
          <w:p w14:paraId="5CF3A69E" w14:textId="77777777" w:rsidR="00DE417C" w:rsidRDefault="00600E65">
            <w:pPr>
              <w:pStyle w:val="TableParagraph"/>
              <w:spacing w:before="197"/>
              <w:ind w:left="535"/>
              <w:rPr>
                <w:b/>
                <w:i/>
                <w:sz w:val="24"/>
              </w:rPr>
            </w:pPr>
            <w:r>
              <w:rPr>
                <w:b/>
                <w:i/>
                <w:sz w:val="24"/>
              </w:rPr>
              <w:t>1)</w:t>
            </w:r>
            <w:proofErr w:type="spellStart"/>
            <w:r>
              <w:rPr>
                <w:b/>
                <w:i/>
                <w:sz w:val="24"/>
              </w:rPr>
              <w:t>Critères</w:t>
            </w:r>
            <w:r>
              <w:rPr>
                <w:b/>
                <w:i/>
                <w:spacing w:val="-2"/>
                <w:sz w:val="24"/>
              </w:rPr>
              <w:t>éliminatoires</w:t>
            </w:r>
            <w:proofErr w:type="spellEnd"/>
          </w:p>
          <w:p w14:paraId="0A4BEBA5" w14:textId="77777777" w:rsidR="00DE417C" w:rsidRDefault="00600E65">
            <w:pPr>
              <w:pStyle w:val="TableParagraph"/>
              <w:spacing w:before="195" w:line="360" w:lineRule="auto"/>
              <w:ind w:left="110" w:right="56" w:firstLine="52"/>
              <w:rPr>
                <w:b/>
                <w:i/>
                <w:sz w:val="24"/>
              </w:rPr>
            </w:pPr>
            <w:r>
              <w:rPr>
                <w:b/>
                <w:i/>
                <w:sz w:val="24"/>
              </w:rPr>
              <w:t xml:space="preserve">Les critères </w:t>
            </w:r>
            <w:proofErr w:type="spellStart"/>
            <w:r>
              <w:rPr>
                <w:b/>
                <w:i/>
                <w:sz w:val="24"/>
              </w:rPr>
              <w:t>éliminatoiresserontà</w:t>
            </w:r>
            <w:proofErr w:type="spellEnd"/>
            <w:r>
              <w:rPr>
                <w:b/>
                <w:i/>
                <w:sz w:val="24"/>
              </w:rPr>
              <w:t xml:space="preserve"> </w:t>
            </w:r>
            <w:proofErr w:type="spellStart"/>
            <w:r>
              <w:rPr>
                <w:b/>
                <w:i/>
                <w:sz w:val="24"/>
              </w:rPr>
              <w:t>titreindicatifsévalués</w:t>
            </w:r>
            <w:proofErr w:type="spellEnd"/>
            <w:r>
              <w:rPr>
                <w:b/>
                <w:i/>
                <w:sz w:val="24"/>
              </w:rPr>
              <w:t xml:space="preserve"> </w:t>
            </w:r>
            <w:proofErr w:type="spellStart"/>
            <w:r>
              <w:rPr>
                <w:b/>
                <w:i/>
                <w:sz w:val="24"/>
              </w:rPr>
              <w:t>enfonctiondes</w:t>
            </w:r>
            <w:proofErr w:type="spellEnd"/>
            <w:r>
              <w:rPr>
                <w:b/>
                <w:i/>
                <w:sz w:val="24"/>
              </w:rPr>
              <w:t xml:space="preserve"> sous critères ci-après :</w:t>
            </w:r>
          </w:p>
          <w:p w14:paraId="1D9BD02A" w14:textId="77777777" w:rsidR="00DE417C" w:rsidRDefault="00600E65">
            <w:pPr>
              <w:pStyle w:val="TableParagraph"/>
              <w:spacing w:before="63" w:line="360" w:lineRule="auto"/>
              <w:ind w:left="110"/>
              <w:rPr>
                <w:b/>
                <w:i/>
                <w:sz w:val="24"/>
              </w:rPr>
            </w:pPr>
            <w:r>
              <w:rPr>
                <w:b/>
                <w:i/>
                <w:sz w:val="24"/>
              </w:rPr>
              <w:t>[à préciser formellement pour chaque critère, les modalités de validation d'un critère à partir du nombre de sous-critères respectés]</w:t>
            </w:r>
          </w:p>
          <w:p w14:paraId="7D8DB013" w14:textId="77777777" w:rsidR="00DE417C" w:rsidRDefault="00600E65">
            <w:pPr>
              <w:pStyle w:val="TableParagraph"/>
              <w:spacing w:before="57"/>
              <w:ind w:left="110"/>
              <w:rPr>
                <w:i/>
                <w:sz w:val="24"/>
              </w:rPr>
            </w:pPr>
            <w:r>
              <w:rPr>
                <w:b/>
                <w:i/>
                <w:sz w:val="24"/>
              </w:rPr>
              <w:t>[</w:t>
            </w:r>
            <w:proofErr w:type="spellStart"/>
            <w:r>
              <w:rPr>
                <w:i/>
                <w:sz w:val="24"/>
              </w:rPr>
              <w:t>Atitreindicatifils’agitde</w:t>
            </w:r>
            <w:proofErr w:type="spellEnd"/>
            <w:r>
              <w:rPr>
                <w:i/>
                <w:spacing w:val="-5"/>
                <w:sz w:val="24"/>
              </w:rPr>
              <w:t>:]</w:t>
            </w:r>
          </w:p>
          <w:p w14:paraId="3FA8BA6B" w14:textId="77777777" w:rsidR="00DE417C" w:rsidRDefault="00600E65">
            <w:pPr>
              <w:pStyle w:val="TableParagraph"/>
              <w:tabs>
                <w:tab w:val="left" w:pos="833"/>
              </w:tabs>
              <w:spacing w:before="197"/>
              <w:ind w:left="110"/>
              <w:rPr>
                <w:b/>
                <w:i/>
                <w:sz w:val="24"/>
              </w:rPr>
            </w:pPr>
            <w:r>
              <w:rPr>
                <w:b/>
                <w:i/>
                <w:spacing w:val="-5"/>
                <w:sz w:val="24"/>
              </w:rPr>
              <w:t>1)</w:t>
            </w:r>
            <w:r>
              <w:rPr>
                <w:b/>
                <w:i/>
                <w:sz w:val="24"/>
              </w:rPr>
              <w:tab/>
            </w:r>
            <w:proofErr w:type="spellStart"/>
            <w:r>
              <w:rPr>
                <w:b/>
                <w:i/>
                <w:sz w:val="24"/>
              </w:rPr>
              <w:t>Critères</w:t>
            </w:r>
            <w:r>
              <w:rPr>
                <w:b/>
                <w:i/>
                <w:spacing w:val="-2"/>
                <w:sz w:val="24"/>
              </w:rPr>
              <w:t>éliminatoires</w:t>
            </w:r>
            <w:proofErr w:type="spellEnd"/>
          </w:p>
        </w:tc>
      </w:tr>
      <w:tr w:rsidR="00DE417C" w14:paraId="123EC085" w14:textId="77777777">
        <w:trPr>
          <w:trHeight w:val="412"/>
        </w:trPr>
        <w:tc>
          <w:tcPr>
            <w:tcW w:w="1560" w:type="dxa"/>
            <w:vMerge/>
            <w:tcBorders>
              <w:top w:val="nil"/>
            </w:tcBorders>
          </w:tcPr>
          <w:p w14:paraId="12122F60" w14:textId="77777777" w:rsidR="00DE417C" w:rsidRDefault="00DE417C">
            <w:pPr>
              <w:rPr>
                <w:sz w:val="2"/>
                <w:szCs w:val="2"/>
              </w:rPr>
            </w:pPr>
          </w:p>
        </w:tc>
        <w:tc>
          <w:tcPr>
            <w:tcW w:w="771" w:type="dxa"/>
            <w:shd w:val="clear" w:color="auto" w:fill="DDD9C3"/>
          </w:tcPr>
          <w:p w14:paraId="5EB04346" w14:textId="77777777" w:rsidR="00DE417C" w:rsidRDefault="00600E65">
            <w:pPr>
              <w:pStyle w:val="TableParagraph"/>
              <w:spacing w:line="269" w:lineRule="exact"/>
              <w:ind w:right="234"/>
              <w:jc w:val="right"/>
              <w:rPr>
                <w:b/>
                <w:sz w:val="24"/>
              </w:rPr>
            </w:pPr>
            <w:r>
              <w:rPr>
                <w:b/>
                <w:spacing w:val="-5"/>
                <w:sz w:val="24"/>
              </w:rPr>
              <w:t>N°</w:t>
            </w:r>
          </w:p>
        </w:tc>
        <w:tc>
          <w:tcPr>
            <w:tcW w:w="5756" w:type="dxa"/>
            <w:shd w:val="clear" w:color="auto" w:fill="DDD9C3"/>
          </w:tcPr>
          <w:p w14:paraId="2B11C69F" w14:textId="77777777" w:rsidR="00DE417C" w:rsidRDefault="00600E65">
            <w:pPr>
              <w:pStyle w:val="TableParagraph"/>
              <w:spacing w:line="269" w:lineRule="exact"/>
              <w:ind w:left="85"/>
              <w:jc w:val="center"/>
              <w:rPr>
                <w:b/>
                <w:sz w:val="24"/>
              </w:rPr>
            </w:pPr>
            <w:r>
              <w:rPr>
                <w:b/>
                <w:spacing w:val="-2"/>
                <w:sz w:val="24"/>
              </w:rPr>
              <w:t>Rubrique</w:t>
            </w:r>
          </w:p>
        </w:tc>
        <w:tc>
          <w:tcPr>
            <w:tcW w:w="1841" w:type="dxa"/>
            <w:shd w:val="clear" w:color="auto" w:fill="DDD9C3"/>
          </w:tcPr>
          <w:p w14:paraId="63FD94B5" w14:textId="77777777" w:rsidR="00DE417C" w:rsidRDefault="00600E65">
            <w:pPr>
              <w:pStyle w:val="TableParagraph"/>
              <w:spacing w:line="269" w:lineRule="exact"/>
              <w:ind w:left="530"/>
              <w:rPr>
                <w:b/>
                <w:sz w:val="24"/>
              </w:rPr>
            </w:pPr>
            <w:r>
              <w:rPr>
                <w:b/>
                <w:spacing w:val="-2"/>
                <w:sz w:val="24"/>
              </w:rPr>
              <w:t>Oui/Non</w:t>
            </w:r>
          </w:p>
        </w:tc>
      </w:tr>
      <w:tr w:rsidR="00DE417C" w14:paraId="1A6DE77B" w14:textId="77777777">
        <w:trPr>
          <w:trHeight w:val="415"/>
        </w:trPr>
        <w:tc>
          <w:tcPr>
            <w:tcW w:w="1560" w:type="dxa"/>
            <w:vMerge/>
            <w:tcBorders>
              <w:top w:val="nil"/>
            </w:tcBorders>
          </w:tcPr>
          <w:p w14:paraId="0C6C5CDA" w14:textId="77777777" w:rsidR="00DE417C" w:rsidRDefault="00DE417C">
            <w:pPr>
              <w:rPr>
                <w:sz w:val="2"/>
                <w:szCs w:val="2"/>
              </w:rPr>
            </w:pPr>
          </w:p>
        </w:tc>
        <w:tc>
          <w:tcPr>
            <w:tcW w:w="8368" w:type="dxa"/>
            <w:gridSpan w:val="3"/>
          </w:tcPr>
          <w:p w14:paraId="3432C2F4" w14:textId="77777777" w:rsidR="00DE417C" w:rsidRDefault="00600E65">
            <w:pPr>
              <w:pStyle w:val="TableParagraph"/>
              <w:tabs>
                <w:tab w:val="left" w:pos="1159"/>
              </w:tabs>
              <w:spacing w:line="272" w:lineRule="exact"/>
              <w:ind w:left="437"/>
              <w:rPr>
                <w:b/>
                <w:sz w:val="24"/>
              </w:rPr>
            </w:pPr>
            <w:r>
              <w:rPr>
                <w:b/>
                <w:spacing w:val="-5"/>
                <w:sz w:val="24"/>
              </w:rPr>
              <w:t>I-</w:t>
            </w:r>
            <w:r>
              <w:rPr>
                <w:b/>
                <w:sz w:val="24"/>
              </w:rPr>
              <w:tab/>
            </w:r>
            <w:proofErr w:type="spellStart"/>
            <w:r>
              <w:rPr>
                <w:b/>
                <w:sz w:val="24"/>
              </w:rPr>
              <w:t>Critèreséliminatoiresrelatifsaudossier</w:t>
            </w:r>
            <w:r>
              <w:rPr>
                <w:b/>
                <w:spacing w:val="-2"/>
                <w:sz w:val="24"/>
              </w:rPr>
              <w:t>administratif</w:t>
            </w:r>
            <w:proofErr w:type="spellEnd"/>
          </w:p>
        </w:tc>
      </w:tr>
      <w:tr w:rsidR="00DE417C" w14:paraId="7D574E6F" w14:textId="77777777">
        <w:trPr>
          <w:trHeight w:val="834"/>
        </w:trPr>
        <w:tc>
          <w:tcPr>
            <w:tcW w:w="1560" w:type="dxa"/>
            <w:vMerge/>
            <w:tcBorders>
              <w:top w:val="nil"/>
            </w:tcBorders>
          </w:tcPr>
          <w:p w14:paraId="05560F30" w14:textId="77777777" w:rsidR="00DE417C" w:rsidRDefault="00DE417C">
            <w:pPr>
              <w:rPr>
                <w:sz w:val="2"/>
                <w:szCs w:val="2"/>
              </w:rPr>
            </w:pPr>
          </w:p>
        </w:tc>
        <w:tc>
          <w:tcPr>
            <w:tcW w:w="771" w:type="dxa"/>
          </w:tcPr>
          <w:p w14:paraId="51914C13" w14:textId="77777777" w:rsidR="00DE417C" w:rsidRDefault="00600E65">
            <w:pPr>
              <w:pStyle w:val="TableParagraph"/>
              <w:spacing w:line="269" w:lineRule="exact"/>
              <w:ind w:right="212"/>
              <w:jc w:val="right"/>
              <w:rPr>
                <w:sz w:val="24"/>
              </w:rPr>
            </w:pPr>
            <w:r>
              <w:rPr>
                <w:spacing w:val="-10"/>
                <w:sz w:val="24"/>
              </w:rPr>
              <w:t>1</w:t>
            </w:r>
          </w:p>
        </w:tc>
        <w:tc>
          <w:tcPr>
            <w:tcW w:w="5756" w:type="dxa"/>
          </w:tcPr>
          <w:p w14:paraId="4E20521D" w14:textId="77777777" w:rsidR="00DE417C" w:rsidRDefault="00600E65">
            <w:pPr>
              <w:pStyle w:val="TableParagraph"/>
              <w:spacing w:line="269" w:lineRule="exact"/>
              <w:ind w:left="388"/>
              <w:rPr>
                <w:sz w:val="24"/>
              </w:rPr>
            </w:pPr>
            <w:proofErr w:type="spellStart"/>
            <w:r>
              <w:rPr>
                <w:sz w:val="24"/>
              </w:rPr>
              <w:t>Absencedelacautiondesoumissionàl’ouverturedes</w:t>
            </w:r>
            <w:r>
              <w:rPr>
                <w:spacing w:val="-4"/>
                <w:sz w:val="24"/>
              </w:rPr>
              <w:t>plis</w:t>
            </w:r>
            <w:proofErr w:type="spellEnd"/>
          </w:p>
          <w:p w14:paraId="48FAFAE0" w14:textId="77777777" w:rsidR="00DE417C" w:rsidRDefault="00600E65">
            <w:pPr>
              <w:pStyle w:val="TableParagraph"/>
              <w:spacing w:before="137"/>
              <w:ind w:left="388"/>
              <w:rPr>
                <w:sz w:val="24"/>
              </w:rPr>
            </w:pPr>
            <w:proofErr w:type="spellStart"/>
            <w:r>
              <w:rPr>
                <w:sz w:val="24"/>
              </w:rPr>
              <w:t>délivréeparunorganismefinancierdepremière</w:t>
            </w:r>
            <w:r>
              <w:rPr>
                <w:spacing w:val="-2"/>
                <w:sz w:val="24"/>
              </w:rPr>
              <w:t>catégorie</w:t>
            </w:r>
            <w:proofErr w:type="spellEnd"/>
          </w:p>
        </w:tc>
        <w:tc>
          <w:tcPr>
            <w:tcW w:w="1841" w:type="dxa"/>
          </w:tcPr>
          <w:p w14:paraId="5F774322" w14:textId="77777777" w:rsidR="00DE417C" w:rsidRDefault="00600E65">
            <w:pPr>
              <w:pStyle w:val="TableParagraph"/>
              <w:spacing w:before="202"/>
              <w:ind w:left="677"/>
              <w:rPr>
                <w:sz w:val="24"/>
              </w:rPr>
            </w:pPr>
            <w:r>
              <w:rPr>
                <w:spacing w:val="-2"/>
                <w:sz w:val="24"/>
              </w:rPr>
              <w:t>Oui/Non</w:t>
            </w:r>
          </w:p>
        </w:tc>
      </w:tr>
    </w:tbl>
    <w:p w14:paraId="1968E56C" w14:textId="77777777" w:rsidR="00DE417C" w:rsidRDefault="00DE417C">
      <w:pPr>
        <w:pStyle w:val="TableParagraph"/>
        <w:rPr>
          <w:sz w:val="24"/>
        </w:rPr>
        <w:sectPr w:rsidR="00DE417C" w:rsidSect="00DB71B5">
          <w:type w:val="continuous"/>
          <w:pgSz w:w="11900" w:h="16820"/>
          <w:pgMar w:top="1080" w:right="283" w:bottom="1365"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747"/>
        <w:gridCol w:w="2242"/>
        <w:gridCol w:w="2240"/>
        <w:gridCol w:w="1275"/>
        <w:gridCol w:w="1820"/>
      </w:tblGrid>
      <w:tr w:rsidR="00DE417C" w14:paraId="39A4AA88" w14:textId="77777777">
        <w:trPr>
          <w:trHeight w:val="1024"/>
        </w:trPr>
        <w:tc>
          <w:tcPr>
            <w:tcW w:w="1584" w:type="dxa"/>
            <w:shd w:val="clear" w:color="auto" w:fill="E7E6E6"/>
          </w:tcPr>
          <w:p w14:paraId="683625B1"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24" w:type="dxa"/>
            <w:gridSpan w:val="5"/>
            <w:shd w:val="clear" w:color="auto" w:fill="E7E6E6"/>
          </w:tcPr>
          <w:p w14:paraId="0050DFC1" w14:textId="77777777" w:rsidR="00DE417C" w:rsidRDefault="00600E65">
            <w:pPr>
              <w:pStyle w:val="TableParagraph"/>
              <w:spacing w:line="316" w:lineRule="exact"/>
              <w:ind w:left="89"/>
              <w:jc w:val="center"/>
              <w:rPr>
                <w:b/>
                <w:sz w:val="28"/>
              </w:rPr>
            </w:pPr>
            <w:proofErr w:type="spellStart"/>
            <w:r>
              <w:rPr>
                <w:b/>
                <w:sz w:val="28"/>
              </w:rPr>
              <w:t>Descriptiondeladispositiondu</w:t>
            </w:r>
            <w:r>
              <w:rPr>
                <w:b/>
                <w:spacing w:val="-4"/>
                <w:sz w:val="28"/>
              </w:rPr>
              <w:t>RPAO</w:t>
            </w:r>
            <w:proofErr w:type="spellEnd"/>
          </w:p>
        </w:tc>
      </w:tr>
      <w:tr w:rsidR="00DE417C" w14:paraId="44EEBC0C" w14:textId="77777777">
        <w:trPr>
          <w:trHeight w:val="2901"/>
        </w:trPr>
        <w:tc>
          <w:tcPr>
            <w:tcW w:w="1584" w:type="dxa"/>
            <w:vMerge w:val="restart"/>
          </w:tcPr>
          <w:p w14:paraId="7D2EFED1" w14:textId="77777777" w:rsidR="00DE417C" w:rsidRDefault="00DE417C">
            <w:pPr>
              <w:pStyle w:val="TableParagraph"/>
              <w:rPr>
                <w:rFonts w:ascii="Times New Roman"/>
                <w:sz w:val="24"/>
              </w:rPr>
            </w:pPr>
          </w:p>
        </w:tc>
        <w:tc>
          <w:tcPr>
            <w:tcW w:w="747" w:type="dxa"/>
          </w:tcPr>
          <w:p w14:paraId="0EF2973B" w14:textId="77777777" w:rsidR="00DE417C" w:rsidRDefault="00DE417C">
            <w:pPr>
              <w:pStyle w:val="TableParagraph"/>
              <w:rPr>
                <w:rFonts w:ascii="Times New Roman"/>
                <w:sz w:val="24"/>
              </w:rPr>
            </w:pPr>
          </w:p>
        </w:tc>
        <w:tc>
          <w:tcPr>
            <w:tcW w:w="5757" w:type="dxa"/>
            <w:gridSpan w:val="3"/>
          </w:tcPr>
          <w:p w14:paraId="0BA07D4A" w14:textId="77777777" w:rsidR="00DE417C" w:rsidRDefault="00600E65">
            <w:pPr>
              <w:pStyle w:val="TableParagraph"/>
              <w:spacing w:before="5" w:line="357" w:lineRule="auto"/>
              <w:ind w:left="388" w:right="58"/>
              <w:jc w:val="both"/>
              <w:rPr>
                <w:sz w:val="24"/>
              </w:rPr>
            </w:pPr>
            <w:r>
              <w:rPr>
                <w:sz w:val="24"/>
              </w:rPr>
              <w:t>autorisé par le Ministère chargé des Finances à émettre des cautions dans le cadre des marchés publics</w:t>
            </w:r>
          </w:p>
          <w:p w14:paraId="26F344F8" w14:textId="77777777" w:rsidR="00DE417C" w:rsidRDefault="00600E65">
            <w:pPr>
              <w:pStyle w:val="TableParagraph"/>
              <w:spacing w:before="5" w:line="360" w:lineRule="auto"/>
              <w:ind w:left="388" w:right="56"/>
              <w:jc w:val="both"/>
              <w:rPr>
                <w:sz w:val="24"/>
              </w:rPr>
            </w:pPr>
            <w:proofErr w:type="spellStart"/>
            <w:r>
              <w:rPr>
                <w:b/>
                <w:sz w:val="24"/>
              </w:rPr>
              <w:t>NB</w:t>
            </w:r>
            <w:r>
              <w:rPr>
                <w:sz w:val="24"/>
              </w:rPr>
              <w:t>:Unecautiondesoumissionproduitemaisn'ayantaucun</w:t>
            </w:r>
            <w:proofErr w:type="spellEnd"/>
            <w:r>
              <w:rPr>
                <w:sz w:val="24"/>
              </w:rPr>
              <w:t xml:space="preserve"> rapport avec la consultation concernée est considérée comme </w:t>
            </w:r>
            <w:proofErr w:type="spellStart"/>
            <w:r>
              <w:rPr>
                <w:sz w:val="24"/>
              </w:rPr>
              <w:t>absente.Lacautiondesoumission</w:t>
            </w:r>
            <w:proofErr w:type="spellEnd"/>
            <w:r>
              <w:rPr>
                <w:sz w:val="24"/>
              </w:rPr>
              <w:t xml:space="preserve"> </w:t>
            </w:r>
            <w:proofErr w:type="spellStart"/>
            <w:r>
              <w:rPr>
                <w:sz w:val="24"/>
              </w:rPr>
              <w:t>présentéeparun</w:t>
            </w:r>
            <w:proofErr w:type="spellEnd"/>
            <w:r>
              <w:rPr>
                <w:sz w:val="24"/>
              </w:rPr>
              <w:t xml:space="preserve"> </w:t>
            </w:r>
            <w:proofErr w:type="spellStart"/>
            <w:r>
              <w:rPr>
                <w:sz w:val="24"/>
              </w:rPr>
              <w:t>soumissionnaireaucoursdelaséanced’ouverturedes</w:t>
            </w:r>
            <w:r>
              <w:rPr>
                <w:spacing w:val="-4"/>
                <w:sz w:val="24"/>
              </w:rPr>
              <w:t>plis</w:t>
            </w:r>
            <w:proofErr w:type="spellEnd"/>
          </w:p>
          <w:p w14:paraId="5DA9A3B3" w14:textId="77777777" w:rsidR="00DE417C" w:rsidRDefault="00600E65">
            <w:pPr>
              <w:pStyle w:val="TableParagraph"/>
              <w:spacing w:before="2"/>
              <w:ind w:left="388"/>
              <w:jc w:val="both"/>
              <w:rPr>
                <w:sz w:val="24"/>
              </w:rPr>
            </w:pPr>
            <w:r>
              <w:rPr>
                <w:sz w:val="24"/>
              </w:rPr>
              <w:t xml:space="preserve">est </w:t>
            </w:r>
            <w:r>
              <w:rPr>
                <w:spacing w:val="-2"/>
                <w:sz w:val="24"/>
              </w:rPr>
              <w:t>irrecevable.</w:t>
            </w:r>
          </w:p>
        </w:tc>
        <w:tc>
          <w:tcPr>
            <w:tcW w:w="1820" w:type="dxa"/>
          </w:tcPr>
          <w:p w14:paraId="4FFA006A" w14:textId="77777777" w:rsidR="00DE417C" w:rsidRDefault="00DE417C">
            <w:pPr>
              <w:pStyle w:val="TableParagraph"/>
              <w:rPr>
                <w:rFonts w:ascii="Times New Roman"/>
                <w:sz w:val="24"/>
              </w:rPr>
            </w:pPr>
          </w:p>
        </w:tc>
      </w:tr>
      <w:tr w:rsidR="00DE417C" w14:paraId="6EE66416" w14:textId="77777777">
        <w:trPr>
          <w:trHeight w:val="1240"/>
        </w:trPr>
        <w:tc>
          <w:tcPr>
            <w:tcW w:w="1584" w:type="dxa"/>
            <w:vMerge/>
            <w:tcBorders>
              <w:top w:val="nil"/>
            </w:tcBorders>
          </w:tcPr>
          <w:p w14:paraId="15B0F486" w14:textId="77777777" w:rsidR="00DE417C" w:rsidRDefault="00DE417C">
            <w:pPr>
              <w:rPr>
                <w:sz w:val="2"/>
                <w:szCs w:val="2"/>
              </w:rPr>
            </w:pPr>
          </w:p>
        </w:tc>
        <w:tc>
          <w:tcPr>
            <w:tcW w:w="747" w:type="dxa"/>
          </w:tcPr>
          <w:p w14:paraId="40A17C31" w14:textId="77777777" w:rsidR="00DE417C" w:rsidRDefault="00600E65">
            <w:pPr>
              <w:pStyle w:val="TableParagraph"/>
              <w:spacing w:line="271" w:lineRule="exact"/>
              <w:ind w:right="212"/>
              <w:jc w:val="right"/>
              <w:rPr>
                <w:sz w:val="24"/>
              </w:rPr>
            </w:pPr>
            <w:r>
              <w:rPr>
                <w:spacing w:val="-10"/>
                <w:sz w:val="24"/>
              </w:rPr>
              <w:t>2</w:t>
            </w:r>
          </w:p>
        </w:tc>
        <w:tc>
          <w:tcPr>
            <w:tcW w:w="5757" w:type="dxa"/>
            <w:gridSpan w:val="3"/>
          </w:tcPr>
          <w:p w14:paraId="0E263088" w14:textId="77777777" w:rsidR="00DE417C" w:rsidRDefault="00600E65">
            <w:pPr>
              <w:pStyle w:val="TableParagraph"/>
              <w:spacing w:line="271" w:lineRule="exact"/>
              <w:ind w:left="388"/>
              <w:rPr>
                <w:sz w:val="24"/>
              </w:rPr>
            </w:pPr>
            <w:r>
              <w:rPr>
                <w:sz w:val="24"/>
              </w:rPr>
              <w:t>Non-productionau-delàdudélaide48hd’unepiècedu</w:t>
            </w:r>
            <w:r>
              <w:rPr>
                <w:spacing w:val="-4"/>
                <w:sz w:val="24"/>
              </w:rPr>
              <w:t>dos-</w:t>
            </w:r>
          </w:p>
          <w:p w14:paraId="6A2084E1" w14:textId="77777777" w:rsidR="00DE417C" w:rsidRDefault="00600E65">
            <w:pPr>
              <w:pStyle w:val="TableParagraph"/>
              <w:spacing w:before="3" w:line="410" w:lineRule="atLeast"/>
              <w:ind w:left="388"/>
              <w:rPr>
                <w:sz w:val="24"/>
              </w:rPr>
            </w:pPr>
            <w:proofErr w:type="spellStart"/>
            <w:r>
              <w:rPr>
                <w:sz w:val="24"/>
              </w:rPr>
              <w:t>sieradministratifjugéenonconformeouabsentelorsdel’ou</w:t>
            </w:r>
            <w:proofErr w:type="spellEnd"/>
            <w:r>
              <w:rPr>
                <w:sz w:val="24"/>
              </w:rPr>
              <w:t xml:space="preserve">- </w:t>
            </w:r>
            <w:proofErr w:type="spellStart"/>
            <w:r>
              <w:rPr>
                <w:sz w:val="24"/>
              </w:rPr>
              <w:t>verture</w:t>
            </w:r>
            <w:proofErr w:type="spellEnd"/>
            <w:r>
              <w:rPr>
                <w:sz w:val="24"/>
              </w:rPr>
              <w:t xml:space="preserve"> des plis, (excepté le cautionnement de soumission)</w:t>
            </w:r>
          </w:p>
        </w:tc>
        <w:tc>
          <w:tcPr>
            <w:tcW w:w="1820" w:type="dxa"/>
          </w:tcPr>
          <w:p w14:paraId="7C96A3C5" w14:textId="77777777" w:rsidR="00DE417C" w:rsidRDefault="00DE417C">
            <w:pPr>
              <w:pStyle w:val="TableParagraph"/>
              <w:spacing w:before="132"/>
              <w:rPr>
                <w:rFonts w:ascii="Times New Roman"/>
                <w:sz w:val="24"/>
              </w:rPr>
            </w:pPr>
          </w:p>
          <w:p w14:paraId="3A15BC52" w14:textId="77777777" w:rsidR="00DE417C" w:rsidRDefault="00600E65">
            <w:pPr>
              <w:pStyle w:val="TableParagraph"/>
              <w:ind w:right="408"/>
              <w:jc w:val="right"/>
              <w:rPr>
                <w:sz w:val="24"/>
              </w:rPr>
            </w:pPr>
            <w:r>
              <w:rPr>
                <w:spacing w:val="-2"/>
                <w:sz w:val="24"/>
              </w:rPr>
              <w:t>Oui/Non</w:t>
            </w:r>
          </w:p>
        </w:tc>
      </w:tr>
      <w:tr w:rsidR="00DE417C" w14:paraId="19ADF285" w14:textId="77777777">
        <w:trPr>
          <w:trHeight w:val="412"/>
        </w:trPr>
        <w:tc>
          <w:tcPr>
            <w:tcW w:w="1584" w:type="dxa"/>
            <w:vMerge/>
            <w:tcBorders>
              <w:top w:val="nil"/>
            </w:tcBorders>
          </w:tcPr>
          <w:p w14:paraId="179A9914" w14:textId="77777777" w:rsidR="00DE417C" w:rsidRDefault="00DE417C">
            <w:pPr>
              <w:rPr>
                <w:sz w:val="2"/>
                <w:szCs w:val="2"/>
              </w:rPr>
            </w:pPr>
          </w:p>
        </w:tc>
        <w:tc>
          <w:tcPr>
            <w:tcW w:w="8324" w:type="dxa"/>
            <w:gridSpan w:val="5"/>
          </w:tcPr>
          <w:p w14:paraId="20EF5C20" w14:textId="77777777" w:rsidR="00DE417C" w:rsidRDefault="00600E65">
            <w:pPr>
              <w:pStyle w:val="TableParagraph"/>
              <w:tabs>
                <w:tab w:val="left" w:pos="1135"/>
              </w:tabs>
              <w:spacing w:line="269" w:lineRule="exact"/>
              <w:ind w:left="413"/>
              <w:rPr>
                <w:b/>
                <w:sz w:val="24"/>
              </w:rPr>
            </w:pPr>
            <w:r>
              <w:rPr>
                <w:b/>
                <w:spacing w:val="-5"/>
                <w:sz w:val="24"/>
              </w:rPr>
              <w:t>II-</w:t>
            </w:r>
            <w:r>
              <w:rPr>
                <w:b/>
                <w:sz w:val="24"/>
              </w:rPr>
              <w:tab/>
            </w:r>
            <w:proofErr w:type="spellStart"/>
            <w:r>
              <w:rPr>
                <w:b/>
                <w:sz w:val="24"/>
              </w:rPr>
              <w:t>Critèreséliminatoiresrelatifsàl’offre</w:t>
            </w:r>
            <w:proofErr w:type="spellEnd"/>
            <w:r>
              <w:rPr>
                <w:b/>
                <w:spacing w:val="-2"/>
                <w:sz w:val="24"/>
              </w:rPr>
              <w:t xml:space="preserve"> technique</w:t>
            </w:r>
          </w:p>
        </w:tc>
      </w:tr>
      <w:tr w:rsidR="00DE417C" w14:paraId="60A5B6D6" w14:textId="77777777">
        <w:trPr>
          <w:trHeight w:val="827"/>
        </w:trPr>
        <w:tc>
          <w:tcPr>
            <w:tcW w:w="1584" w:type="dxa"/>
            <w:vMerge/>
            <w:tcBorders>
              <w:top w:val="nil"/>
            </w:tcBorders>
          </w:tcPr>
          <w:p w14:paraId="413DA950" w14:textId="77777777" w:rsidR="00DE417C" w:rsidRDefault="00DE417C">
            <w:pPr>
              <w:rPr>
                <w:sz w:val="2"/>
                <w:szCs w:val="2"/>
              </w:rPr>
            </w:pPr>
          </w:p>
        </w:tc>
        <w:tc>
          <w:tcPr>
            <w:tcW w:w="747" w:type="dxa"/>
          </w:tcPr>
          <w:p w14:paraId="75954976" w14:textId="77777777" w:rsidR="00DE417C" w:rsidRDefault="00600E65">
            <w:pPr>
              <w:pStyle w:val="TableParagraph"/>
              <w:spacing w:line="269" w:lineRule="exact"/>
              <w:ind w:right="212"/>
              <w:jc w:val="right"/>
              <w:rPr>
                <w:sz w:val="24"/>
              </w:rPr>
            </w:pPr>
            <w:r>
              <w:rPr>
                <w:spacing w:val="-10"/>
                <w:sz w:val="24"/>
              </w:rPr>
              <w:t>3</w:t>
            </w:r>
          </w:p>
        </w:tc>
        <w:tc>
          <w:tcPr>
            <w:tcW w:w="5757" w:type="dxa"/>
            <w:gridSpan w:val="3"/>
          </w:tcPr>
          <w:p w14:paraId="7B30272E" w14:textId="77777777" w:rsidR="00DE417C" w:rsidRDefault="00600E65">
            <w:pPr>
              <w:pStyle w:val="TableParagraph"/>
              <w:spacing w:line="269" w:lineRule="exact"/>
              <w:ind w:left="388"/>
              <w:rPr>
                <w:sz w:val="24"/>
              </w:rPr>
            </w:pPr>
            <w:proofErr w:type="spellStart"/>
            <w:r>
              <w:rPr>
                <w:sz w:val="24"/>
              </w:rPr>
              <w:t>Défautdeproductiondeséchantillonsrequisà</w:t>
            </w:r>
            <w:r>
              <w:rPr>
                <w:spacing w:val="-2"/>
                <w:sz w:val="24"/>
              </w:rPr>
              <w:t>l’ouverture</w:t>
            </w:r>
            <w:proofErr w:type="spellEnd"/>
          </w:p>
          <w:p w14:paraId="015BFE89" w14:textId="77777777" w:rsidR="00DE417C" w:rsidRDefault="00600E65">
            <w:pPr>
              <w:pStyle w:val="TableParagraph"/>
              <w:spacing w:before="140"/>
              <w:ind w:left="388"/>
              <w:rPr>
                <w:i/>
                <w:sz w:val="24"/>
              </w:rPr>
            </w:pPr>
            <w:proofErr w:type="spellStart"/>
            <w:r>
              <w:rPr>
                <w:sz w:val="24"/>
              </w:rPr>
              <w:t>desplis</w:t>
            </w:r>
            <w:proofErr w:type="spellEnd"/>
            <w:r>
              <w:rPr>
                <w:sz w:val="24"/>
              </w:rPr>
              <w:t xml:space="preserve">; </w:t>
            </w:r>
            <w:r>
              <w:rPr>
                <w:i/>
                <w:sz w:val="24"/>
              </w:rPr>
              <w:t>[le cas</w:t>
            </w:r>
            <w:r>
              <w:rPr>
                <w:i/>
                <w:spacing w:val="-2"/>
                <w:sz w:val="24"/>
              </w:rPr>
              <w:t xml:space="preserve"> échéant]</w:t>
            </w:r>
          </w:p>
        </w:tc>
        <w:tc>
          <w:tcPr>
            <w:tcW w:w="1820" w:type="dxa"/>
          </w:tcPr>
          <w:p w14:paraId="414073C2" w14:textId="77777777" w:rsidR="00DE417C" w:rsidRDefault="00600E65">
            <w:pPr>
              <w:pStyle w:val="TableParagraph"/>
              <w:spacing w:before="199"/>
              <w:ind w:right="408"/>
              <w:jc w:val="right"/>
              <w:rPr>
                <w:sz w:val="24"/>
              </w:rPr>
            </w:pPr>
            <w:r>
              <w:rPr>
                <w:spacing w:val="-2"/>
                <w:sz w:val="24"/>
              </w:rPr>
              <w:t>Oui/Non</w:t>
            </w:r>
          </w:p>
        </w:tc>
      </w:tr>
      <w:tr w:rsidR="00DE417C" w14:paraId="3967730D" w14:textId="77777777">
        <w:trPr>
          <w:trHeight w:val="412"/>
        </w:trPr>
        <w:tc>
          <w:tcPr>
            <w:tcW w:w="1584" w:type="dxa"/>
            <w:vMerge/>
            <w:tcBorders>
              <w:top w:val="nil"/>
            </w:tcBorders>
          </w:tcPr>
          <w:p w14:paraId="5064217C" w14:textId="77777777" w:rsidR="00DE417C" w:rsidRDefault="00DE417C">
            <w:pPr>
              <w:rPr>
                <w:sz w:val="2"/>
                <w:szCs w:val="2"/>
              </w:rPr>
            </w:pPr>
          </w:p>
        </w:tc>
        <w:tc>
          <w:tcPr>
            <w:tcW w:w="747" w:type="dxa"/>
          </w:tcPr>
          <w:p w14:paraId="2C65618C" w14:textId="77777777" w:rsidR="00DE417C" w:rsidRDefault="00600E65">
            <w:pPr>
              <w:pStyle w:val="TableParagraph"/>
              <w:spacing w:line="269" w:lineRule="exact"/>
              <w:ind w:right="212"/>
              <w:jc w:val="right"/>
              <w:rPr>
                <w:sz w:val="24"/>
              </w:rPr>
            </w:pPr>
            <w:r>
              <w:rPr>
                <w:spacing w:val="-10"/>
                <w:sz w:val="24"/>
              </w:rPr>
              <w:t>4</w:t>
            </w:r>
          </w:p>
        </w:tc>
        <w:tc>
          <w:tcPr>
            <w:tcW w:w="5757" w:type="dxa"/>
            <w:gridSpan w:val="3"/>
          </w:tcPr>
          <w:p w14:paraId="485C06FC" w14:textId="77777777" w:rsidR="00DE417C" w:rsidRDefault="00600E65">
            <w:pPr>
              <w:pStyle w:val="TableParagraph"/>
              <w:spacing w:line="269" w:lineRule="exact"/>
              <w:ind w:left="388"/>
              <w:rPr>
                <w:i/>
                <w:sz w:val="24"/>
              </w:rPr>
            </w:pPr>
            <w:proofErr w:type="spellStart"/>
            <w:r>
              <w:rPr>
                <w:sz w:val="24"/>
              </w:rPr>
              <w:t>Absenceducertificatd’origine</w:t>
            </w:r>
            <w:proofErr w:type="spellEnd"/>
            <w:r>
              <w:rPr>
                <w:sz w:val="24"/>
              </w:rPr>
              <w:t xml:space="preserve">; </w:t>
            </w:r>
            <w:r>
              <w:rPr>
                <w:i/>
                <w:sz w:val="24"/>
              </w:rPr>
              <w:t>[</w:t>
            </w:r>
            <w:proofErr w:type="spellStart"/>
            <w:r>
              <w:rPr>
                <w:i/>
                <w:sz w:val="24"/>
              </w:rPr>
              <w:t>lecas</w:t>
            </w:r>
            <w:r>
              <w:rPr>
                <w:i/>
                <w:spacing w:val="-2"/>
                <w:sz w:val="24"/>
              </w:rPr>
              <w:t>échéant</w:t>
            </w:r>
            <w:proofErr w:type="spellEnd"/>
            <w:r>
              <w:rPr>
                <w:i/>
                <w:spacing w:val="-2"/>
                <w:sz w:val="24"/>
              </w:rPr>
              <w:t>]</w:t>
            </w:r>
          </w:p>
        </w:tc>
        <w:tc>
          <w:tcPr>
            <w:tcW w:w="1820" w:type="dxa"/>
          </w:tcPr>
          <w:p w14:paraId="0D84C432" w14:textId="77777777" w:rsidR="00DE417C" w:rsidRDefault="00600E65">
            <w:pPr>
              <w:pStyle w:val="TableParagraph"/>
              <w:spacing w:line="269" w:lineRule="exact"/>
              <w:ind w:right="408"/>
              <w:jc w:val="right"/>
              <w:rPr>
                <w:sz w:val="24"/>
              </w:rPr>
            </w:pPr>
            <w:r>
              <w:rPr>
                <w:spacing w:val="-2"/>
                <w:sz w:val="24"/>
              </w:rPr>
              <w:t>Oui/Non</w:t>
            </w:r>
          </w:p>
        </w:tc>
      </w:tr>
      <w:tr w:rsidR="00DE417C" w14:paraId="0B784536" w14:textId="77777777">
        <w:trPr>
          <w:trHeight w:val="1237"/>
        </w:trPr>
        <w:tc>
          <w:tcPr>
            <w:tcW w:w="1584" w:type="dxa"/>
            <w:vMerge/>
            <w:tcBorders>
              <w:top w:val="nil"/>
            </w:tcBorders>
          </w:tcPr>
          <w:p w14:paraId="50B59F1A" w14:textId="77777777" w:rsidR="00DE417C" w:rsidRDefault="00DE417C">
            <w:pPr>
              <w:rPr>
                <w:sz w:val="2"/>
                <w:szCs w:val="2"/>
              </w:rPr>
            </w:pPr>
          </w:p>
        </w:tc>
        <w:tc>
          <w:tcPr>
            <w:tcW w:w="747" w:type="dxa"/>
          </w:tcPr>
          <w:p w14:paraId="62A57911" w14:textId="77777777" w:rsidR="00DE417C" w:rsidRDefault="00600E65">
            <w:pPr>
              <w:pStyle w:val="TableParagraph"/>
              <w:spacing w:line="269" w:lineRule="exact"/>
              <w:ind w:right="212"/>
              <w:jc w:val="right"/>
              <w:rPr>
                <w:sz w:val="24"/>
              </w:rPr>
            </w:pPr>
            <w:r>
              <w:rPr>
                <w:spacing w:val="-10"/>
                <w:sz w:val="24"/>
              </w:rPr>
              <w:t>5</w:t>
            </w:r>
          </w:p>
        </w:tc>
        <w:tc>
          <w:tcPr>
            <w:tcW w:w="5757" w:type="dxa"/>
            <w:gridSpan w:val="3"/>
          </w:tcPr>
          <w:p w14:paraId="01226C1A" w14:textId="77777777" w:rsidR="00DE417C" w:rsidRDefault="00600E65">
            <w:pPr>
              <w:pStyle w:val="TableParagraph"/>
              <w:spacing w:line="269" w:lineRule="exact"/>
              <w:ind w:left="388"/>
              <w:rPr>
                <w:sz w:val="24"/>
              </w:rPr>
            </w:pPr>
            <w:proofErr w:type="spellStart"/>
            <w:r>
              <w:rPr>
                <w:sz w:val="24"/>
              </w:rPr>
              <w:t>Absenced’agrémentdufournisseuràexercerdansle</w:t>
            </w:r>
            <w:r>
              <w:rPr>
                <w:spacing w:val="-5"/>
                <w:sz w:val="24"/>
              </w:rPr>
              <w:t>do</w:t>
            </w:r>
            <w:proofErr w:type="spellEnd"/>
            <w:r>
              <w:rPr>
                <w:spacing w:val="-5"/>
                <w:sz w:val="24"/>
              </w:rPr>
              <w:t>-</w:t>
            </w:r>
          </w:p>
          <w:p w14:paraId="2099DCA4" w14:textId="77777777" w:rsidR="00DE417C" w:rsidRDefault="00600E65">
            <w:pPr>
              <w:pStyle w:val="TableParagraph"/>
              <w:spacing w:before="3" w:line="410" w:lineRule="atLeast"/>
              <w:ind w:left="388"/>
              <w:rPr>
                <w:i/>
                <w:sz w:val="24"/>
              </w:rPr>
            </w:pPr>
            <w:proofErr w:type="spellStart"/>
            <w:r>
              <w:rPr>
                <w:sz w:val="24"/>
              </w:rPr>
              <w:t>mainedelafournituredeslivres</w:t>
            </w:r>
            <w:proofErr w:type="spellEnd"/>
            <w:r>
              <w:rPr>
                <w:sz w:val="24"/>
              </w:rPr>
              <w:t xml:space="preserve"> </w:t>
            </w:r>
            <w:proofErr w:type="spellStart"/>
            <w:r>
              <w:rPr>
                <w:sz w:val="24"/>
              </w:rPr>
              <w:t>objetdel’appeld’offres</w:t>
            </w:r>
            <w:proofErr w:type="spellEnd"/>
            <w:r>
              <w:rPr>
                <w:sz w:val="24"/>
              </w:rPr>
              <w:t xml:space="preserve">; </w:t>
            </w:r>
            <w:r>
              <w:rPr>
                <w:i/>
                <w:sz w:val="24"/>
              </w:rPr>
              <w:t>[le cas échéant]</w:t>
            </w:r>
          </w:p>
        </w:tc>
        <w:tc>
          <w:tcPr>
            <w:tcW w:w="1820" w:type="dxa"/>
          </w:tcPr>
          <w:p w14:paraId="49B24616" w14:textId="77777777" w:rsidR="00DE417C" w:rsidRDefault="00DE417C">
            <w:pPr>
              <w:pStyle w:val="TableParagraph"/>
              <w:spacing w:before="130"/>
              <w:rPr>
                <w:rFonts w:ascii="Times New Roman"/>
                <w:sz w:val="24"/>
              </w:rPr>
            </w:pPr>
          </w:p>
          <w:p w14:paraId="57379C69" w14:textId="77777777" w:rsidR="00DE417C" w:rsidRDefault="00600E65">
            <w:pPr>
              <w:pStyle w:val="TableParagraph"/>
              <w:ind w:right="408"/>
              <w:jc w:val="right"/>
              <w:rPr>
                <w:sz w:val="24"/>
              </w:rPr>
            </w:pPr>
            <w:r>
              <w:rPr>
                <w:spacing w:val="-2"/>
                <w:sz w:val="24"/>
              </w:rPr>
              <w:t>Oui/Non</w:t>
            </w:r>
          </w:p>
        </w:tc>
      </w:tr>
      <w:tr w:rsidR="00DE417C" w14:paraId="288F7D38" w14:textId="77777777">
        <w:trPr>
          <w:trHeight w:val="2066"/>
        </w:trPr>
        <w:tc>
          <w:tcPr>
            <w:tcW w:w="1584" w:type="dxa"/>
            <w:vMerge/>
            <w:tcBorders>
              <w:top w:val="nil"/>
            </w:tcBorders>
          </w:tcPr>
          <w:p w14:paraId="2003CCA9" w14:textId="77777777" w:rsidR="00DE417C" w:rsidRDefault="00DE417C">
            <w:pPr>
              <w:rPr>
                <w:sz w:val="2"/>
                <w:szCs w:val="2"/>
              </w:rPr>
            </w:pPr>
          </w:p>
        </w:tc>
        <w:tc>
          <w:tcPr>
            <w:tcW w:w="747" w:type="dxa"/>
          </w:tcPr>
          <w:p w14:paraId="4CCF3108" w14:textId="77777777" w:rsidR="00DE417C" w:rsidRDefault="00600E65">
            <w:pPr>
              <w:pStyle w:val="TableParagraph"/>
              <w:spacing w:line="271" w:lineRule="exact"/>
              <w:ind w:right="212"/>
              <w:jc w:val="right"/>
              <w:rPr>
                <w:sz w:val="24"/>
              </w:rPr>
            </w:pPr>
            <w:r>
              <w:rPr>
                <w:spacing w:val="-10"/>
                <w:sz w:val="24"/>
              </w:rPr>
              <w:t>6</w:t>
            </w:r>
          </w:p>
        </w:tc>
        <w:tc>
          <w:tcPr>
            <w:tcW w:w="5757" w:type="dxa"/>
            <w:gridSpan w:val="3"/>
          </w:tcPr>
          <w:p w14:paraId="4398DE3E" w14:textId="77777777" w:rsidR="00DE417C" w:rsidRDefault="00600E65">
            <w:pPr>
              <w:pStyle w:val="TableParagraph"/>
              <w:spacing w:line="360" w:lineRule="auto"/>
              <w:ind w:left="388" w:right="54"/>
              <w:jc w:val="both"/>
              <w:rPr>
                <w:i/>
                <w:sz w:val="24"/>
              </w:rPr>
            </w:pPr>
            <w:proofErr w:type="spellStart"/>
            <w:r>
              <w:rPr>
                <w:sz w:val="24"/>
              </w:rPr>
              <w:t>Absencedel’agrémentoudel’autorisationdufournisseurdé</w:t>
            </w:r>
            <w:proofErr w:type="spellEnd"/>
            <w:r>
              <w:rPr>
                <w:sz w:val="24"/>
              </w:rPr>
              <w:t xml:space="preserve">- </w:t>
            </w:r>
            <w:proofErr w:type="spellStart"/>
            <w:r>
              <w:rPr>
                <w:sz w:val="24"/>
              </w:rPr>
              <w:t>livréparlefabricantouabsencedel’agrémentoudel’autori</w:t>
            </w:r>
            <w:proofErr w:type="spellEnd"/>
            <w:r>
              <w:rPr>
                <w:sz w:val="24"/>
              </w:rPr>
              <w:t xml:space="preserve">- </w:t>
            </w:r>
            <w:proofErr w:type="spellStart"/>
            <w:r>
              <w:rPr>
                <w:sz w:val="24"/>
              </w:rPr>
              <w:t>sation</w:t>
            </w:r>
            <w:proofErr w:type="spellEnd"/>
            <w:r>
              <w:rPr>
                <w:sz w:val="24"/>
              </w:rPr>
              <w:t xml:space="preserve"> du fournisseur délivré par un distributeur agréé par le </w:t>
            </w:r>
            <w:proofErr w:type="spellStart"/>
            <w:r>
              <w:rPr>
                <w:sz w:val="24"/>
              </w:rPr>
              <w:t>fabricantaccompagnédel’agrémentduditdistributeur</w:t>
            </w:r>
            <w:proofErr w:type="spellEnd"/>
            <w:r>
              <w:rPr>
                <w:sz w:val="24"/>
              </w:rPr>
              <w:t>;</w:t>
            </w:r>
            <w:r>
              <w:rPr>
                <w:i/>
                <w:spacing w:val="-5"/>
                <w:sz w:val="24"/>
              </w:rPr>
              <w:t>[le</w:t>
            </w:r>
          </w:p>
          <w:p w14:paraId="5A92BE4C" w14:textId="77777777" w:rsidR="00DE417C" w:rsidRDefault="00600E65">
            <w:pPr>
              <w:pStyle w:val="TableParagraph"/>
              <w:spacing w:line="272" w:lineRule="exact"/>
              <w:ind w:left="388"/>
              <w:jc w:val="both"/>
              <w:rPr>
                <w:i/>
                <w:sz w:val="24"/>
              </w:rPr>
            </w:pPr>
            <w:proofErr w:type="spellStart"/>
            <w:r>
              <w:rPr>
                <w:i/>
                <w:sz w:val="24"/>
              </w:rPr>
              <w:t>cas</w:t>
            </w:r>
            <w:r>
              <w:rPr>
                <w:i/>
                <w:spacing w:val="-2"/>
                <w:sz w:val="24"/>
              </w:rPr>
              <w:t>échéant</w:t>
            </w:r>
            <w:proofErr w:type="spellEnd"/>
            <w:r>
              <w:rPr>
                <w:i/>
                <w:spacing w:val="-2"/>
                <w:sz w:val="24"/>
              </w:rPr>
              <w:t>]</w:t>
            </w:r>
          </w:p>
        </w:tc>
        <w:tc>
          <w:tcPr>
            <w:tcW w:w="1820" w:type="dxa"/>
          </w:tcPr>
          <w:p w14:paraId="4A9B5847" w14:textId="77777777" w:rsidR="00DE417C" w:rsidRDefault="00DE417C">
            <w:pPr>
              <w:pStyle w:val="TableParagraph"/>
              <w:rPr>
                <w:rFonts w:ascii="Times New Roman"/>
                <w:sz w:val="24"/>
              </w:rPr>
            </w:pPr>
          </w:p>
          <w:p w14:paraId="4496807F" w14:textId="77777777" w:rsidR="00DE417C" w:rsidRDefault="00DE417C">
            <w:pPr>
              <w:pStyle w:val="TableParagraph"/>
              <w:spacing w:before="269"/>
              <w:rPr>
                <w:rFonts w:ascii="Times New Roman"/>
                <w:sz w:val="24"/>
              </w:rPr>
            </w:pPr>
          </w:p>
          <w:p w14:paraId="5CCC66C5" w14:textId="77777777" w:rsidR="00DE417C" w:rsidRDefault="00600E65">
            <w:pPr>
              <w:pStyle w:val="TableParagraph"/>
              <w:ind w:right="408"/>
              <w:jc w:val="right"/>
              <w:rPr>
                <w:sz w:val="24"/>
              </w:rPr>
            </w:pPr>
            <w:r>
              <w:rPr>
                <w:spacing w:val="-2"/>
                <w:sz w:val="24"/>
              </w:rPr>
              <w:t>Oui/Non</w:t>
            </w:r>
          </w:p>
        </w:tc>
      </w:tr>
      <w:tr w:rsidR="00DE417C" w14:paraId="53E157BC" w14:textId="77777777">
        <w:trPr>
          <w:trHeight w:val="829"/>
        </w:trPr>
        <w:tc>
          <w:tcPr>
            <w:tcW w:w="1584" w:type="dxa"/>
            <w:vMerge/>
            <w:tcBorders>
              <w:top w:val="nil"/>
            </w:tcBorders>
          </w:tcPr>
          <w:p w14:paraId="23C3852B" w14:textId="77777777" w:rsidR="00DE417C" w:rsidRDefault="00DE417C">
            <w:pPr>
              <w:rPr>
                <w:sz w:val="2"/>
                <w:szCs w:val="2"/>
              </w:rPr>
            </w:pPr>
          </w:p>
        </w:tc>
        <w:tc>
          <w:tcPr>
            <w:tcW w:w="747" w:type="dxa"/>
          </w:tcPr>
          <w:p w14:paraId="1ED88276" w14:textId="77777777" w:rsidR="00DE417C" w:rsidRDefault="00600E65">
            <w:pPr>
              <w:pStyle w:val="TableParagraph"/>
              <w:spacing w:line="271" w:lineRule="exact"/>
              <w:ind w:right="212"/>
              <w:jc w:val="right"/>
              <w:rPr>
                <w:sz w:val="24"/>
              </w:rPr>
            </w:pPr>
            <w:r>
              <w:rPr>
                <w:spacing w:val="-10"/>
                <w:sz w:val="24"/>
              </w:rPr>
              <w:t>7</w:t>
            </w:r>
          </w:p>
        </w:tc>
        <w:tc>
          <w:tcPr>
            <w:tcW w:w="5757" w:type="dxa"/>
            <w:gridSpan w:val="3"/>
          </w:tcPr>
          <w:p w14:paraId="7311B96A" w14:textId="77777777" w:rsidR="00DE417C" w:rsidRDefault="00600E65">
            <w:pPr>
              <w:pStyle w:val="TableParagraph"/>
              <w:spacing w:line="271" w:lineRule="exact"/>
              <w:ind w:left="388"/>
              <w:rPr>
                <w:sz w:val="24"/>
              </w:rPr>
            </w:pPr>
            <w:proofErr w:type="spellStart"/>
            <w:r>
              <w:rPr>
                <w:sz w:val="24"/>
              </w:rPr>
              <w:t>Absencedeprospectus,catalogue,dessinoufiche</w:t>
            </w:r>
            <w:r>
              <w:rPr>
                <w:spacing w:val="-2"/>
                <w:sz w:val="24"/>
              </w:rPr>
              <w:t>tech</w:t>
            </w:r>
            <w:proofErr w:type="spellEnd"/>
            <w:r>
              <w:rPr>
                <w:spacing w:val="-2"/>
                <w:sz w:val="24"/>
              </w:rPr>
              <w:t>-</w:t>
            </w:r>
          </w:p>
          <w:p w14:paraId="0A02FB77" w14:textId="77777777" w:rsidR="00DE417C" w:rsidRDefault="00600E65">
            <w:pPr>
              <w:pStyle w:val="TableParagraph"/>
              <w:spacing w:before="137"/>
              <w:ind w:left="388"/>
              <w:rPr>
                <w:i/>
                <w:sz w:val="24"/>
              </w:rPr>
            </w:pPr>
            <w:proofErr w:type="spellStart"/>
            <w:r>
              <w:rPr>
                <w:sz w:val="24"/>
              </w:rPr>
              <w:t>niqueproduitparlefabricant</w:t>
            </w:r>
            <w:proofErr w:type="spellEnd"/>
            <w:r>
              <w:rPr>
                <w:sz w:val="24"/>
              </w:rPr>
              <w:t>;</w:t>
            </w:r>
            <w:r>
              <w:rPr>
                <w:i/>
                <w:sz w:val="24"/>
              </w:rPr>
              <w:t>[</w:t>
            </w:r>
            <w:proofErr w:type="spellStart"/>
            <w:r>
              <w:rPr>
                <w:i/>
                <w:sz w:val="24"/>
              </w:rPr>
              <w:t>lecas</w:t>
            </w:r>
            <w:proofErr w:type="spellEnd"/>
            <w:r>
              <w:rPr>
                <w:i/>
                <w:spacing w:val="-2"/>
                <w:sz w:val="24"/>
              </w:rPr>
              <w:t xml:space="preserve"> échéant]</w:t>
            </w:r>
          </w:p>
        </w:tc>
        <w:tc>
          <w:tcPr>
            <w:tcW w:w="1820" w:type="dxa"/>
          </w:tcPr>
          <w:p w14:paraId="2F75C3B2" w14:textId="77777777" w:rsidR="00DE417C" w:rsidRDefault="00600E65">
            <w:pPr>
              <w:pStyle w:val="TableParagraph"/>
              <w:spacing w:before="199"/>
              <w:ind w:right="408"/>
              <w:jc w:val="right"/>
              <w:rPr>
                <w:sz w:val="24"/>
              </w:rPr>
            </w:pPr>
            <w:r>
              <w:rPr>
                <w:spacing w:val="-2"/>
                <w:sz w:val="24"/>
              </w:rPr>
              <w:t>Oui/Non</w:t>
            </w:r>
          </w:p>
        </w:tc>
      </w:tr>
      <w:tr w:rsidR="00DE417C" w14:paraId="3E332491" w14:textId="77777777">
        <w:trPr>
          <w:trHeight w:val="822"/>
        </w:trPr>
        <w:tc>
          <w:tcPr>
            <w:tcW w:w="1584" w:type="dxa"/>
            <w:vMerge/>
            <w:tcBorders>
              <w:top w:val="nil"/>
            </w:tcBorders>
          </w:tcPr>
          <w:p w14:paraId="06EF997F" w14:textId="77777777" w:rsidR="00DE417C" w:rsidRDefault="00DE417C">
            <w:pPr>
              <w:rPr>
                <w:sz w:val="2"/>
                <w:szCs w:val="2"/>
              </w:rPr>
            </w:pPr>
          </w:p>
        </w:tc>
        <w:tc>
          <w:tcPr>
            <w:tcW w:w="747" w:type="dxa"/>
            <w:vMerge w:val="restart"/>
          </w:tcPr>
          <w:p w14:paraId="30E05A94" w14:textId="77777777" w:rsidR="00DE417C" w:rsidRDefault="00600E65">
            <w:pPr>
              <w:pStyle w:val="TableParagraph"/>
              <w:spacing w:line="269" w:lineRule="exact"/>
              <w:ind w:left="413"/>
              <w:rPr>
                <w:sz w:val="24"/>
              </w:rPr>
            </w:pPr>
            <w:r>
              <w:rPr>
                <w:spacing w:val="-10"/>
                <w:sz w:val="24"/>
              </w:rPr>
              <w:t>8</w:t>
            </w:r>
          </w:p>
        </w:tc>
        <w:tc>
          <w:tcPr>
            <w:tcW w:w="5757" w:type="dxa"/>
            <w:gridSpan w:val="3"/>
          </w:tcPr>
          <w:p w14:paraId="29FFB782" w14:textId="77777777" w:rsidR="00DE417C" w:rsidRDefault="00600E65">
            <w:pPr>
              <w:pStyle w:val="TableParagraph"/>
              <w:spacing w:line="269" w:lineRule="exact"/>
              <w:ind w:left="388"/>
              <w:rPr>
                <w:sz w:val="24"/>
              </w:rPr>
            </w:pPr>
            <w:r>
              <w:rPr>
                <w:sz w:val="24"/>
              </w:rPr>
              <w:t>Non-</w:t>
            </w:r>
            <w:proofErr w:type="spellStart"/>
            <w:r>
              <w:rPr>
                <w:sz w:val="24"/>
              </w:rPr>
              <w:t>respectd’unespécificationtechniquemajeure</w:t>
            </w:r>
            <w:r>
              <w:rPr>
                <w:spacing w:val="-2"/>
                <w:sz w:val="24"/>
              </w:rPr>
              <w:t>indiquée</w:t>
            </w:r>
            <w:proofErr w:type="spellEnd"/>
          </w:p>
          <w:p w14:paraId="522FC49A" w14:textId="77777777" w:rsidR="00DE417C" w:rsidRDefault="00600E65">
            <w:pPr>
              <w:pStyle w:val="TableParagraph"/>
              <w:spacing w:before="135"/>
              <w:ind w:left="388"/>
              <w:rPr>
                <w:sz w:val="24"/>
              </w:rPr>
            </w:pPr>
            <w:proofErr w:type="spellStart"/>
            <w:r>
              <w:rPr>
                <w:sz w:val="24"/>
              </w:rPr>
              <w:t>dansleDescriptifdesfournituresduprésentDAO</w:t>
            </w:r>
            <w:proofErr w:type="spellEnd"/>
            <w:r>
              <w:rPr>
                <w:spacing w:val="-10"/>
                <w:sz w:val="24"/>
              </w:rPr>
              <w:t>;</w:t>
            </w:r>
          </w:p>
        </w:tc>
        <w:tc>
          <w:tcPr>
            <w:tcW w:w="1820" w:type="dxa"/>
            <w:vMerge w:val="restart"/>
          </w:tcPr>
          <w:p w14:paraId="0D9621A3" w14:textId="77777777" w:rsidR="00DE417C" w:rsidRDefault="00DE417C">
            <w:pPr>
              <w:pStyle w:val="TableParagraph"/>
              <w:rPr>
                <w:rFonts w:ascii="Times New Roman"/>
                <w:sz w:val="24"/>
              </w:rPr>
            </w:pPr>
          </w:p>
          <w:p w14:paraId="53952DF3" w14:textId="77777777" w:rsidR="00DE417C" w:rsidRDefault="00DE417C">
            <w:pPr>
              <w:pStyle w:val="TableParagraph"/>
              <w:rPr>
                <w:rFonts w:ascii="Times New Roman"/>
                <w:sz w:val="24"/>
              </w:rPr>
            </w:pPr>
          </w:p>
          <w:p w14:paraId="1D10A4E9" w14:textId="77777777" w:rsidR="00DE417C" w:rsidRDefault="00DE417C">
            <w:pPr>
              <w:pStyle w:val="TableParagraph"/>
              <w:rPr>
                <w:rFonts w:ascii="Times New Roman"/>
                <w:sz w:val="24"/>
              </w:rPr>
            </w:pPr>
          </w:p>
          <w:p w14:paraId="22934C1F" w14:textId="77777777" w:rsidR="00DE417C" w:rsidRDefault="00DE417C">
            <w:pPr>
              <w:pStyle w:val="TableParagraph"/>
              <w:rPr>
                <w:rFonts w:ascii="Times New Roman"/>
                <w:sz w:val="24"/>
              </w:rPr>
            </w:pPr>
          </w:p>
          <w:p w14:paraId="07DC1410" w14:textId="77777777" w:rsidR="00DE417C" w:rsidRDefault="00DE417C">
            <w:pPr>
              <w:pStyle w:val="TableParagraph"/>
              <w:spacing w:before="79"/>
              <w:rPr>
                <w:rFonts w:ascii="Times New Roman"/>
                <w:sz w:val="24"/>
              </w:rPr>
            </w:pPr>
          </w:p>
          <w:p w14:paraId="20FA5247" w14:textId="77777777" w:rsidR="00DE417C" w:rsidRDefault="00600E65">
            <w:pPr>
              <w:pStyle w:val="TableParagraph"/>
              <w:spacing w:before="1"/>
              <w:ind w:left="676"/>
              <w:rPr>
                <w:sz w:val="24"/>
              </w:rPr>
            </w:pPr>
            <w:r>
              <w:rPr>
                <w:spacing w:val="-2"/>
                <w:sz w:val="24"/>
              </w:rPr>
              <w:t>Oui/Non</w:t>
            </w:r>
          </w:p>
        </w:tc>
      </w:tr>
      <w:tr w:rsidR="00DE417C" w14:paraId="2C516B49" w14:textId="77777777">
        <w:trPr>
          <w:trHeight w:val="1240"/>
        </w:trPr>
        <w:tc>
          <w:tcPr>
            <w:tcW w:w="1584" w:type="dxa"/>
            <w:vMerge/>
            <w:tcBorders>
              <w:top w:val="nil"/>
            </w:tcBorders>
          </w:tcPr>
          <w:p w14:paraId="4B0EA00C" w14:textId="77777777" w:rsidR="00DE417C" w:rsidRDefault="00DE417C">
            <w:pPr>
              <w:rPr>
                <w:sz w:val="2"/>
                <w:szCs w:val="2"/>
              </w:rPr>
            </w:pPr>
          </w:p>
        </w:tc>
        <w:tc>
          <w:tcPr>
            <w:tcW w:w="747" w:type="dxa"/>
            <w:vMerge/>
            <w:tcBorders>
              <w:top w:val="nil"/>
            </w:tcBorders>
          </w:tcPr>
          <w:p w14:paraId="0B1ED03E" w14:textId="77777777" w:rsidR="00DE417C" w:rsidRDefault="00DE417C">
            <w:pPr>
              <w:rPr>
                <w:sz w:val="2"/>
                <w:szCs w:val="2"/>
              </w:rPr>
            </w:pPr>
          </w:p>
        </w:tc>
        <w:tc>
          <w:tcPr>
            <w:tcW w:w="4482" w:type="dxa"/>
            <w:gridSpan w:val="2"/>
          </w:tcPr>
          <w:p w14:paraId="382792DF" w14:textId="77777777" w:rsidR="00DE417C" w:rsidRDefault="00600E65">
            <w:pPr>
              <w:pStyle w:val="TableParagraph"/>
              <w:spacing w:line="271" w:lineRule="exact"/>
              <w:ind w:left="388"/>
              <w:rPr>
                <w:b/>
                <w:sz w:val="24"/>
              </w:rPr>
            </w:pPr>
            <w:r>
              <w:rPr>
                <w:b/>
                <w:spacing w:val="-2"/>
                <w:sz w:val="24"/>
              </w:rPr>
              <w:t>Manuel/Equipement/Matériel</w:t>
            </w:r>
            <w:r>
              <w:rPr>
                <w:b/>
                <w:spacing w:val="-5"/>
                <w:sz w:val="24"/>
              </w:rPr>
              <w:t>n°1</w:t>
            </w:r>
          </w:p>
          <w:p w14:paraId="613A3F44" w14:textId="77777777" w:rsidR="00DE417C" w:rsidRDefault="00600E65">
            <w:pPr>
              <w:pStyle w:val="TableParagraph"/>
              <w:spacing w:before="135"/>
              <w:ind w:left="388"/>
              <w:rPr>
                <w:sz w:val="24"/>
              </w:rPr>
            </w:pPr>
            <w:proofErr w:type="spellStart"/>
            <w:r>
              <w:rPr>
                <w:sz w:val="24"/>
              </w:rPr>
              <w:t>Spécificationstechniques</w:t>
            </w:r>
            <w:r>
              <w:rPr>
                <w:spacing w:val="-2"/>
                <w:sz w:val="24"/>
              </w:rPr>
              <w:t>majeures</w:t>
            </w:r>
            <w:proofErr w:type="spellEnd"/>
          </w:p>
          <w:p w14:paraId="1299EDC5" w14:textId="77777777" w:rsidR="00DE417C" w:rsidRDefault="00600E65">
            <w:pPr>
              <w:pStyle w:val="TableParagraph"/>
              <w:spacing w:before="138"/>
              <w:ind w:left="388"/>
              <w:rPr>
                <w:i/>
                <w:sz w:val="24"/>
              </w:rPr>
            </w:pPr>
            <w:r>
              <w:rPr>
                <w:i/>
                <w:sz w:val="24"/>
              </w:rPr>
              <w:t>[</w:t>
            </w:r>
            <w:proofErr w:type="spellStart"/>
            <w:r>
              <w:rPr>
                <w:i/>
                <w:sz w:val="24"/>
              </w:rPr>
              <w:t>caractéristiques</w:t>
            </w:r>
            <w:r>
              <w:rPr>
                <w:i/>
                <w:spacing w:val="-2"/>
                <w:sz w:val="24"/>
              </w:rPr>
              <w:t>obligatoires</w:t>
            </w:r>
            <w:proofErr w:type="spellEnd"/>
            <w:r>
              <w:rPr>
                <w:i/>
                <w:spacing w:val="-2"/>
                <w:sz w:val="24"/>
              </w:rPr>
              <w:t>]</w:t>
            </w:r>
          </w:p>
        </w:tc>
        <w:tc>
          <w:tcPr>
            <w:tcW w:w="1275" w:type="dxa"/>
            <w:vMerge w:val="restart"/>
          </w:tcPr>
          <w:p w14:paraId="36435EC8" w14:textId="77777777" w:rsidR="00DE417C" w:rsidRDefault="00DE417C">
            <w:pPr>
              <w:pStyle w:val="TableParagraph"/>
              <w:rPr>
                <w:rFonts w:ascii="Times New Roman"/>
                <w:sz w:val="24"/>
              </w:rPr>
            </w:pPr>
          </w:p>
          <w:p w14:paraId="5197EBAF" w14:textId="77777777" w:rsidR="00DE417C" w:rsidRDefault="00DE417C">
            <w:pPr>
              <w:pStyle w:val="TableParagraph"/>
              <w:rPr>
                <w:rFonts w:ascii="Times New Roman"/>
                <w:sz w:val="24"/>
              </w:rPr>
            </w:pPr>
          </w:p>
          <w:p w14:paraId="4C3967EC" w14:textId="77777777" w:rsidR="00DE417C" w:rsidRDefault="00DE417C">
            <w:pPr>
              <w:pStyle w:val="TableParagraph"/>
              <w:spacing w:before="3"/>
              <w:rPr>
                <w:rFonts w:ascii="Times New Roman"/>
                <w:sz w:val="24"/>
              </w:rPr>
            </w:pPr>
          </w:p>
          <w:p w14:paraId="5154B049" w14:textId="77777777" w:rsidR="00DE417C" w:rsidRDefault="00600E65">
            <w:pPr>
              <w:pStyle w:val="TableParagraph"/>
              <w:ind w:left="417"/>
              <w:rPr>
                <w:sz w:val="24"/>
              </w:rPr>
            </w:pPr>
            <w:r>
              <w:rPr>
                <w:spacing w:val="-2"/>
                <w:sz w:val="24"/>
              </w:rPr>
              <w:t>Oui/Non</w:t>
            </w:r>
          </w:p>
        </w:tc>
        <w:tc>
          <w:tcPr>
            <w:tcW w:w="1820" w:type="dxa"/>
            <w:vMerge/>
            <w:tcBorders>
              <w:top w:val="nil"/>
            </w:tcBorders>
          </w:tcPr>
          <w:p w14:paraId="38FBBB69" w14:textId="77777777" w:rsidR="00DE417C" w:rsidRDefault="00DE417C">
            <w:pPr>
              <w:rPr>
                <w:sz w:val="2"/>
                <w:szCs w:val="2"/>
              </w:rPr>
            </w:pPr>
          </w:p>
        </w:tc>
      </w:tr>
      <w:tr w:rsidR="00DE417C" w14:paraId="6CAC0952" w14:textId="77777777">
        <w:trPr>
          <w:trHeight w:val="414"/>
        </w:trPr>
        <w:tc>
          <w:tcPr>
            <w:tcW w:w="1584" w:type="dxa"/>
            <w:vMerge/>
            <w:tcBorders>
              <w:top w:val="nil"/>
            </w:tcBorders>
          </w:tcPr>
          <w:p w14:paraId="4A8D9594" w14:textId="77777777" w:rsidR="00DE417C" w:rsidRDefault="00DE417C">
            <w:pPr>
              <w:rPr>
                <w:sz w:val="2"/>
                <w:szCs w:val="2"/>
              </w:rPr>
            </w:pPr>
          </w:p>
        </w:tc>
        <w:tc>
          <w:tcPr>
            <w:tcW w:w="747" w:type="dxa"/>
            <w:vMerge/>
            <w:tcBorders>
              <w:top w:val="nil"/>
            </w:tcBorders>
          </w:tcPr>
          <w:p w14:paraId="34B0223D" w14:textId="77777777" w:rsidR="00DE417C" w:rsidRDefault="00DE417C">
            <w:pPr>
              <w:rPr>
                <w:sz w:val="2"/>
                <w:szCs w:val="2"/>
              </w:rPr>
            </w:pPr>
          </w:p>
        </w:tc>
        <w:tc>
          <w:tcPr>
            <w:tcW w:w="2242" w:type="dxa"/>
          </w:tcPr>
          <w:p w14:paraId="641E3EF9" w14:textId="77777777" w:rsidR="00DE417C" w:rsidRDefault="00600E65">
            <w:pPr>
              <w:pStyle w:val="TableParagraph"/>
              <w:spacing w:line="269" w:lineRule="exact"/>
              <w:ind w:right="142"/>
              <w:jc w:val="right"/>
              <w:rPr>
                <w:sz w:val="24"/>
              </w:rPr>
            </w:pPr>
            <w:r>
              <w:rPr>
                <w:sz w:val="24"/>
              </w:rPr>
              <w:t>Caractéristique</w:t>
            </w:r>
            <w:r>
              <w:rPr>
                <w:spacing w:val="-5"/>
                <w:sz w:val="24"/>
              </w:rPr>
              <w:t xml:space="preserve"> n°1</w:t>
            </w:r>
          </w:p>
        </w:tc>
        <w:tc>
          <w:tcPr>
            <w:tcW w:w="2240" w:type="dxa"/>
          </w:tcPr>
          <w:p w14:paraId="7762B4DD" w14:textId="77777777" w:rsidR="00DE417C" w:rsidRDefault="00600E65">
            <w:pPr>
              <w:pStyle w:val="TableParagraph"/>
              <w:spacing w:line="269" w:lineRule="exact"/>
              <w:ind w:left="390"/>
              <w:rPr>
                <w:sz w:val="24"/>
              </w:rPr>
            </w:pPr>
            <w:r>
              <w:rPr>
                <w:spacing w:val="-2"/>
                <w:sz w:val="24"/>
              </w:rPr>
              <w:t>Oui/Non</w:t>
            </w:r>
          </w:p>
        </w:tc>
        <w:tc>
          <w:tcPr>
            <w:tcW w:w="1275" w:type="dxa"/>
            <w:vMerge/>
            <w:tcBorders>
              <w:top w:val="nil"/>
            </w:tcBorders>
          </w:tcPr>
          <w:p w14:paraId="20C17D65" w14:textId="77777777" w:rsidR="00DE417C" w:rsidRDefault="00DE417C">
            <w:pPr>
              <w:rPr>
                <w:sz w:val="2"/>
                <w:szCs w:val="2"/>
              </w:rPr>
            </w:pPr>
          </w:p>
        </w:tc>
        <w:tc>
          <w:tcPr>
            <w:tcW w:w="1820" w:type="dxa"/>
            <w:vMerge/>
            <w:tcBorders>
              <w:top w:val="nil"/>
            </w:tcBorders>
          </w:tcPr>
          <w:p w14:paraId="39F44FF4" w14:textId="77777777" w:rsidR="00DE417C" w:rsidRDefault="00DE417C">
            <w:pPr>
              <w:rPr>
                <w:sz w:val="2"/>
                <w:szCs w:val="2"/>
              </w:rPr>
            </w:pPr>
          </w:p>
        </w:tc>
      </w:tr>
      <w:tr w:rsidR="00DE417C" w14:paraId="3A951C17" w14:textId="77777777">
        <w:trPr>
          <w:trHeight w:val="410"/>
        </w:trPr>
        <w:tc>
          <w:tcPr>
            <w:tcW w:w="1584" w:type="dxa"/>
            <w:vMerge/>
            <w:tcBorders>
              <w:top w:val="nil"/>
            </w:tcBorders>
          </w:tcPr>
          <w:p w14:paraId="1EEE8C25" w14:textId="77777777" w:rsidR="00DE417C" w:rsidRDefault="00DE417C">
            <w:pPr>
              <w:rPr>
                <w:sz w:val="2"/>
                <w:szCs w:val="2"/>
              </w:rPr>
            </w:pPr>
          </w:p>
        </w:tc>
        <w:tc>
          <w:tcPr>
            <w:tcW w:w="747" w:type="dxa"/>
            <w:vMerge/>
            <w:tcBorders>
              <w:top w:val="nil"/>
            </w:tcBorders>
          </w:tcPr>
          <w:p w14:paraId="40833CEF" w14:textId="77777777" w:rsidR="00DE417C" w:rsidRDefault="00DE417C">
            <w:pPr>
              <w:rPr>
                <w:sz w:val="2"/>
                <w:szCs w:val="2"/>
              </w:rPr>
            </w:pPr>
          </w:p>
        </w:tc>
        <w:tc>
          <w:tcPr>
            <w:tcW w:w="2242" w:type="dxa"/>
          </w:tcPr>
          <w:p w14:paraId="05C58055" w14:textId="77777777" w:rsidR="00DE417C" w:rsidRDefault="00600E65">
            <w:pPr>
              <w:pStyle w:val="TableParagraph"/>
              <w:spacing w:line="269" w:lineRule="exact"/>
              <w:ind w:right="142"/>
              <w:jc w:val="right"/>
              <w:rPr>
                <w:sz w:val="24"/>
              </w:rPr>
            </w:pPr>
            <w:r>
              <w:rPr>
                <w:sz w:val="24"/>
              </w:rPr>
              <w:t>Caractéristique</w:t>
            </w:r>
            <w:r>
              <w:rPr>
                <w:spacing w:val="-5"/>
                <w:sz w:val="24"/>
              </w:rPr>
              <w:t xml:space="preserve"> n°2</w:t>
            </w:r>
          </w:p>
        </w:tc>
        <w:tc>
          <w:tcPr>
            <w:tcW w:w="2240" w:type="dxa"/>
          </w:tcPr>
          <w:p w14:paraId="04D8F8C0" w14:textId="77777777" w:rsidR="00DE417C" w:rsidRDefault="00600E65">
            <w:pPr>
              <w:pStyle w:val="TableParagraph"/>
              <w:spacing w:line="269" w:lineRule="exact"/>
              <w:ind w:left="390"/>
              <w:rPr>
                <w:sz w:val="24"/>
              </w:rPr>
            </w:pPr>
            <w:r>
              <w:rPr>
                <w:spacing w:val="-2"/>
                <w:sz w:val="24"/>
              </w:rPr>
              <w:t>Oui/Non</w:t>
            </w:r>
          </w:p>
        </w:tc>
        <w:tc>
          <w:tcPr>
            <w:tcW w:w="1275" w:type="dxa"/>
            <w:vMerge/>
            <w:tcBorders>
              <w:top w:val="nil"/>
            </w:tcBorders>
          </w:tcPr>
          <w:p w14:paraId="12CB9640" w14:textId="77777777" w:rsidR="00DE417C" w:rsidRDefault="00DE417C">
            <w:pPr>
              <w:rPr>
                <w:sz w:val="2"/>
                <w:szCs w:val="2"/>
              </w:rPr>
            </w:pPr>
          </w:p>
        </w:tc>
        <w:tc>
          <w:tcPr>
            <w:tcW w:w="1820" w:type="dxa"/>
            <w:vMerge/>
            <w:tcBorders>
              <w:top w:val="nil"/>
            </w:tcBorders>
          </w:tcPr>
          <w:p w14:paraId="274FC714" w14:textId="77777777" w:rsidR="00DE417C" w:rsidRDefault="00DE417C">
            <w:pPr>
              <w:rPr>
                <w:sz w:val="2"/>
                <w:szCs w:val="2"/>
              </w:rPr>
            </w:pPr>
          </w:p>
        </w:tc>
      </w:tr>
      <w:tr w:rsidR="00DE417C" w14:paraId="66142E5A" w14:textId="77777777">
        <w:trPr>
          <w:trHeight w:val="424"/>
        </w:trPr>
        <w:tc>
          <w:tcPr>
            <w:tcW w:w="1584" w:type="dxa"/>
            <w:vMerge/>
            <w:tcBorders>
              <w:top w:val="nil"/>
            </w:tcBorders>
          </w:tcPr>
          <w:p w14:paraId="05635F52" w14:textId="77777777" w:rsidR="00DE417C" w:rsidRDefault="00DE417C">
            <w:pPr>
              <w:rPr>
                <w:sz w:val="2"/>
                <w:szCs w:val="2"/>
              </w:rPr>
            </w:pPr>
          </w:p>
        </w:tc>
        <w:tc>
          <w:tcPr>
            <w:tcW w:w="747" w:type="dxa"/>
            <w:vMerge/>
            <w:tcBorders>
              <w:top w:val="nil"/>
            </w:tcBorders>
          </w:tcPr>
          <w:p w14:paraId="504C92C5" w14:textId="77777777" w:rsidR="00DE417C" w:rsidRDefault="00DE417C">
            <w:pPr>
              <w:rPr>
                <w:sz w:val="2"/>
                <w:szCs w:val="2"/>
              </w:rPr>
            </w:pPr>
          </w:p>
        </w:tc>
        <w:tc>
          <w:tcPr>
            <w:tcW w:w="4482" w:type="dxa"/>
            <w:gridSpan w:val="2"/>
          </w:tcPr>
          <w:p w14:paraId="24A7826F" w14:textId="77777777" w:rsidR="00DE417C" w:rsidRDefault="00600E65">
            <w:pPr>
              <w:pStyle w:val="TableParagraph"/>
              <w:spacing w:line="271" w:lineRule="exact"/>
              <w:ind w:left="388"/>
              <w:rPr>
                <w:b/>
                <w:sz w:val="24"/>
              </w:rPr>
            </w:pPr>
            <w:r>
              <w:rPr>
                <w:b/>
                <w:spacing w:val="-2"/>
                <w:sz w:val="24"/>
              </w:rPr>
              <w:t>Manuel/Equipement/Matériel</w:t>
            </w:r>
            <w:r>
              <w:rPr>
                <w:b/>
                <w:spacing w:val="-5"/>
                <w:sz w:val="24"/>
              </w:rPr>
              <w:t>n°2</w:t>
            </w:r>
          </w:p>
        </w:tc>
        <w:tc>
          <w:tcPr>
            <w:tcW w:w="1275" w:type="dxa"/>
          </w:tcPr>
          <w:p w14:paraId="4943A142" w14:textId="77777777" w:rsidR="00DE417C" w:rsidRDefault="00600E65">
            <w:pPr>
              <w:pStyle w:val="TableParagraph"/>
              <w:spacing w:line="271" w:lineRule="exact"/>
              <w:ind w:left="417"/>
              <w:rPr>
                <w:sz w:val="24"/>
              </w:rPr>
            </w:pPr>
            <w:r>
              <w:rPr>
                <w:spacing w:val="-2"/>
                <w:sz w:val="24"/>
              </w:rPr>
              <w:t>Oui/Non</w:t>
            </w:r>
          </w:p>
        </w:tc>
        <w:tc>
          <w:tcPr>
            <w:tcW w:w="1820" w:type="dxa"/>
            <w:vMerge/>
            <w:tcBorders>
              <w:top w:val="nil"/>
            </w:tcBorders>
          </w:tcPr>
          <w:p w14:paraId="428E3F03" w14:textId="77777777" w:rsidR="00DE417C" w:rsidRDefault="00DE417C">
            <w:pPr>
              <w:rPr>
                <w:sz w:val="2"/>
                <w:szCs w:val="2"/>
              </w:rPr>
            </w:pPr>
          </w:p>
        </w:tc>
      </w:tr>
    </w:tbl>
    <w:p w14:paraId="2F4331DA" w14:textId="77777777" w:rsidR="00DE417C" w:rsidRDefault="00DE417C">
      <w:pPr>
        <w:rPr>
          <w:sz w:val="2"/>
          <w:szCs w:val="2"/>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747"/>
        <w:gridCol w:w="2242"/>
        <w:gridCol w:w="2240"/>
        <w:gridCol w:w="1275"/>
        <w:gridCol w:w="1820"/>
      </w:tblGrid>
      <w:tr w:rsidR="00DE417C" w14:paraId="4FA68741" w14:textId="77777777">
        <w:trPr>
          <w:trHeight w:val="1024"/>
        </w:trPr>
        <w:tc>
          <w:tcPr>
            <w:tcW w:w="1584" w:type="dxa"/>
            <w:shd w:val="clear" w:color="auto" w:fill="E7E6E6"/>
          </w:tcPr>
          <w:p w14:paraId="3FDC350A"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24" w:type="dxa"/>
            <w:gridSpan w:val="5"/>
            <w:shd w:val="clear" w:color="auto" w:fill="E7E6E6"/>
          </w:tcPr>
          <w:p w14:paraId="7DEB86FD" w14:textId="77777777" w:rsidR="00DE417C" w:rsidRDefault="00600E65">
            <w:pPr>
              <w:pStyle w:val="TableParagraph"/>
              <w:spacing w:line="316" w:lineRule="exact"/>
              <w:ind w:left="89"/>
              <w:jc w:val="center"/>
              <w:rPr>
                <w:b/>
                <w:sz w:val="28"/>
              </w:rPr>
            </w:pPr>
            <w:proofErr w:type="spellStart"/>
            <w:r>
              <w:rPr>
                <w:b/>
                <w:sz w:val="28"/>
              </w:rPr>
              <w:t>Descriptiondeladispositiondu</w:t>
            </w:r>
            <w:r>
              <w:rPr>
                <w:b/>
                <w:spacing w:val="-4"/>
                <w:sz w:val="28"/>
              </w:rPr>
              <w:t>RPAO</w:t>
            </w:r>
            <w:proofErr w:type="spellEnd"/>
          </w:p>
        </w:tc>
      </w:tr>
      <w:tr w:rsidR="00DE417C" w14:paraId="648368AA" w14:textId="77777777">
        <w:trPr>
          <w:trHeight w:val="834"/>
        </w:trPr>
        <w:tc>
          <w:tcPr>
            <w:tcW w:w="1584" w:type="dxa"/>
            <w:vMerge w:val="restart"/>
          </w:tcPr>
          <w:p w14:paraId="429F9F75" w14:textId="77777777" w:rsidR="00DE417C" w:rsidRDefault="00DE417C">
            <w:pPr>
              <w:pStyle w:val="TableParagraph"/>
              <w:rPr>
                <w:rFonts w:ascii="Times New Roman"/>
                <w:sz w:val="24"/>
              </w:rPr>
            </w:pPr>
          </w:p>
        </w:tc>
        <w:tc>
          <w:tcPr>
            <w:tcW w:w="747" w:type="dxa"/>
            <w:vMerge w:val="restart"/>
          </w:tcPr>
          <w:p w14:paraId="00B512FD" w14:textId="77777777" w:rsidR="00DE417C" w:rsidRDefault="00DE417C">
            <w:pPr>
              <w:pStyle w:val="TableParagraph"/>
              <w:rPr>
                <w:rFonts w:ascii="Times New Roman"/>
                <w:sz w:val="24"/>
              </w:rPr>
            </w:pPr>
          </w:p>
        </w:tc>
        <w:tc>
          <w:tcPr>
            <w:tcW w:w="4482" w:type="dxa"/>
            <w:gridSpan w:val="2"/>
          </w:tcPr>
          <w:p w14:paraId="3DA63253" w14:textId="77777777" w:rsidR="00DE417C" w:rsidRDefault="00600E65">
            <w:pPr>
              <w:pStyle w:val="TableParagraph"/>
              <w:spacing w:before="5"/>
              <w:ind w:left="388"/>
              <w:rPr>
                <w:sz w:val="24"/>
              </w:rPr>
            </w:pPr>
            <w:proofErr w:type="spellStart"/>
            <w:r>
              <w:rPr>
                <w:sz w:val="24"/>
              </w:rPr>
              <w:t>Spécificationstechniques</w:t>
            </w:r>
            <w:r>
              <w:rPr>
                <w:spacing w:val="-2"/>
                <w:sz w:val="24"/>
              </w:rPr>
              <w:t>majeures</w:t>
            </w:r>
            <w:proofErr w:type="spellEnd"/>
          </w:p>
          <w:p w14:paraId="2BE57FC2" w14:textId="77777777" w:rsidR="00DE417C" w:rsidRDefault="00600E65">
            <w:pPr>
              <w:pStyle w:val="TableParagraph"/>
              <w:spacing w:before="135"/>
              <w:ind w:left="388"/>
              <w:rPr>
                <w:i/>
                <w:sz w:val="24"/>
              </w:rPr>
            </w:pPr>
            <w:r>
              <w:rPr>
                <w:i/>
                <w:sz w:val="24"/>
              </w:rPr>
              <w:t>[</w:t>
            </w:r>
            <w:proofErr w:type="spellStart"/>
            <w:r>
              <w:rPr>
                <w:i/>
                <w:sz w:val="24"/>
              </w:rPr>
              <w:t>caractéristiques</w:t>
            </w:r>
            <w:r>
              <w:rPr>
                <w:i/>
                <w:spacing w:val="-2"/>
                <w:sz w:val="24"/>
              </w:rPr>
              <w:t>obligatoires</w:t>
            </w:r>
            <w:proofErr w:type="spellEnd"/>
            <w:r>
              <w:rPr>
                <w:i/>
                <w:spacing w:val="-2"/>
                <w:sz w:val="24"/>
              </w:rPr>
              <w:t>]</w:t>
            </w:r>
          </w:p>
        </w:tc>
        <w:tc>
          <w:tcPr>
            <w:tcW w:w="1275" w:type="dxa"/>
            <w:vMerge w:val="restart"/>
          </w:tcPr>
          <w:p w14:paraId="1E63001C" w14:textId="77777777" w:rsidR="00DE417C" w:rsidRDefault="00DE417C">
            <w:pPr>
              <w:pStyle w:val="TableParagraph"/>
              <w:rPr>
                <w:rFonts w:ascii="Times New Roman"/>
                <w:sz w:val="24"/>
              </w:rPr>
            </w:pPr>
          </w:p>
        </w:tc>
        <w:tc>
          <w:tcPr>
            <w:tcW w:w="1820" w:type="dxa"/>
            <w:vMerge w:val="restart"/>
          </w:tcPr>
          <w:p w14:paraId="5707E25A" w14:textId="77777777" w:rsidR="00DE417C" w:rsidRDefault="00DE417C">
            <w:pPr>
              <w:pStyle w:val="TableParagraph"/>
              <w:rPr>
                <w:rFonts w:ascii="Times New Roman"/>
                <w:sz w:val="24"/>
              </w:rPr>
            </w:pPr>
          </w:p>
        </w:tc>
      </w:tr>
      <w:tr w:rsidR="00DE417C" w14:paraId="1484C2B9" w14:textId="77777777">
        <w:trPr>
          <w:trHeight w:val="412"/>
        </w:trPr>
        <w:tc>
          <w:tcPr>
            <w:tcW w:w="1584" w:type="dxa"/>
            <w:vMerge/>
            <w:tcBorders>
              <w:top w:val="nil"/>
            </w:tcBorders>
          </w:tcPr>
          <w:p w14:paraId="20533706" w14:textId="77777777" w:rsidR="00DE417C" w:rsidRDefault="00DE417C">
            <w:pPr>
              <w:rPr>
                <w:sz w:val="2"/>
                <w:szCs w:val="2"/>
              </w:rPr>
            </w:pPr>
          </w:p>
        </w:tc>
        <w:tc>
          <w:tcPr>
            <w:tcW w:w="747" w:type="dxa"/>
            <w:vMerge/>
            <w:tcBorders>
              <w:top w:val="nil"/>
            </w:tcBorders>
          </w:tcPr>
          <w:p w14:paraId="33729EEC" w14:textId="77777777" w:rsidR="00DE417C" w:rsidRDefault="00DE417C">
            <w:pPr>
              <w:rPr>
                <w:sz w:val="2"/>
                <w:szCs w:val="2"/>
              </w:rPr>
            </w:pPr>
          </w:p>
        </w:tc>
        <w:tc>
          <w:tcPr>
            <w:tcW w:w="2242" w:type="dxa"/>
          </w:tcPr>
          <w:p w14:paraId="4F4790FC" w14:textId="77777777" w:rsidR="00DE417C" w:rsidRDefault="00600E65">
            <w:pPr>
              <w:pStyle w:val="TableParagraph"/>
              <w:spacing w:line="271" w:lineRule="exact"/>
              <w:ind w:right="142"/>
              <w:jc w:val="right"/>
              <w:rPr>
                <w:sz w:val="24"/>
              </w:rPr>
            </w:pPr>
            <w:r>
              <w:rPr>
                <w:sz w:val="24"/>
              </w:rPr>
              <w:t>Caractéristique</w:t>
            </w:r>
            <w:r>
              <w:rPr>
                <w:spacing w:val="-5"/>
                <w:sz w:val="24"/>
              </w:rPr>
              <w:t xml:space="preserve"> n°1</w:t>
            </w:r>
          </w:p>
        </w:tc>
        <w:tc>
          <w:tcPr>
            <w:tcW w:w="2240" w:type="dxa"/>
          </w:tcPr>
          <w:p w14:paraId="0791F7CE" w14:textId="77777777" w:rsidR="00DE417C" w:rsidRDefault="00600E65">
            <w:pPr>
              <w:pStyle w:val="TableParagraph"/>
              <w:spacing w:line="271" w:lineRule="exact"/>
              <w:ind w:left="390"/>
              <w:rPr>
                <w:sz w:val="24"/>
              </w:rPr>
            </w:pPr>
            <w:r>
              <w:rPr>
                <w:spacing w:val="-2"/>
                <w:sz w:val="24"/>
              </w:rPr>
              <w:t>Oui/Non</w:t>
            </w:r>
          </w:p>
        </w:tc>
        <w:tc>
          <w:tcPr>
            <w:tcW w:w="1275" w:type="dxa"/>
            <w:vMerge/>
            <w:tcBorders>
              <w:top w:val="nil"/>
            </w:tcBorders>
          </w:tcPr>
          <w:p w14:paraId="05DC4EAA" w14:textId="77777777" w:rsidR="00DE417C" w:rsidRDefault="00DE417C">
            <w:pPr>
              <w:rPr>
                <w:sz w:val="2"/>
                <w:szCs w:val="2"/>
              </w:rPr>
            </w:pPr>
          </w:p>
        </w:tc>
        <w:tc>
          <w:tcPr>
            <w:tcW w:w="1820" w:type="dxa"/>
            <w:vMerge/>
            <w:tcBorders>
              <w:top w:val="nil"/>
            </w:tcBorders>
          </w:tcPr>
          <w:p w14:paraId="6FC28567" w14:textId="77777777" w:rsidR="00DE417C" w:rsidRDefault="00DE417C">
            <w:pPr>
              <w:rPr>
                <w:sz w:val="2"/>
                <w:szCs w:val="2"/>
              </w:rPr>
            </w:pPr>
          </w:p>
        </w:tc>
      </w:tr>
      <w:tr w:rsidR="00DE417C" w14:paraId="7790B572" w14:textId="77777777">
        <w:trPr>
          <w:trHeight w:val="412"/>
        </w:trPr>
        <w:tc>
          <w:tcPr>
            <w:tcW w:w="1584" w:type="dxa"/>
            <w:vMerge/>
            <w:tcBorders>
              <w:top w:val="nil"/>
            </w:tcBorders>
          </w:tcPr>
          <w:p w14:paraId="442EE1E3" w14:textId="77777777" w:rsidR="00DE417C" w:rsidRDefault="00DE417C">
            <w:pPr>
              <w:rPr>
                <w:sz w:val="2"/>
                <w:szCs w:val="2"/>
              </w:rPr>
            </w:pPr>
          </w:p>
        </w:tc>
        <w:tc>
          <w:tcPr>
            <w:tcW w:w="747" w:type="dxa"/>
            <w:vMerge/>
            <w:tcBorders>
              <w:top w:val="nil"/>
            </w:tcBorders>
          </w:tcPr>
          <w:p w14:paraId="559CA186" w14:textId="77777777" w:rsidR="00DE417C" w:rsidRDefault="00DE417C">
            <w:pPr>
              <w:rPr>
                <w:sz w:val="2"/>
                <w:szCs w:val="2"/>
              </w:rPr>
            </w:pPr>
          </w:p>
        </w:tc>
        <w:tc>
          <w:tcPr>
            <w:tcW w:w="2242" w:type="dxa"/>
          </w:tcPr>
          <w:p w14:paraId="74ED6645" w14:textId="77777777" w:rsidR="00DE417C" w:rsidRDefault="00600E65">
            <w:pPr>
              <w:pStyle w:val="TableParagraph"/>
              <w:spacing w:line="271" w:lineRule="exact"/>
              <w:ind w:right="142"/>
              <w:jc w:val="right"/>
              <w:rPr>
                <w:sz w:val="24"/>
              </w:rPr>
            </w:pPr>
            <w:r>
              <w:rPr>
                <w:sz w:val="24"/>
              </w:rPr>
              <w:t>Caractéristique</w:t>
            </w:r>
            <w:r>
              <w:rPr>
                <w:spacing w:val="-5"/>
                <w:sz w:val="24"/>
              </w:rPr>
              <w:t xml:space="preserve"> n°2</w:t>
            </w:r>
          </w:p>
        </w:tc>
        <w:tc>
          <w:tcPr>
            <w:tcW w:w="2240" w:type="dxa"/>
          </w:tcPr>
          <w:p w14:paraId="5279680A" w14:textId="77777777" w:rsidR="00DE417C" w:rsidRDefault="00600E65">
            <w:pPr>
              <w:pStyle w:val="TableParagraph"/>
              <w:spacing w:line="271" w:lineRule="exact"/>
              <w:ind w:left="390"/>
              <w:rPr>
                <w:sz w:val="24"/>
              </w:rPr>
            </w:pPr>
            <w:r>
              <w:rPr>
                <w:spacing w:val="-2"/>
                <w:sz w:val="24"/>
              </w:rPr>
              <w:t>Oui/Non</w:t>
            </w:r>
          </w:p>
        </w:tc>
        <w:tc>
          <w:tcPr>
            <w:tcW w:w="1275" w:type="dxa"/>
            <w:vMerge/>
            <w:tcBorders>
              <w:top w:val="nil"/>
            </w:tcBorders>
          </w:tcPr>
          <w:p w14:paraId="169934F5" w14:textId="77777777" w:rsidR="00DE417C" w:rsidRDefault="00DE417C">
            <w:pPr>
              <w:rPr>
                <w:sz w:val="2"/>
                <w:szCs w:val="2"/>
              </w:rPr>
            </w:pPr>
          </w:p>
        </w:tc>
        <w:tc>
          <w:tcPr>
            <w:tcW w:w="1820" w:type="dxa"/>
            <w:vMerge/>
            <w:tcBorders>
              <w:top w:val="nil"/>
            </w:tcBorders>
          </w:tcPr>
          <w:p w14:paraId="0E914F02" w14:textId="77777777" w:rsidR="00DE417C" w:rsidRDefault="00DE417C">
            <w:pPr>
              <w:rPr>
                <w:sz w:val="2"/>
                <w:szCs w:val="2"/>
              </w:rPr>
            </w:pPr>
          </w:p>
        </w:tc>
      </w:tr>
      <w:tr w:rsidR="00DE417C" w14:paraId="43EE093F" w14:textId="77777777">
        <w:trPr>
          <w:trHeight w:val="1240"/>
        </w:trPr>
        <w:tc>
          <w:tcPr>
            <w:tcW w:w="1584" w:type="dxa"/>
            <w:vMerge/>
            <w:tcBorders>
              <w:top w:val="nil"/>
            </w:tcBorders>
          </w:tcPr>
          <w:p w14:paraId="058DDFB0" w14:textId="77777777" w:rsidR="00DE417C" w:rsidRDefault="00DE417C">
            <w:pPr>
              <w:rPr>
                <w:sz w:val="2"/>
                <w:szCs w:val="2"/>
              </w:rPr>
            </w:pPr>
          </w:p>
        </w:tc>
        <w:tc>
          <w:tcPr>
            <w:tcW w:w="747" w:type="dxa"/>
            <w:vMerge w:val="restart"/>
          </w:tcPr>
          <w:p w14:paraId="2ECB0D6C" w14:textId="77777777" w:rsidR="00DE417C" w:rsidRDefault="00600E65">
            <w:pPr>
              <w:pStyle w:val="TableParagraph"/>
              <w:spacing w:line="271" w:lineRule="exact"/>
              <w:ind w:left="413"/>
              <w:rPr>
                <w:sz w:val="24"/>
              </w:rPr>
            </w:pPr>
            <w:r>
              <w:rPr>
                <w:spacing w:val="-10"/>
                <w:sz w:val="24"/>
              </w:rPr>
              <w:t>9</w:t>
            </w:r>
          </w:p>
        </w:tc>
        <w:tc>
          <w:tcPr>
            <w:tcW w:w="5757" w:type="dxa"/>
            <w:gridSpan w:val="3"/>
          </w:tcPr>
          <w:p w14:paraId="3ECEC1B3" w14:textId="77777777" w:rsidR="00DE417C" w:rsidRDefault="00600E65">
            <w:pPr>
              <w:pStyle w:val="TableParagraph"/>
              <w:spacing w:line="271" w:lineRule="exact"/>
              <w:ind w:left="388"/>
              <w:rPr>
                <w:sz w:val="24"/>
              </w:rPr>
            </w:pPr>
            <w:proofErr w:type="spellStart"/>
            <w:r>
              <w:rPr>
                <w:sz w:val="24"/>
              </w:rPr>
              <w:t>Non-respectd’aumoinsX%desspécifications</w:t>
            </w:r>
            <w:r>
              <w:rPr>
                <w:spacing w:val="-2"/>
                <w:sz w:val="24"/>
              </w:rPr>
              <w:t>techniques</w:t>
            </w:r>
            <w:proofErr w:type="spellEnd"/>
          </w:p>
          <w:p w14:paraId="1CE9C539" w14:textId="77777777" w:rsidR="00DE417C" w:rsidRDefault="00600E65">
            <w:pPr>
              <w:pStyle w:val="TableParagraph"/>
              <w:spacing w:before="5" w:line="410" w:lineRule="atLeast"/>
              <w:ind w:left="388"/>
              <w:rPr>
                <w:sz w:val="24"/>
              </w:rPr>
            </w:pPr>
            <w:proofErr w:type="spellStart"/>
            <w:r>
              <w:rPr>
                <w:sz w:val="24"/>
              </w:rPr>
              <w:t>mineuresindiquéesdansleDescriptifdesfournituresdupré</w:t>
            </w:r>
            <w:proofErr w:type="spellEnd"/>
            <w:r>
              <w:rPr>
                <w:sz w:val="24"/>
              </w:rPr>
              <w:t>- sent DAO, le cas échéant ;</w:t>
            </w:r>
          </w:p>
        </w:tc>
        <w:tc>
          <w:tcPr>
            <w:tcW w:w="1820" w:type="dxa"/>
            <w:vMerge w:val="restart"/>
          </w:tcPr>
          <w:p w14:paraId="4F3FE356" w14:textId="77777777" w:rsidR="00DE417C" w:rsidRDefault="00DE417C">
            <w:pPr>
              <w:pStyle w:val="TableParagraph"/>
              <w:rPr>
                <w:rFonts w:ascii="Times New Roman"/>
                <w:sz w:val="24"/>
              </w:rPr>
            </w:pPr>
          </w:p>
          <w:p w14:paraId="61014CF5" w14:textId="77777777" w:rsidR="00DE417C" w:rsidRDefault="00DE417C">
            <w:pPr>
              <w:pStyle w:val="TableParagraph"/>
              <w:rPr>
                <w:rFonts w:ascii="Times New Roman"/>
                <w:sz w:val="24"/>
              </w:rPr>
            </w:pPr>
          </w:p>
          <w:p w14:paraId="09F2305E" w14:textId="77777777" w:rsidR="00DE417C" w:rsidRDefault="00DE417C">
            <w:pPr>
              <w:pStyle w:val="TableParagraph"/>
              <w:rPr>
                <w:rFonts w:ascii="Times New Roman"/>
                <w:sz w:val="24"/>
              </w:rPr>
            </w:pPr>
          </w:p>
          <w:p w14:paraId="2B364610" w14:textId="77777777" w:rsidR="00DE417C" w:rsidRDefault="00DE417C">
            <w:pPr>
              <w:pStyle w:val="TableParagraph"/>
              <w:rPr>
                <w:rFonts w:ascii="Times New Roman"/>
                <w:sz w:val="24"/>
              </w:rPr>
            </w:pPr>
          </w:p>
          <w:p w14:paraId="5C2AAB54" w14:textId="77777777" w:rsidR="00DE417C" w:rsidRDefault="00DE417C">
            <w:pPr>
              <w:pStyle w:val="TableParagraph"/>
              <w:rPr>
                <w:rFonts w:ascii="Times New Roman"/>
                <w:sz w:val="24"/>
              </w:rPr>
            </w:pPr>
          </w:p>
          <w:p w14:paraId="6BFB9559" w14:textId="77777777" w:rsidR="00DE417C" w:rsidRDefault="00DE417C">
            <w:pPr>
              <w:pStyle w:val="TableParagraph"/>
              <w:rPr>
                <w:rFonts w:ascii="Times New Roman"/>
                <w:sz w:val="24"/>
              </w:rPr>
            </w:pPr>
          </w:p>
          <w:p w14:paraId="2D9D5D63" w14:textId="77777777" w:rsidR="00DE417C" w:rsidRDefault="00DE417C">
            <w:pPr>
              <w:pStyle w:val="TableParagraph"/>
              <w:rPr>
                <w:rFonts w:ascii="Times New Roman"/>
                <w:sz w:val="24"/>
              </w:rPr>
            </w:pPr>
          </w:p>
          <w:p w14:paraId="091461BB" w14:textId="77777777" w:rsidR="00DE417C" w:rsidRDefault="00DE417C">
            <w:pPr>
              <w:pStyle w:val="TableParagraph"/>
              <w:rPr>
                <w:rFonts w:ascii="Times New Roman"/>
                <w:sz w:val="24"/>
              </w:rPr>
            </w:pPr>
          </w:p>
          <w:p w14:paraId="6DF5F056" w14:textId="77777777" w:rsidR="00DE417C" w:rsidRDefault="00DE417C">
            <w:pPr>
              <w:pStyle w:val="TableParagraph"/>
              <w:spacing w:before="22"/>
              <w:rPr>
                <w:rFonts w:ascii="Times New Roman"/>
                <w:sz w:val="24"/>
              </w:rPr>
            </w:pPr>
          </w:p>
          <w:p w14:paraId="0F12164C" w14:textId="77777777" w:rsidR="00DE417C" w:rsidRDefault="00600E65">
            <w:pPr>
              <w:pStyle w:val="TableParagraph"/>
              <w:spacing w:before="1"/>
              <w:ind w:left="388"/>
              <w:rPr>
                <w:sz w:val="24"/>
              </w:rPr>
            </w:pPr>
            <w:r>
              <w:rPr>
                <w:spacing w:val="-2"/>
                <w:sz w:val="24"/>
              </w:rPr>
              <w:t>Oui/Non</w:t>
            </w:r>
          </w:p>
        </w:tc>
      </w:tr>
      <w:tr w:rsidR="00DE417C" w14:paraId="37AF7167" w14:textId="77777777">
        <w:trPr>
          <w:trHeight w:val="1237"/>
        </w:trPr>
        <w:tc>
          <w:tcPr>
            <w:tcW w:w="1584" w:type="dxa"/>
            <w:vMerge/>
            <w:tcBorders>
              <w:top w:val="nil"/>
            </w:tcBorders>
          </w:tcPr>
          <w:p w14:paraId="1DE5931A" w14:textId="77777777" w:rsidR="00DE417C" w:rsidRDefault="00DE417C">
            <w:pPr>
              <w:rPr>
                <w:sz w:val="2"/>
                <w:szCs w:val="2"/>
              </w:rPr>
            </w:pPr>
          </w:p>
        </w:tc>
        <w:tc>
          <w:tcPr>
            <w:tcW w:w="747" w:type="dxa"/>
            <w:vMerge/>
            <w:tcBorders>
              <w:top w:val="nil"/>
            </w:tcBorders>
          </w:tcPr>
          <w:p w14:paraId="0B48FE6D" w14:textId="77777777" w:rsidR="00DE417C" w:rsidRDefault="00DE417C">
            <w:pPr>
              <w:rPr>
                <w:sz w:val="2"/>
                <w:szCs w:val="2"/>
              </w:rPr>
            </w:pPr>
          </w:p>
        </w:tc>
        <w:tc>
          <w:tcPr>
            <w:tcW w:w="4482" w:type="dxa"/>
            <w:gridSpan w:val="2"/>
          </w:tcPr>
          <w:p w14:paraId="0A5554FF" w14:textId="77777777" w:rsidR="00DE417C" w:rsidRDefault="00600E65">
            <w:pPr>
              <w:pStyle w:val="TableParagraph"/>
              <w:spacing w:line="271" w:lineRule="exact"/>
              <w:ind w:left="388"/>
              <w:rPr>
                <w:b/>
                <w:sz w:val="24"/>
              </w:rPr>
            </w:pPr>
            <w:r>
              <w:rPr>
                <w:b/>
                <w:spacing w:val="-2"/>
                <w:sz w:val="24"/>
              </w:rPr>
              <w:t>Manuel/Equipement/Matériel</w:t>
            </w:r>
            <w:r>
              <w:rPr>
                <w:b/>
                <w:spacing w:val="-5"/>
                <w:sz w:val="24"/>
              </w:rPr>
              <w:t>n°1</w:t>
            </w:r>
          </w:p>
          <w:p w14:paraId="06AA735C" w14:textId="77777777" w:rsidR="00DE417C" w:rsidRDefault="00600E65">
            <w:pPr>
              <w:pStyle w:val="TableParagraph"/>
              <w:spacing w:before="135"/>
              <w:ind w:left="388"/>
              <w:rPr>
                <w:sz w:val="24"/>
              </w:rPr>
            </w:pPr>
            <w:proofErr w:type="spellStart"/>
            <w:r>
              <w:rPr>
                <w:sz w:val="24"/>
              </w:rPr>
              <w:t>Spécificationstechniques</w:t>
            </w:r>
            <w:r>
              <w:rPr>
                <w:spacing w:val="-2"/>
                <w:sz w:val="24"/>
              </w:rPr>
              <w:t>mineures</w:t>
            </w:r>
            <w:proofErr w:type="spellEnd"/>
          </w:p>
          <w:p w14:paraId="54185727" w14:textId="77777777" w:rsidR="00DE417C" w:rsidRDefault="00600E65">
            <w:pPr>
              <w:pStyle w:val="TableParagraph"/>
              <w:spacing w:before="137"/>
              <w:ind w:left="388"/>
              <w:rPr>
                <w:i/>
                <w:sz w:val="24"/>
              </w:rPr>
            </w:pPr>
            <w:r>
              <w:rPr>
                <w:i/>
                <w:sz w:val="24"/>
              </w:rPr>
              <w:t>[</w:t>
            </w:r>
            <w:proofErr w:type="spellStart"/>
            <w:r>
              <w:rPr>
                <w:i/>
                <w:sz w:val="24"/>
              </w:rPr>
              <w:t>caractéristiques</w:t>
            </w:r>
            <w:r>
              <w:rPr>
                <w:i/>
                <w:spacing w:val="-2"/>
                <w:sz w:val="24"/>
              </w:rPr>
              <w:t>souhaitables</w:t>
            </w:r>
            <w:proofErr w:type="spellEnd"/>
            <w:r>
              <w:rPr>
                <w:i/>
                <w:spacing w:val="-2"/>
                <w:sz w:val="24"/>
              </w:rPr>
              <w:t>]</w:t>
            </w:r>
          </w:p>
        </w:tc>
        <w:tc>
          <w:tcPr>
            <w:tcW w:w="1275" w:type="dxa"/>
            <w:vMerge w:val="restart"/>
          </w:tcPr>
          <w:p w14:paraId="44D45EFD" w14:textId="77777777" w:rsidR="00DE417C" w:rsidRDefault="00DE417C">
            <w:pPr>
              <w:pStyle w:val="TableParagraph"/>
              <w:rPr>
                <w:rFonts w:ascii="Times New Roman"/>
                <w:sz w:val="24"/>
              </w:rPr>
            </w:pPr>
          </w:p>
          <w:p w14:paraId="224CF85D" w14:textId="77777777" w:rsidR="00DE417C" w:rsidRDefault="00DE417C">
            <w:pPr>
              <w:pStyle w:val="TableParagraph"/>
              <w:rPr>
                <w:rFonts w:ascii="Times New Roman"/>
                <w:sz w:val="24"/>
              </w:rPr>
            </w:pPr>
          </w:p>
          <w:p w14:paraId="7DE0C333" w14:textId="77777777" w:rsidR="00DE417C" w:rsidRDefault="00DE417C">
            <w:pPr>
              <w:pStyle w:val="TableParagraph"/>
              <w:spacing w:before="2"/>
              <w:rPr>
                <w:rFonts w:ascii="Times New Roman"/>
                <w:sz w:val="24"/>
              </w:rPr>
            </w:pPr>
          </w:p>
          <w:p w14:paraId="32AD7D4E" w14:textId="77777777" w:rsidR="00DE417C" w:rsidRDefault="00600E65">
            <w:pPr>
              <w:pStyle w:val="TableParagraph"/>
              <w:spacing w:before="1"/>
              <w:ind w:left="390"/>
              <w:rPr>
                <w:sz w:val="24"/>
              </w:rPr>
            </w:pPr>
            <w:r>
              <w:rPr>
                <w:spacing w:val="-2"/>
                <w:sz w:val="24"/>
              </w:rPr>
              <w:t>Oui/Non</w:t>
            </w:r>
          </w:p>
        </w:tc>
        <w:tc>
          <w:tcPr>
            <w:tcW w:w="1820" w:type="dxa"/>
            <w:vMerge/>
            <w:tcBorders>
              <w:top w:val="nil"/>
            </w:tcBorders>
          </w:tcPr>
          <w:p w14:paraId="44ACE3E4" w14:textId="77777777" w:rsidR="00DE417C" w:rsidRDefault="00DE417C">
            <w:pPr>
              <w:rPr>
                <w:sz w:val="2"/>
                <w:szCs w:val="2"/>
              </w:rPr>
            </w:pPr>
          </w:p>
        </w:tc>
      </w:tr>
      <w:tr w:rsidR="00DE417C" w14:paraId="1F9E6CD7" w14:textId="77777777">
        <w:trPr>
          <w:trHeight w:val="417"/>
        </w:trPr>
        <w:tc>
          <w:tcPr>
            <w:tcW w:w="1584" w:type="dxa"/>
            <w:vMerge/>
            <w:tcBorders>
              <w:top w:val="nil"/>
            </w:tcBorders>
          </w:tcPr>
          <w:p w14:paraId="609E5282" w14:textId="77777777" w:rsidR="00DE417C" w:rsidRDefault="00DE417C">
            <w:pPr>
              <w:rPr>
                <w:sz w:val="2"/>
                <w:szCs w:val="2"/>
              </w:rPr>
            </w:pPr>
          </w:p>
        </w:tc>
        <w:tc>
          <w:tcPr>
            <w:tcW w:w="747" w:type="dxa"/>
            <w:vMerge/>
            <w:tcBorders>
              <w:top w:val="nil"/>
            </w:tcBorders>
          </w:tcPr>
          <w:p w14:paraId="34D03A1E" w14:textId="77777777" w:rsidR="00DE417C" w:rsidRDefault="00DE417C">
            <w:pPr>
              <w:rPr>
                <w:sz w:val="2"/>
                <w:szCs w:val="2"/>
              </w:rPr>
            </w:pPr>
          </w:p>
        </w:tc>
        <w:tc>
          <w:tcPr>
            <w:tcW w:w="2242" w:type="dxa"/>
          </w:tcPr>
          <w:p w14:paraId="33525229" w14:textId="77777777" w:rsidR="00DE417C" w:rsidRDefault="00600E65">
            <w:pPr>
              <w:pStyle w:val="TableParagraph"/>
              <w:spacing w:line="274" w:lineRule="exact"/>
              <w:ind w:right="142"/>
              <w:jc w:val="right"/>
              <w:rPr>
                <w:sz w:val="24"/>
              </w:rPr>
            </w:pPr>
            <w:r>
              <w:rPr>
                <w:sz w:val="24"/>
              </w:rPr>
              <w:t>Caractéristique</w:t>
            </w:r>
            <w:r>
              <w:rPr>
                <w:spacing w:val="-5"/>
                <w:sz w:val="24"/>
              </w:rPr>
              <w:t xml:space="preserve"> n°1</w:t>
            </w:r>
          </w:p>
        </w:tc>
        <w:tc>
          <w:tcPr>
            <w:tcW w:w="2240" w:type="dxa"/>
          </w:tcPr>
          <w:p w14:paraId="7826D0BF" w14:textId="77777777" w:rsidR="00DE417C" w:rsidRDefault="00600E65">
            <w:pPr>
              <w:pStyle w:val="TableParagraph"/>
              <w:spacing w:line="274" w:lineRule="exact"/>
              <w:ind w:left="390"/>
              <w:rPr>
                <w:sz w:val="24"/>
              </w:rPr>
            </w:pPr>
            <w:r>
              <w:rPr>
                <w:spacing w:val="-2"/>
                <w:sz w:val="24"/>
              </w:rPr>
              <w:t>Oui/Non</w:t>
            </w:r>
          </w:p>
        </w:tc>
        <w:tc>
          <w:tcPr>
            <w:tcW w:w="1275" w:type="dxa"/>
            <w:vMerge/>
            <w:tcBorders>
              <w:top w:val="nil"/>
            </w:tcBorders>
          </w:tcPr>
          <w:p w14:paraId="04233823" w14:textId="77777777" w:rsidR="00DE417C" w:rsidRDefault="00DE417C">
            <w:pPr>
              <w:rPr>
                <w:sz w:val="2"/>
                <w:szCs w:val="2"/>
              </w:rPr>
            </w:pPr>
          </w:p>
        </w:tc>
        <w:tc>
          <w:tcPr>
            <w:tcW w:w="1820" w:type="dxa"/>
            <w:vMerge/>
            <w:tcBorders>
              <w:top w:val="nil"/>
            </w:tcBorders>
          </w:tcPr>
          <w:p w14:paraId="562D36DC" w14:textId="77777777" w:rsidR="00DE417C" w:rsidRDefault="00DE417C">
            <w:pPr>
              <w:rPr>
                <w:sz w:val="2"/>
                <w:szCs w:val="2"/>
              </w:rPr>
            </w:pPr>
          </w:p>
        </w:tc>
      </w:tr>
      <w:tr w:rsidR="00DE417C" w14:paraId="03892D8E" w14:textId="77777777">
        <w:trPr>
          <w:trHeight w:val="410"/>
        </w:trPr>
        <w:tc>
          <w:tcPr>
            <w:tcW w:w="1584" w:type="dxa"/>
            <w:vMerge/>
            <w:tcBorders>
              <w:top w:val="nil"/>
            </w:tcBorders>
          </w:tcPr>
          <w:p w14:paraId="1BC2428F" w14:textId="77777777" w:rsidR="00DE417C" w:rsidRDefault="00DE417C">
            <w:pPr>
              <w:rPr>
                <w:sz w:val="2"/>
                <w:szCs w:val="2"/>
              </w:rPr>
            </w:pPr>
          </w:p>
        </w:tc>
        <w:tc>
          <w:tcPr>
            <w:tcW w:w="747" w:type="dxa"/>
            <w:vMerge/>
            <w:tcBorders>
              <w:top w:val="nil"/>
            </w:tcBorders>
          </w:tcPr>
          <w:p w14:paraId="0680223F" w14:textId="77777777" w:rsidR="00DE417C" w:rsidRDefault="00DE417C">
            <w:pPr>
              <w:rPr>
                <w:sz w:val="2"/>
                <w:szCs w:val="2"/>
              </w:rPr>
            </w:pPr>
          </w:p>
        </w:tc>
        <w:tc>
          <w:tcPr>
            <w:tcW w:w="2242" w:type="dxa"/>
          </w:tcPr>
          <w:p w14:paraId="7CAE8A7F" w14:textId="77777777" w:rsidR="00DE417C" w:rsidRDefault="00600E65">
            <w:pPr>
              <w:pStyle w:val="TableParagraph"/>
              <w:spacing w:line="269" w:lineRule="exact"/>
              <w:ind w:right="142"/>
              <w:jc w:val="right"/>
              <w:rPr>
                <w:sz w:val="24"/>
              </w:rPr>
            </w:pPr>
            <w:r>
              <w:rPr>
                <w:sz w:val="24"/>
              </w:rPr>
              <w:t>Caractéristique</w:t>
            </w:r>
            <w:r>
              <w:rPr>
                <w:spacing w:val="-5"/>
                <w:sz w:val="24"/>
              </w:rPr>
              <w:t xml:space="preserve"> n°2</w:t>
            </w:r>
          </w:p>
        </w:tc>
        <w:tc>
          <w:tcPr>
            <w:tcW w:w="2240" w:type="dxa"/>
          </w:tcPr>
          <w:p w14:paraId="4F043281" w14:textId="77777777" w:rsidR="00DE417C" w:rsidRDefault="00600E65">
            <w:pPr>
              <w:pStyle w:val="TableParagraph"/>
              <w:spacing w:line="269" w:lineRule="exact"/>
              <w:ind w:left="390"/>
              <w:rPr>
                <w:sz w:val="24"/>
              </w:rPr>
            </w:pPr>
            <w:r>
              <w:rPr>
                <w:spacing w:val="-2"/>
                <w:sz w:val="24"/>
              </w:rPr>
              <w:t>Oui/Non</w:t>
            </w:r>
          </w:p>
        </w:tc>
        <w:tc>
          <w:tcPr>
            <w:tcW w:w="1275" w:type="dxa"/>
            <w:vMerge/>
            <w:tcBorders>
              <w:top w:val="nil"/>
            </w:tcBorders>
          </w:tcPr>
          <w:p w14:paraId="6F126F2E" w14:textId="77777777" w:rsidR="00DE417C" w:rsidRDefault="00DE417C">
            <w:pPr>
              <w:rPr>
                <w:sz w:val="2"/>
                <w:szCs w:val="2"/>
              </w:rPr>
            </w:pPr>
          </w:p>
        </w:tc>
        <w:tc>
          <w:tcPr>
            <w:tcW w:w="1820" w:type="dxa"/>
            <w:vMerge/>
            <w:tcBorders>
              <w:top w:val="nil"/>
            </w:tcBorders>
          </w:tcPr>
          <w:p w14:paraId="31401C44" w14:textId="77777777" w:rsidR="00DE417C" w:rsidRDefault="00DE417C">
            <w:pPr>
              <w:rPr>
                <w:sz w:val="2"/>
                <w:szCs w:val="2"/>
              </w:rPr>
            </w:pPr>
          </w:p>
        </w:tc>
      </w:tr>
      <w:tr w:rsidR="00DE417C" w14:paraId="64BD385E" w14:textId="77777777">
        <w:trPr>
          <w:trHeight w:val="1243"/>
        </w:trPr>
        <w:tc>
          <w:tcPr>
            <w:tcW w:w="1584" w:type="dxa"/>
            <w:vMerge/>
            <w:tcBorders>
              <w:top w:val="nil"/>
            </w:tcBorders>
          </w:tcPr>
          <w:p w14:paraId="40A553B0" w14:textId="77777777" w:rsidR="00DE417C" w:rsidRDefault="00DE417C">
            <w:pPr>
              <w:rPr>
                <w:sz w:val="2"/>
                <w:szCs w:val="2"/>
              </w:rPr>
            </w:pPr>
          </w:p>
        </w:tc>
        <w:tc>
          <w:tcPr>
            <w:tcW w:w="747" w:type="dxa"/>
            <w:vMerge/>
            <w:tcBorders>
              <w:top w:val="nil"/>
            </w:tcBorders>
          </w:tcPr>
          <w:p w14:paraId="21885C22" w14:textId="77777777" w:rsidR="00DE417C" w:rsidRDefault="00DE417C">
            <w:pPr>
              <w:rPr>
                <w:sz w:val="2"/>
                <w:szCs w:val="2"/>
              </w:rPr>
            </w:pPr>
          </w:p>
        </w:tc>
        <w:tc>
          <w:tcPr>
            <w:tcW w:w="4482" w:type="dxa"/>
            <w:gridSpan w:val="2"/>
          </w:tcPr>
          <w:p w14:paraId="07434BFD" w14:textId="77777777" w:rsidR="00DE417C" w:rsidRDefault="00600E65">
            <w:pPr>
              <w:pStyle w:val="TableParagraph"/>
              <w:spacing w:line="271" w:lineRule="exact"/>
              <w:ind w:left="388"/>
              <w:rPr>
                <w:b/>
                <w:sz w:val="24"/>
              </w:rPr>
            </w:pPr>
            <w:r>
              <w:rPr>
                <w:b/>
                <w:spacing w:val="-2"/>
                <w:sz w:val="24"/>
              </w:rPr>
              <w:t>Manuel/Equipement/Matériel</w:t>
            </w:r>
            <w:r>
              <w:rPr>
                <w:b/>
                <w:spacing w:val="-5"/>
                <w:sz w:val="24"/>
              </w:rPr>
              <w:t>n°2</w:t>
            </w:r>
          </w:p>
          <w:p w14:paraId="3BC6CEE6" w14:textId="77777777" w:rsidR="00DE417C" w:rsidRDefault="00600E65">
            <w:pPr>
              <w:pStyle w:val="TableParagraph"/>
              <w:spacing w:before="135"/>
              <w:ind w:left="388"/>
              <w:rPr>
                <w:sz w:val="24"/>
              </w:rPr>
            </w:pPr>
            <w:proofErr w:type="spellStart"/>
            <w:r>
              <w:rPr>
                <w:sz w:val="24"/>
              </w:rPr>
              <w:t>Spécificationstechniques</w:t>
            </w:r>
            <w:r>
              <w:rPr>
                <w:spacing w:val="-2"/>
                <w:sz w:val="24"/>
              </w:rPr>
              <w:t>mineures</w:t>
            </w:r>
            <w:proofErr w:type="spellEnd"/>
          </w:p>
          <w:p w14:paraId="54FC2AEA" w14:textId="77777777" w:rsidR="00DE417C" w:rsidRDefault="00600E65">
            <w:pPr>
              <w:pStyle w:val="TableParagraph"/>
              <w:spacing w:before="138"/>
              <w:ind w:left="388"/>
              <w:rPr>
                <w:i/>
                <w:sz w:val="24"/>
              </w:rPr>
            </w:pPr>
            <w:r>
              <w:rPr>
                <w:i/>
                <w:sz w:val="24"/>
              </w:rPr>
              <w:t>[</w:t>
            </w:r>
            <w:proofErr w:type="spellStart"/>
            <w:r>
              <w:rPr>
                <w:i/>
                <w:sz w:val="24"/>
              </w:rPr>
              <w:t>caractéristiques</w:t>
            </w:r>
            <w:r>
              <w:rPr>
                <w:i/>
                <w:spacing w:val="-2"/>
                <w:sz w:val="24"/>
              </w:rPr>
              <w:t>souhaitables</w:t>
            </w:r>
            <w:proofErr w:type="spellEnd"/>
            <w:r>
              <w:rPr>
                <w:i/>
                <w:spacing w:val="-2"/>
                <w:sz w:val="24"/>
              </w:rPr>
              <w:t>]</w:t>
            </w:r>
          </w:p>
        </w:tc>
        <w:tc>
          <w:tcPr>
            <w:tcW w:w="1275" w:type="dxa"/>
            <w:vMerge w:val="restart"/>
          </w:tcPr>
          <w:p w14:paraId="69073948" w14:textId="77777777" w:rsidR="00DE417C" w:rsidRDefault="00DE417C">
            <w:pPr>
              <w:pStyle w:val="TableParagraph"/>
              <w:rPr>
                <w:rFonts w:ascii="Times New Roman"/>
                <w:sz w:val="24"/>
              </w:rPr>
            </w:pPr>
          </w:p>
          <w:p w14:paraId="552D7D09" w14:textId="77777777" w:rsidR="00DE417C" w:rsidRDefault="00DE417C">
            <w:pPr>
              <w:pStyle w:val="TableParagraph"/>
              <w:rPr>
                <w:rFonts w:ascii="Times New Roman"/>
                <w:sz w:val="24"/>
              </w:rPr>
            </w:pPr>
          </w:p>
          <w:p w14:paraId="4D22A21A" w14:textId="77777777" w:rsidR="00DE417C" w:rsidRDefault="00DE417C">
            <w:pPr>
              <w:pStyle w:val="TableParagraph"/>
              <w:spacing w:before="5"/>
              <w:rPr>
                <w:rFonts w:ascii="Times New Roman"/>
                <w:sz w:val="24"/>
              </w:rPr>
            </w:pPr>
          </w:p>
          <w:p w14:paraId="44B1A57F" w14:textId="77777777" w:rsidR="00DE417C" w:rsidRDefault="00600E65">
            <w:pPr>
              <w:pStyle w:val="TableParagraph"/>
              <w:ind w:left="390"/>
              <w:rPr>
                <w:sz w:val="24"/>
              </w:rPr>
            </w:pPr>
            <w:r>
              <w:rPr>
                <w:spacing w:val="-2"/>
                <w:sz w:val="24"/>
              </w:rPr>
              <w:t>Oui/Non</w:t>
            </w:r>
          </w:p>
        </w:tc>
        <w:tc>
          <w:tcPr>
            <w:tcW w:w="1820" w:type="dxa"/>
            <w:vMerge/>
            <w:tcBorders>
              <w:top w:val="nil"/>
            </w:tcBorders>
          </w:tcPr>
          <w:p w14:paraId="6E26E21C" w14:textId="77777777" w:rsidR="00DE417C" w:rsidRDefault="00DE417C">
            <w:pPr>
              <w:rPr>
                <w:sz w:val="2"/>
                <w:szCs w:val="2"/>
              </w:rPr>
            </w:pPr>
          </w:p>
        </w:tc>
      </w:tr>
      <w:tr w:rsidR="00DE417C" w14:paraId="4EAFB6F6" w14:textId="77777777">
        <w:trPr>
          <w:trHeight w:val="410"/>
        </w:trPr>
        <w:tc>
          <w:tcPr>
            <w:tcW w:w="1584" w:type="dxa"/>
            <w:vMerge/>
            <w:tcBorders>
              <w:top w:val="nil"/>
            </w:tcBorders>
          </w:tcPr>
          <w:p w14:paraId="4A285314" w14:textId="77777777" w:rsidR="00DE417C" w:rsidRDefault="00DE417C">
            <w:pPr>
              <w:rPr>
                <w:sz w:val="2"/>
                <w:szCs w:val="2"/>
              </w:rPr>
            </w:pPr>
          </w:p>
        </w:tc>
        <w:tc>
          <w:tcPr>
            <w:tcW w:w="747" w:type="dxa"/>
            <w:vMerge/>
            <w:tcBorders>
              <w:top w:val="nil"/>
            </w:tcBorders>
          </w:tcPr>
          <w:p w14:paraId="0807F372" w14:textId="77777777" w:rsidR="00DE417C" w:rsidRDefault="00DE417C">
            <w:pPr>
              <w:rPr>
                <w:sz w:val="2"/>
                <w:szCs w:val="2"/>
              </w:rPr>
            </w:pPr>
          </w:p>
        </w:tc>
        <w:tc>
          <w:tcPr>
            <w:tcW w:w="2242" w:type="dxa"/>
          </w:tcPr>
          <w:p w14:paraId="34131356" w14:textId="77777777" w:rsidR="00DE417C" w:rsidRDefault="00600E65">
            <w:pPr>
              <w:pStyle w:val="TableParagraph"/>
              <w:spacing w:line="269" w:lineRule="exact"/>
              <w:ind w:right="142"/>
              <w:jc w:val="right"/>
              <w:rPr>
                <w:sz w:val="24"/>
              </w:rPr>
            </w:pPr>
            <w:r>
              <w:rPr>
                <w:sz w:val="24"/>
              </w:rPr>
              <w:t>Caractéristique</w:t>
            </w:r>
            <w:r>
              <w:rPr>
                <w:spacing w:val="-5"/>
                <w:sz w:val="24"/>
              </w:rPr>
              <w:t xml:space="preserve"> n°1</w:t>
            </w:r>
          </w:p>
        </w:tc>
        <w:tc>
          <w:tcPr>
            <w:tcW w:w="2240" w:type="dxa"/>
          </w:tcPr>
          <w:p w14:paraId="5AD9A98D" w14:textId="77777777" w:rsidR="00DE417C" w:rsidRDefault="00600E65">
            <w:pPr>
              <w:pStyle w:val="TableParagraph"/>
              <w:spacing w:line="269" w:lineRule="exact"/>
              <w:ind w:left="390"/>
              <w:rPr>
                <w:sz w:val="24"/>
              </w:rPr>
            </w:pPr>
            <w:r>
              <w:rPr>
                <w:spacing w:val="-2"/>
                <w:sz w:val="24"/>
              </w:rPr>
              <w:t>Oui/Non</w:t>
            </w:r>
          </w:p>
        </w:tc>
        <w:tc>
          <w:tcPr>
            <w:tcW w:w="1275" w:type="dxa"/>
            <w:vMerge/>
            <w:tcBorders>
              <w:top w:val="nil"/>
            </w:tcBorders>
          </w:tcPr>
          <w:p w14:paraId="6B4A61DC" w14:textId="77777777" w:rsidR="00DE417C" w:rsidRDefault="00DE417C">
            <w:pPr>
              <w:rPr>
                <w:sz w:val="2"/>
                <w:szCs w:val="2"/>
              </w:rPr>
            </w:pPr>
          </w:p>
        </w:tc>
        <w:tc>
          <w:tcPr>
            <w:tcW w:w="1820" w:type="dxa"/>
            <w:vMerge/>
            <w:tcBorders>
              <w:top w:val="nil"/>
            </w:tcBorders>
          </w:tcPr>
          <w:p w14:paraId="1F991462" w14:textId="77777777" w:rsidR="00DE417C" w:rsidRDefault="00DE417C">
            <w:pPr>
              <w:rPr>
                <w:sz w:val="2"/>
                <w:szCs w:val="2"/>
              </w:rPr>
            </w:pPr>
          </w:p>
        </w:tc>
      </w:tr>
      <w:tr w:rsidR="00DE417C" w14:paraId="5829ABA2" w14:textId="77777777">
        <w:trPr>
          <w:trHeight w:val="412"/>
        </w:trPr>
        <w:tc>
          <w:tcPr>
            <w:tcW w:w="1584" w:type="dxa"/>
            <w:vMerge/>
            <w:tcBorders>
              <w:top w:val="nil"/>
            </w:tcBorders>
          </w:tcPr>
          <w:p w14:paraId="460AE085" w14:textId="77777777" w:rsidR="00DE417C" w:rsidRDefault="00DE417C">
            <w:pPr>
              <w:rPr>
                <w:sz w:val="2"/>
                <w:szCs w:val="2"/>
              </w:rPr>
            </w:pPr>
          </w:p>
        </w:tc>
        <w:tc>
          <w:tcPr>
            <w:tcW w:w="747" w:type="dxa"/>
            <w:vMerge/>
            <w:tcBorders>
              <w:top w:val="nil"/>
            </w:tcBorders>
          </w:tcPr>
          <w:p w14:paraId="2A543066" w14:textId="77777777" w:rsidR="00DE417C" w:rsidRDefault="00DE417C">
            <w:pPr>
              <w:rPr>
                <w:sz w:val="2"/>
                <w:szCs w:val="2"/>
              </w:rPr>
            </w:pPr>
          </w:p>
        </w:tc>
        <w:tc>
          <w:tcPr>
            <w:tcW w:w="2242" w:type="dxa"/>
          </w:tcPr>
          <w:p w14:paraId="7AD189F9" w14:textId="77777777" w:rsidR="00DE417C" w:rsidRDefault="00600E65">
            <w:pPr>
              <w:pStyle w:val="TableParagraph"/>
              <w:spacing w:line="271" w:lineRule="exact"/>
              <w:ind w:right="142"/>
              <w:jc w:val="right"/>
              <w:rPr>
                <w:sz w:val="24"/>
              </w:rPr>
            </w:pPr>
            <w:r>
              <w:rPr>
                <w:sz w:val="24"/>
              </w:rPr>
              <w:t>Caractéristique</w:t>
            </w:r>
            <w:r>
              <w:rPr>
                <w:spacing w:val="-5"/>
                <w:sz w:val="24"/>
              </w:rPr>
              <w:t xml:space="preserve"> n°2</w:t>
            </w:r>
          </w:p>
        </w:tc>
        <w:tc>
          <w:tcPr>
            <w:tcW w:w="2240" w:type="dxa"/>
          </w:tcPr>
          <w:p w14:paraId="53A71C41" w14:textId="77777777" w:rsidR="00DE417C" w:rsidRDefault="00600E65">
            <w:pPr>
              <w:pStyle w:val="TableParagraph"/>
              <w:spacing w:line="271" w:lineRule="exact"/>
              <w:ind w:left="390"/>
              <w:rPr>
                <w:sz w:val="24"/>
              </w:rPr>
            </w:pPr>
            <w:r>
              <w:rPr>
                <w:spacing w:val="-2"/>
                <w:sz w:val="24"/>
              </w:rPr>
              <w:t>Oui/Non</w:t>
            </w:r>
          </w:p>
        </w:tc>
        <w:tc>
          <w:tcPr>
            <w:tcW w:w="1275" w:type="dxa"/>
            <w:vMerge/>
            <w:tcBorders>
              <w:top w:val="nil"/>
            </w:tcBorders>
          </w:tcPr>
          <w:p w14:paraId="4CF3BAC3" w14:textId="77777777" w:rsidR="00DE417C" w:rsidRDefault="00DE417C">
            <w:pPr>
              <w:rPr>
                <w:sz w:val="2"/>
                <w:szCs w:val="2"/>
              </w:rPr>
            </w:pPr>
          </w:p>
        </w:tc>
        <w:tc>
          <w:tcPr>
            <w:tcW w:w="1820" w:type="dxa"/>
            <w:vMerge/>
            <w:tcBorders>
              <w:top w:val="nil"/>
            </w:tcBorders>
          </w:tcPr>
          <w:p w14:paraId="3D5099D1" w14:textId="77777777" w:rsidR="00DE417C" w:rsidRDefault="00DE417C">
            <w:pPr>
              <w:rPr>
                <w:sz w:val="2"/>
                <w:szCs w:val="2"/>
              </w:rPr>
            </w:pPr>
          </w:p>
        </w:tc>
      </w:tr>
      <w:tr w:rsidR="00DE417C" w14:paraId="2E25A6D8" w14:textId="77777777">
        <w:trPr>
          <w:trHeight w:val="412"/>
        </w:trPr>
        <w:tc>
          <w:tcPr>
            <w:tcW w:w="1584" w:type="dxa"/>
            <w:vMerge/>
            <w:tcBorders>
              <w:top w:val="nil"/>
            </w:tcBorders>
          </w:tcPr>
          <w:p w14:paraId="51AA5558" w14:textId="77777777" w:rsidR="00DE417C" w:rsidRDefault="00DE417C">
            <w:pPr>
              <w:rPr>
                <w:sz w:val="2"/>
                <w:szCs w:val="2"/>
              </w:rPr>
            </w:pPr>
          </w:p>
        </w:tc>
        <w:tc>
          <w:tcPr>
            <w:tcW w:w="747" w:type="dxa"/>
          </w:tcPr>
          <w:p w14:paraId="0E98F59A" w14:textId="77777777" w:rsidR="00DE417C" w:rsidRDefault="00600E65">
            <w:pPr>
              <w:pStyle w:val="TableParagraph"/>
              <w:spacing w:line="269" w:lineRule="exact"/>
              <w:ind w:left="413"/>
              <w:rPr>
                <w:sz w:val="24"/>
              </w:rPr>
            </w:pPr>
            <w:r>
              <w:rPr>
                <w:spacing w:val="-10"/>
                <w:sz w:val="24"/>
              </w:rPr>
              <w:t>9</w:t>
            </w:r>
          </w:p>
        </w:tc>
        <w:tc>
          <w:tcPr>
            <w:tcW w:w="5757" w:type="dxa"/>
            <w:gridSpan w:val="3"/>
          </w:tcPr>
          <w:p w14:paraId="1D12C640" w14:textId="77777777" w:rsidR="00DE417C" w:rsidRDefault="00600E65">
            <w:pPr>
              <w:pStyle w:val="TableParagraph"/>
              <w:spacing w:line="269" w:lineRule="exact"/>
              <w:ind w:left="388"/>
              <w:rPr>
                <w:sz w:val="24"/>
              </w:rPr>
            </w:pPr>
            <w:proofErr w:type="spellStart"/>
            <w:r>
              <w:rPr>
                <w:sz w:val="24"/>
              </w:rPr>
              <w:t>Absencedelacharted’intégritédatéeet</w:t>
            </w:r>
            <w:r>
              <w:rPr>
                <w:spacing w:val="-2"/>
                <w:sz w:val="24"/>
              </w:rPr>
              <w:t>signée</w:t>
            </w:r>
            <w:proofErr w:type="spellEnd"/>
          </w:p>
        </w:tc>
        <w:tc>
          <w:tcPr>
            <w:tcW w:w="1820" w:type="dxa"/>
          </w:tcPr>
          <w:p w14:paraId="744C4CA7" w14:textId="77777777" w:rsidR="00DE417C" w:rsidRDefault="00600E65">
            <w:pPr>
              <w:pStyle w:val="TableParagraph"/>
              <w:spacing w:line="269" w:lineRule="exact"/>
              <w:ind w:left="388"/>
              <w:rPr>
                <w:sz w:val="24"/>
              </w:rPr>
            </w:pPr>
            <w:r>
              <w:rPr>
                <w:spacing w:val="-2"/>
                <w:sz w:val="24"/>
              </w:rPr>
              <w:t>Oui/Non</w:t>
            </w:r>
          </w:p>
        </w:tc>
      </w:tr>
      <w:tr w:rsidR="00DE417C" w14:paraId="1594889E" w14:textId="77777777">
        <w:trPr>
          <w:trHeight w:val="551"/>
        </w:trPr>
        <w:tc>
          <w:tcPr>
            <w:tcW w:w="1584" w:type="dxa"/>
            <w:vMerge/>
            <w:tcBorders>
              <w:top w:val="nil"/>
            </w:tcBorders>
          </w:tcPr>
          <w:p w14:paraId="757E6FD4" w14:textId="77777777" w:rsidR="00DE417C" w:rsidRDefault="00DE417C">
            <w:pPr>
              <w:rPr>
                <w:sz w:val="2"/>
                <w:szCs w:val="2"/>
              </w:rPr>
            </w:pPr>
          </w:p>
        </w:tc>
        <w:tc>
          <w:tcPr>
            <w:tcW w:w="747" w:type="dxa"/>
          </w:tcPr>
          <w:p w14:paraId="0E94FD2C" w14:textId="77777777" w:rsidR="00DE417C" w:rsidRDefault="00600E65">
            <w:pPr>
              <w:pStyle w:val="TableParagraph"/>
              <w:spacing w:line="271" w:lineRule="exact"/>
              <w:ind w:left="413"/>
              <w:rPr>
                <w:sz w:val="24"/>
              </w:rPr>
            </w:pPr>
            <w:r>
              <w:rPr>
                <w:spacing w:val="-5"/>
                <w:sz w:val="24"/>
              </w:rPr>
              <w:t>10</w:t>
            </w:r>
          </w:p>
        </w:tc>
        <w:tc>
          <w:tcPr>
            <w:tcW w:w="5757" w:type="dxa"/>
            <w:gridSpan w:val="3"/>
          </w:tcPr>
          <w:p w14:paraId="04C13CDB" w14:textId="77777777" w:rsidR="00DE417C" w:rsidRDefault="00600E65">
            <w:pPr>
              <w:pStyle w:val="TableParagraph"/>
              <w:spacing w:line="269" w:lineRule="exact"/>
              <w:ind w:left="388"/>
              <w:rPr>
                <w:sz w:val="24"/>
              </w:rPr>
            </w:pPr>
            <w:proofErr w:type="spellStart"/>
            <w:r>
              <w:rPr>
                <w:sz w:val="24"/>
              </w:rPr>
              <w:t>Absencedeladéclarationd’engagementaurespect</w:t>
            </w:r>
            <w:r>
              <w:rPr>
                <w:spacing w:val="-5"/>
                <w:sz w:val="24"/>
              </w:rPr>
              <w:t>des</w:t>
            </w:r>
            <w:proofErr w:type="spellEnd"/>
          </w:p>
          <w:p w14:paraId="0448560F" w14:textId="77777777" w:rsidR="00DE417C" w:rsidRDefault="00600E65">
            <w:pPr>
              <w:pStyle w:val="TableParagraph"/>
              <w:spacing w:before="12" w:line="250" w:lineRule="exact"/>
              <w:ind w:left="388"/>
              <w:rPr>
                <w:sz w:val="24"/>
              </w:rPr>
            </w:pPr>
            <w:proofErr w:type="spellStart"/>
            <w:r>
              <w:rPr>
                <w:sz w:val="24"/>
              </w:rPr>
              <w:t>clauses</w:t>
            </w:r>
            <w:r>
              <w:rPr>
                <w:spacing w:val="-2"/>
                <w:sz w:val="24"/>
              </w:rPr>
              <w:t>environnementales</w:t>
            </w:r>
            <w:proofErr w:type="spellEnd"/>
          </w:p>
        </w:tc>
        <w:tc>
          <w:tcPr>
            <w:tcW w:w="1820" w:type="dxa"/>
          </w:tcPr>
          <w:p w14:paraId="661A2F46" w14:textId="77777777" w:rsidR="00DE417C" w:rsidRDefault="00600E65">
            <w:pPr>
              <w:pStyle w:val="TableParagraph"/>
              <w:spacing w:line="271" w:lineRule="exact"/>
              <w:ind w:left="388"/>
              <w:rPr>
                <w:sz w:val="24"/>
              </w:rPr>
            </w:pPr>
            <w:r>
              <w:rPr>
                <w:spacing w:val="-2"/>
                <w:sz w:val="24"/>
              </w:rPr>
              <w:t>Oui/Non</w:t>
            </w:r>
          </w:p>
        </w:tc>
      </w:tr>
      <w:tr w:rsidR="00DE417C" w14:paraId="3FB31938" w14:textId="77777777">
        <w:trPr>
          <w:trHeight w:val="412"/>
        </w:trPr>
        <w:tc>
          <w:tcPr>
            <w:tcW w:w="1584" w:type="dxa"/>
            <w:vMerge/>
            <w:tcBorders>
              <w:top w:val="nil"/>
            </w:tcBorders>
          </w:tcPr>
          <w:p w14:paraId="7E49D65C" w14:textId="77777777" w:rsidR="00DE417C" w:rsidRDefault="00DE417C">
            <w:pPr>
              <w:rPr>
                <w:sz w:val="2"/>
                <w:szCs w:val="2"/>
              </w:rPr>
            </w:pPr>
          </w:p>
        </w:tc>
        <w:tc>
          <w:tcPr>
            <w:tcW w:w="8324" w:type="dxa"/>
            <w:gridSpan w:val="5"/>
          </w:tcPr>
          <w:p w14:paraId="71B173C4" w14:textId="77777777" w:rsidR="00DE417C" w:rsidRDefault="00600E65">
            <w:pPr>
              <w:pStyle w:val="TableParagraph"/>
              <w:tabs>
                <w:tab w:val="left" w:pos="1135"/>
              </w:tabs>
              <w:spacing w:line="269" w:lineRule="exact"/>
              <w:ind w:left="413"/>
              <w:rPr>
                <w:b/>
                <w:sz w:val="24"/>
              </w:rPr>
            </w:pPr>
            <w:r>
              <w:rPr>
                <w:b/>
                <w:spacing w:val="-4"/>
                <w:sz w:val="24"/>
              </w:rPr>
              <w:t>III-</w:t>
            </w:r>
            <w:r>
              <w:rPr>
                <w:b/>
                <w:sz w:val="24"/>
              </w:rPr>
              <w:tab/>
            </w:r>
            <w:proofErr w:type="spellStart"/>
            <w:r>
              <w:rPr>
                <w:b/>
                <w:sz w:val="24"/>
              </w:rPr>
              <w:t>Critèreséliminatoiresrelatifsàl’offre</w:t>
            </w:r>
            <w:proofErr w:type="spellEnd"/>
            <w:r>
              <w:rPr>
                <w:b/>
                <w:spacing w:val="-2"/>
                <w:sz w:val="24"/>
              </w:rPr>
              <w:t xml:space="preserve"> financière</w:t>
            </w:r>
          </w:p>
        </w:tc>
      </w:tr>
      <w:tr w:rsidR="00DE417C" w14:paraId="29709AFE" w14:textId="77777777">
        <w:trPr>
          <w:trHeight w:val="415"/>
        </w:trPr>
        <w:tc>
          <w:tcPr>
            <w:tcW w:w="1584" w:type="dxa"/>
            <w:vMerge/>
            <w:tcBorders>
              <w:top w:val="nil"/>
            </w:tcBorders>
          </w:tcPr>
          <w:p w14:paraId="54DB4C4A" w14:textId="77777777" w:rsidR="00DE417C" w:rsidRDefault="00DE417C">
            <w:pPr>
              <w:rPr>
                <w:sz w:val="2"/>
                <w:szCs w:val="2"/>
              </w:rPr>
            </w:pPr>
          </w:p>
        </w:tc>
        <w:tc>
          <w:tcPr>
            <w:tcW w:w="747" w:type="dxa"/>
          </w:tcPr>
          <w:p w14:paraId="7C0A8FA4" w14:textId="77777777" w:rsidR="00DE417C" w:rsidRDefault="00600E65">
            <w:pPr>
              <w:pStyle w:val="TableParagraph"/>
              <w:spacing w:line="272" w:lineRule="exact"/>
              <w:ind w:left="333"/>
              <w:rPr>
                <w:sz w:val="24"/>
              </w:rPr>
            </w:pPr>
            <w:r>
              <w:rPr>
                <w:spacing w:val="-5"/>
                <w:sz w:val="24"/>
              </w:rPr>
              <w:t>10</w:t>
            </w:r>
          </w:p>
        </w:tc>
        <w:tc>
          <w:tcPr>
            <w:tcW w:w="5757" w:type="dxa"/>
            <w:gridSpan w:val="3"/>
          </w:tcPr>
          <w:p w14:paraId="3C3581D6" w14:textId="77777777" w:rsidR="00DE417C" w:rsidRDefault="00600E65">
            <w:pPr>
              <w:pStyle w:val="TableParagraph"/>
              <w:spacing w:line="272" w:lineRule="exact"/>
              <w:ind w:left="388"/>
              <w:rPr>
                <w:sz w:val="24"/>
              </w:rPr>
            </w:pPr>
            <w:proofErr w:type="spellStart"/>
            <w:r>
              <w:rPr>
                <w:sz w:val="24"/>
              </w:rPr>
              <w:t>Absenced’unprixunitairequantifiédansl’offre</w:t>
            </w:r>
            <w:proofErr w:type="spellEnd"/>
            <w:r>
              <w:rPr>
                <w:spacing w:val="-2"/>
                <w:sz w:val="24"/>
              </w:rPr>
              <w:t xml:space="preserve"> financière</w:t>
            </w:r>
          </w:p>
        </w:tc>
        <w:tc>
          <w:tcPr>
            <w:tcW w:w="1820" w:type="dxa"/>
          </w:tcPr>
          <w:p w14:paraId="6BC2C0F0" w14:textId="77777777" w:rsidR="00DE417C" w:rsidRDefault="00600E65">
            <w:pPr>
              <w:pStyle w:val="TableParagraph"/>
              <w:spacing w:line="272" w:lineRule="exact"/>
              <w:ind w:left="388"/>
              <w:rPr>
                <w:sz w:val="24"/>
              </w:rPr>
            </w:pPr>
            <w:r>
              <w:rPr>
                <w:spacing w:val="-2"/>
                <w:sz w:val="24"/>
              </w:rPr>
              <w:t>Oui/Non</w:t>
            </w:r>
          </w:p>
        </w:tc>
      </w:tr>
      <w:tr w:rsidR="00DE417C" w14:paraId="2A1833B5" w14:textId="77777777">
        <w:trPr>
          <w:trHeight w:val="412"/>
        </w:trPr>
        <w:tc>
          <w:tcPr>
            <w:tcW w:w="1584" w:type="dxa"/>
            <w:vMerge/>
            <w:tcBorders>
              <w:top w:val="nil"/>
            </w:tcBorders>
          </w:tcPr>
          <w:p w14:paraId="5FF6DA03" w14:textId="77777777" w:rsidR="00DE417C" w:rsidRDefault="00DE417C">
            <w:pPr>
              <w:rPr>
                <w:sz w:val="2"/>
                <w:szCs w:val="2"/>
              </w:rPr>
            </w:pPr>
          </w:p>
        </w:tc>
        <w:tc>
          <w:tcPr>
            <w:tcW w:w="8324" w:type="dxa"/>
            <w:gridSpan w:val="5"/>
          </w:tcPr>
          <w:p w14:paraId="1C1699D5" w14:textId="77777777" w:rsidR="00DE417C" w:rsidRDefault="00600E65">
            <w:pPr>
              <w:pStyle w:val="TableParagraph"/>
              <w:tabs>
                <w:tab w:val="left" w:pos="1135"/>
              </w:tabs>
              <w:spacing w:line="269" w:lineRule="exact"/>
              <w:ind w:left="413"/>
              <w:rPr>
                <w:b/>
                <w:sz w:val="24"/>
              </w:rPr>
            </w:pPr>
            <w:r>
              <w:rPr>
                <w:b/>
                <w:spacing w:val="-5"/>
                <w:sz w:val="24"/>
              </w:rPr>
              <w:t>IV-</w:t>
            </w:r>
            <w:r>
              <w:rPr>
                <w:b/>
                <w:sz w:val="24"/>
              </w:rPr>
              <w:tab/>
            </w:r>
            <w:proofErr w:type="spellStart"/>
            <w:r>
              <w:rPr>
                <w:b/>
                <w:sz w:val="24"/>
              </w:rPr>
              <w:t>Critèreséliminatoiresd’ordre</w:t>
            </w:r>
            <w:r>
              <w:rPr>
                <w:b/>
                <w:spacing w:val="-2"/>
                <w:sz w:val="24"/>
              </w:rPr>
              <w:t>général</w:t>
            </w:r>
            <w:proofErr w:type="spellEnd"/>
          </w:p>
        </w:tc>
      </w:tr>
      <w:tr w:rsidR="00DE417C" w14:paraId="743BD886" w14:textId="77777777">
        <w:trPr>
          <w:trHeight w:val="825"/>
        </w:trPr>
        <w:tc>
          <w:tcPr>
            <w:tcW w:w="1584" w:type="dxa"/>
            <w:vMerge/>
            <w:tcBorders>
              <w:top w:val="nil"/>
            </w:tcBorders>
          </w:tcPr>
          <w:p w14:paraId="7D846A7C" w14:textId="77777777" w:rsidR="00DE417C" w:rsidRDefault="00DE417C">
            <w:pPr>
              <w:rPr>
                <w:sz w:val="2"/>
                <w:szCs w:val="2"/>
              </w:rPr>
            </w:pPr>
          </w:p>
        </w:tc>
        <w:tc>
          <w:tcPr>
            <w:tcW w:w="747" w:type="dxa"/>
          </w:tcPr>
          <w:p w14:paraId="5BF61F0A" w14:textId="77777777" w:rsidR="00DE417C" w:rsidRDefault="00600E65">
            <w:pPr>
              <w:pStyle w:val="TableParagraph"/>
              <w:spacing w:line="271" w:lineRule="exact"/>
              <w:ind w:left="333"/>
              <w:rPr>
                <w:sz w:val="24"/>
              </w:rPr>
            </w:pPr>
            <w:r>
              <w:rPr>
                <w:spacing w:val="-5"/>
                <w:sz w:val="24"/>
              </w:rPr>
              <w:t>11</w:t>
            </w:r>
          </w:p>
        </w:tc>
        <w:tc>
          <w:tcPr>
            <w:tcW w:w="5757" w:type="dxa"/>
            <w:gridSpan w:val="3"/>
          </w:tcPr>
          <w:p w14:paraId="0C11B68D" w14:textId="77777777" w:rsidR="00DE417C" w:rsidRDefault="00600E65">
            <w:pPr>
              <w:pStyle w:val="TableParagraph"/>
              <w:spacing w:line="271" w:lineRule="exact"/>
              <w:ind w:left="388"/>
              <w:rPr>
                <w:sz w:val="24"/>
              </w:rPr>
            </w:pPr>
            <w:proofErr w:type="spellStart"/>
            <w:r>
              <w:rPr>
                <w:sz w:val="24"/>
              </w:rPr>
              <w:t>CCAPparaphésurchaquepageetsignéassortidela</w:t>
            </w:r>
            <w:r>
              <w:rPr>
                <w:spacing w:val="-4"/>
                <w:sz w:val="24"/>
              </w:rPr>
              <w:t>men</w:t>
            </w:r>
            <w:proofErr w:type="spellEnd"/>
            <w:r>
              <w:rPr>
                <w:spacing w:val="-4"/>
                <w:sz w:val="24"/>
              </w:rPr>
              <w:t>-</w:t>
            </w:r>
          </w:p>
          <w:p w14:paraId="1E94F2A0" w14:textId="77777777" w:rsidR="00DE417C" w:rsidRDefault="00600E65">
            <w:pPr>
              <w:pStyle w:val="TableParagraph"/>
              <w:spacing w:before="135"/>
              <w:ind w:left="388"/>
              <w:rPr>
                <w:sz w:val="24"/>
              </w:rPr>
            </w:pPr>
            <w:proofErr w:type="spellStart"/>
            <w:r>
              <w:rPr>
                <w:sz w:val="24"/>
              </w:rPr>
              <w:t>tion«luetapprouvé</w:t>
            </w:r>
            <w:proofErr w:type="spellEnd"/>
            <w:r>
              <w:rPr>
                <w:sz w:val="24"/>
              </w:rPr>
              <w:t xml:space="preserve"> </w:t>
            </w:r>
            <w:r>
              <w:rPr>
                <w:spacing w:val="-10"/>
                <w:sz w:val="24"/>
              </w:rPr>
              <w:t>»</w:t>
            </w:r>
          </w:p>
        </w:tc>
        <w:tc>
          <w:tcPr>
            <w:tcW w:w="1820" w:type="dxa"/>
          </w:tcPr>
          <w:p w14:paraId="532CAED4" w14:textId="77777777" w:rsidR="00DE417C" w:rsidRDefault="00600E65">
            <w:pPr>
              <w:pStyle w:val="TableParagraph"/>
              <w:spacing w:before="199"/>
              <w:ind w:left="388"/>
              <w:rPr>
                <w:sz w:val="24"/>
              </w:rPr>
            </w:pPr>
            <w:r>
              <w:rPr>
                <w:spacing w:val="-2"/>
                <w:sz w:val="24"/>
              </w:rPr>
              <w:t>Oui/Non</w:t>
            </w:r>
          </w:p>
        </w:tc>
      </w:tr>
      <w:tr w:rsidR="00DE417C" w14:paraId="2E8A345A" w14:textId="77777777">
        <w:trPr>
          <w:trHeight w:val="830"/>
        </w:trPr>
        <w:tc>
          <w:tcPr>
            <w:tcW w:w="1584" w:type="dxa"/>
            <w:vMerge/>
            <w:tcBorders>
              <w:top w:val="nil"/>
            </w:tcBorders>
          </w:tcPr>
          <w:p w14:paraId="36EE80E5" w14:textId="77777777" w:rsidR="00DE417C" w:rsidRDefault="00DE417C">
            <w:pPr>
              <w:rPr>
                <w:sz w:val="2"/>
                <w:szCs w:val="2"/>
              </w:rPr>
            </w:pPr>
          </w:p>
        </w:tc>
        <w:tc>
          <w:tcPr>
            <w:tcW w:w="747" w:type="dxa"/>
          </w:tcPr>
          <w:p w14:paraId="76D3A08A" w14:textId="77777777" w:rsidR="00DE417C" w:rsidRDefault="00600E65">
            <w:pPr>
              <w:pStyle w:val="TableParagraph"/>
              <w:spacing w:line="274" w:lineRule="exact"/>
              <w:ind w:left="333"/>
              <w:rPr>
                <w:sz w:val="24"/>
              </w:rPr>
            </w:pPr>
            <w:r>
              <w:rPr>
                <w:spacing w:val="-5"/>
                <w:sz w:val="24"/>
              </w:rPr>
              <w:t>12</w:t>
            </w:r>
          </w:p>
        </w:tc>
        <w:tc>
          <w:tcPr>
            <w:tcW w:w="5757" w:type="dxa"/>
            <w:gridSpan w:val="3"/>
          </w:tcPr>
          <w:p w14:paraId="2FC2B5AF" w14:textId="77777777" w:rsidR="00DE417C" w:rsidRDefault="00600E65">
            <w:pPr>
              <w:pStyle w:val="TableParagraph"/>
              <w:spacing w:line="274" w:lineRule="exact"/>
              <w:ind w:left="388"/>
              <w:rPr>
                <w:sz w:val="24"/>
              </w:rPr>
            </w:pPr>
            <w:proofErr w:type="spellStart"/>
            <w:r>
              <w:rPr>
                <w:sz w:val="24"/>
              </w:rPr>
              <w:t>Faussesdéclarations,manœuvresfrauduleusesou</w:t>
            </w:r>
            <w:r>
              <w:rPr>
                <w:spacing w:val="-2"/>
                <w:sz w:val="24"/>
              </w:rPr>
              <w:t>falsifica</w:t>
            </w:r>
            <w:proofErr w:type="spellEnd"/>
            <w:r>
              <w:rPr>
                <w:spacing w:val="-2"/>
                <w:sz w:val="24"/>
              </w:rPr>
              <w:t>-</w:t>
            </w:r>
          </w:p>
          <w:p w14:paraId="5BC0D59C" w14:textId="77777777" w:rsidR="00DE417C" w:rsidRDefault="00600E65">
            <w:pPr>
              <w:pStyle w:val="TableParagraph"/>
              <w:spacing w:before="135"/>
              <w:ind w:left="388"/>
              <w:rPr>
                <w:sz w:val="24"/>
              </w:rPr>
            </w:pPr>
            <w:proofErr w:type="spellStart"/>
            <w:r>
              <w:rPr>
                <w:sz w:val="24"/>
              </w:rPr>
              <w:t>tiondes</w:t>
            </w:r>
            <w:proofErr w:type="spellEnd"/>
            <w:r>
              <w:rPr>
                <w:sz w:val="24"/>
              </w:rPr>
              <w:t xml:space="preserve"> </w:t>
            </w:r>
            <w:r>
              <w:rPr>
                <w:spacing w:val="-2"/>
                <w:sz w:val="24"/>
              </w:rPr>
              <w:t>pièces</w:t>
            </w:r>
          </w:p>
        </w:tc>
        <w:tc>
          <w:tcPr>
            <w:tcW w:w="1820" w:type="dxa"/>
          </w:tcPr>
          <w:p w14:paraId="0FCFB61D" w14:textId="77777777" w:rsidR="00DE417C" w:rsidRDefault="00600E65">
            <w:pPr>
              <w:pStyle w:val="TableParagraph"/>
              <w:spacing w:before="204"/>
              <w:ind w:left="388"/>
              <w:rPr>
                <w:sz w:val="24"/>
              </w:rPr>
            </w:pPr>
            <w:r>
              <w:rPr>
                <w:spacing w:val="-2"/>
                <w:sz w:val="24"/>
              </w:rPr>
              <w:t>Oui/Non</w:t>
            </w:r>
          </w:p>
        </w:tc>
      </w:tr>
      <w:tr w:rsidR="00DE417C" w14:paraId="412FC40A" w14:textId="77777777">
        <w:trPr>
          <w:trHeight w:val="1238"/>
        </w:trPr>
        <w:tc>
          <w:tcPr>
            <w:tcW w:w="1584" w:type="dxa"/>
            <w:vMerge/>
            <w:tcBorders>
              <w:top w:val="nil"/>
            </w:tcBorders>
          </w:tcPr>
          <w:p w14:paraId="070734EB" w14:textId="77777777" w:rsidR="00DE417C" w:rsidRDefault="00DE417C">
            <w:pPr>
              <w:rPr>
                <w:sz w:val="2"/>
                <w:szCs w:val="2"/>
              </w:rPr>
            </w:pPr>
          </w:p>
        </w:tc>
        <w:tc>
          <w:tcPr>
            <w:tcW w:w="747" w:type="dxa"/>
          </w:tcPr>
          <w:p w14:paraId="3A85D524" w14:textId="77777777" w:rsidR="00DE417C" w:rsidRDefault="00600E65">
            <w:pPr>
              <w:pStyle w:val="TableParagraph"/>
              <w:spacing w:line="269" w:lineRule="exact"/>
              <w:ind w:left="333"/>
              <w:rPr>
                <w:sz w:val="24"/>
              </w:rPr>
            </w:pPr>
            <w:r>
              <w:rPr>
                <w:spacing w:val="-5"/>
                <w:sz w:val="24"/>
              </w:rPr>
              <w:t>13</w:t>
            </w:r>
          </w:p>
        </w:tc>
        <w:tc>
          <w:tcPr>
            <w:tcW w:w="5757" w:type="dxa"/>
            <w:gridSpan w:val="3"/>
          </w:tcPr>
          <w:p w14:paraId="3B4EA1A4" w14:textId="77777777" w:rsidR="00DE417C" w:rsidRDefault="00600E65">
            <w:pPr>
              <w:pStyle w:val="TableParagraph"/>
              <w:spacing w:line="357" w:lineRule="auto"/>
              <w:ind w:left="388"/>
              <w:rPr>
                <w:sz w:val="24"/>
              </w:rPr>
            </w:pPr>
            <w:r>
              <w:rPr>
                <w:sz w:val="24"/>
              </w:rPr>
              <w:t>Non-</w:t>
            </w:r>
            <w:proofErr w:type="spellStart"/>
            <w:r>
              <w:rPr>
                <w:sz w:val="24"/>
              </w:rPr>
              <w:t>respectd’aumoinsXcritèresessentiels</w:t>
            </w:r>
            <w:proofErr w:type="spellEnd"/>
            <w:r>
              <w:rPr>
                <w:sz w:val="24"/>
              </w:rPr>
              <w:t>(</w:t>
            </w:r>
            <w:proofErr w:type="spellStart"/>
            <w:r>
              <w:rPr>
                <w:sz w:val="24"/>
              </w:rPr>
              <w:t>Xrenvoyantau</w:t>
            </w:r>
            <w:proofErr w:type="spellEnd"/>
            <w:r>
              <w:rPr>
                <w:sz w:val="24"/>
              </w:rPr>
              <w:t xml:space="preserve"> </w:t>
            </w:r>
            <w:proofErr w:type="spellStart"/>
            <w:r>
              <w:rPr>
                <w:sz w:val="24"/>
              </w:rPr>
              <w:t>seuildequalificationdesoffrestechniques</w:t>
            </w:r>
            <w:proofErr w:type="spellEnd"/>
            <w:r>
              <w:rPr>
                <w:sz w:val="24"/>
              </w:rPr>
              <w:t>)</w:t>
            </w:r>
            <w:proofErr w:type="spellStart"/>
            <w:r>
              <w:rPr>
                <w:sz w:val="24"/>
              </w:rPr>
              <w:t>surY</w:t>
            </w:r>
            <w:proofErr w:type="spellEnd"/>
            <w:r>
              <w:rPr>
                <w:sz w:val="24"/>
              </w:rPr>
              <w:t>(</w:t>
            </w:r>
            <w:proofErr w:type="spellStart"/>
            <w:r>
              <w:rPr>
                <w:sz w:val="24"/>
              </w:rPr>
              <w:t>Y</w:t>
            </w:r>
            <w:r>
              <w:rPr>
                <w:spacing w:val="-4"/>
                <w:sz w:val="24"/>
              </w:rPr>
              <w:t>ren</w:t>
            </w:r>
            <w:proofErr w:type="spellEnd"/>
            <w:r>
              <w:rPr>
                <w:spacing w:val="-4"/>
                <w:sz w:val="24"/>
              </w:rPr>
              <w:t>-</w:t>
            </w:r>
          </w:p>
          <w:p w14:paraId="529BE911" w14:textId="77777777" w:rsidR="00DE417C" w:rsidRDefault="00600E65">
            <w:pPr>
              <w:pStyle w:val="TableParagraph"/>
              <w:ind w:left="388"/>
              <w:rPr>
                <w:sz w:val="24"/>
              </w:rPr>
            </w:pPr>
            <w:proofErr w:type="spellStart"/>
            <w:r>
              <w:rPr>
                <w:sz w:val="24"/>
              </w:rPr>
              <w:t>voyantaunombretotaldecritèresessentiels</w:t>
            </w:r>
            <w:proofErr w:type="spellEnd"/>
            <w:r>
              <w:rPr>
                <w:sz w:val="24"/>
              </w:rPr>
              <w:t>)</w:t>
            </w:r>
            <w:r>
              <w:rPr>
                <w:spacing w:val="-10"/>
                <w:sz w:val="24"/>
              </w:rPr>
              <w:t>;</w:t>
            </w:r>
          </w:p>
        </w:tc>
        <w:tc>
          <w:tcPr>
            <w:tcW w:w="1820" w:type="dxa"/>
          </w:tcPr>
          <w:p w14:paraId="42491EDF" w14:textId="77777777" w:rsidR="00DE417C" w:rsidRDefault="00DE417C">
            <w:pPr>
              <w:pStyle w:val="TableParagraph"/>
              <w:spacing w:before="130"/>
              <w:rPr>
                <w:rFonts w:ascii="Times New Roman"/>
                <w:sz w:val="24"/>
              </w:rPr>
            </w:pPr>
          </w:p>
          <w:p w14:paraId="0A3227DB" w14:textId="77777777" w:rsidR="00DE417C" w:rsidRDefault="00600E65">
            <w:pPr>
              <w:pStyle w:val="TableParagraph"/>
              <w:ind w:left="388"/>
              <w:rPr>
                <w:sz w:val="24"/>
              </w:rPr>
            </w:pPr>
            <w:r>
              <w:rPr>
                <w:spacing w:val="-2"/>
                <w:sz w:val="24"/>
              </w:rPr>
              <w:t>Oui/Non</w:t>
            </w:r>
          </w:p>
        </w:tc>
      </w:tr>
      <w:tr w:rsidR="00DE417C" w14:paraId="47D3F25D" w14:textId="77777777">
        <w:trPr>
          <w:trHeight w:val="837"/>
        </w:trPr>
        <w:tc>
          <w:tcPr>
            <w:tcW w:w="1584" w:type="dxa"/>
            <w:vMerge/>
            <w:tcBorders>
              <w:top w:val="nil"/>
            </w:tcBorders>
          </w:tcPr>
          <w:p w14:paraId="60809869" w14:textId="77777777" w:rsidR="00DE417C" w:rsidRDefault="00DE417C">
            <w:pPr>
              <w:rPr>
                <w:sz w:val="2"/>
                <w:szCs w:val="2"/>
              </w:rPr>
            </w:pPr>
          </w:p>
        </w:tc>
        <w:tc>
          <w:tcPr>
            <w:tcW w:w="747" w:type="dxa"/>
          </w:tcPr>
          <w:p w14:paraId="4063D9BF" w14:textId="77777777" w:rsidR="00DE417C" w:rsidRDefault="00600E65">
            <w:pPr>
              <w:pStyle w:val="TableParagraph"/>
              <w:spacing w:line="269" w:lineRule="exact"/>
              <w:ind w:left="333"/>
              <w:rPr>
                <w:sz w:val="24"/>
              </w:rPr>
            </w:pPr>
            <w:r>
              <w:rPr>
                <w:spacing w:val="-5"/>
                <w:sz w:val="24"/>
              </w:rPr>
              <w:t>14</w:t>
            </w:r>
          </w:p>
        </w:tc>
        <w:tc>
          <w:tcPr>
            <w:tcW w:w="5757" w:type="dxa"/>
            <w:gridSpan w:val="3"/>
          </w:tcPr>
          <w:p w14:paraId="51A559EA" w14:textId="77777777" w:rsidR="00DE417C" w:rsidRDefault="00600E65">
            <w:pPr>
              <w:pStyle w:val="TableParagraph"/>
              <w:spacing w:line="269" w:lineRule="exact"/>
              <w:ind w:left="388"/>
              <w:rPr>
                <w:sz w:val="24"/>
              </w:rPr>
            </w:pPr>
            <w:r>
              <w:rPr>
                <w:sz w:val="24"/>
              </w:rPr>
              <w:t>Non-</w:t>
            </w:r>
            <w:proofErr w:type="spellStart"/>
            <w:r>
              <w:rPr>
                <w:sz w:val="24"/>
              </w:rPr>
              <w:t>respectduformatdefichiersdesoffressoumises</w:t>
            </w:r>
            <w:r>
              <w:rPr>
                <w:spacing w:val="-5"/>
                <w:sz w:val="24"/>
              </w:rPr>
              <w:t>en</w:t>
            </w:r>
            <w:proofErr w:type="spellEnd"/>
          </w:p>
          <w:p w14:paraId="4F774491" w14:textId="77777777" w:rsidR="00DE417C" w:rsidRDefault="00600E65">
            <w:pPr>
              <w:pStyle w:val="TableParagraph"/>
              <w:spacing w:before="140"/>
              <w:ind w:left="388"/>
              <w:rPr>
                <w:sz w:val="24"/>
              </w:rPr>
            </w:pPr>
            <w:r>
              <w:rPr>
                <w:sz w:val="24"/>
              </w:rPr>
              <w:t>ligne</w:t>
            </w:r>
            <w:r>
              <w:rPr>
                <w:spacing w:val="-10"/>
                <w:sz w:val="24"/>
              </w:rPr>
              <w:t>;</w:t>
            </w:r>
          </w:p>
        </w:tc>
        <w:tc>
          <w:tcPr>
            <w:tcW w:w="1820" w:type="dxa"/>
          </w:tcPr>
          <w:p w14:paraId="2D8E515C" w14:textId="77777777" w:rsidR="00DE417C" w:rsidRDefault="00600E65">
            <w:pPr>
              <w:pStyle w:val="TableParagraph"/>
              <w:spacing w:before="199"/>
              <w:ind w:left="388"/>
              <w:rPr>
                <w:sz w:val="24"/>
              </w:rPr>
            </w:pPr>
            <w:r>
              <w:rPr>
                <w:spacing w:val="-2"/>
                <w:sz w:val="24"/>
              </w:rPr>
              <w:t>Oui/Non</w:t>
            </w:r>
          </w:p>
        </w:tc>
      </w:tr>
    </w:tbl>
    <w:p w14:paraId="2905BF9D" w14:textId="77777777" w:rsidR="00DE417C" w:rsidRDefault="00DE417C">
      <w:pPr>
        <w:pStyle w:val="TableParagraph"/>
        <w:rPr>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71"/>
        <w:gridCol w:w="5756"/>
        <w:gridCol w:w="1841"/>
      </w:tblGrid>
      <w:tr w:rsidR="00DE417C" w14:paraId="3430DE2B" w14:textId="77777777">
        <w:trPr>
          <w:trHeight w:val="1024"/>
        </w:trPr>
        <w:tc>
          <w:tcPr>
            <w:tcW w:w="1560" w:type="dxa"/>
            <w:shd w:val="clear" w:color="auto" w:fill="E7E6E6"/>
          </w:tcPr>
          <w:p w14:paraId="5C94BE1A"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gridSpan w:val="3"/>
            <w:shd w:val="clear" w:color="auto" w:fill="E7E6E6"/>
          </w:tcPr>
          <w:p w14:paraId="514DE401"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16E23B93" w14:textId="77777777">
        <w:trPr>
          <w:trHeight w:val="846"/>
        </w:trPr>
        <w:tc>
          <w:tcPr>
            <w:tcW w:w="1560" w:type="dxa"/>
            <w:vMerge w:val="restart"/>
          </w:tcPr>
          <w:p w14:paraId="51C7EF5D" w14:textId="77777777" w:rsidR="00DE417C" w:rsidRDefault="00DE417C">
            <w:pPr>
              <w:pStyle w:val="TableParagraph"/>
              <w:rPr>
                <w:rFonts w:ascii="Times New Roman"/>
              </w:rPr>
            </w:pPr>
          </w:p>
        </w:tc>
        <w:tc>
          <w:tcPr>
            <w:tcW w:w="771" w:type="dxa"/>
          </w:tcPr>
          <w:p w14:paraId="7E369128" w14:textId="77777777" w:rsidR="00DE417C" w:rsidRDefault="00600E65">
            <w:pPr>
              <w:pStyle w:val="TableParagraph"/>
              <w:spacing w:before="5"/>
              <w:ind w:left="355"/>
              <w:rPr>
                <w:sz w:val="24"/>
              </w:rPr>
            </w:pPr>
            <w:r>
              <w:rPr>
                <w:spacing w:val="-5"/>
                <w:sz w:val="24"/>
              </w:rPr>
              <w:t>15</w:t>
            </w:r>
          </w:p>
        </w:tc>
        <w:tc>
          <w:tcPr>
            <w:tcW w:w="5756" w:type="dxa"/>
          </w:tcPr>
          <w:p w14:paraId="0E6BAB96" w14:textId="77777777" w:rsidR="00DE417C" w:rsidRDefault="00600E65">
            <w:pPr>
              <w:pStyle w:val="TableParagraph"/>
              <w:spacing w:before="5" w:line="357" w:lineRule="auto"/>
              <w:ind w:left="388"/>
              <w:rPr>
                <w:sz w:val="24"/>
              </w:rPr>
            </w:pPr>
            <w:proofErr w:type="spellStart"/>
            <w:r>
              <w:rPr>
                <w:sz w:val="24"/>
              </w:rPr>
              <w:t>Absenced’unedéclarationsurl’honneurden’avoirpasaban</w:t>
            </w:r>
            <w:proofErr w:type="spellEnd"/>
            <w:r>
              <w:rPr>
                <w:sz w:val="24"/>
              </w:rPr>
              <w:t>- donné de chantier durant les trois dernières années</w:t>
            </w:r>
          </w:p>
        </w:tc>
        <w:tc>
          <w:tcPr>
            <w:tcW w:w="1841" w:type="dxa"/>
          </w:tcPr>
          <w:p w14:paraId="53A25D4D" w14:textId="77777777" w:rsidR="00DE417C" w:rsidRDefault="00600E65">
            <w:pPr>
              <w:pStyle w:val="TableParagraph"/>
              <w:spacing w:before="216"/>
              <w:ind w:left="389"/>
              <w:rPr>
                <w:sz w:val="24"/>
              </w:rPr>
            </w:pPr>
            <w:r>
              <w:rPr>
                <w:spacing w:val="-2"/>
                <w:sz w:val="24"/>
              </w:rPr>
              <w:t>Oui/Non</w:t>
            </w:r>
          </w:p>
        </w:tc>
      </w:tr>
      <w:tr w:rsidR="00DE417C" w14:paraId="58C16163" w14:textId="77777777">
        <w:trPr>
          <w:trHeight w:val="12167"/>
        </w:trPr>
        <w:tc>
          <w:tcPr>
            <w:tcW w:w="1560" w:type="dxa"/>
            <w:vMerge/>
            <w:tcBorders>
              <w:top w:val="nil"/>
            </w:tcBorders>
          </w:tcPr>
          <w:p w14:paraId="00143FC3" w14:textId="77777777" w:rsidR="00DE417C" w:rsidRDefault="00DE417C">
            <w:pPr>
              <w:rPr>
                <w:sz w:val="2"/>
                <w:szCs w:val="2"/>
              </w:rPr>
            </w:pPr>
          </w:p>
        </w:tc>
        <w:tc>
          <w:tcPr>
            <w:tcW w:w="8368" w:type="dxa"/>
            <w:gridSpan w:val="3"/>
          </w:tcPr>
          <w:p w14:paraId="23DEC8A6" w14:textId="77777777" w:rsidR="00DE417C" w:rsidRDefault="00DE417C">
            <w:pPr>
              <w:pStyle w:val="TableParagraph"/>
              <w:spacing w:before="190"/>
              <w:rPr>
                <w:rFonts w:ascii="Times New Roman"/>
                <w:sz w:val="24"/>
              </w:rPr>
            </w:pPr>
          </w:p>
          <w:p w14:paraId="34C4539C" w14:textId="77777777" w:rsidR="00DE417C" w:rsidRDefault="00600E65">
            <w:pPr>
              <w:pStyle w:val="TableParagraph"/>
              <w:spacing w:line="360" w:lineRule="auto"/>
              <w:ind w:left="110" w:right="58"/>
              <w:jc w:val="both"/>
              <w:rPr>
                <w:i/>
                <w:sz w:val="24"/>
              </w:rPr>
            </w:pPr>
            <w:r>
              <w:rPr>
                <w:b/>
                <w:i/>
                <w:sz w:val="24"/>
              </w:rPr>
              <w:t>NB</w:t>
            </w:r>
            <w:r>
              <w:rPr>
                <w:b/>
                <w:sz w:val="24"/>
              </w:rPr>
              <w:t>:</w:t>
            </w:r>
            <w:r>
              <w:rPr>
                <w:i/>
                <w:sz w:val="24"/>
              </w:rPr>
              <w:t>Enfonctiondelaspécifiédelaprestation,d’autrescritèrespertinentspourrontêtreajouté lors de l’élaboration des DAO.</w:t>
            </w:r>
          </w:p>
          <w:p w14:paraId="6AC85DD6" w14:textId="77777777" w:rsidR="00DE417C" w:rsidRDefault="00600E65">
            <w:pPr>
              <w:pStyle w:val="TableParagraph"/>
              <w:spacing w:before="261"/>
              <w:ind w:left="2088"/>
              <w:rPr>
                <w:b/>
                <w:sz w:val="24"/>
              </w:rPr>
            </w:pPr>
            <w:r>
              <w:rPr>
                <w:b/>
                <w:sz w:val="24"/>
              </w:rPr>
              <w:t>2)</w:t>
            </w:r>
            <w:proofErr w:type="spellStart"/>
            <w:r>
              <w:rPr>
                <w:b/>
                <w:sz w:val="24"/>
              </w:rPr>
              <w:t>Critères</w:t>
            </w:r>
            <w:r>
              <w:rPr>
                <w:b/>
                <w:spacing w:val="-2"/>
                <w:sz w:val="24"/>
              </w:rPr>
              <w:t>essentiels</w:t>
            </w:r>
            <w:proofErr w:type="spellEnd"/>
          </w:p>
          <w:p w14:paraId="23C4D69A" w14:textId="77777777" w:rsidR="00DE417C" w:rsidRDefault="00600E65">
            <w:pPr>
              <w:pStyle w:val="TableParagraph"/>
              <w:spacing w:before="138" w:line="357" w:lineRule="auto"/>
              <w:ind w:left="110" w:right="52"/>
              <w:jc w:val="both"/>
              <w:rPr>
                <w:sz w:val="24"/>
              </w:rPr>
            </w:pPr>
            <w:r>
              <w:rPr>
                <w:sz w:val="24"/>
              </w:rPr>
              <w:t>Les offres techniques seront évaluées en mode binaire (oui/non) selon les critères essentiels qui porteront à titre indicatif sur :</w:t>
            </w:r>
          </w:p>
          <w:p w14:paraId="51698F29" w14:textId="77777777" w:rsidR="00DE417C" w:rsidRDefault="00600E65">
            <w:pPr>
              <w:pStyle w:val="TableParagraph"/>
              <w:spacing w:before="6"/>
              <w:ind w:left="246"/>
              <w:rPr>
                <w:b/>
                <w:i/>
                <w:sz w:val="20"/>
              </w:rPr>
            </w:pPr>
            <w:r>
              <w:rPr>
                <w:b/>
                <w:i/>
                <w:color w:val="FF0000"/>
                <w:sz w:val="20"/>
              </w:rPr>
              <w:t>[</w:t>
            </w:r>
            <w:proofErr w:type="spellStart"/>
            <w:r>
              <w:rPr>
                <w:b/>
                <w:i/>
                <w:color w:val="FF0000"/>
                <w:sz w:val="20"/>
              </w:rPr>
              <w:t>àpréciserformellementpourchaquecritère,ousous</w:t>
            </w:r>
            <w:r>
              <w:rPr>
                <w:b/>
                <w:i/>
                <w:color w:val="FF0000"/>
                <w:spacing w:val="-2"/>
                <w:sz w:val="20"/>
              </w:rPr>
              <w:t>critère</w:t>
            </w:r>
            <w:proofErr w:type="spellEnd"/>
            <w:r>
              <w:rPr>
                <w:b/>
                <w:i/>
                <w:color w:val="FF0000"/>
                <w:spacing w:val="-2"/>
                <w:sz w:val="20"/>
              </w:rPr>
              <w:t>]</w:t>
            </w:r>
          </w:p>
          <w:p w14:paraId="59A60118" w14:textId="77777777" w:rsidR="00DE417C" w:rsidRDefault="00600E65">
            <w:pPr>
              <w:pStyle w:val="TableParagraph"/>
              <w:numPr>
                <w:ilvl w:val="0"/>
                <w:numId w:val="62"/>
              </w:numPr>
              <w:tabs>
                <w:tab w:val="left" w:pos="914"/>
              </w:tabs>
              <w:spacing w:before="4"/>
              <w:rPr>
                <w:b/>
                <w:i/>
                <w:sz w:val="20"/>
              </w:rPr>
            </w:pPr>
            <w:proofErr w:type="spellStart"/>
            <w:r>
              <w:rPr>
                <w:b/>
                <w:i/>
                <w:color w:val="FF0000"/>
                <w:sz w:val="20"/>
              </w:rPr>
              <w:t>Lescritèresetsous-critèresessentielsdétailléspourchaque</w:t>
            </w:r>
            <w:r>
              <w:rPr>
                <w:b/>
                <w:i/>
                <w:color w:val="FF0000"/>
                <w:spacing w:val="-4"/>
                <w:sz w:val="20"/>
              </w:rPr>
              <w:t>lot</w:t>
            </w:r>
            <w:proofErr w:type="spellEnd"/>
            <w:r>
              <w:rPr>
                <w:b/>
                <w:i/>
                <w:color w:val="FF0000"/>
                <w:spacing w:val="-4"/>
                <w:sz w:val="20"/>
              </w:rPr>
              <w:t>,</w:t>
            </w:r>
          </w:p>
          <w:p w14:paraId="5084D075" w14:textId="77777777" w:rsidR="00DE417C" w:rsidRDefault="00600E65">
            <w:pPr>
              <w:pStyle w:val="TableParagraph"/>
              <w:numPr>
                <w:ilvl w:val="0"/>
                <w:numId w:val="62"/>
              </w:numPr>
              <w:tabs>
                <w:tab w:val="left" w:pos="914"/>
              </w:tabs>
              <w:spacing w:before="54"/>
              <w:rPr>
                <w:b/>
                <w:i/>
                <w:sz w:val="20"/>
              </w:rPr>
            </w:pPr>
            <w:r>
              <w:rPr>
                <w:b/>
                <w:i/>
                <w:color w:val="FF0000"/>
                <w:sz w:val="20"/>
              </w:rPr>
              <w:t>lesmodalitésdevalidationd'uncritèreàpartirdunombredesous-critères</w:t>
            </w:r>
            <w:r>
              <w:rPr>
                <w:b/>
                <w:i/>
                <w:color w:val="FF0000"/>
                <w:spacing w:val="-2"/>
                <w:sz w:val="20"/>
              </w:rPr>
              <w:t>respectés</w:t>
            </w:r>
          </w:p>
          <w:p w14:paraId="123DF113" w14:textId="77777777" w:rsidR="00DE417C" w:rsidRDefault="00600E65">
            <w:pPr>
              <w:pStyle w:val="TableParagraph"/>
              <w:spacing w:before="96"/>
              <w:ind w:left="110"/>
              <w:jc w:val="both"/>
              <w:rPr>
                <w:sz w:val="24"/>
              </w:rPr>
            </w:pPr>
            <w:r>
              <w:rPr>
                <w:sz w:val="24"/>
              </w:rPr>
              <w:t>Lesconditionspourvaliderchaquecritèreetsouscritèred’évaluationsontles</w:t>
            </w:r>
            <w:r>
              <w:rPr>
                <w:spacing w:val="-2"/>
                <w:sz w:val="24"/>
              </w:rPr>
              <w:t>suivantes</w:t>
            </w:r>
          </w:p>
          <w:p w14:paraId="6D560DD6" w14:textId="77777777" w:rsidR="00DE417C" w:rsidRDefault="00600E65">
            <w:pPr>
              <w:pStyle w:val="TableParagraph"/>
              <w:numPr>
                <w:ilvl w:val="0"/>
                <w:numId w:val="61"/>
              </w:numPr>
              <w:tabs>
                <w:tab w:val="left" w:pos="847"/>
              </w:tabs>
              <w:spacing w:before="274"/>
              <w:rPr>
                <w:b/>
                <w:sz w:val="24"/>
              </w:rPr>
            </w:pPr>
            <w:proofErr w:type="spellStart"/>
            <w:r>
              <w:rPr>
                <w:b/>
                <w:sz w:val="24"/>
                <w:u w:val="single"/>
              </w:rPr>
              <w:t>laprésentationde</w:t>
            </w:r>
            <w:proofErr w:type="spellEnd"/>
            <w:r>
              <w:rPr>
                <w:b/>
                <w:spacing w:val="-2"/>
                <w:sz w:val="24"/>
                <w:u w:val="single"/>
              </w:rPr>
              <w:t xml:space="preserve"> l’offre</w:t>
            </w:r>
          </w:p>
          <w:p w14:paraId="195DC3D4" w14:textId="77777777" w:rsidR="00DE417C" w:rsidRDefault="00600E65">
            <w:pPr>
              <w:pStyle w:val="TableParagraph"/>
              <w:spacing w:before="102"/>
              <w:ind w:left="470"/>
              <w:rPr>
                <w:sz w:val="24"/>
              </w:rPr>
            </w:pPr>
            <w:r>
              <w:rPr>
                <w:spacing w:val="-2"/>
                <w:sz w:val="24"/>
                <w:u w:val="single"/>
              </w:rPr>
              <w:t>(</w:t>
            </w:r>
            <w:proofErr w:type="spellStart"/>
            <w:r>
              <w:rPr>
                <w:spacing w:val="-2"/>
                <w:sz w:val="24"/>
                <w:u w:val="single"/>
              </w:rPr>
              <w:t>Lisibilité,piècesdansl’ordreduRPAO,sommaires,pagination</w:t>
            </w:r>
            <w:proofErr w:type="spellEnd"/>
            <w:r>
              <w:rPr>
                <w:spacing w:val="-2"/>
                <w:sz w:val="24"/>
                <w:u w:val="single"/>
              </w:rPr>
              <w:t>…)</w:t>
            </w:r>
          </w:p>
          <w:p w14:paraId="3D2E63DF" w14:textId="77777777" w:rsidR="00DE417C" w:rsidRDefault="00600E65">
            <w:pPr>
              <w:pStyle w:val="TableParagraph"/>
              <w:spacing w:before="103"/>
              <w:ind w:left="470"/>
              <w:rPr>
                <w:b/>
                <w:i/>
                <w:sz w:val="20"/>
              </w:rPr>
            </w:pPr>
            <w:r>
              <w:rPr>
                <w:b/>
                <w:i/>
                <w:sz w:val="20"/>
              </w:rPr>
              <w:t>[àpréciservalidationde……………………..souscritèresparcritèrepourobtenirun</w:t>
            </w:r>
            <w:r>
              <w:rPr>
                <w:b/>
                <w:i/>
                <w:spacing w:val="-4"/>
                <w:sz w:val="20"/>
              </w:rPr>
              <w:t>oui]</w:t>
            </w:r>
          </w:p>
          <w:p w14:paraId="37BA4345" w14:textId="77777777" w:rsidR="00DE417C" w:rsidRDefault="00DE417C">
            <w:pPr>
              <w:pStyle w:val="TableParagraph"/>
              <w:spacing w:before="71"/>
              <w:rPr>
                <w:rFonts w:ascii="Times New Roman"/>
                <w:sz w:val="20"/>
              </w:rPr>
            </w:pPr>
          </w:p>
          <w:p w14:paraId="7FB37F0F" w14:textId="77777777" w:rsidR="00DE417C" w:rsidRDefault="00600E65">
            <w:pPr>
              <w:pStyle w:val="TableParagraph"/>
              <w:numPr>
                <w:ilvl w:val="0"/>
                <w:numId w:val="61"/>
              </w:numPr>
              <w:tabs>
                <w:tab w:val="left" w:pos="847"/>
              </w:tabs>
              <w:spacing w:before="1"/>
              <w:rPr>
                <w:b/>
                <w:sz w:val="24"/>
              </w:rPr>
            </w:pPr>
            <w:r>
              <w:rPr>
                <w:b/>
                <w:spacing w:val="-2"/>
                <w:sz w:val="24"/>
                <w:u w:val="single"/>
              </w:rPr>
              <w:t>Expérience</w:t>
            </w:r>
          </w:p>
          <w:p w14:paraId="241E7037" w14:textId="77777777" w:rsidR="00DE417C" w:rsidRDefault="00600E65">
            <w:pPr>
              <w:pStyle w:val="TableParagraph"/>
              <w:tabs>
                <w:tab w:val="left" w:pos="1553"/>
              </w:tabs>
              <w:spacing w:before="197"/>
              <w:ind w:left="830"/>
              <w:jc w:val="both"/>
              <w:rPr>
                <w:b/>
                <w:sz w:val="24"/>
              </w:rPr>
            </w:pPr>
            <w:r>
              <w:rPr>
                <w:b/>
                <w:spacing w:val="-5"/>
                <w:sz w:val="24"/>
              </w:rPr>
              <w:t>i-</w:t>
            </w:r>
            <w:r>
              <w:rPr>
                <w:b/>
                <w:sz w:val="24"/>
              </w:rPr>
              <w:tab/>
            </w:r>
            <w:proofErr w:type="spellStart"/>
            <w:r>
              <w:rPr>
                <w:b/>
                <w:sz w:val="24"/>
                <w:u w:val="single"/>
              </w:rPr>
              <w:t>Expérience</w:t>
            </w:r>
            <w:r>
              <w:rPr>
                <w:b/>
                <w:spacing w:val="-2"/>
                <w:sz w:val="24"/>
                <w:u w:val="single"/>
              </w:rPr>
              <w:t>générale</w:t>
            </w:r>
            <w:proofErr w:type="spellEnd"/>
          </w:p>
          <w:p w14:paraId="3EC3BAEF" w14:textId="77777777" w:rsidR="00DE417C" w:rsidRDefault="00600E65">
            <w:pPr>
              <w:pStyle w:val="TableParagraph"/>
              <w:tabs>
                <w:tab w:val="left" w:pos="3605"/>
                <w:tab w:val="left" w:pos="4997"/>
              </w:tabs>
              <w:spacing w:before="200" w:line="360" w:lineRule="auto"/>
              <w:ind w:left="110" w:right="58"/>
              <w:jc w:val="both"/>
              <w:rPr>
                <w:sz w:val="24"/>
              </w:rPr>
            </w:pPr>
            <w:r>
              <w:rPr>
                <w:sz w:val="24"/>
              </w:rPr>
              <w:t xml:space="preserve">Expérience dans les marchés de travaux X </w:t>
            </w:r>
            <w:r>
              <w:rPr>
                <w:sz w:val="24"/>
                <w:u w:val="single"/>
              </w:rPr>
              <w:tab/>
            </w:r>
            <w:r>
              <w:rPr>
                <w:sz w:val="24"/>
              </w:rPr>
              <w:t xml:space="preserve">nombre de marchés exécutés à titre d’entrepreneur au cours des </w:t>
            </w:r>
            <w:r>
              <w:rPr>
                <w:sz w:val="24"/>
                <w:u w:val="single"/>
              </w:rPr>
              <w:tab/>
            </w:r>
            <w:r>
              <w:rPr>
                <w:sz w:val="24"/>
              </w:rPr>
              <w:t>[</w:t>
            </w:r>
            <w:proofErr w:type="spellStart"/>
            <w:r>
              <w:rPr>
                <w:sz w:val="24"/>
              </w:rPr>
              <w:t>troisà</w:t>
            </w:r>
            <w:proofErr w:type="spellEnd"/>
            <w:r>
              <w:rPr>
                <w:sz w:val="24"/>
              </w:rPr>
              <w:t xml:space="preserve"> cinq] dernières années qui précèdent la date limite de dépôt des soumissions.</w:t>
            </w:r>
          </w:p>
          <w:p w14:paraId="75E72B34" w14:textId="77777777" w:rsidR="00DE417C" w:rsidRDefault="00600E65">
            <w:pPr>
              <w:pStyle w:val="TableParagraph"/>
              <w:spacing w:before="57" w:line="412" w:lineRule="auto"/>
              <w:ind w:left="830" w:right="5172"/>
              <w:jc w:val="both"/>
              <w:rPr>
                <w:sz w:val="24"/>
              </w:rPr>
            </w:pPr>
            <w:r>
              <w:rPr>
                <w:sz w:val="24"/>
              </w:rPr>
              <w:t>Sous-critère [à compléter] Sous-critère [à compléter] Sous-critère [à compléter]</w:t>
            </w:r>
          </w:p>
          <w:p w14:paraId="40715590" w14:textId="77777777" w:rsidR="00DE417C" w:rsidRDefault="00600E65">
            <w:pPr>
              <w:pStyle w:val="TableParagraph"/>
              <w:spacing w:line="275" w:lineRule="exact"/>
              <w:ind w:left="110"/>
              <w:jc w:val="both"/>
              <w:rPr>
                <w:i/>
                <w:sz w:val="24"/>
              </w:rPr>
            </w:pPr>
            <w:r>
              <w:rPr>
                <w:sz w:val="24"/>
              </w:rPr>
              <w:t>[</w:t>
            </w:r>
            <w:r>
              <w:rPr>
                <w:i/>
                <w:sz w:val="24"/>
              </w:rPr>
              <w:t xml:space="preserve">à </w:t>
            </w:r>
            <w:proofErr w:type="spellStart"/>
            <w:r>
              <w:rPr>
                <w:i/>
                <w:sz w:val="24"/>
              </w:rPr>
              <w:t>préciservalidationde</w:t>
            </w:r>
            <w:proofErr w:type="spellEnd"/>
            <w:r>
              <w:rPr>
                <w:i/>
                <w:sz w:val="24"/>
              </w:rPr>
              <w:t xml:space="preserve"> ……………………..</w:t>
            </w:r>
            <w:proofErr w:type="spellStart"/>
            <w:r>
              <w:rPr>
                <w:i/>
                <w:sz w:val="24"/>
              </w:rPr>
              <w:t>souscritèresparcritèrepourobtenirun</w:t>
            </w:r>
            <w:r>
              <w:rPr>
                <w:i/>
                <w:spacing w:val="-4"/>
                <w:sz w:val="24"/>
              </w:rPr>
              <w:t>oui</w:t>
            </w:r>
            <w:proofErr w:type="spellEnd"/>
            <w:r>
              <w:rPr>
                <w:i/>
                <w:spacing w:val="-4"/>
                <w:sz w:val="24"/>
              </w:rPr>
              <w:t>]</w:t>
            </w:r>
          </w:p>
          <w:p w14:paraId="56EC4FE6" w14:textId="77777777" w:rsidR="00DE417C" w:rsidRDefault="00DE417C">
            <w:pPr>
              <w:pStyle w:val="TableParagraph"/>
              <w:spacing w:before="154"/>
              <w:rPr>
                <w:rFonts w:ascii="Times New Roman"/>
                <w:sz w:val="24"/>
              </w:rPr>
            </w:pPr>
          </w:p>
          <w:p w14:paraId="42C21B8C" w14:textId="77777777" w:rsidR="00DE417C" w:rsidRDefault="00600E65">
            <w:pPr>
              <w:pStyle w:val="TableParagraph"/>
              <w:ind w:left="110"/>
              <w:jc w:val="both"/>
              <w:rPr>
                <w:sz w:val="24"/>
              </w:rPr>
            </w:pPr>
            <w:r>
              <w:rPr>
                <w:sz w:val="24"/>
                <w:u w:val="single"/>
              </w:rPr>
              <w:t>Expériencespécifiqueenprestations</w:t>
            </w:r>
            <w:r>
              <w:rPr>
                <w:spacing w:val="-2"/>
                <w:sz w:val="24"/>
                <w:u w:val="single"/>
              </w:rPr>
              <w:t>similaires(àceuxdel’Appeld’Offres)</w:t>
            </w:r>
          </w:p>
          <w:p w14:paraId="2BA7A067" w14:textId="77777777" w:rsidR="00DE417C" w:rsidRDefault="00600E65">
            <w:pPr>
              <w:pStyle w:val="TableParagraph"/>
              <w:tabs>
                <w:tab w:val="left" w:pos="2798"/>
                <w:tab w:val="left" w:pos="6145"/>
                <w:tab w:val="left" w:pos="7734"/>
              </w:tabs>
              <w:spacing w:before="198" w:line="357" w:lineRule="auto"/>
              <w:ind w:left="110" w:right="183"/>
              <w:jc w:val="both"/>
              <w:rPr>
                <w:sz w:val="24"/>
              </w:rPr>
            </w:pPr>
            <w:r>
              <w:rPr>
                <w:sz w:val="24"/>
              </w:rPr>
              <w:t xml:space="preserve">Avoir effectivement exécuté de manière satisfaisante, en tant que fournisseur, ou sous- traitant au moins X </w:t>
            </w:r>
            <w:r>
              <w:rPr>
                <w:sz w:val="24"/>
                <w:u w:val="single" w:color="EB7B2F"/>
              </w:rPr>
              <w:tab/>
            </w:r>
            <w:proofErr w:type="spellStart"/>
            <w:r>
              <w:rPr>
                <w:color w:val="EB7B2F"/>
                <w:sz w:val="24"/>
              </w:rPr>
              <w:t>nombrede</w:t>
            </w:r>
            <w:proofErr w:type="spellEnd"/>
            <w:r>
              <w:rPr>
                <w:color w:val="EB7B2F"/>
                <w:sz w:val="24"/>
              </w:rPr>
              <w:t xml:space="preserve"> marchés similaires aux fournitures de </w:t>
            </w:r>
            <w:r>
              <w:rPr>
                <w:i/>
                <w:color w:val="EB7B2F"/>
                <w:sz w:val="24"/>
              </w:rPr>
              <w:t xml:space="preserve">(à préciser activités analogues à celle faisant l’objet des fournitures) </w:t>
            </w:r>
            <w:r>
              <w:rPr>
                <w:color w:val="EB7B2F"/>
                <w:sz w:val="24"/>
              </w:rPr>
              <w:t xml:space="preserve">[1] au cours des X </w:t>
            </w:r>
            <w:r>
              <w:rPr>
                <w:color w:val="EB7B2F"/>
                <w:sz w:val="24"/>
                <w:u w:val="single" w:color="EB7B2F"/>
              </w:rPr>
              <w:tab/>
            </w:r>
            <w:r>
              <w:rPr>
                <w:color w:val="EB7B2F"/>
                <w:spacing w:val="-2"/>
                <w:sz w:val="24"/>
              </w:rPr>
              <w:t>[</w:t>
            </w:r>
            <w:r>
              <w:rPr>
                <w:i/>
                <w:color w:val="EB7B2F"/>
                <w:spacing w:val="-2"/>
                <w:sz w:val="24"/>
              </w:rPr>
              <w:t xml:space="preserve">trois </w:t>
            </w:r>
            <w:r>
              <w:rPr>
                <w:i/>
                <w:color w:val="EB7B2F"/>
                <w:sz w:val="24"/>
              </w:rPr>
              <w:t>à cinq</w:t>
            </w:r>
            <w:r>
              <w:rPr>
                <w:color w:val="EB7B2F"/>
                <w:sz w:val="24"/>
              </w:rPr>
              <w:t xml:space="preserve">] [2] dernières années avec une </w:t>
            </w:r>
            <w:r>
              <w:rPr>
                <w:sz w:val="24"/>
              </w:rPr>
              <w:t xml:space="preserve">valeur minimale de </w:t>
            </w:r>
            <w:r>
              <w:rPr>
                <w:sz w:val="24"/>
                <w:u w:val="single"/>
              </w:rPr>
              <w:tab/>
            </w:r>
            <w:r>
              <w:rPr>
                <w:spacing w:val="-4"/>
                <w:sz w:val="24"/>
              </w:rPr>
              <w:t>[3].</w:t>
            </w:r>
          </w:p>
        </w:tc>
      </w:tr>
    </w:tbl>
    <w:p w14:paraId="0DC2083B" w14:textId="77777777" w:rsidR="00DE417C" w:rsidRDefault="00DE417C">
      <w:pPr>
        <w:pStyle w:val="TableParagraph"/>
        <w:spacing w:line="357" w:lineRule="auto"/>
        <w:jc w:val="both"/>
        <w:rPr>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28DC75D6" w14:textId="77777777">
        <w:trPr>
          <w:trHeight w:val="1024"/>
        </w:trPr>
        <w:tc>
          <w:tcPr>
            <w:tcW w:w="1560" w:type="dxa"/>
            <w:shd w:val="clear" w:color="auto" w:fill="E7E6E6"/>
          </w:tcPr>
          <w:p w14:paraId="67C27D2C"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2B48F49A"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217268BE" w14:textId="77777777">
        <w:trPr>
          <w:trHeight w:val="13323"/>
        </w:trPr>
        <w:tc>
          <w:tcPr>
            <w:tcW w:w="1560" w:type="dxa"/>
          </w:tcPr>
          <w:p w14:paraId="2CA16DEE" w14:textId="77777777" w:rsidR="00DE417C" w:rsidRDefault="00DE417C">
            <w:pPr>
              <w:pStyle w:val="TableParagraph"/>
              <w:rPr>
                <w:rFonts w:ascii="Times New Roman"/>
              </w:rPr>
            </w:pPr>
          </w:p>
        </w:tc>
        <w:tc>
          <w:tcPr>
            <w:tcW w:w="8368" w:type="dxa"/>
          </w:tcPr>
          <w:p w14:paraId="48031F79" w14:textId="77777777" w:rsidR="00DE417C" w:rsidRDefault="00600E65">
            <w:pPr>
              <w:pStyle w:val="TableParagraph"/>
              <w:spacing w:line="362" w:lineRule="auto"/>
              <w:ind w:left="110" w:firstLine="52"/>
              <w:rPr>
                <w:sz w:val="24"/>
              </w:rPr>
            </w:pPr>
            <w:r>
              <w:rPr>
                <w:sz w:val="24"/>
              </w:rPr>
              <w:t>Lasimilitudeporterasurlanature,lataillephysique,lacomplexité,lesméthodes/technologies ou autres caractéristiques.</w:t>
            </w:r>
          </w:p>
          <w:p w14:paraId="3ADB40E5" w14:textId="77777777" w:rsidR="00DE417C" w:rsidRDefault="00600E65">
            <w:pPr>
              <w:pStyle w:val="TableParagraph"/>
              <w:spacing w:before="50"/>
              <w:ind w:left="110"/>
              <w:rPr>
                <w:b/>
                <w:i/>
                <w:sz w:val="24"/>
              </w:rPr>
            </w:pPr>
            <w:r>
              <w:rPr>
                <w:b/>
                <w:i/>
                <w:sz w:val="24"/>
              </w:rPr>
              <w:t>[</w:t>
            </w:r>
            <w:proofErr w:type="spellStart"/>
            <w:r>
              <w:rPr>
                <w:b/>
                <w:i/>
                <w:sz w:val="24"/>
              </w:rPr>
              <w:t>àpréciservalidationde</w:t>
            </w:r>
            <w:proofErr w:type="spellEnd"/>
            <w:r>
              <w:rPr>
                <w:b/>
                <w:i/>
                <w:sz w:val="24"/>
              </w:rPr>
              <w:t>……………………..</w:t>
            </w:r>
            <w:proofErr w:type="spellStart"/>
            <w:r>
              <w:rPr>
                <w:b/>
                <w:i/>
                <w:sz w:val="24"/>
              </w:rPr>
              <w:t>souscritèrespourobtenirun</w:t>
            </w:r>
            <w:r>
              <w:rPr>
                <w:b/>
                <w:i/>
                <w:spacing w:val="-4"/>
                <w:sz w:val="24"/>
              </w:rPr>
              <w:t>oui</w:t>
            </w:r>
            <w:proofErr w:type="spellEnd"/>
            <w:r>
              <w:rPr>
                <w:b/>
                <w:i/>
                <w:spacing w:val="-4"/>
                <w:sz w:val="24"/>
              </w:rPr>
              <w:t>]</w:t>
            </w:r>
          </w:p>
          <w:p w14:paraId="0855662A" w14:textId="77777777" w:rsidR="00DE417C" w:rsidRDefault="00600E65">
            <w:pPr>
              <w:pStyle w:val="TableParagraph"/>
              <w:spacing w:before="197"/>
              <w:ind w:left="110"/>
              <w:rPr>
                <w:i/>
                <w:sz w:val="24"/>
              </w:rPr>
            </w:pPr>
            <w:r>
              <w:rPr>
                <w:i/>
                <w:sz w:val="24"/>
              </w:rPr>
              <w:t>[Lanaturedespiècesjustificativesdecetteexpériencedoitêtreappréciéeavec</w:t>
            </w:r>
            <w:r>
              <w:rPr>
                <w:i/>
                <w:spacing w:val="-2"/>
                <w:sz w:val="24"/>
              </w:rPr>
              <w:t>objectivité</w:t>
            </w:r>
          </w:p>
          <w:p w14:paraId="4F3D0BFC" w14:textId="77777777" w:rsidR="00DE417C" w:rsidRDefault="00600E65">
            <w:pPr>
              <w:pStyle w:val="TableParagraph"/>
              <w:spacing w:before="201"/>
              <w:ind w:left="110"/>
              <w:rPr>
                <w:i/>
              </w:rPr>
            </w:pPr>
            <w:r>
              <w:rPr>
                <w:i/>
              </w:rPr>
              <w:t>Cesréférencesdevrontêtreaccompagnéesdespiècesjustificatives,enl’occurrence</w:t>
            </w:r>
            <w:r>
              <w:rPr>
                <w:i/>
                <w:spacing w:val="-10"/>
              </w:rPr>
              <w:t>:</w:t>
            </w:r>
          </w:p>
          <w:p w14:paraId="74019B42" w14:textId="77777777" w:rsidR="00DE417C" w:rsidRDefault="00600E65">
            <w:pPr>
              <w:pStyle w:val="TableParagraph"/>
              <w:numPr>
                <w:ilvl w:val="0"/>
                <w:numId w:val="60"/>
              </w:numPr>
              <w:tabs>
                <w:tab w:val="left" w:pos="829"/>
              </w:tabs>
              <w:spacing w:before="2"/>
              <w:ind w:left="829" w:hanging="359"/>
              <w:rPr>
                <w:i/>
              </w:rPr>
            </w:pPr>
            <w:proofErr w:type="spellStart"/>
            <w:r>
              <w:rPr>
                <w:i/>
              </w:rPr>
              <w:t>Copiesdespremièresetdernièrespagesducontrat</w:t>
            </w:r>
            <w:proofErr w:type="spellEnd"/>
            <w:r>
              <w:rPr>
                <w:i/>
                <w:spacing w:val="-10"/>
              </w:rPr>
              <w:t>;</w:t>
            </w:r>
          </w:p>
          <w:p w14:paraId="7CAE3593" w14:textId="77777777" w:rsidR="00DE417C" w:rsidRDefault="00600E65">
            <w:pPr>
              <w:pStyle w:val="TableParagraph"/>
              <w:numPr>
                <w:ilvl w:val="0"/>
                <w:numId w:val="60"/>
              </w:numPr>
              <w:tabs>
                <w:tab w:val="left" w:pos="830"/>
              </w:tabs>
              <w:spacing w:before="5" w:line="244" w:lineRule="auto"/>
              <w:ind w:right="851"/>
              <w:rPr>
                <w:i/>
              </w:rPr>
            </w:pPr>
            <w:r>
              <w:rPr>
                <w:i/>
              </w:rPr>
              <w:t>PVderéceptionprovisoireoudéfinitiveouattestationdebonnefinsignéeduMaitre d’Ouvrage ;</w:t>
            </w:r>
          </w:p>
          <w:p w14:paraId="424A3952" w14:textId="77777777" w:rsidR="00DE417C" w:rsidRDefault="00600E65">
            <w:pPr>
              <w:pStyle w:val="TableParagraph"/>
              <w:numPr>
                <w:ilvl w:val="0"/>
                <w:numId w:val="60"/>
              </w:numPr>
              <w:tabs>
                <w:tab w:val="left" w:pos="831"/>
              </w:tabs>
              <w:spacing w:line="251" w:lineRule="exact"/>
              <w:ind w:left="831" w:hanging="361"/>
              <w:rPr>
                <w:i/>
              </w:rPr>
            </w:pPr>
            <w:proofErr w:type="spellStart"/>
            <w:r>
              <w:rPr>
                <w:i/>
              </w:rPr>
              <w:t>Autresjustificatifslecaséchéantetà</w:t>
            </w:r>
            <w:r>
              <w:rPr>
                <w:i/>
                <w:spacing w:val="-2"/>
              </w:rPr>
              <w:t>préciser</w:t>
            </w:r>
            <w:proofErr w:type="spellEnd"/>
          </w:p>
          <w:p w14:paraId="3485CE70" w14:textId="77777777" w:rsidR="00DE417C" w:rsidRDefault="00DE417C">
            <w:pPr>
              <w:pStyle w:val="TableParagraph"/>
              <w:spacing w:before="8"/>
              <w:rPr>
                <w:rFonts w:ascii="Times New Roman"/>
              </w:rPr>
            </w:pPr>
          </w:p>
          <w:p w14:paraId="0C4D7BC0" w14:textId="77777777" w:rsidR="00DE417C" w:rsidRDefault="00600E65">
            <w:pPr>
              <w:pStyle w:val="TableParagraph"/>
              <w:numPr>
                <w:ilvl w:val="0"/>
                <w:numId w:val="59"/>
              </w:numPr>
              <w:tabs>
                <w:tab w:val="left" w:pos="319"/>
              </w:tabs>
              <w:spacing w:before="1" w:line="360" w:lineRule="auto"/>
              <w:ind w:right="52" w:firstLine="0"/>
              <w:jc w:val="both"/>
              <w:rPr>
                <w:i/>
              </w:rPr>
            </w:pPr>
            <w:r>
              <w:rPr>
                <w:i/>
              </w:rPr>
              <w:t>Le nombre de marchés doit être d’un à trois, selon la taille et la complexité du marché en objet, du risque pour le Maître d’Ouvrage de défaillance de la part de l’entrepreneur.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de prestations de même nature réalisés dans le pays.</w:t>
            </w:r>
          </w:p>
          <w:p w14:paraId="13913F28" w14:textId="77777777" w:rsidR="00DE417C" w:rsidRDefault="00600E65">
            <w:pPr>
              <w:pStyle w:val="TableParagraph"/>
              <w:numPr>
                <w:ilvl w:val="0"/>
                <w:numId w:val="59"/>
              </w:numPr>
              <w:tabs>
                <w:tab w:val="left" w:pos="311"/>
              </w:tabs>
              <w:spacing w:before="56"/>
              <w:ind w:left="311" w:hanging="201"/>
              <w:jc w:val="both"/>
              <w:rPr>
                <w:i/>
              </w:rPr>
            </w:pPr>
            <w:proofErr w:type="spellStart"/>
            <w:r>
              <w:rPr>
                <w:i/>
              </w:rPr>
              <w:t>Lapériodecouverteestnormalementdetroisàcinq</w:t>
            </w:r>
            <w:r>
              <w:rPr>
                <w:i/>
                <w:spacing w:val="-4"/>
              </w:rPr>
              <w:t>ans</w:t>
            </w:r>
            <w:proofErr w:type="spellEnd"/>
            <w:r>
              <w:rPr>
                <w:i/>
                <w:spacing w:val="-4"/>
              </w:rPr>
              <w:t>.</w:t>
            </w:r>
          </w:p>
          <w:p w14:paraId="4630A32B" w14:textId="77777777" w:rsidR="00DE417C" w:rsidRDefault="00600E65">
            <w:pPr>
              <w:pStyle w:val="TableParagraph"/>
              <w:numPr>
                <w:ilvl w:val="0"/>
                <w:numId w:val="59"/>
              </w:numPr>
              <w:tabs>
                <w:tab w:val="left" w:pos="306"/>
              </w:tabs>
              <w:spacing w:before="189"/>
              <w:ind w:left="306" w:hanging="196"/>
              <w:rPr>
                <w:i/>
              </w:rPr>
            </w:pPr>
            <w:r>
              <w:rPr>
                <w:i/>
              </w:rPr>
              <w:t>Lemontantindiquépourraitêtred’environ75%delavaleurestiméedumarché,enmontant</w:t>
            </w:r>
            <w:r>
              <w:rPr>
                <w:i/>
                <w:spacing w:val="-2"/>
              </w:rPr>
              <w:t>arrondi.]</w:t>
            </w:r>
          </w:p>
          <w:p w14:paraId="52F086F4" w14:textId="77777777" w:rsidR="00DE417C" w:rsidRDefault="00600E65">
            <w:pPr>
              <w:pStyle w:val="TableParagraph"/>
              <w:numPr>
                <w:ilvl w:val="0"/>
                <w:numId w:val="59"/>
              </w:numPr>
              <w:tabs>
                <w:tab w:val="left" w:pos="319"/>
              </w:tabs>
              <w:spacing w:before="187" w:line="360" w:lineRule="auto"/>
              <w:ind w:right="122" w:firstLine="0"/>
              <w:rPr>
                <w:i/>
              </w:rPr>
            </w:pPr>
            <w:r>
              <w:rPr>
                <w:i/>
              </w:rPr>
              <w:t>Pour les marchés dans lesquels la période de garantie n’est pas encore échue, le PV de réception provisoire fait foi le cas échéant le PV de réception définitive fait foi</w:t>
            </w:r>
            <w:r>
              <w:rPr>
                <w:b/>
                <w:i/>
              </w:rPr>
              <w:t>]</w:t>
            </w:r>
            <w:r>
              <w:rPr>
                <w:i/>
              </w:rPr>
              <w:t>.</w:t>
            </w:r>
          </w:p>
          <w:p w14:paraId="707632C7" w14:textId="77777777" w:rsidR="00DE417C" w:rsidRDefault="00600E65">
            <w:pPr>
              <w:pStyle w:val="TableParagraph"/>
              <w:tabs>
                <w:tab w:val="left" w:pos="847"/>
              </w:tabs>
              <w:spacing w:before="54"/>
              <w:ind w:left="470"/>
              <w:rPr>
                <w:b/>
                <w:sz w:val="24"/>
              </w:rPr>
            </w:pPr>
            <w:r>
              <w:rPr>
                <w:rFonts w:ascii="Calibri" w:hAnsi="Calibri"/>
                <w:color w:val="211F1F"/>
                <w:spacing w:val="-10"/>
                <w:sz w:val="16"/>
              </w:rPr>
              <w:t>-</w:t>
            </w:r>
            <w:r>
              <w:rPr>
                <w:rFonts w:ascii="Calibri" w:hAnsi="Calibri"/>
                <w:color w:val="211F1F"/>
                <w:sz w:val="16"/>
              </w:rPr>
              <w:tab/>
            </w:r>
            <w:proofErr w:type="spellStart"/>
            <w:r>
              <w:rPr>
                <w:b/>
                <w:sz w:val="24"/>
                <w:u w:val="single"/>
              </w:rPr>
              <w:t>Serviceaprès</w:t>
            </w:r>
            <w:proofErr w:type="spellEnd"/>
            <w:r>
              <w:rPr>
                <w:b/>
                <w:sz w:val="24"/>
                <w:u w:val="single"/>
              </w:rPr>
              <w:t>-vente</w:t>
            </w:r>
            <w:r>
              <w:rPr>
                <w:b/>
                <w:spacing w:val="-10"/>
                <w:sz w:val="24"/>
              </w:rPr>
              <w:t>:</w:t>
            </w:r>
          </w:p>
          <w:p w14:paraId="0186EAF7" w14:textId="77777777" w:rsidR="00DE417C" w:rsidRDefault="00600E65">
            <w:pPr>
              <w:pStyle w:val="TableParagraph"/>
              <w:spacing w:before="200"/>
              <w:ind w:left="110"/>
              <w:rPr>
                <w:sz w:val="24"/>
              </w:rPr>
            </w:pPr>
            <w:proofErr w:type="spellStart"/>
            <w:r>
              <w:rPr>
                <w:sz w:val="24"/>
              </w:rPr>
              <w:t>LesSoumissionnairesdevront</w:t>
            </w:r>
            <w:r>
              <w:rPr>
                <w:spacing w:val="-2"/>
                <w:sz w:val="24"/>
              </w:rPr>
              <w:t>produire</w:t>
            </w:r>
            <w:proofErr w:type="spellEnd"/>
          </w:p>
          <w:p w14:paraId="2FF0C426" w14:textId="77777777" w:rsidR="00DE417C" w:rsidRDefault="00600E65">
            <w:pPr>
              <w:pStyle w:val="TableParagraph"/>
              <w:numPr>
                <w:ilvl w:val="1"/>
                <w:numId w:val="59"/>
              </w:numPr>
              <w:tabs>
                <w:tab w:val="left" w:pos="890"/>
                <w:tab w:val="left" w:pos="908"/>
              </w:tabs>
              <w:spacing w:before="195"/>
              <w:ind w:right="58" w:hanging="723"/>
              <w:jc w:val="both"/>
              <w:rPr>
                <w:sz w:val="24"/>
              </w:rPr>
            </w:pPr>
            <w:r>
              <w:rPr>
                <w:sz w:val="24"/>
              </w:rPr>
              <w:t>unepreuvededisponibilitédespiècesderechange,et/ouconsommablesobligatoires [à préciser par le Maître d’ouvrage ou le Maître d’ouvrage Délégué] pendant une période [à préciser],</w:t>
            </w:r>
          </w:p>
          <w:p w14:paraId="42A1A50C" w14:textId="77777777" w:rsidR="00DE417C" w:rsidRDefault="00600E65">
            <w:pPr>
              <w:pStyle w:val="TableParagraph"/>
              <w:numPr>
                <w:ilvl w:val="1"/>
                <w:numId w:val="59"/>
              </w:numPr>
              <w:tabs>
                <w:tab w:val="left" w:pos="891"/>
              </w:tabs>
              <w:spacing w:before="62"/>
              <w:ind w:left="891" w:hanging="721"/>
              <w:jc w:val="both"/>
              <w:rPr>
                <w:sz w:val="24"/>
              </w:rPr>
            </w:pPr>
            <w:r>
              <w:rPr>
                <w:sz w:val="24"/>
              </w:rPr>
              <w:t>unereprésentationlocaleycompris(encasd’appeld’offres</w:t>
            </w:r>
            <w:r>
              <w:rPr>
                <w:spacing w:val="-2"/>
                <w:sz w:val="24"/>
              </w:rPr>
              <w:t>international)</w:t>
            </w:r>
          </w:p>
          <w:p w14:paraId="4E458806" w14:textId="77777777" w:rsidR="00DE417C" w:rsidRDefault="00600E65">
            <w:pPr>
              <w:pStyle w:val="TableParagraph"/>
              <w:numPr>
                <w:ilvl w:val="1"/>
                <w:numId w:val="59"/>
              </w:numPr>
              <w:tabs>
                <w:tab w:val="left" w:pos="890"/>
              </w:tabs>
              <w:spacing w:before="56"/>
              <w:ind w:hanging="720"/>
              <w:jc w:val="both"/>
              <w:rPr>
                <w:sz w:val="24"/>
              </w:rPr>
            </w:pPr>
            <w:r>
              <w:rPr>
                <w:sz w:val="24"/>
              </w:rPr>
              <w:t>unpersonnelqualifiépourassurerlamiseenserviceetlesuividela</w:t>
            </w:r>
            <w:r>
              <w:rPr>
                <w:spacing w:val="-2"/>
                <w:sz w:val="24"/>
              </w:rPr>
              <w:t>garantie</w:t>
            </w:r>
          </w:p>
          <w:p w14:paraId="5C803B6C" w14:textId="77777777" w:rsidR="00DE417C" w:rsidRDefault="00600E65">
            <w:pPr>
              <w:pStyle w:val="TableParagraph"/>
              <w:tabs>
                <w:tab w:val="left" w:pos="2037"/>
              </w:tabs>
              <w:spacing w:before="1"/>
              <w:ind w:left="890"/>
              <w:jc w:val="both"/>
              <w:rPr>
                <w:i/>
                <w:sz w:val="24"/>
              </w:rPr>
            </w:pPr>
            <w:r>
              <w:rPr>
                <w:i/>
                <w:sz w:val="24"/>
                <w:u w:val="single"/>
              </w:rPr>
              <w:tab/>
            </w:r>
            <w:r>
              <w:rPr>
                <w:i/>
                <w:sz w:val="24"/>
              </w:rPr>
              <w:t>[</w:t>
            </w:r>
            <w:proofErr w:type="spellStart"/>
            <w:r>
              <w:rPr>
                <w:i/>
                <w:sz w:val="24"/>
              </w:rPr>
              <w:t>àpréciserlenombreetleprofildupersonnel</w:t>
            </w:r>
            <w:r>
              <w:rPr>
                <w:i/>
                <w:spacing w:val="-2"/>
                <w:sz w:val="24"/>
              </w:rPr>
              <w:t>sollicité</w:t>
            </w:r>
            <w:proofErr w:type="spellEnd"/>
            <w:r>
              <w:rPr>
                <w:i/>
                <w:spacing w:val="-2"/>
                <w:sz w:val="24"/>
              </w:rPr>
              <w:t>],</w:t>
            </w:r>
          </w:p>
          <w:p w14:paraId="3E7497FE" w14:textId="77777777" w:rsidR="00DE417C" w:rsidRDefault="00600E65">
            <w:pPr>
              <w:pStyle w:val="TableParagraph"/>
              <w:numPr>
                <w:ilvl w:val="1"/>
                <w:numId w:val="59"/>
              </w:numPr>
              <w:tabs>
                <w:tab w:val="left" w:pos="890"/>
                <w:tab w:val="left" w:pos="948"/>
                <w:tab w:val="left" w:pos="4524"/>
              </w:tabs>
              <w:spacing w:before="60"/>
              <w:ind w:right="56" w:hanging="723"/>
              <w:jc w:val="both"/>
              <w:rPr>
                <w:i/>
                <w:sz w:val="24"/>
              </w:rPr>
            </w:pPr>
            <w:proofErr w:type="spellStart"/>
            <w:r>
              <w:rPr>
                <w:sz w:val="24"/>
              </w:rPr>
              <w:t>Formationdes</w:t>
            </w:r>
            <w:proofErr w:type="spellEnd"/>
            <w:r>
              <w:rPr>
                <w:sz w:val="24"/>
              </w:rPr>
              <w:t xml:space="preserve"> utilisateurs </w:t>
            </w:r>
            <w:r>
              <w:rPr>
                <w:sz w:val="24"/>
                <w:u w:val="single"/>
              </w:rPr>
              <w:tab/>
            </w:r>
            <w:r>
              <w:rPr>
                <w:i/>
                <w:sz w:val="24"/>
              </w:rPr>
              <w:t>[à préciser si oui, le nombre et le mode de désignation des utilisateurs à former]</w:t>
            </w:r>
          </w:p>
          <w:p w14:paraId="19F7CB7C" w14:textId="77777777" w:rsidR="00DE417C" w:rsidRDefault="00600E65">
            <w:pPr>
              <w:pStyle w:val="TableParagraph"/>
              <w:spacing w:before="63"/>
              <w:ind w:left="110" w:right="113"/>
              <w:jc w:val="both"/>
              <w:rPr>
                <w:rFonts w:ascii="Arial" w:hAnsi="Arial"/>
                <w:b/>
                <w:i/>
              </w:rPr>
            </w:pPr>
            <w:r>
              <w:rPr>
                <w:rFonts w:ascii="Arial" w:hAnsi="Arial"/>
                <w:b/>
                <w:i/>
              </w:rPr>
              <w:t xml:space="preserve">[à </w:t>
            </w:r>
            <w:proofErr w:type="spellStart"/>
            <w:r>
              <w:rPr>
                <w:rFonts w:ascii="Arial" w:hAnsi="Arial"/>
                <w:b/>
                <w:i/>
              </w:rPr>
              <w:t>préciserlavalidation</w:t>
            </w:r>
            <w:proofErr w:type="spellEnd"/>
            <w:r>
              <w:rPr>
                <w:rFonts w:ascii="Arial" w:hAnsi="Arial"/>
                <w:b/>
                <w:i/>
              </w:rPr>
              <w:t xml:space="preserve"> </w:t>
            </w:r>
            <w:proofErr w:type="spellStart"/>
            <w:r>
              <w:rPr>
                <w:rFonts w:ascii="Arial" w:hAnsi="Arial"/>
                <w:b/>
                <w:i/>
              </w:rPr>
              <w:t>deX</w:t>
            </w:r>
            <w:proofErr w:type="spellEnd"/>
            <w:r>
              <w:rPr>
                <w:rFonts w:ascii="Arial" w:hAnsi="Arial"/>
                <w:b/>
                <w:i/>
              </w:rPr>
              <w:t>……………………..</w:t>
            </w:r>
            <w:proofErr w:type="spellStart"/>
            <w:r>
              <w:rPr>
                <w:rFonts w:ascii="Arial" w:hAnsi="Arial"/>
                <w:b/>
                <w:i/>
              </w:rPr>
              <w:t>souscritères</w:t>
            </w:r>
            <w:proofErr w:type="spellEnd"/>
            <w:r>
              <w:rPr>
                <w:rFonts w:ascii="Arial" w:hAnsi="Arial"/>
                <w:b/>
                <w:i/>
              </w:rPr>
              <w:t xml:space="preserve"> </w:t>
            </w:r>
            <w:proofErr w:type="spellStart"/>
            <w:r>
              <w:rPr>
                <w:rFonts w:ascii="Arial" w:hAnsi="Arial"/>
                <w:b/>
                <w:i/>
              </w:rPr>
              <w:t>parcritèrepour</w:t>
            </w:r>
            <w:proofErr w:type="spellEnd"/>
            <w:r>
              <w:rPr>
                <w:rFonts w:ascii="Arial" w:hAnsi="Arial"/>
                <w:b/>
                <w:i/>
              </w:rPr>
              <w:t xml:space="preserve"> </w:t>
            </w:r>
            <w:proofErr w:type="spellStart"/>
            <w:r>
              <w:rPr>
                <w:rFonts w:ascii="Arial" w:hAnsi="Arial"/>
                <w:b/>
                <w:i/>
              </w:rPr>
              <w:t>obtenirun</w:t>
            </w:r>
            <w:proofErr w:type="spellEnd"/>
            <w:r>
              <w:rPr>
                <w:rFonts w:ascii="Arial" w:hAnsi="Arial"/>
                <w:b/>
                <w:i/>
              </w:rPr>
              <w:t xml:space="preserve"> oui]</w:t>
            </w:r>
          </w:p>
          <w:p w14:paraId="52461037" w14:textId="77777777" w:rsidR="00DE417C" w:rsidRDefault="00000000">
            <w:pPr>
              <w:pStyle w:val="TableParagraph"/>
              <w:spacing w:line="20" w:lineRule="exact"/>
              <w:ind w:left="1648"/>
              <w:rPr>
                <w:rFonts w:ascii="Times New Roman"/>
                <w:sz w:val="2"/>
              </w:rPr>
            </w:pPr>
            <w:r>
              <w:rPr>
                <w:rFonts w:ascii="Times New Roman"/>
                <w:noProof/>
                <w:sz w:val="2"/>
              </w:rPr>
            </w:r>
            <w:r>
              <w:rPr>
                <w:rFonts w:ascii="Times New Roman"/>
                <w:noProof/>
                <w:sz w:val="2"/>
              </w:rPr>
              <w:pict w14:anchorId="71F8E7C7">
                <v:group id="Group 30" o:spid="_x0000_s2074" style="width:3.7pt;height:1.3pt;mso-position-horizontal-relative:char;mso-position-vertical-relative:line" coordsize="46990,16510">
                  <v:shape id="Graphic 31" o:spid="_x0000_s2075" style="position:absolute;top:8254;width:46990;height:1270;visibility:visible;mso-wrap-style:square;v-text-anchor:top" coordsize="46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" path="m,l46990,e" filled="f" strokeweight=".45856mm">
                    <v:path arrowok="t"/>
                  </v:shape>
                  <w10:wrap type="none"/>
                  <w10:anchorlock/>
                </v:group>
              </w:pict>
            </w:r>
          </w:p>
          <w:p w14:paraId="64E8E259" w14:textId="77777777" w:rsidR="00DE417C" w:rsidRDefault="00600E65">
            <w:pPr>
              <w:pStyle w:val="TableParagraph"/>
              <w:spacing w:before="233"/>
              <w:ind w:left="110" w:right="49"/>
              <w:jc w:val="both"/>
              <w:rPr>
                <w:rFonts w:ascii="Arial" w:hAnsi="Arial"/>
                <w:i/>
              </w:rPr>
            </w:pPr>
            <w:r>
              <w:rPr>
                <w:rFonts w:ascii="Arial" w:hAnsi="Arial"/>
                <w:b/>
                <w:i/>
                <w:u w:val="thick"/>
              </w:rPr>
              <w:t>NB</w:t>
            </w:r>
            <w:r>
              <w:rPr>
                <w:rFonts w:ascii="Arial" w:hAnsi="Arial"/>
                <w:b/>
                <w:i/>
              </w:rPr>
              <w:t xml:space="preserve"> : </w:t>
            </w:r>
            <w:r>
              <w:rPr>
                <w:rFonts w:ascii="Arial" w:hAnsi="Arial"/>
                <w:i/>
              </w:rPr>
              <w:t>Tout agent public listé parmi le personnel et qui n’a pas présenté tous les documents susceptibles de justifier sa libération de l’Administration sera considéré comme non valable. La présence du dossier d’un même expert dans deux offres distinctes doit donner lieu à une demande d’éclaircissements en vue d’établir l’offre du soumissionnaire à considérer. Dans ce cas l’expert en question ne sera pas évaluédansl’Offreconcurrenteoupriseencomptedansl’offrenonvalidée</w:t>
            </w:r>
            <w:r>
              <w:rPr>
                <w:rFonts w:ascii="Arial" w:hAnsi="Arial"/>
                <w:i/>
                <w:spacing w:val="-5"/>
              </w:rPr>
              <w:t>par</w:t>
            </w:r>
          </w:p>
          <w:p w14:paraId="55405E67" w14:textId="77777777" w:rsidR="00DE417C" w:rsidRDefault="00600E65">
            <w:pPr>
              <w:pStyle w:val="TableParagraph"/>
              <w:spacing w:line="245" w:lineRule="exact"/>
              <w:ind w:left="110"/>
              <w:rPr>
                <w:rFonts w:ascii="Arial" w:hAnsi="Arial"/>
                <w:i/>
              </w:rPr>
            </w:pPr>
            <w:r>
              <w:rPr>
                <w:rFonts w:ascii="Arial" w:hAnsi="Arial"/>
                <w:i/>
                <w:spacing w:val="-2"/>
              </w:rPr>
              <w:t>l’expert.</w:t>
            </w:r>
          </w:p>
        </w:tc>
      </w:tr>
    </w:tbl>
    <w:p w14:paraId="3D28F3E6" w14:textId="77777777" w:rsidR="00DE417C" w:rsidRDefault="00DE417C">
      <w:pPr>
        <w:pStyle w:val="TableParagraph"/>
        <w:spacing w:line="245" w:lineRule="exact"/>
        <w:rPr>
          <w:rFonts w:ascii="Arial" w:hAnsi="Arial"/>
          <w:i/>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721B807A" w14:textId="77777777">
        <w:trPr>
          <w:trHeight w:val="1024"/>
        </w:trPr>
        <w:tc>
          <w:tcPr>
            <w:tcW w:w="1560" w:type="dxa"/>
            <w:shd w:val="clear" w:color="auto" w:fill="E7E6E6"/>
          </w:tcPr>
          <w:p w14:paraId="6721A534"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10CBB640"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0FBADDD6" w14:textId="77777777">
        <w:trPr>
          <w:trHeight w:val="12546"/>
        </w:trPr>
        <w:tc>
          <w:tcPr>
            <w:tcW w:w="1560" w:type="dxa"/>
          </w:tcPr>
          <w:p w14:paraId="241CB03F" w14:textId="77777777" w:rsidR="00DE417C" w:rsidRDefault="00DE417C">
            <w:pPr>
              <w:pStyle w:val="TableParagraph"/>
              <w:rPr>
                <w:rFonts w:ascii="Times New Roman"/>
                <w:sz w:val="20"/>
              </w:rPr>
            </w:pPr>
          </w:p>
        </w:tc>
        <w:tc>
          <w:tcPr>
            <w:tcW w:w="8368" w:type="dxa"/>
          </w:tcPr>
          <w:p w14:paraId="7BA23853" w14:textId="77777777" w:rsidR="00DE417C" w:rsidRDefault="00600E65">
            <w:pPr>
              <w:pStyle w:val="TableParagraph"/>
              <w:numPr>
                <w:ilvl w:val="0"/>
                <w:numId w:val="58"/>
              </w:numPr>
              <w:tabs>
                <w:tab w:val="left" w:pos="847"/>
              </w:tabs>
              <w:spacing w:before="238"/>
              <w:rPr>
                <w:b/>
                <w:sz w:val="24"/>
              </w:rPr>
            </w:pPr>
            <w:proofErr w:type="spellStart"/>
            <w:r>
              <w:rPr>
                <w:b/>
                <w:sz w:val="24"/>
                <w:u w:val="single"/>
              </w:rPr>
              <w:t>Calendrierde</w:t>
            </w:r>
            <w:r>
              <w:rPr>
                <w:b/>
                <w:spacing w:val="-2"/>
                <w:sz w:val="24"/>
                <w:u w:val="single"/>
              </w:rPr>
              <w:t>livraison</w:t>
            </w:r>
            <w:proofErr w:type="spellEnd"/>
          </w:p>
          <w:p w14:paraId="1957C762" w14:textId="77777777" w:rsidR="00DE417C" w:rsidRDefault="00600E65">
            <w:pPr>
              <w:pStyle w:val="TableParagraph"/>
              <w:spacing w:before="197"/>
              <w:ind w:left="110"/>
              <w:rPr>
                <w:sz w:val="24"/>
              </w:rPr>
            </w:pPr>
            <w:r>
              <w:rPr>
                <w:sz w:val="24"/>
              </w:rPr>
              <w:t>LeSoumissionnaireproduirasurlabasedesdatesréalistesetcohérentes</w:t>
            </w:r>
            <w:r>
              <w:rPr>
                <w:spacing w:val="-10"/>
                <w:sz w:val="24"/>
              </w:rPr>
              <w:t>:</w:t>
            </w:r>
          </w:p>
          <w:p w14:paraId="5788BE8F" w14:textId="77777777" w:rsidR="00DE417C" w:rsidRDefault="00600E65">
            <w:pPr>
              <w:pStyle w:val="TableParagraph"/>
              <w:numPr>
                <w:ilvl w:val="1"/>
                <w:numId w:val="58"/>
              </w:numPr>
              <w:tabs>
                <w:tab w:val="left" w:pos="1145"/>
              </w:tabs>
              <w:spacing w:before="195"/>
              <w:rPr>
                <w:sz w:val="24"/>
              </w:rPr>
            </w:pPr>
            <w:proofErr w:type="spellStart"/>
            <w:r>
              <w:rPr>
                <w:sz w:val="24"/>
              </w:rPr>
              <w:t>leplanningoucalendrierdelivraisonfournitures</w:t>
            </w:r>
            <w:proofErr w:type="spellEnd"/>
            <w:r>
              <w:rPr>
                <w:spacing w:val="-10"/>
                <w:sz w:val="24"/>
              </w:rPr>
              <w:t>;</w:t>
            </w:r>
          </w:p>
          <w:p w14:paraId="34036A7D" w14:textId="77777777" w:rsidR="00DE417C" w:rsidRDefault="00600E65">
            <w:pPr>
              <w:pStyle w:val="TableParagraph"/>
              <w:numPr>
                <w:ilvl w:val="1"/>
                <w:numId w:val="58"/>
              </w:numPr>
              <w:tabs>
                <w:tab w:val="left" w:pos="1128"/>
                <w:tab w:val="left" w:pos="1142"/>
              </w:tabs>
              <w:spacing w:before="198" w:line="360" w:lineRule="auto"/>
              <w:ind w:left="1142" w:right="523" w:hanging="428"/>
              <w:rPr>
                <w:sz w:val="24"/>
              </w:rPr>
            </w:pPr>
            <w:r>
              <w:rPr>
                <w:sz w:val="24"/>
              </w:rPr>
              <w:t>lecalendrierderéalisationdesservicesconnexes(installation,formationdes utilisateurs, maintenance)</w:t>
            </w:r>
          </w:p>
          <w:p w14:paraId="0218FE87" w14:textId="77777777" w:rsidR="00DE417C" w:rsidRDefault="00600E65">
            <w:pPr>
              <w:pStyle w:val="TableParagraph"/>
              <w:spacing w:before="64" w:line="360" w:lineRule="auto"/>
              <w:ind w:left="110" w:right="416"/>
              <w:rPr>
                <w:i/>
                <w:sz w:val="24"/>
              </w:rPr>
            </w:pPr>
            <w:r>
              <w:rPr>
                <w:i/>
                <w:sz w:val="24"/>
              </w:rPr>
              <w:t xml:space="preserve">[à préciserlavalidationdeX……………………..souscritèresparcritèrepourobtenirun </w:t>
            </w:r>
            <w:r>
              <w:rPr>
                <w:i/>
                <w:spacing w:val="-4"/>
                <w:sz w:val="24"/>
              </w:rPr>
              <w:t>oui]</w:t>
            </w:r>
          </w:p>
          <w:p w14:paraId="13E92E9A" w14:textId="77777777" w:rsidR="00DE417C" w:rsidRDefault="00600E65">
            <w:pPr>
              <w:pStyle w:val="TableParagraph"/>
              <w:numPr>
                <w:ilvl w:val="0"/>
                <w:numId w:val="58"/>
              </w:numPr>
              <w:tabs>
                <w:tab w:val="left" w:pos="830"/>
              </w:tabs>
              <w:spacing w:before="154"/>
              <w:ind w:left="830" w:hanging="360"/>
              <w:rPr>
                <w:b/>
                <w:sz w:val="24"/>
              </w:rPr>
            </w:pPr>
            <w:r>
              <w:rPr>
                <w:b/>
                <w:sz w:val="24"/>
                <w:u w:val="single"/>
              </w:rPr>
              <w:t>Capacité</w:t>
            </w:r>
            <w:r>
              <w:rPr>
                <w:b/>
                <w:spacing w:val="-2"/>
                <w:sz w:val="24"/>
                <w:u w:val="single"/>
              </w:rPr>
              <w:t xml:space="preserve"> financière</w:t>
            </w:r>
          </w:p>
          <w:p w14:paraId="73AD8E34" w14:textId="77777777" w:rsidR="00DE417C" w:rsidRDefault="00600E65">
            <w:pPr>
              <w:pStyle w:val="TableParagraph"/>
              <w:spacing w:before="195"/>
              <w:ind w:left="110"/>
              <w:rPr>
                <w:sz w:val="24"/>
              </w:rPr>
            </w:pPr>
            <w:proofErr w:type="spellStart"/>
            <w:r>
              <w:rPr>
                <w:sz w:val="24"/>
              </w:rPr>
              <w:t>LesSoumissionnairesdevrontprésenternotamment</w:t>
            </w:r>
            <w:proofErr w:type="spellEnd"/>
            <w:r>
              <w:rPr>
                <w:spacing w:val="-10"/>
                <w:sz w:val="24"/>
              </w:rPr>
              <w:t>:</w:t>
            </w:r>
          </w:p>
          <w:p w14:paraId="643563F0" w14:textId="77777777" w:rsidR="00DE417C" w:rsidRDefault="00600E65">
            <w:pPr>
              <w:pStyle w:val="TableParagraph"/>
              <w:numPr>
                <w:ilvl w:val="1"/>
                <w:numId w:val="58"/>
              </w:numPr>
              <w:tabs>
                <w:tab w:val="left" w:pos="1128"/>
                <w:tab w:val="left" w:pos="1142"/>
              </w:tabs>
              <w:spacing w:before="197" w:line="360" w:lineRule="auto"/>
              <w:ind w:left="1142" w:right="298" w:hanging="382"/>
              <w:rPr>
                <w:sz w:val="24"/>
              </w:rPr>
            </w:pPr>
            <w:r>
              <w:rPr>
                <w:sz w:val="24"/>
              </w:rPr>
              <w:t>l’</w:t>
            </w:r>
            <w:proofErr w:type="spellStart"/>
            <w:r>
              <w:rPr>
                <w:sz w:val="24"/>
              </w:rPr>
              <w:t>attestationdecapacitéfinancière</w:t>
            </w:r>
            <w:proofErr w:type="spellEnd"/>
            <w:r>
              <w:rPr>
                <w:sz w:val="24"/>
              </w:rPr>
              <w:t xml:space="preserve"> d’</w:t>
            </w:r>
            <w:proofErr w:type="spellStart"/>
            <w:r>
              <w:rPr>
                <w:sz w:val="24"/>
              </w:rPr>
              <w:t>unmontantde</w:t>
            </w:r>
            <w:proofErr w:type="spellEnd"/>
            <w:r>
              <w:rPr>
                <w:sz w:val="24"/>
              </w:rPr>
              <w:t>………</w:t>
            </w:r>
            <w:proofErr w:type="spellStart"/>
            <w:r>
              <w:rPr>
                <w:sz w:val="24"/>
              </w:rPr>
              <w:t>francsCFAdélivrée</w:t>
            </w:r>
            <w:proofErr w:type="spellEnd"/>
            <w:r>
              <w:rPr>
                <w:sz w:val="24"/>
              </w:rPr>
              <w:t xml:space="preserve"> par une banque agréée ;</w:t>
            </w:r>
          </w:p>
          <w:p w14:paraId="6F47E28C" w14:textId="77777777" w:rsidR="00DE417C" w:rsidRDefault="00600E65">
            <w:pPr>
              <w:pStyle w:val="TableParagraph"/>
              <w:numPr>
                <w:ilvl w:val="1"/>
                <w:numId w:val="58"/>
              </w:numPr>
              <w:tabs>
                <w:tab w:val="left" w:pos="1145"/>
              </w:tabs>
              <w:spacing w:before="62"/>
              <w:ind w:hanging="430"/>
              <w:rPr>
                <w:sz w:val="24"/>
              </w:rPr>
            </w:pPr>
            <w:r>
              <w:rPr>
                <w:sz w:val="24"/>
              </w:rPr>
              <w:t>lechiffred’affairesannuelselonlebilanouladéclarationstatistiqueet</w:t>
            </w:r>
            <w:r>
              <w:rPr>
                <w:spacing w:val="-2"/>
                <w:sz w:val="24"/>
              </w:rPr>
              <w:t xml:space="preserve"> fiscale,</w:t>
            </w:r>
          </w:p>
          <w:p w14:paraId="33CB186F" w14:textId="77777777" w:rsidR="00DE417C" w:rsidRDefault="00600E65">
            <w:pPr>
              <w:pStyle w:val="TableParagraph"/>
              <w:numPr>
                <w:ilvl w:val="1"/>
                <w:numId w:val="58"/>
              </w:numPr>
              <w:tabs>
                <w:tab w:val="left" w:pos="1145"/>
              </w:tabs>
              <w:spacing w:before="198"/>
              <w:ind w:hanging="473"/>
              <w:rPr>
                <w:sz w:val="24"/>
              </w:rPr>
            </w:pPr>
            <w:proofErr w:type="spellStart"/>
            <w:r>
              <w:rPr>
                <w:sz w:val="24"/>
              </w:rPr>
              <w:t>accèsàunelignedecréditouautresressources</w:t>
            </w:r>
            <w:r>
              <w:rPr>
                <w:spacing w:val="-2"/>
                <w:sz w:val="24"/>
              </w:rPr>
              <w:t>financières</w:t>
            </w:r>
            <w:proofErr w:type="spellEnd"/>
          </w:p>
          <w:p w14:paraId="117532AB" w14:textId="77777777" w:rsidR="00DE417C" w:rsidRDefault="00600E65">
            <w:pPr>
              <w:pStyle w:val="TableParagraph"/>
              <w:spacing w:before="199" w:line="360" w:lineRule="auto"/>
              <w:ind w:left="110" w:right="416"/>
              <w:rPr>
                <w:i/>
                <w:sz w:val="24"/>
              </w:rPr>
            </w:pPr>
            <w:r>
              <w:rPr>
                <w:i/>
                <w:sz w:val="24"/>
              </w:rPr>
              <w:t xml:space="preserve">[à préciserlavalidationdeX……………………..souscritèresparcritèrepourobtenirun </w:t>
            </w:r>
            <w:r>
              <w:rPr>
                <w:i/>
                <w:spacing w:val="-4"/>
                <w:sz w:val="24"/>
              </w:rPr>
              <w:t>oui]</w:t>
            </w:r>
          </w:p>
          <w:p w14:paraId="58258384" w14:textId="77777777" w:rsidR="00DE417C" w:rsidRDefault="00600E65">
            <w:pPr>
              <w:pStyle w:val="TableParagraph"/>
              <w:spacing w:before="59" w:line="360" w:lineRule="auto"/>
              <w:ind w:left="110" w:right="57"/>
              <w:jc w:val="both"/>
              <w:rPr>
                <w:rFonts w:ascii="Arial" w:hAnsi="Arial"/>
                <w:i/>
                <w:sz w:val="20"/>
              </w:rPr>
            </w:pPr>
            <w:r>
              <w:rPr>
                <w:rFonts w:ascii="Arial" w:hAnsi="Arial"/>
                <w:b/>
                <w:sz w:val="20"/>
                <w:u w:val="thick"/>
              </w:rPr>
              <w:t>NB</w:t>
            </w:r>
            <w:r>
              <w:rPr>
                <w:rFonts w:ascii="Arial" w:hAnsi="Arial"/>
                <w:i/>
                <w:sz w:val="20"/>
              </w:rPr>
              <w:t>(5)]</w:t>
            </w:r>
            <w:r>
              <w:rPr>
                <w:rFonts w:ascii="Arial" w:hAnsi="Arial"/>
                <w:i/>
                <w:position w:val="6"/>
                <w:sz w:val="13"/>
              </w:rPr>
              <w:t>(1)</w:t>
            </w:r>
            <w:r>
              <w:rPr>
                <w:rFonts w:ascii="Arial" w:hAnsi="Arial"/>
                <w:i/>
                <w:sz w:val="20"/>
              </w:rPr>
              <w:t>[La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32333E0A" w14:textId="77777777" w:rsidR="00DE417C" w:rsidRDefault="00600E65">
            <w:pPr>
              <w:pStyle w:val="TableParagraph"/>
              <w:spacing w:before="38" w:line="360" w:lineRule="auto"/>
              <w:ind w:left="110" w:right="67"/>
              <w:jc w:val="both"/>
              <w:rPr>
                <w:rFonts w:ascii="Arial" w:hAnsi="Arial"/>
                <w:i/>
                <w:sz w:val="20"/>
              </w:rPr>
            </w:pPr>
            <w:r>
              <w:rPr>
                <w:rFonts w:ascii="Arial" w:hAnsi="Arial"/>
                <w:b/>
                <w:i/>
                <w:sz w:val="20"/>
              </w:rPr>
              <w:t>Pour les entreprises naissantes</w:t>
            </w:r>
            <w:r>
              <w:rPr>
                <w:rFonts w:ascii="Arial" w:hAnsi="Arial"/>
                <w:i/>
                <w:sz w:val="20"/>
              </w:rPr>
              <w:t>, cette situation pourra être appréciée de façon objective par référence aux capacités financières du candidat (déclarations appropriées de banques ouorganismesfinanciershabilités,oulecaséchéant,lapreuved’uneassurancedesrisques professionnels) et aux besoins de financement du marché.</w:t>
            </w:r>
          </w:p>
          <w:p w14:paraId="72DFCC5D" w14:textId="77777777" w:rsidR="00DE417C" w:rsidRDefault="00600E65">
            <w:pPr>
              <w:pStyle w:val="TableParagraph"/>
              <w:numPr>
                <w:ilvl w:val="0"/>
                <w:numId w:val="57"/>
              </w:numPr>
              <w:tabs>
                <w:tab w:val="left" w:pos="344"/>
              </w:tabs>
              <w:spacing w:before="137" w:line="360" w:lineRule="auto"/>
              <w:ind w:right="63" w:firstLine="0"/>
              <w:jc w:val="both"/>
              <w:rPr>
                <w:rFonts w:ascii="Arial" w:hAnsi="Arial"/>
                <w:i/>
                <w:sz w:val="20"/>
              </w:rPr>
            </w:pPr>
            <w:r>
              <w:rPr>
                <w:rFonts w:ascii="Arial" w:hAnsi="Arial"/>
                <w:i/>
                <w:sz w:val="20"/>
              </w:rPr>
              <w:t>Le montant inscrit (capacité financière) ne doit normalement pas être inférieur à 30% du chiffred’affairesannueloufluxdetrésoreriedumarchédeserviceproposé(surlabased’une projection en mensualités identiques du coût estimé par le Maître d’Ouvrage, y compris les imprévus, pour la durée du marché).</w:t>
            </w:r>
          </w:p>
          <w:p w14:paraId="0EAFF79C" w14:textId="77777777" w:rsidR="00DE417C" w:rsidRDefault="00600E65">
            <w:pPr>
              <w:pStyle w:val="TableParagraph"/>
              <w:numPr>
                <w:ilvl w:val="0"/>
                <w:numId w:val="57"/>
              </w:numPr>
              <w:tabs>
                <w:tab w:val="left" w:pos="327"/>
              </w:tabs>
              <w:spacing w:before="2"/>
              <w:ind w:left="327" w:hanging="217"/>
              <w:jc w:val="both"/>
              <w:rPr>
                <w:rFonts w:ascii="Arial" w:hAnsi="Arial"/>
                <w:i/>
                <w:sz w:val="20"/>
              </w:rPr>
            </w:pPr>
            <w:proofErr w:type="spellStart"/>
            <w:r>
              <w:rPr>
                <w:rFonts w:ascii="Arial" w:hAnsi="Arial"/>
                <w:i/>
                <w:sz w:val="20"/>
              </w:rPr>
              <w:t>Lapériodeestnormalementdetrois</w:t>
            </w:r>
            <w:r>
              <w:rPr>
                <w:rFonts w:ascii="Arial" w:hAnsi="Arial"/>
                <w:i/>
                <w:spacing w:val="-4"/>
                <w:sz w:val="20"/>
              </w:rPr>
              <w:t>ans</w:t>
            </w:r>
            <w:proofErr w:type="spellEnd"/>
            <w:r>
              <w:rPr>
                <w:rFonts w:ascii="Arial" w:hAnsi="Arial"/>
                <w:i/>
                <w:spacing w:val="-4"/>
                <w:sz w:val="20"/>
              </w:rPr>
              <w:t>.</w:t>
            </w:r>
          </w:p>
        </w:tc>
      </w:tr>
    </w:tbl>
    <w:p w14:paraId="0EDD1D22" w14:textId="77777777" w:rsidR="00DE417C" w:rsidRDefault="00DE417C">
      <w:pPr>
        <w:pStyle w:val="TableParagraph"/>
        <w:jc w:val="both"/>
        <w:rPr>
          <w:rFonts w:ascii="Arial" w:hAnsi="Arial"/>
          <w:i/>
          <w:sz w:val="20"/>
        </w:rPr>
        <w:sectPr w:rsidR="00DE417C" w:rsidSect="00DB71B5">
          <w:type w:val="continuous"/>
          <w:pgSz w:w="11900" w:h="16820"/>
          <w:pgMar w:top="1080" w:right="283" w:bottom="1627"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3C149B0C" w14:textId="77777777">
        <w:trPr>
          <w:trHeight w:val="1024"/>
        </w:trPr>
        <w:tc>
          <w:tcPr>
            <w:tcW w:w="1560" w:type="dxa"/>
            <w:shd w:val="clear" w:color="auto" w:fill="E7E6E6"/>
          </w:tcPr>
          <w:p w14:paraId="53B35247"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21685F16"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53D37DE7" w14:textId="77777777">
        <w:trPr>
          <w:trHeight w:val="13319"/>
        </w:trPr>
        <w:tc>
          <w:tcPr>
            <w:tcW w:w="1560" w:type="dxa"/>
          </w:tcPr>
          <w:p w14:paraId="7D8CDCD8" w14:textId="77777777" w:rsidR="00DE417C" w:rsidRDefault="00DE417C">
            <w:pPr>
              <w:pStyle w:val="TableParagraph"/>
              <w:rPr>
                <w:rFonts w:ascii="Times New Roman"/>
              </w:rPr>
            </w:pPr>
          </w:p>
        </w:tc>
        <w:tc>
          <w:tcPr>
            <w:tcW w:w="8368" w:type="dxa"/>
          </w:tcPr>
          <w:p w14:paraId="2001413B" w14:textId="77777777" w:rsidR="00DE417C" w:rsidRDefault="00600E65">
            <w:pPr>
              <w:pStyle w:val="TableParagraph"/>
              <w:spacing w:line="360" w:lineRule="auto"/>
              <w:ind w:left="110" w:right="136"/>
              <w:jc w:val="both"/>
              <w:rPr>
                <w:rFonts w:ascii="Arial" w:hAnsi="Arial"/>
                <w:i/>
                <w:sz w:val="20"/>
              </w:rPr>
            </w:pPr>
            <w:r>
              <w:rPr>
                <w:rFonts w:ascii="Arial" w:hAnsi="Arial"/>
                <w:i/>
                <w:sz w:val="20"/>
              </w:rPr>
              <w:t>3. En cas de groupement, on pourra indiquer que chaque membre du groupement devra satisfaireà25ou30%dumontantglobalexigéetquelemandataired’ungroupementdevra satisfaire à 50 ou 60 % du montant global exigé.</w:t>
            </w:r>
          </w:p>
          <w:p w14:paraId="6B304A86" w14:textId="77777777" w:rsidR="00DE417C" w:rsidRDefault="00600E65">
            <w:pPr>
              <w:pStyle w:val="TableParagraph"/>
              <w:spacing w:line="357" w:lineRule="auto"/>
              <w:ind w:left="110" w:right="69"/>
              <w:jc w:val="both"/>
              <w:rPr>
                <w:rFonts w:ascii="Arial" w:hAnsi="Arial"/>
                <w:i/>
                <w:sz w:val="20"/>
              </w:rPr>
            </w:pPr>
            <w:r>
              <w:rPr>
                <w:rFonts w:ascii="Arial" w:hAnsi="Arial"/>
                <w:i/>
                <w:sz w:val="20"/>
              </w:rPr>
              <w:t xml:space="preserve">5. Le montant du chiffre d’affaires ne saurait être fixé à un niveau trop élevé de nature à empêcher les entreprises qui </w:t>
            </w:r>
            <w:proofErr w:type="spellStart"/>
            <w:r>
              <w:rPr>
                <w:rFonts w:ascii="Arial" w:hAnsi="Arial"/>
                <w:i/>
                <w:sz w:val="20"/>
              </w:rPr>
              <w:t>disposentdes</w:t>
            </w:r>
            <w:proofErr w:type="spellEnd"/>
            <w:r>
              <w:rPr>
                <w:rFonts w:ascii="Arial" w:hAnsi="Arial"/>
                <w:i/>
                <w:sz w:val="20"/>
              </w:rPr>
              <w:t xml:space="preserve"> capacités techniques et </w:t>
            </w:r>
            <w:proofErr w:type="spellStart"/>
            <w:r>
              <w:rPr>
                <w:rFonts w:ascii="Arial" w:hAnsi="Arial"/>
                <w:i/>
                <w:sz w:val="20"/>
              </w:rPr>
              <w:t>financièresrequises</w:t>
            </w:r>
            <w:proofErr w:type="spellEnd"/>
            <w:r>
              <w:rPr>
                <w:rFonts w:ascii="Arial" w:hAnsi="Arial"/>
                <w:i/>
                <w:sz w:val="20"/>
              </w:rPr>
              <w:t xml:space="preserve"> de répondre aux critères de qualifications.]</w:t>
            </w:r>
          </w:p>
          <w:p w14:paraId="36A7EB92" w14:textId="77777777" w:rsidR="00DE417C" w:rsidRDefault="00DE417C">
            <w:pPr>
              <w:pStyle w:val="TableParagraph"/>
              <w:spacing w:before="122"/>
              <w:rPr>
                <w:rFonts w:ascii="Times New Roman"/>
                <w:sz w:val="20"/>
              </w:rPr>
            </w:pPr>
          </w:p>
          <w:p w14:paraId="6305014D" w14:textId="77777777" w:rsidR="00DE417C" w:rsidRDefault="00600E65">
            <w:pPr>
              <w:pStyle w:val="TableParagraph"/>
              <w:ind w:left="470"/>
              <w:jc w:val="both"/>
              <w:rPr>
                <w:b/>
                <w:sz w:val="24"/>
              </w:rPr>
            </w:pPr>
            <w:r>
              <w:rPr>
                <w:rFonts w:ascii="Calibri" w:hAnsi="Calibri"/>
                <w:color w:val="211F1F"/>
                <w:sz w:val="16"/>
              </w:rPr>
              <w:t>-</w:t>
            </w:r>
            <w:proofErr w:type="spellStart"/>
            <w:r>
              <w:rPr>
                <w:b/>
                <w:sz w:val="24"/>
                <w:u w:val="single"/>
              </w:rPr>
              <w:t>Lespreuvesd’acceptationsdesconditionsdu</w:t>
            </w:r>
            <w:r>
              <w:rPr>
                <w:b/>
                <w:spacing w:val="-2"/>
                <w:sz w:val="24"/>
                <w:u w:val="single"/>
              </w:rPr>
              <w:t>marché</w:t>
            </w:r>
            <w:proofErr w:type="spellEnd"/>
          </w:p>
          <w:p w14:paraId="520FC8D4" w14:textId="77777777" w:rsidR="00DE417C" w:rsidRDefault="00600E65">
            <w:pPr>
              <w:pStyle w:val="TableParagraph"/>
              <w:spacing w:before="195" w:line="360" w:lineRule="auto"/>
              <w:ind w:left="110" w:right="48"/>
              <w:jc w:val="both"/>
              <w:rPr>
                <w:sz w:val="24"/>
              </w:rPr>
            </w:pPr>
            <w:r>
              <w:rPr>
                <w:sz w:val="24"/>
              </w:rPr>
              <w:t xml:space="preserve">Les soumissionnaires devront présenter les copies dûment paraphées et signées avec la mention lue et </w:t>
            </w:r>
            <w:proofErr w:type="spellStart"/>
            <w:r>
              <w:rPr>
                <w:sz w:val="24"/>
              </w:rPr>
              <w:t>approuvée,des</w:t>
            </w:r>
            <w:proofErr w:type="spellEnd"/>
            <w:r>
              <w:rPr>
                <w:sz w:val="24"/>
              </w:rPr>
              <w:t xml:space="preserve"> documents à caractères administratif et technique régissant le marché ci-après:</w:t>
            </w:r>
          </w:p>
          <w:p w14:paraId="42984F66" w14:textId="77777777" w:rsidR="00DE417C" w:rsidRDefault="00600E65">
            <w:pPr>
              <w:pStyle w:val="TableParagraph"/>
              <w:numPr>
                <w:ilvl w:val="0"/>
                <w:numId w:val="56"/>
              </w:numPr>
              <w:tabs>
                <w:tab w:val="left" w:pos="915"/>
              </w:tabs>
              <w:spacing w:before="43"/>
              <w:ind w:left="915" w:hanging="445"/>
              <w:jc w:val="both"/>
              <w:rPr>
                <w:sz w:val="24"/>
              </w:rPr>
            </w:pPr>
            <w:proofErr w:type="spellStart"/>
            <w:r>
              <w:rPr>
                <w:sz w:val="24"/>
              </w:rPr>
              <w:t>LeCahierdesClausesAdministratives</w:t>
            </w:r>
            <w:r>
              <w:rPr>
                <w:spacing w:val="-2"/>
                <w:sz w:val="24"/>
              </w:rPr>
              <w:t>Particulières</w:t>
            </w:r>
            <w:proofErr w:type="spellEnd"/>
            <w:r>
              <w:rPr>
                <w:spacing w:val="-2"/>
                <w:sz w:val="24"/>
              </w:rPr>
              <w:t>(CCAP);</w:t>
            </w:r>
          </w:p>
          <w:p w14:paraId="682AC27C" w14:textId="77777777" w:rsidR="00DE417C" w:rsidRDefault="00600E65">
            <w:pPr>
              <w:pStyle w:val="TableParagraph"/>
              <w:numPr>
                <w:ilvl w:val="0"/>
                <w:numId w:val="56"/>
              </w:numPr>
              <w:tabs>
                <w:tab w:val="left" w:pos="915"/>
              </w:tabs>
              <w:spacing w:before="163"/>
              <w:ind w:left="915" w:hanging="445"/>
              <w:jc w:val="both"/>
              <w:rPr>
                <w:sz w:val="24"/>
              </w:rPr>
            </w:pPr>
            <w:proofErr w:type="spellStart"/>
            <w:r>
              <w:rPr>
                <w:sz w:val="24"/>
              </w:rPr>
              <w:t>Lesspécifications</w:t>
            </w:r>
            <w:r>
              <w:rPr>
                <w:spacing w:val="-2"/>
                <w:sz w:val="24"/>
              </w:rPr>
              <w:t>techniques</w:t>
            </w:r>
            <w:proofErr w:type="spellEnd"/>
            <w:r>
              <w:rPr>
                <w:spacing w:val="-2"/>
                <w:sz w:val="24"/>
              </w:rPr>
              <w:t>.</w:t>
            </w:r>
          </w:p>
          <w:p w14:paraId="4B74055C" w14:textId="77777777" w:rsidR="00DE417C" w:rsidRDefault="00600E65">
            <w:pPr>
              <w:pStyle w:val="TableParagraph"/>
              <w:spacing w:before="180" w:after="82"/>
              <w:ind w:left="110" w:right="61"/>
              <w:jc w:val="both"/>
              <w:rPr>
                <w:rFonts w:ascii="Arial" w:hAnsi="Arial"/>
                <w:b/>
                <w:i/>
                <w:sz w:val="20"/>
              </w:rPr>
            </w:pPr>
            <w:r>
              <w:rPr>
                <w:rFonts w:ascii="Arial" w:hAnsi="Arial"/>
                <w:b/>
                <w:i/>
                <w:sz w:val="20"/>
              </w:rPr>
              <w:t>[à préciser la validation de X……………………..</w:t>
            </w:r>
            <w:proofErr w:type="spellStart"/>
            <w:r>
              <w:rPr>
                <w:rFonts w:ascii="Arial" w:hAnsi="Arial"/>
                <w:b/>
                <w:i/>
                <w:sz w:val="20"/>
              </w:rPr>
              <w:t>souscritères</w:t>
            </w:r>
            <w:proofErr w:type="spellEnd"/>
            <w:r>
              <w:rPr>
                <w:rFonts w:ascii="Arial" w:hAnsi="Arial"/>
                <w:b/>
                <w:i/>
                <w:sz w:val="20"/>
              </w:rPr>
              <w:t xml:space="preserve"> par </w:t>
            </w:r>
            <w:proofErr w:type="spellStart"/>
            <w:r>
              <w:rPr>
                <w:rFonts w:ascii="Arial" w:hAnsi="Arial"/>
                <w:b/>
                <w:i/>
                <w:sz w:val="20"/>
              </w:rPr>
              <w:t>critèrepour</w:t>
            </w:r>
            <w:proofErr w:type="spellEnd"/>
            <w:r>
              <w:rPr>
                <w:rFonts w:ascii="Arial" w:hAnsi="Arial"/>
                <w:b/>
                <w:i/>
                <w:sz w:val="20"/>
              </w:rPr>
              <w:t xml:space="preserve"> obtenir un oui]</w:t>
            </w:r>
          </w:p>
          <w:p w14:paraId="3CFE6CFE" w14:textId="77777777" w:rsidR="00DE417C" w:rsidRDefault="00000000">
            <w:pPr>
              <w:pStyle w:val="TableParagraph"/>
              <w:spacing w:line="20" w:lineRule="exact"/>
              <w:ind w:left="718"/>
              <w:rPr>
                <w:rFonts w:ascii="Times New Roman"/>
                <w:sz w:val="2"/>
              </w:rPr>
            </w:pPr>
            <w:r>
              <w:rPr>
                <w:rFonts w:ascii="Times New Roman"/>
                <w:noProof/>
                <w:sz w:val="2"/>
              </w:rPr>
            </w:r>
            <w:r>
              <w:rPr>
                <w:rFonts w:ascii="Times New Roman"/>
                <w:noProof/>
                <w:sz w:val="2"/>
              </w:rPr>
              <w:pict w14:anchorId="6BAA7020">
                <v:group id="Group 32" o:spid="_x0000_s2072" style="width:3.35pt;height:1.2pt;mso-position-horizontal-relative:char;mso-position-vertical-relative:line" coordsize="42545,15240">
                  <v:shape id="Graphic 33" o:spid="_x0000_s2073" style="position:absolute;top:7492;width:42545;height:1270;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" path="m,l42544,e" filled="f" strokeweight=".41622mm">
                    <v:path arrowok="t"/>
                  </v:shape>
                  <w10:wrap type="none"/>
                  <w10:anchorlock/>
                </v:group>
              </w:pict>
            </w:r>
          </w:p>
          <w:p w14:paraId="07A82C8F" w14:textId="77777777" w:rsidR="00DE417C" w:rsidRDefault="00600E65">
            <w:pPr>
              <w:pStyle w:val="TableParagraph"/>
              <w:spacing w:before="129"/>
              <w:ind w:left="470"/>
              <w:jc w:val="both"/>
              <w:rPr>
                <w:b/>
                <w:sz w:val="24"/>
              </w:rPr>
            </w:pPr>
            <w:r>
              <w:rPr>
                <w:rFonts w:ascii="Calibri" w:hAnsi="Calibri"/>
                <w:color w:val="211F1F"/>
                <w:sz w:val="16"/>
              </w:rPr>
              <w:t>-</w:t>
            </w:r>
            <w:r>
              <w:rPr>
                <w:b/>
                <w:sz w:val="24"/>
                <w:u w:val="single"/>
              </w:rPr>
              <w:t xml:space="preserve">Personnel(le </w:t>
            </w:r>
            <w:proofErr w:type="spellStart"/>
            <w:r>
              <w:rPr>
                <w:b/>
                <w:sz w:val="24"/>
                <w:u w:val="single"/>
              </w:rPr>
              <w:t>cas</w:t>
            </w:r>
            <w:r>
              <w:rPr>
                <w:b/>
                <w:spacing w:val="-2"/>
                <w:sz w:val="24"/>
                <w:u w:val="single"/>
              </w:rPr>
              <w:t>échéant</w:t>
            </w:r>
            <w:proofErr w:type="spellEnd"/>
            <w:r>
              <w:rPr>
                <w:b/>
                <w:spacing w:val="-2"/>
                <w:sz w:val="24"/>
                <w:u w:val="single"/>
              </w:rPr>
              <w:t>)</w:t>
            </w:r>
          </w:p>
          <w:p w14:paraId="59C22D15" w14:textId="77777777" w:rsidR="00DE417C" w:rsidRDefault="00600E65">
            <w:pPr>
              <w:pStyle w:val="TableParagraph"/>
              <w:spacing w:before="197" w:line="357" w:lineRule="auto"/>
              <w:ind w:left="110" w:right="48"/>
              <w:jc w:val="both"/>
              <w:rPr>
                <w:b/>
                <w:i/>
                <w:sz w:val="24"/>
              </w:rPr>
            </w:pPr>
            <w:r>
              <w:rPr>
                <w:sz w:val="24"/>
              </w:rPr>
              <w:t xml:space="preserve">Le personnel à mobiliser dans le cadre des services connexes (installation du matériel et formation des utilisateurs) </w:t>
            </w:r>
            <w:r>
              <w:rPr>
                <w:b/>
                <w:i/>
                <w:sz w:val="24"/>
              </w:rPr>
              <w:t>[à préciser (noms, qualification, expérience générale, expériences spécifiques …)]</w:t>
            </w:r>
          </w:p>
          <w:p w14:paraId="0948753E" w14:textId="77777777" w:rsidR="00DE417C" w:rsidRDefault="00600E65">
            <w:pPr>
              <w:pStyle w:val="TableParagraph"/>
              <w:spacing w:before="65"/>
              <w:ind w:left="110" w:right="99"/>
              <w:jc w:val="both"/>
              <w:rPr>
                <w:b/>
                <w:i/>
                <w:sz w:val="24"/>
              </w:rPr>
            </w:pPr>
            <w:r>
              <w:rPr>
                <w:b/>
                <w:i/>
                <w:sz w:val="24"/>
                <w:u w:val="thick"/>
              </w:rPr>
              <w:t>NB</w:t>
            </w:r>
            <w:r>
              <w:rPr>
                <w:b/>
                <w:i/>
                <w:sz w:val="24"/>
              </w:rPr>
              <w:t xml:space="preserve"> : le personnel proposé, une copie du diplôme et les justificatifs de l’expérience, à savoir :</w:t>
            </w:r>
          </w:p>
          <w:p w14:paraId="3BC6939B" w14:textId="77777777" w:rsidR="00DE417C" w:rsidRDefault="00600E65">
            <w:pPr>
              <w:pStyle w:val="TableParagraph"/>
              <w:numPr>
                <w:ilvl w:val="0"/>
                <w:numId w:val="55"/>
              </w:numPr>
              <w:tabs>
                <w:tab w:val="left" w:pos="831"/>
              </w:tabs>
              <w:spacing w:before="59"/>
              <w:ind w:left="831" w:hanging="361"/>
              <w:jc w:val="both"/>
              <w:rPr>
                <w:sz w:val="24"/>
              </w:rPr>
            </w:pPr>
            <w:proofErr w:type="spellStart"/>
            <w:r>
              <w:rPr>
                <w:sz w:val="24"/>
              </w:rPr>
              <w:t>copiecertifiéeconformedudiplômedatantdemoinsdetrois</w:t>
            </w:r>
            <w:proofErr w:type="spellEnd"/>
            <w:r>
              <w:rPr>
                <w:sz w:val="24"/>
              </w:rPr>
              <w:t>(03)mois</w:t>
            </w:r>
            <w:r>
              <w:rPr>
                <w:spacing w:val="-10"/>
                <w:sz w:val="24"/>
              </w:rPr>
              <w:t>;</w:t>
            </w:r>
          </w:p>
          <w:p w14:paraId="4C19711B" w14:textId="77777777" w:rsidR="00DE417C" w:rsidRDefault="00600E65">
            <w:pPr>
              <w:pStyle w:val="TableParagraph"/>
              <w:numPr>
                <w:ilvl w:val="0"/>
                <w:numId w:val="55"/>
              </w:numPr>
              <w:tabs>
                <w:tab w:val="left" w:pos="831"/>
              </w:tabs>
              <w:spacing w:before="198"/>
              <w:ind w:left="831" w:hanging="361"/>
              <w:jc w:val="both"/>
              <w:rPr>
                <w:sz w:val="24"/>
              </w:rPr>
            </w:pPr>
            <w:proofErr w:type="spellStart"/>
            <w:r>
              <w:rPr>
                <w:sz w:val="24"/>
              </w:rPr>
              <w:t>attestationd’inscriptionauxordresnationauxlecas</w:t>
            </w:r>
            <w:r>
              <w:rPr>
                <w:spacing w:val="-2"/>
                <w:sz w:val="24"/>
              </w:rPr>
              <w:t>échéant</w:t>
            </w:r>
            <w:proofErr w:type="spellEnd"/>
            <w:r>
              <w:rPr>
                <w:spacing w:val="-2"/>
                <w:sz w:val="24"/>
              </w:rPr>
              <w:t>;</w:t>
            </w:r>
          </w:p>
          <w:p w14:paraId="071503CF" w14:textId="77777777" w:rsidR="00DE417C" w:rsidRDefault="00600E65">
            <w:pPr>
              <w:pStyle w:val="TableParagraph"/>
              <w:numPr>
                <w:ilvl w:val="0"/>
                <w:numId w:val="55"/>
              </w:numPr>
              <w:tabs>
                <w:tab w:val="left" w:pos="831"/>
              </w:tabs>
              <w:spacing w:before="197"/>
              <w:ind w:left="831" w:hanging="361"/>
              <w:jc w:val="both"/>
              <w:rPr>
                <w:sz w:val="24"/>
              </w:rPr>
            </w:pPr>
            <w:proofErr w:type="spellStart"/>
            <w:r>
              <w:rPr>
                <w:sz w:val="24"/>
              </w:rPr>
              <w:t>curriculumvitaesigné</w:t>
            </w:r>
            <w:proofErr w:type="spellEnd"/>
            <w:r>
              <w:rPr>
                <w:spacing w:val="-10"/>
                <w:sz w:val="24"/>
              </w:rPr>
              <w:t>;</w:t>
            </w:r>
          </w:p>
          <w:p w14:paraId="4C3FDE5C" w14:textId="77777777" w:rsidR="00DE417C" w:rsidRDefault="00600E65">
            <w:pPr>
              <w:pStyle w:val="TableParagraph"/>
              <w:numPr>
                <w:ilvl w:val="0"/>
                <w:numId w:val="55"/>
              </w:numPr>
              <w:tabs>
                <w:tab w:val="left" w:pos="831"/>
              </w:tabs>
              <w:spacing w:before="198"/>
              <w:ind w:left="831" w:hanging="361"/>
              <w:jc w:val="both"/>
              <w:rPr>
                <w:sz w:val="24"/>
              </w:rPr>
            </w:pPr>
            <w:proofErr w:type="spellStart"/>
            <w:r>
              <w:rPr>
                <w:sz w:val="24"/>
              </w:rPr>
              <w:t>attestationdedisponibilitésignée</w:t>
            </w:r>
            <w:proofErr w:type="spellEnd"/>
            <w:r>
              <w:rPr>
                <w:spacing w:val="-10"/>
                <w:sz w:val="24"/>
              </w:rPr>
              <w:t>;</w:t>
            </w:r>
          </w:p>
          <w:p w14:paraId="4942582C" w14:textId="77777777" w:rsidR="00DE417C" w:rsidRDefault="00600E65">
            <w:pPr>
              <w:pStyle w:val="TableParagraph"/>
              <w:numPr>
                <w:ilvl w:val="0"/>
                <w:numId w:val="55"/>
              </w:numPr>
              <w:tabs>
                <w:tab w:val="left" w:pos="831"/>
              </w:tabs>
              <w:spacing w:before="197"/>
              <w:ind w:left="831" w:hanging="361"/>
              <w:jc w:val="both"/>
              <w:rPr>
                <w:sz w:val="24"/>
              </w:rPr>
            </w:pPr>
            <w:proofErr w:type="spellStart"/>
            <w:r>
              <w:rPr>
                <w:sz w:val="24"/>
              </w:rPr>
              <w:t>attestationsoucontratsde</w:t>
            </w:r>
            <w:r>
              <w:rPr>
                <w:spacing w:val="-2"/>
                <w:sz w:val="24"/>
              </w:rPr>
              <w:t>travail</w:t>
            </w:r>
            <w:proofErr w:type="spellEnd"/>
          </w:p>
          <w:p w14:paraId="113D6747" w14:textId="77777777" w:rsidR="00DE417C" w:rsidRDefault="00600E65">
            <w:pPr>
              <w:pStyle w:val="TableParagraph"/>
              <w:spacing w:before="198" w:line="276" w:lineRule="auto"/>
              <w:ind w:left="110" w:right="51"/>
              <w:jc w:val="both"/>
              <w:rPr>
                <w:b/>
                <w:i/>
                <w:sz w:val="24"/>
              </w:rPr>
            </w:pPr>
            <w:r>
              <w:rPr>
                <w:b/>
                <w:i/>
                <w:sz w:val="24"/>
              </w:rPr>
              <w:t xml:space="preserve">Toutes les pièces </w:t>
            </w:r>
            <w:proofErr w:type="spellStart"/>
            <w:r>
              <w:rPr>
                <w:b/>
                <w:i/>
                <w:sz w:val="24"/>
              </w:rPr>
              <w:t>citéesci</w:t>
            </w:r>
            <w:proofErr w:type="spellEnd"/>
            <w:r>
              <w:rPr>
                <w:b/>
                <w:i/>
                <w:sz w:val="24"/>
              </w:rPr>
              <w:t xml:space="preserve">-dessus </w:t>
            </w:r>
            <w:proofErr w:type="spellStart"/>
            <w:r>
              <w:rPr>
                <w:b/>
                <w:i/>
                <w:sz w:val="24"/>
              </w:rPr>
              <w:t>devrontêtre</w:t>
            </w:r>
            <w:proofErr w:type="spellEnd"/>
            <w:r>
              <w:rPr>
                <w:b/>
                <w:i/>
                <w:sz w:val="24"/>
              </w:rPr>
              <w:t xml:space="preserve"> conformes, </w:t>
            </w:r>
            <w:r>
              <w:rPr>
                <w:b/>
                <w:i/>
                <w:sz w:val="24"/>
                <w:u w:val="thick"/>
              </w:rPr>
              <w:t xml:space="preserve">signées </w:t>
            </w:r>
            <w:proofErr w:type="spellStart"/>
            <w:r>
              <w:rPr>
                <w:b/>
                <w:i/>
                <w:sz w:val="24"/>
                <w:u w:val="thick"/>
              </w:rPr>
              <w:t>etdatées</w:t>
            </w:r>
            <w:proofErr w:type="spellEnd"/>
            <w:r>
              <w:rPr>
                <w:b/>
                <w:i/>
                <w:sz w:val="24"/>
                <w:u w:val="thick"/>
              </w:rPr>
              <w:t xml:space="preserve"> de </w:t>
            </w:r>
            <w:proofErr w:type="spellStart"/>
            <w:r>
              <w:rPr>
                <w:b/>
                <w:i/>
                <w:sz w:val="24"/>
                <w:u w:val="thick"/>
              </w:rPr>
              <w:t>moinsde</w:t>
            </w:r>
            <w:proofErr w:type="spellEnd"/>
            <w:r>
              <w:rPr>
                <w:b/>
                <w:i/>
                <w:sz w:val="24"/>
                <w:u w:val="thick"/>
              </w:rPr>
              <w:t xml:space="preserve"> trois mois.</w:t>
            </w:r>
          </w:p>
          <w:p w14:paraId="7BAFD9B8" w14:textId="77777777" w:rsidR="00DE417C" w:rsidRDefault="00600E65">
            <w:pPr>
              <w:pStyle w:val="TableParagraph"/>
              <w:spacing w:before="60"/>
              <w:ind w:left="110" w:right="55"/>
              <w:jc w:val="both"/>
              <w:rPr>
                <w:b/>
                <w:i/>
                <w:sz w:val="24"/>
              </w:rPr>
            </w:pPr>
            <w:r>
              <w:rPr>
                <w:b/>
                <w:i/>
                <w:sz w:val="24"/>
              </w:rPr>
              <w:t>[à préciser la validation de X……………………..</w:t>
            </w:r>
            <w:proofErr w:type="spellStart"/>
            <w:r>
              <w:rPr>
                <w:b/>
                <w:i/>
                <w:sz w:val="24"/>
              </w:rPr>
              <w:t>souscritères</w:t>
            </w:r>
            <w:proofErr w:type="spellEnd"/>
            <w:r>
              <w:rPr>
                <w:b/>
                <w:i/>
                <w:sz w:val="24"/>
              </w:rPr>
              <w:t xml:space="preserve"> par </w:t>
            </w:r>
            <w:proofErr w:type="spellStart"/>
            <w:r>
              <w:rPr>
                <w:b/>
                <w:i/>
                <w:sz w:val="24"/>
              </w:rPr>
              <w:t>critèrepour</w:t>
            </w:r>
            <w:proofErr w:type="spellEnd"/>
            <w:r>
              <w:rPr>
                <w:b/>
                <w:i/>
                <w:sz w:val="24"/>
              </w:rPr>
              <w:t xml:space="preserve"> </w:t>
            </w:r>
            <w:proofErr w:type="spellStart"/>
            <w:r>
              <w:rPr>
                <w:b/>
                <w:i/>
                <w:sz w:val="24"/>
              </w:rPr>
              <w:t>obtenirun</w:t>
            </w:r>
            <w:proofErr w:type="spellEnd"/>
            <w:r>
              <w:rPr>
                <w:b/>
                <w:i/>
                <w:sz w:val="24"/>
              </w:rPr>
              <w:t xml:space="preserve"> oui]</w:t>
            </w:r>
          </w:p>
          <w:p w14:paraId="24405A43" w14:textId="77777777" w:rsidR="00DE417C" w:rsidRDefault="00000000">
            <w:pPr>
              <w:pStyle w:val="TableParagraph"/>
              <w:spacing w:before="61"/>
              <w:ind w:left="110" w:right="48"/>
              <w:jc w:val="both"/>
              <w:rPr>
                <w:i/>
                <w:sz w:val="24"/>
              </w:rPr>
            </w:pPr>
            <w:r>
              <w:rPr>
                <w:i/>
                <w:noProof/>
                <w:sz w:val="24"/>
              </w:rPr>
              <w:pict w14:anchorId="049C7DEE">
                <v:group id="Group 34" o:spid="_x0000_s2070" style="position:absolute;left:0;text-align:left;margin-left:5.95pt;margin-top:-10.05pt;width:3.2pt;height:1.3pt;z-index:-19259904;mso-wrap-distance-left:0;mso-wrap-distance-right:0" coordsize="4064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">
                  <v:shape id="Graphic 35" o:spid="_x0000_s2071" style="position:absolute;top:8254;width:40640;height:1270;visibility:visible;mso-wrap-style:square;v-text-anchor:top" coordsize="4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" path="m,l40640,e" filled="f" strokeweight=".45856mm">
                    <v:path arrowok="t"/>
                  </v:shape>
                </v:group>
              </w:pict>
            </w:r>
            <w:r w:rsidR="00600E65">
              <w:rPr>
                <w:b/>
                <w:i/>
                <w:sz w:val="24"/>
                <w:u w:val="thick"/>
              </w:rPr>
              <w:t>NB</w:t>
            </w:r>
            <w:r w:rsidR="00600E65">
              <w:rPr>
                <w:b/>
                <w:i/>
                <w:sz w:val="24"/>
              </w:rPr>
              <w:t xml:space="preserve"> : </w:t>
            </w:r>
            <w:r w:rsidR="00600E65">
              <w:rPr>
                <w:i/>
                <w:sz w:val="24"/>
              </w:rPr>
              <w:t>Tout agent public listé parmi le personnel et qui n’a pas présenté tous les documents susceptibles de justifier sa libération de l’Administration sera considéré comme non valable. La présence du dossier d’un même expert dans deux offres distinctes doit donner lieu à une demande d’éclaircissements en vue d’établir l’offre du soumissionnaire à considérer. Dans ce cas l’expert en question ne sera pas évalué dans l’Offre concurrente et ni prise en compte.</w:t>
            </w:r>
          </w:p>
        </w:tc>
      </w:tr>
    </w:tbl>
    <w:p w14:paraId="7391DE48" w14:textId="77777777" w:rsidR="00DE417C" w:rsidRDefault="00DE417C">
      <w:pPr>
        <w:pStyle w:val="TableParagraph"/>
        <w:jc w:val="both"/>
        <w:rPr>
          <w:i/>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7AB0B891" w14:textId="77777777">
        <w:trPr>
          <w:trHeight w:val="1024"/>
        </w:trPr>
        <w:tc>
          <w:tcPr>
            <w:tcW w:w="1560" w:type="dxa"/>
            <w:shd w:val="clear" w:color="auto" w:fill="E7E6E6"/>
          </w:tcPr>
          <w:p w14:paraId="3E09686B"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09F798E1"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46532566" w14:textId="77777777">
        <w:trPr>
          <w:trHeight w:val="7990"/>
        </w:trPr>
        <w:tc>
          <w:tcPr>
            <w:tcW w:w="1560" w:type="dxa"/>
          </w:tcPr>
          <w:p w14:paraId="68A581CB" w14:textId="77777777" w:rsidR="00DE417C" w:rsidRDefault="00DE417C">
            <w:pPr>
              <w:pStyle w:val="TableParagraph"/>
              <w:rPr>
                <w:rFonts w:ascii="Times New Roman"/>
                <w:sz w:val="24"/>
              </w:rPr>
            </w:pPr>
          </w:p>
        </w:tc>
        <w:tc>
          <w:tcPr>
            <w:tcW w:w="8368" w:type="dxa"/>
          </w:tcPr>
          <w:p w14:paraId="307130F9" w14:textId="77777777" w:rsidR="00DE417C" w:rsidRDefault="00DE417C">
            <w:pPr>
              <w:pStyle w:val="TableParagraph"/>
              <w:spacing w:before="149"/>
              <w:rPr>
                <w:rFonts w:ascii="Times New Roman"/>
                <w:sz w:val="24"/>
              </w:rPr>
            </w:pPr>
          </w:p>
          <w:p w14:paraId="01708D56" w14:textId="77777777" w:rsidR="00DE417C" w:rsidRDefault="00600E65">
            <w:pPr>
              <w:pStyle w:val="TableParagraph"/>
              <w:ind w:left="470"/>
              <w:jc w:val="both"/>
              <w:rPr>
                <w:b/>
                <w:sz w:val="24"/>
              </w:rPr>
            </w:pPr>
            <w:r>
              <w:rPr>
                <w:rFonts w:ascii="Calibri" w:hAnsi="Calibri"/>
                <w:color w:val="211F1F"/>
                <w:sz w:val="16"/>
              </w:rPr>
              <w:t>-</w:t>
            </w:r>
            <w:r>
              <w:rPr>
                <w:b/>
                <w:sz w:val="24"/>
                <w:u w:val="single"/>
              </w:rPr>
              <w:t xml:space="preserve">Matériels </w:t>
            </w:r>
            <w:proofErr w:type="spellStart"/>
            <w:r>
              <w:rPr>
                <w:b/>
                <w:sz w:val="24"/>
                <w:u w:val="single"/>
              </w:rPr>
              <w:t>àmobiliser</w:t>
            </w:r>
            <w:proofErr w:type="spellEnd"/>
            <w:r>
              <w:rPr>
                <w:b/>
                <w:sz w:val="24"/>
                <w:u w:val="single"/>
              </w:rPr>
              <w:t>(</w:t>
            </w:r>
            <w:proofErr w:type="spellStart"/>
            <w:r>
              <w:rPr>
                <w:b/>
                <w:sz w:val="24"/>
                <w:u w:val="single"/>
              </w:rPr>
              <w:t>lecas</w:t>
            </w:r>
            <w:r>
              <w:rPr>
                <w:b/>
                <w:spacing w:val="-2"/>
                <w:sz w:val="24"/>
                <w:u w:val="single"/>
              </w:rPr>
              <w:t>échéant</w:t>
            </w:r>
            <w:proofErr w:type="spellEnd"/>
            <w:r>
              <w:rPr>
                <w:b/>
                <w:spacing w:val="-2"/>
                <w:sz w:val="24"/>
                <w:u w:val="single"/>
              </w:rPr>
              <w:t>)</w:t>
            </w:r>
          </w:p>
          <w:p w14:paraId="55EADDA7" w14:textId="77777777" w:rsidR="00DE417C" w:rsidRDefault="00600E65">
            <w:pPr>
              <w:pStyle w:val="TableParagraph"/>
              <w:spacing w:before="197" w:line="357" w:lineRule="auto"/>
              <w:ind w:left="110" w:right="45"/>
              <w:jc w:val="both"/>
              <w:rPr>
                <w:b/>
                <w:i/>
                <w:sz w:val="24"/>
              </w:rPr>
            </w:pPr>
            <w:r>
              <w:rPr>
                <w:sz w:val="24"/>
              </w:rPr>
              <w:t xml:space="preserve">une liste de petits </w:t>
            </w:r>
            <w:proofErr w:type="spellStart"/>
            <w:r>
              <w:rPr>
                <w:sz w:val="24"/>
              </w:rPr>
              <w:t>matérielsnécessaires</w:t>
            </w:r>
            <w:proofErr w:type="spellEnd"/>
            <w:r>
              <w:rPr>
                <w:sz w:val="24"/>
              </w:rPr>
              <w:t xml:space="preserve"> à l’installation des équipements ou exécution des services connexes, le cas échéant. </w:t>
            </w:r>
            <w:r>
              <w:rPr>
                <w:b/>
                <w:i/>
                <w:sz w:val="24"/>
              </w:rPr>
              <w:t>[à préciser (type, caractéristiques, nombre minimal, autre précision spécifique …)]</w:t>
            </w:r>
          </w:p>
          <w:p w14:paraId="2E463F77" w14:textId="77777777" w:rsidR="00DE417C" w:rsidRDefault="00600E65">
            <w:pPr>
              <w:pStyle w:val="TableParagraph"/>
              <w:spacing w:before="66" w:line="276" w:lineRule="auto"/>
              <w:ind w:left="110" w:right="48" w:firstLine="52"/>
              <w:jc w:val="both"/>
              <w:rPr>
                <w:i/>
                <w:sz w:val="24"/>
              </w:rPr>
            </w:pPr>
            <w:r>
              <w:rPr>
                <w:b/>
                <w:i/>
                <w:sz w:val="24"/>
                <w:u w:val="thick"/>
              </w:rPr>
              <w:t>NB</w:t>
            </w:r>
            <w:r>
              <w:rPr>
                <w:b/>
                <w:i/>
                <w:sz w:val="24"/>
              </w:rPr>
              <w:t xml:space="preserve"> : </w:t>
            </w:r>
            <w:r>
              <w:rPr>
                <w:i/>
                <w:color w:val="EB7B2F"/>
                <w:sz w:val="24"/>
              </w:rPr>
              <w:t>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r>
              <w:rPr>
                <w:i/>
                <w:sz w:val="24"/>
              </w:rPr>
              <w:t>.</w:t>
            </w:r>
          </w:p>
          <w:p w14:paraId="57FD7778" w14:textId="77777777" w:rsidR="00DE417C" w:rsidRDefault="00000000">
            <w:pPr>
              <w:pStyle w:val="TableParagraph"/>
              <w:ind w:left="110" w:right="53"/>
              <w:jc w:val="both"/>
              <w:rPr>
                <w:b/>
                <w:i/>
                <w:sz w:val="24"/>
              </w:rPr>
            </w:pPr>
            <w:r>
              <w:rPr>
                <w:b/>
                <w:i/>
                <w:noProof/>
                <w:sz w:val="24"/>
              </w:rPr>
              <w:pict w14:anchorId="0297C225">
                <v:group id="Group 36" o:spid="_x0000_s2068" style="position:absolute;left:0;text-align:left;margin-left:5.95pt;margin-top:13.95pt;width:3.2pt;height:1.3pt;z-index:-19259392;mso-wrap-distance-left:0;mso-wrap-distance-right:0" coordsize="4064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">
                  <v:shape id="Graphic 37" o:spid="_x0000_s2069" style="position:absolute;top:8254;width:40640;height:1270;visibility:visible;mso-wrap-style:square;v-text-anchor:top" coordsize="4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" path="m,l40640,e" filled="f" strokeweight="1.3pt">
                    <v:path arrowok="t"/>
                  </v:shape>
                </v:group>
              </w:pict>
            </w:r>
            <w:r w:rsidR="00600E65">
              <w:rPr>
                <w:b/>
                <w:i/>
                <w:sz w:val="24"/>
              </w:rPr>
              <w:t>[à préciser la validation de X……………………..</w:t>
            </w:r>
            <w:proofErr w:type="spellStart"/>
            <w:r w:rsidR="00600E65">
              <w:rPr>
                <w:b/>
                <w:i/>
                <w:sz w:val="24"/>
              </w:rPr>
              <w:t>souscritères</w:t>
            </w:r>
            <w:proofErr w:type="spellEnd"/>
            <w:r w:rsidR="00600E65">
              <w:rPr>
                <w:b/>
                <w:i/>
                <w:sz w:val="24"/>
              </w:rPr>
              <w:t xml:space="preserve"> par </w:t>
            </w:r>
            <w:proofErr w:type="spellStart"/>
            <w:r w:rsidR="00600E65">
              <w:rPr>
                <w:b/>
                <w:i/>
                <w:sz w:val="24"/>
              </w:rPr>
              <w:t>critèrepour</w:t>
            </w:r>
            <w:proofErr w:type="spellEnd"/>
            <w:r w:rsidR="00600E65">
              <w:rPr>
                <w:b/>
                <w:i/>
                <w:sz w:val="24"/>
              </w:rPr>
              <w:t xml:space="preserve"> obtenir un oui]</w:t>
            </w:r>
          </w:p>
          <w:p w14:paraId="31DD1C1F" w14:textId="77777777" w:rsidR="00DE417C" w:rsidRDefault="00DE417C">
            <w:pPr>
              <w:pStyle w:val="TableParagraph"/>
              <w:spacing w:before="256"/>
              <w:rPr>
                <w:rFonts w:ascii="Times New Roman"/>
                <w:sz w:val="24"/>
              </w:rPr>
            </w:pPr>
          </w:p>
          <w:p w14:paraId="0A8CAFD3" w14:textId="77777777" w:rsidR="00DE417C" w:rsidRDefault="00600E65">
            <w:pPr>
              <w:pStyle w:val="TableParagraph"/>
              <w:ind w:left="110"/>
              <w:jc w:val="both"/>
              <w:rPr>
                <w:b/>
                <w:i/>
                <w:sz w:val="24"/>
              </w:rPr>
            </w:pPr>
            <w:proofErr w:type="spellStart"/>
            <w:r>
              <w:rPr>
                <w:b/>
                <w:i/>
                <w:sz w:val="24"/>
              </w:rPr>
              <w:t>Grilled’évaluation</w:t>
            </w:r>
            <w:r>
              <w:rPr>
                <w:b/>
                <w:i/>
                <w:spacing w:val="-2"/>
                <w:sz w:val="24"/>
              </w:rPr>
              <w:t>détaillée</w:t>
            </w:r>
            <w:proofErr w:type="spellEnd"/>
          </w:p>
          <w:p w14:paraId="5241EDF8" w14:textId="77777777" w:rsidR="00DE417C" w:rsidRDefault="00600E65">
            <w:pPr>
              <w:pStyle w:val="TableParagraph"/>
              <w:spacing w:before="139" w:line="360" w:lineRule="auto"/>
              <w:ind w:left="110" w:right="52"/>
              <w:jc w:val="both"/>
              <w:rPr>
                <w:b/>
                <w:i/>
                <w:sz w:val="24"/>
              </w:rPr>
            </w:pPr>
            <w:r>
              <w:rPr>
                <w:i/>
                <w:sz w:val="24"/>
              </w:rPr>
              <w:t xml:space="preserve">Une grille d’évaluation détaillée cohérente avec les exigences du Règlement Particulier de l’Appel d’Offres </w:t>
            </w:r>
            <w:r>
              <w:rPr>
                <w:b/>
                <w:i/>
                <w:sz w:val="24"/>
              </w:rPr>
              <w:t xml:space="preserve">pourra être jointe </w:t>
            </w:r>
            <w:r>
              <w:rPr>
                <w:b/>
                <w:sz w:val="24"/>
              </w:rPr>
              <w:t>en annexe à ce Règlement Particulier de l’Appel d’</w:t>
            </w:r>
            <w:proofErr w:type="spellStart"/>
            <w:r>
              <w:rPr>
                <w:b/>
                <w:sz w:val="24"/>
              </w:rPr>
              <w:t>Offres.</w:t>
            </w:r>
            <w:r>
              <w:rPr>
                <w:b/>
                <w:i/>
                <w:sz w:val="24"/>
              </w:rPr>
              <w:t>Ladite</w:t>
            </w:r>
            <w:proofErr w:type="spellEnd"/>
            <w:r>
              <w:rPr>
                <w:b/>
                <w:i/>
                <w:sz w:val="24"/>
              </w:rPr>
              <w:t xml:space="preserve"> grille et les critères détaillés ci-dessous doivent préciser formellement les modalités de validation d'un critère à partir du nombre de sous-critères respectés.</w:t>
            </w:r>
            <w:r>
              <w:rPr>
                <w:i/>
                <w:sz w:val="24"/>
              </w:rPr>
              <w:t xml:space="preserve">] </w:t>
            </w:r>
            <w:r>
              <w:rPr>
                <w:b/>
                <w:i/>
                <w:sz w:val="24"/>
              </w:rPr>
              <w:t>En cas de conflit entre les contenus des pièces du DAO, l’élimination d’une offre pour non-conformité aux prescriptions du DAO ne doit s’appuyer que sur des critères contenus dans le RPAO dont les dispositions priment sur celle des autres pièces</w:t>
            </w:r>
          </w:p>
        </w:tc>
      </w:tr>
      <w:tr w:rsidR="00DE417C" w14:paraId="2613EB55" w14:textId="77777777">
        <w:trPr>
          <w:trHeight w:val="472"/>
        </w:trPr>
        <w:tc>
          <w:tcPr>
            <w:tcW w:w="1560" w:type="dxa"/>
          </w:tcPr>
          <w:p w14:paraId="7ECE9FE1" w14:textId="77777777" w:rsidR="00DE417C" w:rsidRDefault="00600E65">
            <w:pPr>
              <w:pStyle w:val="TableParagraph"/>
              <w:spacing w:line="269" w:lineRule="exact"/>
              <w:ind w:left="216" w:right="176"/>
              <w:jc w:val="center"/>
              <w:rPr>
                <w:sz w:val="24"/>
              </w:rPr>
            </w:pPr>
            <w:r>
              <w:rPr>
                <w:spacing w:val="-4"/>
                <w:sz w:val="24"/>
              </w:rPr>
              <w:t>31.1</w:t>
            </w:r>
          </w:p>
        </w:tc>
        <w:tc>
          <w:tcPr>
            <w:tcW w:w="8368" w:type="dxa"/>
          </w:tcPr>
          <w:p w14:paraId="57D8752C" w14:textId="77777777" w:rsidR="00DE417C" w:rsidRDefault="00600E65">
            <w:pPr>
              <w:pStyle w:val="TableParagraph"/>
              <w:spacing w:line="269" w:lineRule="exact"/>
              <w:ind w:left="110"/>
              <w:rPr>
                <w:sz w:val="24"/>
              </w:rPr>
            </w:pPr>
            <w:proofErr w:type="spellStart"/>
            <w:r>
              <w:rPr>
                <w:sz w:val="24"/>
              </w:rPr>
              <w:t>Lamonnaieretenuepourlaconversionenuneseule</w:t>
            </w:r>
            <w:proofErr w:type="spellEnd"/>
            <w:r>
              <w:rPr>
                <w:sz w:val="24"/>
              </w:rPr>
              <w:t xml:space="preserve"> </w:t>
            </w:r>
            <w:proofErr w:type="spellStart"/>
            <w:r>
              <w:rPr>
                <w:sz w:val="24"/>
              </w:rPr>
              <w:t>monnaieest:leFranc</w:t>
            </w:r>
            <w:r>
              <w:rPr>
                <w:spacing w:val="-5"/>
                <w:sz w:val="24"/>
              </w:rPr>
              <w:t>CFA</w:t>
            </w:r>
            <w:proofErr w:type="spellEnd"/>
          </w:p>
        </w:tc>
      </w:tr>
      <w:tr w:rsidR="00DE417C" w14:paraId="247E4E2A" w14:textId="77777777">
        <w:trPr>
          <w:trHeight w:val="3072"/>
        </w:trPr>
        <w:tc>
          <w:tcPr>
            <w:tcW w:w="1560" w:type="dxa"/>
          </w:tcPr>
          <w:p w14:paraId="6537E741" w14:textId="77777777" w:rsidR="00DE417C" w:rsidRDefault="00DE417C">
            <w:pPr>
              <w:pStyle w:val="TableParagraph"/>
              <w:rPr>
                <w:rFonts w:ascii="Times New Roman"/>
                <w:sz w:val="24"/>
              </w:rPr>
            </w:pPr>
          </w:p>
          <w:p w14:paraId="2CAF9E7A" w14:textId="77777777" w:rsidR="00DE417C" w:rsidRDefault="00DE417C">
            <w:pPr>
              <w:pStyle w:val="TableParagraph"/>
              <w:rPr>
                <w:rFonts w:ascii="Times New Roman"/>
                <w:sz w:val="24"/>
              </w:rPr>
            </w:pPr>
          </w:p>
          <w:p w14:paraId="685F7D71" w14:textId="77777777" w:rsidR="00DE417C" w:rsidRDefault="00DE417C">
            <w:pPr>
              <w:pStyle w:val="TableParagraph"/>
              <w:rPr>
                <w:rFonts w:ascii="Times New Roman"/>
                <w:sz w:val="24"/>
              </w:rPr>
            </w:pPr>
          </w:p>
          <w:p w14:paraId="325C5110" w14:textId="77777777" w:rsidR="00DE417C" w:rsidRDefault="00DE417C">
            <w:pPr>
              <w:pStyle w:val="TableParagraph"/>
              <w:spacing w:before="190"/>
              <w:rPr>
                <w:rFonts w:ascii="Times New Roman"/>
                <w:sz w:val="24"/>
              </w:rPr>
            </w:pPr>
          </w:p>
          <w:p w14:paraId="1A9E93B4" w14:textId="77777777" w:rsidR="00DE417C" w:rsidRDefault="00600E65">
            <w:pPr>
              <w:pStyle w:val="TableParagraph"/>
              <w:spacing w:before="1"/>
              <w:ind w:left="216" w:right="176"/>
              <w:jc w:val="center"/>
              <w:rPr>
                <w:sz w:val="24"/>
              </w:rPr>
            </w:pPr>
            <w:r>
              <w:rPr>
                <w:spacing w:val="-4"/>
                <w:sz w:val="24"/>
              </w:rPr>
              <w:t>31.2</w:t>
            </w:r>
          </w:p>
        </w:tc>
        <w:tc>
          <w:tcPr>
            <w:tcW w:w="8368" w:type="dxa"/>
          </w:tcPr>
          <w:p w14:paraId="50951F68" w14:textId="77777777" w:rsidR="00DE417C" w:rsidRDefault="00600E65">
            <w:pPr>
              <w:pStyle w:val="TableParagraph"/>
              <w:spacing w:line="269" w:lineRule="exact"/>
              <w:ind w:left="110"/>
              <w:jc w:val="both"/>
              <w:rPr>
                <w:sz w:val="24"/>
              </w:rPr>
            </w:pPr>
            <w:r>
              <w:rPr>
                <w:sz w:val="24"/>
              </w:rPr>
              <w:t>LasourcedutauxdechangeestlaBanquedesEtatsdel’AfriqueCentrale</w:t>
            </w:r>
            <w:r>
              <w:rPr>
                <w:spacing w:val="-2"/>
                <w:sz w:val="24"/>
              </w:rPr>
              <w:t>(BEAC),</w:t>
            </w:r>
          </w:p>
          <w:p w14:paraId="03E2A968" w14:textId="77777777" w:rsidR="00DE417C" w:rsidRDefault="00600E65">
            <w:pPr>
              <w:pStyle w:val="TableParagraph"/>
              <w:tabs>
                <w:tab w:val="left" w:pos="5223"/>
              </w:tabs>
              <w:spacing w:before="200" w:line="360" w:lineRule="auto"/>
              <w:ind w:left="110" w:right="52"/>
              <w:jc w:val="both"/>
              <w:rPr>
                <w:i/>
                <w:sz w:val="24"/>
              </w:rPr>
            </w:pPr>
            <w:r>
              <w:rPr>
                <w:sz w:val="24"/>
              </w:rPr>
              <w:t>La date du taux de change est</w:t>
            </w:r>
            <w:r>
              <w:rPr>
                <w:sz w:val="24"/>
                <w:u w:val="single"/>
              </w:rPr>
              <w:tab/>
            </w:r>
            <w:r>
              <w:rPr>
                <w:sz w:val="24"/>
              </w:rPr>
              <w:t xml:space="preserve">: </w:t>
            </w:r>
            <w:r>
              <w:rPr>
                <w:i/>
                <w:sz w:val="24"/>
              </w:rPr>
              <w:t xml:space="preserve">[Retenir une date qui ne sera pas antérieure de plus de vingt-huit (28) </w:t>
            </w:r>
            <w:proofErr w:type="spellStart"/>
            <w:r>
              <w:rPr>
                <w:i/>
                <w:sz w:val="24"/>
              </w:rPr>
              <w:t>joursà</w:t>
            </w:r>
            <w:proofErr w:type="spellEnd"/>
            <w:r>
              <w:rPr>
                <w:i/>
                <w:sz w:val="24"/>
              </w:rPr>
              <w:t xml:space="preserve"> la date limite de dépôt des offres, ni postérieure à la date initiale d’expiration du délai de validité des offres.</w:t>
            </w:r>
          </w:p>
          <w:p w14:paraId="2989BF58" w14:textId="77777777" w:rsidR="00DE417C" w:rsidRDefault="00600E65">
            <w:pPr>
              <w:pStyle w:val="TableParagraph"/>
              <w:tabs>
                <w:tab w:val="left" w:pos="7273"/>
              </w:tabs>
              <w:spacing w:before="59" w:line="357" w:lineRule="auto"/>
              <w:ind w:left="110" w:right="48" w:firstLine="52"/>
              <w:jc w:val="both"/>
              <w:rPr>
                <w:i/>
                <w:sz w:val="24"/>
              </w:rPr>
            </w:pPr>
            <w:r>
              <w:rPr>
                <w:sz w:val="24"/>
              </w:rPr>
              <w:t xml:space="preserve">Le </w:t>
            </w:r>
            <w:proofErr w:type="spellStart"/>
            <w:r>
              <w:rPr>
                <w:sz w:val="24"/>
              </w:rPr>
              <w:t>tauxde</w:t>
            </w:r>
            <w:proofErr w:type="spellEnd"/>
            <w:r>
              <w:rPr>
                <w:sz w:val="24"/>
              </w:rPr>
              <w:t xml:space="preserve"> </w:t>
            </w:r>
            <w:proofErr w:type="spellStart"/>
            <w:r>
              <w:rPr>
                <w:sz w:val="24"/>
              </w:rPr>
              <w:t>changepourconvertirl’offredu</w:t>
            </w:r>
            <w:proofErr w:type="spellEnd"/>
            <w:r>
              <w:rPr>
                <w:sz w:val="24"/>
              </w:rPr>
              <w:t xml:space="preserve"> soumissionnaire en </w:t>
            </w:r>
            <w:proofErr w:type="spellStart"/>
            <w:r>
              <w:rPr>
                <w:sz w:val="24"/>
              </w:rPr>
              <w:t>monnaielocaleainsiquepour</w:t>
            </w:r>
            <w:proofErr w:type="spellEnd"/>
            <w:r>
              <w:rPr>
                <w:sz w:val="24"/>
              </w:rPr>
              <w:t xml:space="preserve"> convertir les futurs décomptes en monnaie étrangère, sera celui</w:t>
            </w:r>
            <w:r>
              <w:rPr>
                <w:sz w:val="24"/>
                <w:u w:val="single"/>
              </w:rPr>
              <w:tab/>
            </w:r>
            <w:r>
              <w:rPr>
                <w:sz w:val="24"/>
              </w:rPr>
              <w:t>[</w:t>
            </w:r>
            <w:proofErr w:type="spellStart"/>
            <w:r>
              <w:rPr>
                <w:i/>
                <w:sz w:val="24"/>
              </w:rPr>
              <w:t>àpréciser</w:t>
            </w:r>
            <w:proofErr w:type="spellEnd"/>
            <w:r>
              <w:rPr>
                <w:i/>
                <w:sz w:val="24"/>
              </w:rPr>
              <w:t>: exemple celui de la BEAC trois jours ouvrables avant la date limite de dépôt des offres]</w:t>
            </w:r>
          </w:p>
        </w:tc>
      </w:tr>
      <w:tr w:rsidR="00DE417C" w14:paraId="5E5EA11E" w14:textId="77777777">
        <w:trPr>
          <w:trHeight w:val="542"/>
        </w:trPr>
        <w:tc>
          <w:tcPr>
            <w:tcW w:w="9928" w:type="dxa"/>
            <w:gridSpan w:val="2"/>
          </w:tcPr>
          <w:p w14:paraId="1C8967C5" w14:textId="77777777" w:rsidR="00DE417C" w:rsidRDefault="00600E65">
            <w:pPr>
              <w:pStyle w:val="TableParagraph"/>
              <w:spacing w:before="4"/>
              <w:ind w:left="398" w:right="366"/>
              <w:jc w:val="center"/>
              <w:rPr>
                <w:b/>
                <w:sz w:val="28"/>
              </w:rPr>
            </w:pPr>
            <w:proofErr w:type="spellStart"/>
            <w:r>
              <w:rPr>
                <w:b/>
                <w:sz w:val="28"/>
              </w:rPr>
              <w:t>F.Attributiondu</w:t>
            </w:r>
            <w:r>
              <w:rPr>
                <w:b/>
                <w:spacing w:val="-2"/>
                <w:sz w:val="28"/>
              </w:rPr>
              <w:t>marché</w:t>
            </w:r>
            <w:proofErr w:type="spellEnd"/>
          </w:p>
        </w:tc>
      </w:tr>
      <w:tr w:rsidR="00DE417C" w14:paraId="5AE4899E" w14:textId="77777777">
        <w:trPr>
          <w:trHeight w:val="1240"/>
        </w:trPr>
        <w:tc>
          <w:tcPr>
            <w:tcW w:w="1560" w:type="dxa"/>
          </w:tcPr>
          <w:p w14:paraId="6F57F0B6" w14:textId="77777777" w:rsidR="00DE417C" w:rsidRDefault="00DE417C">
            <w:pPr>
              <w:pStyle w:val="TableParagraph"/>
              <w:spacing w:before="101"/>
              <w:rPr>
                <w:rFonts w:ascii="Times New Roman"/>
                <w:sz w:val="24"/>
              </w:rPr>
            </w:pPr>
          </w:p>
          <w:p w14:paraId="1BBA56C7" w14:textId="77777777" w:rsidR="00DE417C" w:rsidRDefault="00600E65">
            <w:pPr>
              <w:pStyle w:val="TableParagraph"/>
              <w:ind w:left="216" w:right="195"/>
              <w:jc w:val="center"/>
              <w:rPr>
                <w:sz w:val="24"/>
              </w:rPr>
            </w:pPr>
            <w:r>
              <w:rPr>
                <w:spacing w:val="-4"/>
                <w:sz w:val="24"/>
              </w:rPr>
              <w:t>34.1</w:t>
            </w:r>
          </w:p>
        </w:tc>
        <w:tc>
          <w:tcPr>
            <w:tcW w:w="8368" w:type="dxa"/>
          </w:tcPr>
          <w:p w14:paraId="569FD00E" w14:textId="77777777" w:rsidR="00DE417C" w:rsidRDefault="00600E65">
            <w:pPr>
              <w:pStyle w:val="TableParagraph"/>
              <w:spacing w:line="269" w:lineRule="exact"/>
              <w:ind w:left="110"/>
              <w:rPr>
                <w:sz w:val="24"/>
              </w:rPr>
            </w:pPr>
            <w:r>
              <w:rPr>
                <w:sz w:val="24"/>
              </w:rPr>
              <w:t>LemarchéseraattribuéauSoumissionnairedontl’offreaétéreconnueconforme</w:t>
            </w:r>
            <w:r>
              <w:rPr>
                <w:spacing w:val="-4"/>
                <w:sz w:val="24"/>
              </w:rPr>
              <w:t>pour</w:t>
            </w:r>
          </w:p>
          <w:p w14:paraId="4BFD9907" w14:textId="77777777" w:rsidR="00DE417C" w:rsidRDefault="00600E65">
            <w:pPr>
              <w:pStyle w:val="TableParagraph"/>
              <w:spacing w:before="2" w:line="410" w:lineRule="atLeast"/>
              <w:ind w:left="110"/>
              <w:rPr>
                <w:sz w:val="24"/>
              </w:rPr>
            </w:pPr>
            <w:r>
              <w:rPr>
                <w:sz w:val="24"/>
              </w:rPr>
              <w:t>l’essentielauDossierd’Appeld’offresetquidisposedescapacitéstechniqueset financièresrequisespourexécuterlemarchédefaçonsatisfaisanteetdontl’offrea</w:t>
            </w:r>
            <w:r>
              <w:rPr>
                <w:spacing w:val="-5"/>
                <w:sz w:val="24"/>
              </w:rPr>
              <w:t>été</w:t>
            </w:r>
          </w:p>
        </w:tc>
      </w:tr>
    </w:tbl>
    <w:p w14:paraId="0C8057B4" w14:textId="77777777" w:rsidR="00DE417C" w:rsidRDefault="00DE417C">
      <w:pPr>
        <w:pStyle w:val="TableParagraph"/>
        <w:spacing w:line="410" w:lineRule="atLeast"/>
        <w:rPr>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7B214FD0" w14:textId="77777777">
        <w:trPr>
          <w:trHeight w:val="1024"/>
        </w:trPr>
        <w:tc>
          <w:tcPr>
            <w:tcW w:w="1560" w:type="dxa"/>
            <w:shd w:val="clear" w:color="auto" w:fill="E7E6E6"/>
          </w:tcPr>
          <w:p w14:paraId="32B15E0C"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5971BB0A"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37DB9AA5" w14:textId="77777777">
        <w:trPr>
          <w:trHeight w:val="1770"/>
        </w:trPr>
        <w:tc>
          <w:tcPr>
            <w:tcW w:w="1560" w:type="dxa"/>
          </w:tcPr>
          <w:p w14:paraId="47FFCEF4" w14:textId="77777777" w:rsidR="00DE417C" w:rsidRDefault="00DE417C">
            <w:pPr>
              <w:pStyle w:val="TableParagraph"/>
              <w:rPr>
                <w:rFonts w:ascii="Times New Roman"/>
              </w:rPr>
            </w:pPr>
          </w:p>
        </w:tc>
        <w:tc>
          <w:tcPr>
            <w:tcW w:w="8368" w:type="dxa"/>
          </w:tcPr>
          <w:p w14:paraId="3BB3522A" w14:textId="77777777" w:rsidR="00DE417C" w:rsidRDefault="00600E65">
            <w:pPr>
              <w:pStyle w:val="TableParagraph"/>
              <w:spacing w:line="362" w:lineRule="auto"/>
              <w:ind w:left="110"/>
              <w:rPr>
                <w:sz w:val="24"/>
              </w:rPr>
            </w:pPr>
            <w:r>
              <w:rPr>
                <w:sz w:val="24"/>
              </w:rPr>
              <w:t>évaluéelamoinsdisanteoulamieux-disantelecaséchéantaprèsapplicationdesremises proposées le cas échéant.</w:t>
            </w:r>
          </w:p>
          <w:p w14:paraId="6963E1D5" w14:textId="77777777" w:rsidR="00DE417C" w:rsidRDefault="00600E65">
            <w:pPr>
              <w:pStyle w:val="TableParagraph"/>
              <w:spacing w:before="47" w:line="360" w:lineRule="auto"/>
              <w:ind w:left="110"/>
              <w:rPr>
                <w:i/>
                <w:sz w:val="24"/>
              </w:rPr>
            </w:pPr>
            <w:r>
              <w:rPr>
                <w:i/>
                <w:sz w:val="24"/>
              </w:rPr>
              <w:t>[Si l’accord cadre est composé de plusieurs lots, indiquer le nombre maximum dont sera attributaire chaque titulaire de l’accord-cadre]</w:t>
            </w:r>
          </w:p>
        </w:tc>
      </w:tr>
      <w:tr w:rsidR="00DE417C" w14:paraId="60048080" w14:textId="77777777">
        <w:trPr>
          <w:trHeight w:val="2462"/>
        </w:trPr>
        <w:tc>
          <w:tcPr>
            <w:tcW w:w="1560" w:type="dxa"/>
          </w:tcPr>
          <w:p w14:paraId="7EC885DA" w14:textId="77777777" w:rsidR="00DE417C" w:rsidRDefault="00DE417C">
            <w:pPr>
              <w:pStyle w:val="TableParagraph"/>
              <w:rPr>
                <w:rFonts w:ascii="Times New Roman"/>
                <w:sz w:val="24"/>
              </w:rPr>
            </w:pPr>
          </w:p>
          <w:p w14:paraId="6DC3FB32" w14:textId="77777777" w:rsidR="00DE417C" w:rsidRDefault="00DE417C">
            <w:pPr>
              <w:pStyle w:val="TableParagraph"/>
              <w:rPr>
                <w:rFonts w:ascii="Times New Roman"/>
                <w:sz w:val="24"/>
              </w:rPr>
            </w:pPr>
          </w:p>
          <w:p w14:paraId="1288A8E0" w14:textId="77777777" w:rsidR="00DE417C" w:rsidRDefault="00DE417C">
            <w:pPr>
              <w:pStyle w:val="TableParagraph"/>
              <w:spacing w:before="161"/>
              <w:rPr>
                <w:rFonts w:ascii="Times New Roman"/>
                <w:sz w:val="24"/>
              </w:rPr>
            </w:pPr>
          </w:p>
          <w:p w14:paraId="1FC348A8" w14:textId="77777777" w:rsidR="00DE417C" w:rsidRDefault="00600E65">
            <w:pPr>
              <w:pStyle w:val="TableParagraph"/>
              <w:spacing w:before="1"/>
              <w:ind w:left="216" w:right="195"/>
              <w:jc w:val="center"/>
              <w:rPr>
                <w:sz w:val="24"/>
              </w:rPr>
            </w:pPr>
            <w:r>
              <w:rPr>
                <w:spacing w:val="-4"/>
                <w:sz w:val="24"/>
              </w:rPr>
              <w:t>34.2</w:t>
            </w:r>
          </w:p>
        </w:tc>
        <w:tc>
          <w:tcPr>
            <w:tcW w:w="8368" w:type="dxa"/>
          </w:tcPr>
          <w:p w14:paraId="21C7201D" w14:textId="77777777" w:rsidR="00DE417C" w:rsidRDefault="00600E65">
            <w:pPr>
              <w:pStyle w:val="TableParagraph"/>
              <w:spacing w:line="360" w:lineRule="auto"/>
              <w:ind w:left="110" w:right="53"/>
              <w:jc w:val="both"/>
              <w:rPr>
                <w:i/>
                <w:sz w:val="24"/>
              </w:rPr>
            </w:pPr>
            <w:r>
              <w:rPr>
                <w:i/>
                <w:sz w:val="24"/>
              </w:rPr>
              <w:t xml:space="preserve">La combinaison à </w:t>
            </w:r>
            <w:proofErr w:type="spellStart"/>
            <w:r>
              <w:rPr>
                <w:i/>
                <w:sz w:val="24"/>
              </w:rPr>
              <w:t>appliqueren</w:t>
            </w:r>
            <w:proofErr w:type="spellEnd"/>
            <w:r>
              <w:rPr>
                <w:i/>
                <w:sz w:val="24"/>
              </w:rPr>
              <w:t xml:space="preserve"> cas d’attribution simultanée de plusieurs lots est </w:t>
            </w:r>
            <w:proofErr w:type="spellStart"/>
            <w:r>
              <w:rPr>
                <w:i/>
                <w:sz w:val="24"/>
              </w:rPr>
              <w:t>lasuivante</w:t>
            </w:r>
            <w:proofErr w:type="spellEnd"/>
            <w:r>
              <w:rPr>
                <w:i/>
                <w:sz w:val="24"/>
              </w:rPr>
              <w:t xml:space="preserve"> le Maître d’Ouvrage ou le Maître d’Ouvrage Délégué tiendra compte des rabais proposés et se basera sur la combinaison qui lui est la plus avantageuse économiquement afin d’arrêter la liste d’attributaires par lot : dans le cas contraire,</w:t>
            </w:r>
          </w:p>
          <w:p w14:paraId="6F27AC28" w14:textId="77777777" w:rsidR="00DE417C" w:rsidRDefault="00600E65">
            <w:pPr>
              <w:pStyle w:val="TableParagraph"/>
              <w:spacing w:before="61" w:line="357" w:lineRule="auto"/>
              <w:ind w:left="110" w:right="69" w:firstLine="52"/>
              <w:jc w:val="both"/>
              <w:rPr>
                <w:i/>
                <w:sz w:val="20"/>
              </w:rPr>
            </w:pPr>
            <w:r>
              <w:rPr>
                <w:i/>
                <w:sz w:val="20"/>
              </w:rPr>
              <w:t>[préciserlecaséchéant,unautremodequeceluilepluséconomiquementavantageuxpourleMaîtred’Ouvrage ou Maître d’Ouvrage Délégué]</w:t>
            </w:r>
          </w:p>
        </w:tc>
      </w:tr>
      <w:tr w:rsidR="00DE417C" w14:paraId="7A30A4B7" w14:textId="77777777">
        <w:trPr>
          <w:trHeight w:val="1713"/>
        </w:trPr>
        <w:tc>
          <w:tcPr>
            <w:tcW w:w="1560" w:type="dxa"/>
          </w:tcPr>
          <w:p w14:paraId="27C2A603" w14:textId="77777777" w:rsidR="00DE417C" w:rsidRDefault="00DE417C">
            <w:pPr>
              <w:pStyle w:val="TableParagraph"/>
              <w:rPr>
                <w:rFonts w:ascii="Times New Roman"/>
                <w:sz w:val="24"/>
              </w:rPr>
            </w:pPr>
          </w:p>
          <w:p w14:paraId="71679010" w14:textId="77777777" w:rsidR="00DE417C" w:rsidRDefault="00DE417C">
            <w:pPr>
              <w:pStyle w:val="TableParagraph"/>
              <w:spacing w:before="62"/>
              <w:rPr>
                <w:rFonts w:ascii="Times New Roman"/>
                <w:sz w:val="24"/>
              </w:rPr>
            </w:pPr>
          </w:p>
          <w:p w14:paraId="2D0EA0E3" w14:textId="77777777" w:rsidR="00DE417C" w:rsidRDefault="00600E65">
            <w:pPr>
              <w:pStyle w:val="TableParagraph"/>
              <w:spacing w:before="1"/>
              <w:ind w:left="216" w:right="195"/>
              <w:jc w:val="center"/>
              <w:rPr>
                <w:sz w:val="24"/>
              </w:rPr>
            </w:pPr>
            <w:r>
              <w:rPr>
                <w:spacing w:val="-4"/>
                <w:sz w:val="24"/>
              </w:rPr>
              <w:t>34.3</w:t>
            </w:r>
          </w:p>
        </w:tc>
        <w:tc>
          <w:tcPr>
            <w:tcW w:w="8368" w:type="dxa"/>
          </w:tcPr>
          <w:p w14:paraId="253EEDAC" w14:textId="77777777" w:rsidR="00DE417C" w:rsidRDefault="00600E65">
            <w:pPr>
              <w:pStyle w:val="TableParagraph"/>
              <w:spacing w:line="360" w:lineRule="auto"/>
              <w:ind w:left="110" w:right="55"/>
              <w:jc w:val="both"/>
              <w:rPr>
                <w:i/>
                <w:sz w:val="24"/>
              </w:rPr>
            </w:pPr>
            <w:r>
              <w:rPr>
                <w:i/>
                <w:sz w:val="24"/>
              </w:rPr>
              <w:t>Aucasoùunsoumissionnaireseraitproposéattributairedeplusieurslots,leMaîtred’Ouvrage ou le Maître d’Ouvrage Délégué tiendra compte des rabais proposés et se basera sur la combinaison qui lui est la plus avantageuse économiquement afin d’arrêter la liste d’attributaires par lots. [si non préciser un autre mode].</w:t>
            </w:r>
          </w:p>
        </w:tc>
      </w:tr>
      <w:tr w:rsidR="00DE417C" w14:paraId="2D319630" w14:textId="77777777">
        <w:trPr>
          <w:trHeight w:val="542"/>
        </w:trPr>
        <w:tc>
          <w:tcPr>
            <w:tcW w:w="9928" w:type="dxa"/>
            <w:gridSpan w:val="2"/>
          </w:tcPr>
          <w:p w14:paraId="372BFA64" w14:textId="77777777" w:rsidR="00DE417C" w:rsidRDefault="00600E65">
            <w:pPr>
              <w:pStyle w:val="TableParagraph"/>
              <w:spacing w:before="4"/>
              <w:ind w:left="398"/>
              <w:jc w:val="center"/>
              <w:rPr>
                <w:b/>
                <w:sz w:val="28"/>
              </w:rPr>
            </w:pPr>
            <w:r>
              <w:rPr>
                <w:b/>
                <w:sz w:val="28"/>
              </w:rPr>
              <w:t>D-</w:t>
            </w:r>
            <w:proofErr w:type="spellStart"/>
            <w:r>
              <w:rPr>
                <w:b/>
                <w:sz w:val="28"/>
              </w:rPr>
              <w:t>Cautionnement</w:t>
            </w:r>
            <w:r>
              <w:rPr>
                <w:b/>
                <w:spacing w:val="-2"/>
                <w:sz w:val="28"/>
              </w:rPr>
              <w:t>définitif</w:t>
            </w:r>
            <w:proofErr w:type="spellEnd"/>
          </w:p>
        </w:tc>
      </w:tr>
      <w:tr w:rsidR="00DE417C" w14:paraId="719233C4" w14:textId="77777777">
        <w:trPr>
          <w:trHeight w:val="2186"/>
        </w:trPr>
        <w:tc>
          <w:tcPr>
            <w:tcW w:w="1560" w:type="dxa"/>
          </w:tcPr>
          <w:p w14:paraId="625B6A54" w14:textId="77777777" w:rsidR="00DE417C" w:rsidRDefault="00DE417C">
            <w:pPr>
              <w:pStyle w:val="TableParagraph"/>
              <w:rPr>
                <w:rFonts w:ascii="Times New Roman"/>
                <w:sz w:val="24"/>
              </w:rPr>
            </w:pPr>
          </w:p>
          <w:p w14:paraId="680B0FE0" w14:textId="77777777" w:rsidR="00DE417C" w:rsidRDefault="00DE417C">
            <w:pPr>
              <w:pStyle w:val="TableParagraph"/>
              <w:rPr>
                <w:rFonts w:ascii="Times New Roman"/>
                <w:sz w:val="24"/>
              </w:rPr>
            </w:pPr>
          </w:p>
          <w:p w14:paraId="0B6CEBC8" w14:textId="77777777" w:rsidR="00DE417C" w:rsidRDefault="00DE417C">
            <w:pPr>
              <w:pStyle w:val="TableParagraph"/>
              <w:spacing w:before="22"/>
              <w:rPr>
                <w:rFonts w:ascii="Times New Roman"/>
                <w:sz w:val="24"/>
              </w:rPr>
            </w:pPr>
          </w:p>
          <w:p w14:paraId="6C9DFE3E" w14:textId="77777777" w:rsidR="00DE417C" w:rsidRDefault="00600E65">
            <w:pPr>
              <w:pStyle w:val="TableParagraph"/>
              <w:ind w:left="216" w:right="198"/>
              <w:jc w:val="center"/>
              <w:rPr>
                <w:sz w:val="24"/>
              </w:rPr>
            </w:pPr>
            <w:r>
              <w:rPr>
                <w:spacing w:val="-5"/>
                <w:sz w:val="24"/>
              </w:rPr>
              <w:t>39</w:t>
            </w:r>
          </w:p>
        </w:tc>
        <w:tc>
          <w:tcPr>
            <w:tcW w:w="8368" w:type="dxa"/>
          </w:tcPr>
          <w:p w14:paraId="042F7F45" w14:textId="77777777" w:rsidR="00DE417C" w:rsidRDefault="00600E65">
            <w:pPr>
              <w:pStyle w:val="TableParagraph"/>
              <w:tabs>
                <w:tab w:val="left" w:leader="underscore" w:pos="6620"/>
              </w:tabs>
              <w:spacing w:line="269" w:lineRule="exact"/>
              <w:ind w:left="110"/>
              <w:jc w:val="both"/>
              <w:rPr>
                <w:i/>
                <w:sz w:val="24"/>
              </w:rPr>
            </w:pPr>
            <w:proofErr w:type="spellStart"/>
            <w:r>
              <w:rPr>
                <w:sz w:val="24"/>
              </w:rPr>
              <w:t>Letauxducautionnementdéfinitifest</w:t>
            </w:r>
            <w:r>
              <w:rPr>
                <w:spacing w:val="-5"/>
                <w:sz w:val="24"/>
              </w:rPr>
              <w:t>de</w:t>
            </w:r>
            <w:proofErr w:type="spellEnd"/>
            <w:r>
              <w:rPr>
                <w:sz w:val="24"/>
              </w:rPr>
              <w:tab/>
            </w:r>
            <w:r>
              <w:rPr>
                <w:i/>
                <w:sz w:val="24"/>
              </w:rPr>
              <w:t>[</w:t>
            </w:r>
            <w:proofErr w:type="spellStart"/>
            <w:r>
              <w:rPr>
                <w:i/>
                <w:sz w:val="24"/>
              </w:rPr>
              <w:t>àpréciser</w:t>
            </w:r>
            <w:proofErr w:type="spellEnd"/>
            <w:r>
              <w:rPr>
                <w:i/>
                <w:sz w:val="24"/>
              </w:rPr>
              <w:t>(entre</w:t>
            </w:r>
            <w:r>
              <w:rPr>
                <w:i/>
                <w:spacing w:val="-10"/>
                <w:sz w:val="24"/>
              </w:rPr>
              <w:t>2</w:t>
            </w:r>
          </w:p>
          <w:p w14:paraId="2D323F87" w14:textId="77777777" w:rsidR="00DE417C" w:rsidRDefault="00600E65">
            <w:pPr>
              <w:pStyle w:val="TableParagraph"/>
              <w:spacing w:before="137"/>
              <w:ind w:left="110"/>
              <w:jc w:val="both"/>
              <w:rPr>
                <w:i/>
                <w:sz w:val="24"/>
              </w:rPr>
            </w:pPr>
            <w:r>
              <w:rPr>
                <w:i/>
                <w:sz w:val="24"/>
              </w:rPr>
              <w:t>et5%)]</w:t>
            </w:r>
            <w:proofErr w:type="spellStart"/>
            <w:r>
              <w:rPr>
                <w:sz w:val="24"/>
              </w:rPr>
              <w:t>dumontanttoutestaxescomprisesdu</w:t>
            </w:r>
            <w:r>
              <w:rPr>
                <w:spacing w:val="-2"/>
                <w:sz w:val="24"/>
              </w:rPr>
              <w:t>marché</w:t>
            </w:r>
            <w:proofErr w:type="spellEnd"/>
            <w:r>
              <w:rPr>
                <w:i/>
                <w:spacing w:val="-2"/>
                <w:sz w:val="24"/>
              </w:rPr>
              <w:t>.</w:t>
            </w:r>
          </w:p>
          <w:p w14:paraId="7BBBE020" w14:textId="77777777" w:rsidR="00DE417C" w:rsidRDefault="00600E65">
            <w:pPr>
              <w:pStyle w:val="TableParagraph"/>
              <w:spacing w:before="200" w:line="360" w:lineRule="auto"/>
              <w:ind w:left="110" w:right="58"/>
              <w:jc w:val="both"/>
              <w:rPr>
                <w:sz w:val="24"/>
              </w:rPr>
            </w:pPr>
            <w:r>
              <w:rPr>
                <w:sz w:val="24"/>
              </w:rPr>
              <w:t xml:space="preserve">Dans un délai de vingt (20)jours à compter de la </w:t>
            </w:r>
            <w:proofErr w:type="spellStart"/>
            <w:r>
              <w:rPr>
                <w:sz w:val="24"/>
              </w:rPr>
              <w:t>datede</w:t>
            </w:r>
            <w:proofErr w:type="spellEnd"/>
            <w:r>
              <w:rPr>
                <w:sz w:val="24"/>
              </w:rPr>
              <w:t xml:space="preserve"> notification du marché par le Maître d’ouvrage, le cocontractant fournira un cautionnement définitif suivant le modèle joint au Dossier d’appel d’offres.</w:t>
            </w:r>
          </w:p>
        </w:tc>
      </w:tr>
      <w:tr w:rsidR="00DE417C" w14:paraId="1969834C" w14:textId="77777777">
        <w:trPr>
          <w:trHeight w:val="4684"/>
        </w:trPr>
        <w:tc>
          <w:tcPr>
            <w:tcW w:w="1560" w:type="dxa"/>
          </w:tcPr>
          <w:p w14:paraId="10D8E80F" w14:textId="77777777" w:rsidR="00DE417C" w:rsidRDefault="00DE417C">
            <w:pPr>
              <w:pStyle w:val="TableParagraph"/>
              <w:rPr>
                <w:rFonts w:ascii="Times New Roman"/>
                <w:sz w:val="24"/>
              </w:rPr>
            </w:pPr>
          </w:p>
          <w:p w14:paraId="6C4B32AE" w14:textId="77777777" w:rsidR="00DE417C" w:rsidRDefault="00DE417C">
            <w:pPr>
              <w:pStyle w:val="TableParagraph"/>
              <w:rPr>
                <w:rFonts w:ascii="Times New Roman"/>
                <w:sz w:val="24"/>
              </w:rPr>
            </w:pPr>
          </w:p>
          <w:p w14:paraId="1BE435FF" w14:textId="77777777" w:rsidR="00DE417C" w:rsidRDefault="00DE417C">
            <w:pPr>
              <w:pStyle w:val="TableParagraph"/>
              <w:rPr>
                <w:rFonts w:ascii="Times New Roman"/>
                <w:sz w:val="24"/>
              </w:rPr>
            </w:pPr>
          </w:p>
          <w:p w14:paraId="1CF849FC" w14:textId="77777777" w:rsidR="00DE417C" w:rsidRDefault="00DE417C">
            <w:pPr>
              <w:pStyle w:val="TableParagraph"/>
              <w:rPr>
                <w:rFonts w:ascii="Times New Roman"/>
                <w:sz w:val="24"/>
              </w:rPr>
            </w:pPr>
          </w:p>
          <w:p w14:paraId="7C3B13EC" w14:textId="77777777" w:rsidR="00DE417C" w:rsidRDefault="00DE417C">
            <w:pPr>
              <w:pStyle w:val="TableParagraph"/>
              <w:rPr>
                <w:rFonts w:ascii="Times New Roman"/>
                <w:sz w:val="24"/>
              </w:rPr>
            </w:pPr>
          </w:p>
          <w:p w14:paraId="01783A9A" w14:textId="77777777" w:rsidR="00DE417C" w:rsidRDefault="00DE417C">
            <w:pPr>
              <w:pStyle w:val="TableParagraph"/>
              <w:rPr>
                <w:rFonts w:ascii="Times New Roman"/>
                <w:sz w:val="24"/>
              </w:rPr>
            </w:pPr>
          </w:p>
          <w:p w14:paraId="7C6CCEC7" w14:textId="77777777" w:rsidR="00DE417C" w:rsidRDefault="00DE417C">
            <w:pPr>
              <w:pStyle w:val="TableParagraph"/>
              <w:spacing w:before="166"/>
              <w:rPr>
                <w:rFonts w:ascii="Times New Roman"/>
                <w:sz w:val="24"/>
              </w:rPr>
            </w:pPr>
          </w:p>
          <w:p w14:paraId="7545A845" w14:textId="77777777" w:rsidR="00DE417C" w:rsidRDefault="00600E65">
            <w:pPr>
              <w:pStyle w:val="TableParagraph"/>
              <w:ind w:left="216" w:right="197"/>
              <w:jc w:val="center"/>
              <w:rPr>
                <w:sz w:val="24"/>
              </w:rPr>
            </w:pPr>
            <w:r>
              <w:rPr>
                <w:spacing w:val="-5"/>
                <w:sz w:val="24"/>
              </w:rPr>
              <w:t>40</w:t>
            </w:r>
          </w:p>
        </w:tc>
        <w:tc>
          <w:tcPr>
            <w:tcW w:w="8368" w:type="dxa"/>
          </w:tcPr>
          <w:p w14:paraId="0C554DBD" w14:textId="77777777" w:rsidR="00DE417C" w:rsidRDefault="00600E65">
            <w:pPr>
              <w:pStyle w:val="TableParagraph"/>
              <w:spacing w:line="269" w:lineRule="exact"/>
              <w:ind w:left="110"/>
              <w:jc w:val="both"/>
              <w:rPr>
                <w:b/>
                <w:sz w:val="24"/>
              </w:rPr>
            </w:pPr>
            <w:r>
              <w:rPr>
                <w:b/>
                <w:color w:val="EB7B2F"/>
                <w:sz w:val="24"/>
              </w:rPr>
              <w:t xml:space="preserve">Principes </w:t>
            </w:r>
            <w:r>
              <w:rPr>
                <w:b/>
                <w:color w:val="EB7B2F"/>
                <w:spacing w:val="-2"/>
                <w:sz w:val="24"/>
              </w:rPr>
              <w:t>Ethiques</w:t>
            </w:r>
          </w:p>
          <w:p w14:paraId="3F940A13" w14:textId="77777777" w:rsidR="00DE417C" w:rsidRDefault="00600E65">
            <w:pPr>
              <w:pStyle w:val="TableParagraph"/>
              <w:spacing w:before="5"/>
              <w:ind w:left="110" w:right="-29"/>
              <w:jc w:val="both"/>
              <w:rPr>
                <w:sz w:val="24"/>
              </w:rPr>
            </w:pPr>
            <w:r>
              <w:rPr>
                <w:color w:val="EB7B2F"/>
                <w:sz w:val="24"/>
              </w:rPr>
              <w:t xml:space="preserve">Les Présidents et Membres de commission et les Soumissionnaires doivent observer en tout temps, les règles d’éthique professionnelle les plus strictes. Ils doivent notamment s’interdire toute </w:t>
            </w:r>
            <w:proofErr w:type="spellStart"/>
            <w:r>
              <w:rPr>
                <w:color w:val="EB7B2F"/>
                <w:sz w:val="24"/>
              </w:rPr>
              <w:t>corruptionoutouteautre</w:t>
            </w:r>
            <w:proofErr w:type="spellEnd"/>
            <w:r>
              <w:rPr>
                <w:color w:val="EB7B2F"/>
                <w:sz w:val="24"/>
              </w:rPr>
              <w:t xml:space="preserve"> </w:t>
            </w:r>
            <w:proofErr w:type="spellStart"/>
            <w:r>
              <w:rPr>
                <w:color w:val="EB7B2F"/>
                <w:sz w:val="24"/>
              </w:rPr>
              <w:t>formedemanœuvresfrauduleuses</w:t>
            </w:r>
            <w:proofErr w:type="spellEnd"/>
            <w:r>
              <w:rPr>
                <w:color w:val="EB7B2F"/>
                <w:sz w:val="24"/>
              </w:rPr>
              <w:t xml:space="preserve">. </w:t>
            </w:r>
            <w:proofErr w:type="spellStart"/>
            <w:r>
              <w:rPr>
                <w:color w:val="EB7B2F"/>
                <w:sz w:val="24"/>
              </w:rPr>
              <w:t>Envertudeceprincipe,les</w:t>
            </w:r>
            <w:proofErr w:type="spellEnd"/>
            <w:r>
              <w:rPr>
                <w:color w:val="EB7B2F"/>
                <w:sz w:val="24"/>
              </w:rPr>
              <w:t xml:space="preserve"> expressions ci-dessus sont définies de la façon suivante :</w:t>
            </w:r>
          </w:p>
          <w:p w14:paraId="2D536082" w14:textId="77777777" w:rsidR="00DE417C" w:rsidRDefault="00600E65">
            <w:pPr>
              <w:pStyle w:val="TableParagraph"/>
              <w:numPr>
                <w:ilvl w:val="0"/>
                <w:numId w:val="54"/>
              </w:numPr>
              <w:tabs>
                <w:tab w:val="left" w:pos="1363"/>
                <w:tab w:val="left" w:pos="1381"/>
              </w:tabs>
              <w:spacing w:before="180"/>
              <w:ind w:right="-29" w:hanging="720"/>
              <w:jc w:val="both"/>
              <w:rPr>
                <w:sz w:val="24"/>
              </w:rPr>
            </w:pPr>
            <w:r>
              <w:rPr>
                <w:color w:val="EB7B2F"/>
                <w:sz w:val="24"/>
              </w:rPr>
              <w:t>estcoupablede</w:t>
            </w:r>
            <w:r>
              <w:rPr>
                <w:b/>
                <w:color w:val="EB7B2F"/>
                <w:sz w:val="24"/>
              </w:rPr>
              <w:t>“corruption”</w:t>
            </w:r>
            <w:r>
              <w:rPr>
                <w:color w:val="EB7B2F"/>
                <w:sz w:val="24"/>
              </w:rPr>
              <w:t xml:space="preserve">quiconqueoffre,donne,solliciteouacceptedirec- </w:t>
            </w:r>
            <w:proofErr w:type="spellStart"/>
            <w:r>
              <w:rPr>
                <w:color w:val="EB7B2F"/>
                <w:sz w:val="24"/>
              </w:rPr>
              <w:t>tement</w:t>
            </w:r>
            <w:proofErr w:type="spellEnd"/>
            <w:r>
              <w:rPr>
                <w:color w:val="EB7B2F"/>
                <w:sz w:val="24"/>
              </w:rPr>
              <w:t xml:space="preserve"> ou indirectement un quelconque avantage en vue d’influencer l’action d’</w:t>
            </w:r>
            <w:proofErr w:type="spellStart"/>
            <w:r>
              <w:rPr>
                <w:color w:val="EB7B2F"/>
                <w:sz w:val="24"/>
              </w:rPr>
              <w:t>unagentpublicaucoursdel’attributionoudel’exécution</w:t>
            </w:r>
            <w:proofErr w:type="spellEnd"/>
            <w:r>
              <w:rPr>
                <w:color w:val="EB7B2F"/>
                <w:sz w:val="24"/>
              </w:rPr>
              <w:t xml:space="preserve"> d’</w:t>
            </w:r>
            <w:proofErr w:type="spellStart"/>
            <w:r>
              <w:rPr>
                <w:color w:val="EB7B2F"/>
                <w:sz w:val="24"/>
              </w:rPr>
              <w:t>unmarchéoud’une</w:t>
            </w:r>
            <w:proofErr w:type="spellEnd"/>
            <w:r>
              <w:rPr>
                <w:color w:val="EB7B2F"/>
                <w:sz w:val="24"/>
              </w:rPr>
              <w:t xml:space="preserve"> lettre commande, et</w:t>
            </w:r>
          </w:p>
          <w:p w14:paraId="72AA1A63" w14:textId="77777777" w:rsidR="00DE417C" w:rsidRDefault="00600E65">
            <w:pPr>
              <w:pStyle w:val="TableParagraph"/>
              <w:numPr>
                <w:ilvl w:val="0"/>
                <w:numId w:val="54"/>
              </w:numPr>
              <w:tabs>
                <w:tab w:val="left" w:pos="1250"/>
                <w:tab w:val="left" w:pos="1303"/>
              </w:tabs>
              <w:ind w:left="1250" w:right="-29" w:hanging="723"/>
              <w:jc w:val="both"/>
              <w:rPr>
                <w:sz w:val="24"/>
              </w:rPr>
            </w:pPr>
            <w:proofErr w:type="spellStart"/>
            <w:r>
              <w:rPr>
                <w:color w:val="EB7B2F"/>
                <w:sz w:val="24"/>
              </w:rPr>
              <w:t>estcoupable</w:t>
            </w:r>
            <w:proofErr w:type="spellEnd"/>
            <w:r>
              <w:rPr>
                <w:color w:val="EB7B2F"/>
                <w:sz w:val="24"/>
              </w:rPr>
              <w:t xml:space="preserve"> de ‘’corruption’’ quiconque fournit, sollicite ou accepte plusieurs offres émises par le même soumissionnaire sous des noms des sociétés </w:t>
            </w:r>
            <w:proofErr w:type="spellStart"/>
            <w:r>
              <w:rPr>
                <w:color w:val="EB7B2F"/>
                <w:sz w:val="24"/>
              </w:rPr>
              <w:t>diffé</w:t>
            </w:r>
            <w:proofErr w:type="spellEnd"/>
            <w:r>
              <w:rPr>
                <w:color w:val="EB7B2F"/>
                <w:sz w:val="24"/>
              </w:rPr>
              <w:t>- rentes et/ou sur des numéros d’enregistrement différents.</w:t>
            </w:r>
          </w:p>
          <w:p w14:paraId="02C34CE4" w14:textId="77777777" w:rsidR="00DE417C" w:rsidRDefault="00600E65">
            <w:pPr>
              <w:pStyle w:val="TableParagraph"/>
              <w:numPr>
                <w:ilvl w:val="0"/>
                <w:numId w:val="54"/>
              </w:numPr>
              <w:tabs>
                <w:tab w:val="left" w:pos="1250"/>
                <w:tab w:val="left" w:pos="1263"/>
              </w:tabs>
              <w:spacing w:before="86"/>
              <w:ind w:left="1250" w:right="-15" w:hanging="723"/>
              <w:jc w:val="both"/>
              <w:rPr>
                <w:sz w:val="24"/>
              </w:rPr>
            </w:pPr>
            <w:r>
              <w:rPr>
                <w:color w:val="EB7B2F"/>
                <w:sz w:val="24"/>
              </w:rPr>
              <w:t xml:space="preserve">selivreàdes“manœuvresfrauduleuses”quiconquedéformeoudénaturedesfaits </w:t>
            </w:r>
            <w:proofErr w:type="spellStart"/>
            <w:r>
              <w:rPr>
                <w:color w:val="EB7B2F"/>
                <w:sz w:val="24"/>
              </w:rPr>
              <w:t>afind’influencerl’attributionou</w:t>
            </w:r>
            <w:proofErr w:type="spellEnd"/>
            <w:r>
              <w:rPr>
                <w:color w:val="EB7B2F"/>
                <w:sz w:val="24"/>
              </w:rPr>
              <w:t xml:space="preserve"> l’</w:t>
            </w:r>
            <w:proofErr w:type="spellStart"/>
            <w:r>
              <w:rPr>
                <w:color w:val="EB7B2F"/>
                <w:sz w:val="24"/>
              </w:rPr>
              <w:t>exécutiond’unmarchéoud’unelettrecommande</w:t>
            </w:r>
            <w:proofErr w:type="spellEnd"/>
            <w:r>
              <w:rPr>
                <w:color w:val="EB7B2F"/>
                <w:sz w:val="24"/>
              </w:rPr>
              <w:t xml:space="preserve"> de manière préjudiciable au Maître d’Ouvrage ou au Maître d’Ouvrage Délégué.</w:t>
            </w:r>
          </w:p>
        </w:tc>
      </w:tr>
    </w:tbl>
    <w:p w14:paraId="7FDEC47D" w14:textId="77777777" w:rsidR="00DE417C" w:rsidRDefault="00DE417C">
      <w:pPr>
        <w:pStyle w:val="TableParagraph"/>
        <w:jc w:val="both"/>
        <w:rPr>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6A3C7B17" w14:textId="77777777">
        <w:trPr>
          <w:trHeight w:val="1024"/>
        </w:trPr>
        <w:tc>
          <w:tcPr>
            <w:tcW w:w="1560" w:type="dxa"/>
            <w:shd w:val="clear" w:color="auto" w:fill="E7E6E6"/>
          </w:tcPr>
          <w:p w14:paraId="2024E400" w14:textId="77777777"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424B9FC1" w14:textId="77777777" w:rsidR="00DE417C" w:rsidRDefault="00600E65">
            <w:pPr>
              <w:pStyle w:val="TableParagraph"/>
              <w:spacing w:line="316" w:lineRule="exact"/>
              <w:ind w:left="93"/>
              <w:jc w:val="center"/>
              <w:rPr>
                <w:b/>
                <w:sz w:val="28"/>
              </w:rPr>
            </w:pPr>
            <w:proofErr w:type="spellStart"/>
            <w:r>
              <w:rPr>
                <w:b/>
                <w:sz w:val="28"/>
              </w:rPr>
              <w:t>Descriptiondeladispositiondu</w:t>
            </w:r>
            <w:r>
              <w:rPr>
                <w:b/>
                <w:spacing w:val="-4"/>
                <w:sz w:val="28"/>
              </w:rPr>
              <w:t>RPAO</w:t>
            </w:r>
            <w:proofErr w:type="spellEnd"/>
          </w:p>
        </w:tc>
      </w:tr>
      <w:tr w:rsidR="00DE417C" w14:paraId="235092DB" w14:textId="77777777">
        <w:trPr>
          <w:trHeight w:val="1969"/>
        </w:trPr>
        <w:tc>
          <w:tcPr>
            <w:tcW w:w="1560" w:type="dxa"/>
          </w:tcPr>
          <w:p w14:paraId="2D4B023D" w14:textId="77777777" w:rsidR="00DE417C" w:rsidRDefault="00DE417C">
            <w:pPr>
              <w:pStyle w:val="TableParagraph"/>
              <w:rPr>
                <w:rFonts w:ascii="Times New Roman"/>
                <w:sz w:val="24"/>
              </w:rPr>
            </w:pPr>
          </w:p>
        </w:tc>
        <w:tc>
          <w:tcPr>
            <w:tcW w:w="8368" w:type="dxa"/>
          </w:tcPr>
          <w:p w14:paraId="31A1B2AE" w14:textId="77777777" w:rsidR="00DE417C" w:rsidRDefault="00600E65">
            <w:pPr>
              <w:pStyle w:val="TableParagraph"/>
              <w:ind w:left="1250" w:right="-29" w:hanging="723"/>
              <w:jc w:val="both"/>
              <w:rPr>
                <w:sz w:val="24"/>
              </w:rPr>
            </w:pPr>
            <w:r>
              <w:rPr>
                <w:color w:val="EB7B2F"/>
                <w:sz w:val="24"/>
              </w:rPr>
              <w:t xml:space="preserve">(iv)Les “Manœuvres frauduleuses” comprennent notamment toute entente ou ma- </w:t>
            </w:r>
            <w:proofErr w:type="spellStart"/>
            <w:r>
              <w:rPr>
                <w:color w:val="EB7B2F"/>
                <w:sz w:val="24"/>
              </w:rPr>
              <w:t>nœuvre</w:t>
            </w:r>
            <w:proofErr w:type="spellEnd"/>
            <w:r>
              <w:rPr>
                <w:color w:val="EB7B2F"/>
                <w:sz w:val="24"/>
              </w:rPr>
              <w:t xml:space="preserve"> collusoire des soumissionnaires (avant ou après la remise de l’offre) vi- santàmaintenirartificiellementlesprixdesoffresàdesniveauxnecorrespondant pas à ceux qui résulteraient du jeu d’une concurrence libre et ouverte, et à priver </w:t>
            </w:r>
            <w:proofErr w:type="spellStart"/>
            <w:r>
              <w:rPr>
                <w:color w:val="EB7B2F"/>
                <w:sz w:val="24"/>
              </w:rPr>
              <w:t>ainsileMaîtred’OuvrageouleMaîtred’Ouvrage</w:t>
            </w:r>
            <w:proofErr w:type="spellEnd"/>
            <w:r>
              <w:rPr>
                <w:color w:val="EB7B2F"/>
                <w:sz w:val="24"/>
              </w:rPr>
              <w:t xml:space="preserve"> Délégué </w:t>
            </w:r>
            <w:proofErr w:type="spellStart"/>
            <w:r>
              <w:rPr>
                <w:color w:val="EB7B2F"/>
                <w:sz w:val="24"/>
              </w:rPr>
              <w:t>desavantagesde</w:t>
            </w:r>
            <w:proofErr w:type="spellEnd"/>
            <w:r>
              <w:rPr>
                <w:color w:val="EB7B2F"/>
                <w:sz w:val="24"/>
              </w:rPr>
              <w:t xml:space="preserve"> cette </w:t>
            </w:r>
            <w:r>
              <w:rPr>
                <w:color w:val="EB7B2F"/>
                <w:spacing w:val="-2"/>
                <w:sz w:val="24"/>
              </w:rPr>
              <w:t>dernière.</w:t>
            </w:r>
          </w:p>
        </w:tc>
      </w:tr>
    </w:tbl>
    <w:p w14:paraId="651EA6A3" w14:textId="77777777" w:rsidR="00DE417C" w:rsidRDefault="00DE417C">
      <w:pPr>
        <w:pStyle w:val="TableParagraph"/>
        <w:jc w:val="both"/>
        <w:rPr>
          <w:sz w:val="24"/>
        </w:rPr>
        <w:sectPr w:rsidR="00DE417C" w:rsidSect="00DB71B5">
          <w:type w:val="continuous"/>
          <w:pgSz w:w="11900" w:h="16820"/>
          <w:pgMar w:top="1080" w:right="283" w:bottom="1000" w:left="992" w:header="0" w:footer="787" w:gutter="0"/>
          <w:cols w:space="720"/>
        </w:sectPr>
      </w:pPr>
    </w:p>
    <w:p w14:paraId="63EB9534" w14:textId="77777777" w:rsidR="00DE417C" w:rsidRDefault="00DE417C">
      <w:pPr>
        <w:pStyle w:val="Corpsdetexte"/>
        <w:rPr>
          <w:rFonts w:ascii="Times New Roman"/>
          <w:sz w:val="36"/>
        </w:rPr>
      </w:pPr>
    </w:p>
    <w:p w14:paraId="5FC7CB7F" w14:textId="77777777" w:rsidR="00DE417C" w:rsidRDefault="00DE417C">
      <w:pPr>
        <w:pStyle w:val="Corpsdetexte"/>
        <w:rPr>
          <w:rFonts w:ascii="Times New Roman"/>
          <w:sz w:val="36"/>
        </w:rPr>
      </w:pPr>
    </w:p>
    <w:p w14:paraId="0ED6BEA7" w14:textId="77777777" w:rsidR="00DE417C" w:rsidRDefault="00DE417C">
      <w:pPr>
        <w:pStyle w:val="Corpsdetexte"/>
        <w:rPr>
          <w:rFonts w:ascii="Times New Roman"/>
          <w:sz w:val="36"/>
        </w:rPr>
      </w:pPr>
    </w:p>
    <w:p w14:paraId="5F5CB547" w14:textId="77777777" w:rsidR="00DE417C" w:rsidRDefault="00DE417C">
      <w:pPr>
        <w:pStyle w:val="Corpsdetexte"/>
        <w:rPr>
          <w:rFonts w:ascii="Times New Roman"/>
          <w:sz w:val="36"/>
        </w:rPr>
      </w:pPr>
    </w:p>
    <w:p w14:paraId="02A34FDF" w14:textId="77777777" w:rsidR="00DE417C" w:rsidRDefault="00DE417C">
      <w:pPr>
        <w:pStyle w:val="Corpsdetexte"/>
        <w:rPr>
          <w:rFonts w:ascii="Times New Roman"/>
          <w:sz w:val="36"/>
        </w:rPr>
      </w:pPr>
    </w:p>
    <w:p w14:paraId="4E3BC0C7" w14:textId="77777777" w:rsidR="00DE417C" w:rsidRDefault="00DE417C">
      <w:pPr>
        <w:pStyle w:val="Corpsdetexte"/>
        <w:rPr>
          <w:rFonts w:ascii="Times New Roman"/>
          <w:sz w:val="36"/>
        </w:rPr>
      </w:pPr>
    </w:p>
    <w:p w14:paraId="655F76EC" w14:textId="77777777" w:rsidR="00DE417C" w:rsidRDefault="00DE417C">
      <w:pPr>
        <w:pStyle w:val="Corpsdetexte"/>
        <w:rPr>
          <w:rFonts w:ascii="Times New Roman"/>
          <w:sz w:val="36"/>
        </w:rPr>
      </w:pPr>
    </w:p>
    <w:p w14:paraId="1A622A68" w14:textId="77777777" w:rsidR="00DE417C" w:rsidRDefault="00DE417C">
      <w:pPr>
        <w:pStyle w:val="Corpsdetexte"/>
        <w:rPr>
          <w:rFonts w:ascii="Times New Roman"/>
          <w:sz w:val="36"/>
        </w:rPr>
      </w:pPr>
    </w:p>
    <w:p w14:paraId="4301961F" w14:textId="77777777" w:rsidR="00DE417C" w:rsidRDefault="00DE417C">
      <w:pPr>
        <w:pStyle w:val="Corpsdetexte"/>
        <w:rPr>
          <w:rFonts w:ascii="Times New Roman"/>
          <w:sz w:val="36"/>
        </w:rPr>
      </w:pPr>
    </w:p>
    <w:p w14:paraId="2EE901E6" w14:textId="77777777" w:rsidR="00DE417C" w:rsidRDefault="00DE417C">
      <w:pPr>
        <w:pStyle w:val="Corpsdetexte"/>
        <w:rPr>
          <w:rFonts w:ascii="Times New Roman"/>
          <w:sz w:val="36"/>
        </w:rPr>
      </w:pPr>
    </w:p>
    <w:p w14:paraId="3BFA97D7" w14:textId="77777777" w:rsidR="00DE417C" w:rsidRDefault="00DE417C">
      <w:pPr>
        <w:pStyle w:val="Corpsdetexte"/>
        <w:spacing w:before="123"/>
        <w:rPr>
          <w:rFonts w:ascii="Times New Roman"/>
          <w:sz w:val="36"/>
        </w:rPr>
      </w:pPr>
    </w:p>
    <w:p w14:paraId="179FF14B" w14:textId="77777777" w:rsidR="00DE417C" w:rsidRDefault="00600E65">
      <w:pPr>
        <w:tabs>
          <w:tab w:val="left" w:pos="1788"/>
        </w:tabs>
        <w:ind w:left="-1" w:right="420"/>
        <w:jc w:val="center"/>
        <w:rPr>
          <w:b/>
          <w:sz w:val="36"/>
        </w:rPr>
      </w:pPr>
      <w:r>
        <w:rPr>
          <w:b/>
          <w:w w:val="85"/>
          <w:sz w:val="36"/>
        </w:rPr>
        <w:t>PIÈCE</w:t>
      </w:r>
      <w:r>
        <w:rPr>
          <w:b/>
          <w:spacing w:val="-4"/>
          <w:sz w:val="36"/>
        </w:rPr>
        <w:t>N°4.</w:t>
      </w:r>
      <w:r>
        <w:rPr>
          <w:b/>
          <w:sz w:val="36"/>
        </w:rPr>
        <w:tab/>
      </w:r>
      <w:r>
        <w:rPr>
          <w:b/>
          <w:w w:val="85"/>
          <w:sz w:val="36"/>
        </w:rPr>
        <w:t>CAHIERDESCLAUSES</w:t>
      </w:r>
      <w:r>
        <w:rPr>
          <w:b/>
          <w:spacing w:val="-2"/>
          <w:w w:val="85"/>
          <w:sz w:val="36"/>
        </w:rPr>
        <w:t>ADMINISTRATIVES</w:t>
      </w:r>
    </w:p>
    <w:p w14:paraId="6DF88A15" w14:textId="77777777" w:rsidR="00DE417C" w:rsidRDefault="00600E65">
      <w:pPr>
        <w:spacing w:before="204"/>
        <w:ind w:left="1174" w:right="1074"/>
        <w:jc w:val="center"/>
        <w:rPr>
          <w:b/>
          <w:sz w:val="36"/>
        </w:rPr>
      </w:pPr>
      <w:r>
        <w:rPr>
          <w:b/>
          <w:spacing w:val="2"/>
          <w:w w:val="85"/>
          <w:sz w:val="36"/>
        </w:rPr>
        <w:t>PARTICULIERES</w:t>
      </w:r>
      <w:r>
        <w:rPr>
          <w:b/>
          <w:spacing w:val="-2"/>
          <w:sz w:val="36"/>
        </w:rPr>
        <w:t>(CCAP)</w:t>
      </w:r>
    </w:p>
    <w:p w14:paraId="72D63E8A" w14:textId="77777777" w:rsidR="00DE417C" w:rsidRDefault="00DE417C">
      <w:pPr>
        <w:jc w:val="center"/>
        <w:rPr>
          <w:b/>
          <w:sz w:val="36"/>
        </w:rPr>
        <w:sectPr w:rsidR="00DE417C" w:rsidSect="00DB71B5">
          <w:pgSz w:w="11900" w:h="16820"/>
          <w:pgMar w:top="1920" w:right="283" w:bottom="980" w:left="992" w:header="0" w:footer="787" w:gutter="0"/>
          <w:cols w:space="720"/>
        </w:sectPr>
      </w:pPr>
    </w:p>
    <w:p w14:paraId="202A182A" w14:textId="77777777" w:rsidR="00DE417C" w:rsidRDefault="00600E65">
      <w:pPr>
        <w:spacing w:before="69"/>
        <w:ind w:left="3480"/>
        <w:rPr>
          <w:b/>
          <w:sz w:val="32"/>
        </w:rPr>
      </w:pPr>
      <w:r>
        <w:rPr>
          <w:b/>
          <w:w w:val="75"/>
          <w:sz w:val="32"/>
        </w:rPr>
        <w:lastRenderedPageBreak/>
        <w:t>TABLEDESMATIERE</w:t>
      </w:r>
      <w:r>
        <w:rPr>
          <w:b/>
          <w:spacing w:val="-10"/>
          <w:w w:val="75"/>
          <w:sz w:val="32"/>
        </w:rPr>
        <w:t xml:space="preserve"> S</w:t>
      </w:r>
    </w:p>
    <w:p w14:paraId="09EDC99E" w14:textId="77777777" w:rsidR="00DE417C" w:rsidRDefault="00600E65">
      <w:pPr>
        <w:pStyle w:val="Corpsdetexte"/>
        <w:tabs>
          <w:tab w:val="right" w:leader="dot" w:pos="9767"/>
        </w:tabs>
        <w:spacing w:before="197"/>
        <w:ind w:left="141"/>
        <w:rPr>
          <w:rFonts w:ascii="Times New Roman" w:hAnsi="Times New Roman"/>
        </w:rPr>
      </w:pPr>
      <w:proofErr w:type="spellStart"/>
      <w:r>
        <w:rPr>
          <w:rFonts w:ascii="Times New Roman" w:hAnsi="Times New Roman"/>
        </w:rPr>
        <w:t>CHAPITREI.</w:t>
      </w:r>
      <w:r>
        <w:rPr>
          <w:rFonts w:ascii="Times New Roman" w:hAnsi="Times New Roman"/>
          <w:spacing w:val="-2"/>
        </w:rPr>
        <w:t>Généralités</w:t>
      </w:r>
      <w:proofErr w:type="spellEnd"/>
      <w:r>
        <w:rPr>
          <w:rFonts w:ascii="Times New Roman" w:hAnsi="Times New Roman"/>
        </w:rPr>
        <w:tab/>
      </w:r>
      <w:r>
        <w:rPr>
          <w:rFonts w:ascii="Times New Roman" w:hAnsi="Times New Roman"/>
          <w:spacing w:val="-5"/>
        </w:rPr>
        <w:t>93</w:t>
      </w:r>
    </w:p>
    <w:p w14:paraId="025C7B62" w14:textId="77777777" w:rsidR="00DE417C" w:rsidRDefault="00600E65">
      <w:pPr>
        <w:pStyle w:val="Corpsdetexte"/>
        <w:tabs>
          <w:tab w:val="left" w:pos="1701"/>
          <w:tab w:val="right" w:leader="dot" w:pos="9764"/>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1.</w:t>
      </w:r>
      <w:r>
        <w:rPr>
          <w:rFonts w:ascii="Times New Roman" w:hAnsi="Times New Roman"/>
        </w:rPr>
        <w:tab/>
      </w:r>
      <w:proofErr w:type="spellStart"/>
      <w:r>
        <w:rPr>
          <w:rFonts w:ascii="Times New Roman" w:hAnsi="Times New Roman"/>
        </w:rPr>
        <w:t>Objetdu</w:t>
      </w:r>
      <w:proofErr w:type="spellEnd"/>
      <w:r>
        <w:rPr>
          <w:rFonts w:ascii="Times New Roman" w:hAnsi="Times New Roman"/>
        </w:rPr>
        <w:t xml:space="preserve"> </w:t>
      </w:r>
      <w:r>
        <w:rPr>
          <w:rFonts w:ascii="Times New Roman" w:hAnsi="Times New Roman"/>
          <w:spacing w:val="-2"/>
        </w:rPr>
        <w:t>marché</w:t>
      </w:r>
      <w:r>
        <w:rPr>
          <w:rFonts w:ascii="Times New Roman" w:hAnsi="Times New Roman"/>
        </w:rPr>
        <w:tab/>
      </w:r>
      <w:r>
        <w:rPr>
          <w:rFonts w:ascii="Times New Roman" w:hAnsi="Times New Roman"/>
          <w:spacing w:val="-5"/>
        </w:rPr>
        <w:t>93</w:t>
      </w:r>
    </w:p>
    <w:p w14:paraId="30F60EEE" w14:textId="77777777"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w:t>
      </w:r>
      <w:r>
        <w:rPr>
          <w:rFonts w:ascii="Times New Roman" w:hAnsi="Times New Roman"/>
        </w:rPr>
        <w:tab/>
      </w:r>
      <w:proofErr w:type="spellStart"/>
      <w:r>
        <w:rPr>
          <w:rFonts w:ascii="Times New Roman" w:hAnsi="Times New Roman"/>
        </w:rPr>
        <w:t>Procéduredepassationdu</w:t>
      </w:r>
      <w:proofErr w:type="spellEnd"/>
      <w:r>
        <w:rPr>
          <w:rFonts w:ascii="Times New Roman" w:hAnsi="Times New Roman"/>
        </w:rPr>
        <w:t xml:space="preserve"> </w:t>
      </w:r>
      <w:r>
        <w:rPr>
          <w:rFonts w:ascii="Times New Roman" w:hAnsi="Times New Roman"/>
          <w:spacing w:val="-2"/>
        </w:rPr>
        <w:t>marché</w:t>
      </w:r>
      <w:r>
        <w:rPr>
          <w:rFonts w:ascii="Times New Roman" w:hAnsi="Times New Roman"/>
        </w:rPr>
        <w:tab/>
      </w:r>
      <w:r>
        <w:rPr>
          <w:rFonts w:ascii="Times New Roman" w:hAnsi="Times New Roman"/>
          <w:spacing w:val="-5"/>
        </w:rPr>
        <w:t>93</w:t>
      </w:r>
    </w:p>
    <w:p w14:paraId="6AA7A05F" w14:textId="77777777" w:rsidR="00DE417C" w:rsidRDefault="00600E65">
      <w:pPr>
        <w:pStyle w:val="Corpsdetexte"/>
        <w:tabs>
          <w:tab w:val="left" w:pos="1701"/>
          <w:tab w:val="right" w:leader="dot" w:pos="9767"/>
        </w:tabs>
        <w:spacing w:before="259"/>
        <w:ind w:left="381"/>
        <w:rPr>
          <w:rFonts w:ascii="Times New Roman"/>
        </w:rPr>
      </w:pPr>
      <w:r>
        <w:rPr>
          <w:rFonts w:ascii="Times New Roman"/>
        </w:rPr>
        <w:t>Article</w:t>
      </w:r>
      <w:r>
        <w:rPr>
          <w:rFonts w:ascii="Times New Roman"/>
          <w:spacing w:val="-5"/>
        </w:rPr>
        <w:t xml:space="preserve"> 3.</w:t>
      </w:r>
      <w:r>
        <w:rPr>
          <w:rFonts w:ascii="Times New Roman"/>
        </w:rPr>
        <w:tab/>
        <w:t xml:space="preserve">Attributions et </w:t>
      </w:r>
      <w:r>
        <w:rPr>
          <w:rFonts w:ascii="Times New Roman"/>
          <w:spacing w:val="-2"/>
        </w:rPr>
        <w:t>nantissement</w:t>
      </w:r>
      <w:r>
        <w:rPr>
          <w:rFonts w:ascii="Times New Roman"/>
        </w:rPr>
        <w:tab/>
      </w:r>
      <w:r>
        <w:rPr>
          <w:rFonts w:ascii="Times New Roman"/>
          <w:spacing w:val="-5"/>
        </w:rPr>
        <w:t>93</w:t>
      </w:r>
    </w:p>
    <w:p w14:paraId="3BC03A2C" w14:textId="77777777" w:rsidR="00DE417C" w:rsidRDefault="00600E65">
      <w:pPr>
        <w:pStyle w:val="Corpsdetexte"/>
        <w:tabs>
          <w:tab w:val="left" w:pos="1703"/>
          <w:tab w:val="right" w:leader="dot" w:pos="9764"/>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4.</w:t>
      </w:r>
      <w:r>
        <w:rPr>
          <w:rFonts w:ascii="Times New Roman" w:hAnsi="Times New Roman"/>
        </w:rPr>
        <w:tab/>
      </w:r>
      <w:proofErr w:type="spellStart"/>
      <w:r>
        <w:rPr>
          <w:rFonts w:ascii="Times New Roman" w:hAnsi="Times New Roman"/>
        </w:rPr>
        <w:t>Langue,loisetrèglements</w:t>
      </w:r>
      <w:r>
        <w:rPr>
          <w:rFonts w:ascii="Times New Roman" w:hAnsi="Times New Roman"/>
          <w:spacing w:val="-2"/>
        </w:rPr>
        <w:t>applicables</w:t>
      </w:r>
      <w:proofErr w:type="spellEnd"/>
      <w:r>
        <w:rPr>
          <w:rFonts w:ascii="Times New Roman" w:hAnsi="Times New Roman"/>
        </w:rPr>
        <w:tab/>
      </w:r>
      <w:r>
        <w:rPr>
          <w:rFonts w:ascii="Times New Roman" w:hAnsi="Times New Roman"/>
          <w:spacing w:val="-5"/>
        </w:rPr>
        <w:t>94</w:t>
      </w:r>
    </w:p>
    <w:p w14:paraId="588485C5" w14:textId="77777777" w:rsidR="00DE417C" w:rsidRDefault="00600E65">
      <w:pPr>
        <w:pStyle w:val="Corpsdetexte"/>
        <w:tabs>
          <w:tab w:val="left" w:pos="1701"/>
          <w:tab w:val="right" w:leader="dot" w:pos="9764"/>
        </w:tabs>
        <w:spacing w:before="260"/>
        <w:ind w:left="381"/>
        <w:rPr>
          <w:rFonts w:ascii="Times New Roman"/>
        </w:rPr>
      </w:pPr>
      <w:r>
        <w:rPr>
          <w:rFonts w:ascii="Times New Roman"/>
        </w:rPr>
        <w:t>Article</w:t>
      </w:r>
      <w:r>
        <w:rPr>
          <w:rFonts w:ascii="Times New Roman"/>
          <w:spacing w:val="-5"/>
        </w:rPr>
        <w:t xml:space="preserve"> 5.</w:t>
      </w:r>
      <w:r>
        <w:rPr>
          <w:rFonts w:ascii="Times New Roman"/>
        </w:rPr>
        <w:tab/>
      </w:r>
      <w:r>
        <w:rPr>
          <w:rFonts w:ascii="Times New Roman"/>
          <w:spacing w:val="-2"/>
        </w:rPr>
        <w:t>Normes</w:t>
      </w:r>
      <w:r>
        <w:rPr>
          <w:rFonts w:ascii="Times New Roman"/>
        </w:rPr>
        <w:tab/>
      </w:r>
      <w:r>
        <w:rPr>
          <w:rFonts w:ascii="Times New Roman"/>
          <w:spacing w:val="-5"/>
        </w:rPr>
        <w:t>94</w:t>
      </w:r>
    </w:p>
    <w:p w14:paraId="6F0CC3F6" w14:textId="77777777" w:rsidR="00DE417C" w:rsidRDefault="00600E65">
      <w:pPr>
        <w:pStyle w:val="Corpsdetexte"/>
        <w:tabs>
          <w:tab w:val="left" w:pos="1701"/>
          <w:tab w:val="right" w:leader="dot" w:pos="9764"/>
        </w:tabs>
        <w:spacing w:before="256"/>
        <w:ind w:left="381"/>
        <w:rPr>
          <w:rFonts w:ascii="Times New Roman" w:hAnsi="Times New Roman"/>
        </w:rPr>
      </w:pPr>
      <w:r>
        <w:rPr>
          <w:rFonts w:ascii="Times New Roman" w:hAnsi="Times New Roman"/>
        </w:rPr>
        <w:t>Article</w:t>
      </w:r>
      <w:r>
        <w:rPr>
          <w:rFonts w:ascii="Times New Roman" w:hAnsi="Times New Roman"/>
          <w:spacing w:val="-5"/>
        </w:rPr>
        <w:t xml:space="preserve"> 6.</w:t>
      </w:r>
      <w:r>
        <w:rPr>
          <w:rFonts w:ascii="Times New Roman" w:hAnsi="Times New Roman"/>
        </w:rPr>
        <w:tab/>
      </w:r>
      <w:proofErr w:type="spellStart"/>
      <w:r>
        <w:rPr>
          <w:rFonts w:ascii="Times New Roman" w:hAnsi="Times New Roman"/>
        </w:rPr>
        <w:t>Piècesconstitutivesdu</w:t>
      </w:r>
      <w:r>
        <w:rPr>
          <w:rFonts w:ascii="Times New Roman" w:hAnsi="Times New Roman"/>
          <w:spacing w:val="-2"/>
        </w:rPr>
        <w:t>marché</w:t>
      </w:r>
      <w:proofErr w:type="spellEnd"/>
      <w:r>
        <w:rPr>
          <w:rFonts w:ascii="Times New Roman" w:hAnsi="Times New Roman"/>
        </w:rPr>
        <w:tab/>
      </w:r>
      <w:r>
        <w:rPr>
          <w:rFonts w:ascii="Times New Roman" w:hAnsi="Times New Roman"/>
          <w:spacing w:val="-5"/>
        </w:rPr>
        <w:t>95</w:t>
      </w:r>
    </w:p>
    <w:p w14:paraId="57C695B3" w14:textId="77777777" w:rsidR="00DE417C" w:rsidRDefault="00600E65">
      <w:pPr>
        <w:pStyle w:val="Corpsdetexte"/>
        <w:tabs>
          <w:tab w:val="left" w:pos="1701"/>
          <w:tab w:val="right" w:leader="dot" w:pos="9764"/>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7.</w:t>
      </w:r>
      <w:r>
        <w:rPr>
          <w:rFonts w:ascii="Times New Roman" w:hAnsi="Times New Roman"/>
        </w:rPr>
        <w:tab/>
      </w:r>
      <w:proofErr w:type="spellStart"/>
      <w:r>
        <w:rPr>
          <w:rFonts w:ascii="Times New Roman" w:hAnsi="Times New Roman"/>
        </w:rPr>
        <w:t>Textesgénéraux</w:t>
      </w:r>
      <w:proofErr w:type="spellEnd"/>
      <w:r>
        <w:rPr>
          <w:rFonts w:ascii="Times New Roman" w:hAnsi="Times New Roman"/>
          <w:spacing w:val="-2"/>
        </w:rPr>
        <w:t xml:space="preserve"> applicables</w:t>
      </w:r>
      <w:r>
        <w:rPr>
          <w:rFonts w:ascii="Times New Roman" w:hAnsi="Times New Roman"/>
        </w:rPr>
        <w:tab/>
      </w:r>
      <w:r>
        <w:rPr>
          <w:rFonts w:ascii="Times New Roman" w:hAnsi="Times New Roman"/>
          <w:spacing w:val="-5"/>
        </w:rPr>
        <w:t>95</w:t>
      </w:r>
    </w:p>
    <w:p w14:paraId="7869CC11" w14:textId="77777777" w:rsidR="00DE417C" w:rsidRDefault="00600E65">
      <w:pPr>
        <w:pStyle w:val="Corpsdetexte"/>
        <w:tabs>
          <w:tab w:val="left" w:pos="1701"/>
          <w:tab w:val="right" w:leader="dot" w:pos="9767"/>
        </w:tabs>
        <w:spacing w:before="256"/>
        <w:ind w:left="381"/>
        <w:rPr>
          <w:rFonts w:ascii="Times New Roman"/>
        </w:rPr>
      </w:pPr>
      <w:r>
        <w:rPr>
          <w:rFonts w:ascii="Times New Roman"/>
        </w:rPr>
        <w:t>Article</w:t>
      </w:r>
      <w:r>
        <w:rPr>
          <w:rFonts w:ascii="Times New Roman"/>
          <w:spacing w:val="-5"/>
        </w:rPr>
        <w:t xml:space="preserve"> 8.</w:t>
      </w:r>
      <w:r>
        <w:rPr>
          <w:rFonts w:ascii="Times New Roman"/>
        </w:rPr>
        <w:tab/>
      </w:r>
      <w:r>
        <w:rPr>
          <w:rFonts w:ascii="Times New Roman"/>
          <w:spacing w:val="-2"/>
        </w:rPr>
        <w:t>Communication</w:t>
      </w:r>
      <w:r>
        <w:rPr>
          <w:rFonts w:ascii="Times New Roman"/>
        </w:rPr>
        <w:tab/>
      </w:r>
      <w:r>
        <w:rPr>
          <w:rFonts w:ascii="Times New Roman"/>
          <w:spacing w:val="-5"/>
        </w:rPr>
        <w:t>96</w:t>
      </w:r>
    </w:p>
    <w:p w14:paraId="0DC6926D" w14:textId="77777777" w:rsidR="00DE417C" w:rsidRDefault="00600E65">
      <w:pPr>
        <w:pStyle w:val="Corpsdetexte"/>
        <w:tabs>
          <w:tab w:val="right" w:leader="dot" w:pos="9767"/>
        </w:tabs>
        <w:spacing w:before="260"/>
        <w:ind w:left="141"/>
        <w:rPr>
          <w:rFonts w:ascii="Times New Roman" w:hAnsi="Times New Roman"/>
        </w:rPr>
      </w:pPr>
      <w:proofErr w:type="spellStart"/>
      <w:r>
        <w:rPr>
          <w:rFonts w:ascii="Times New Roman" w:hAnsi="Times New Roman"/>
        </w:rPr>
        <w:t>CHAPITREII.Exécutiondes</w:t>
      </w:r>
      <w:r>
        <w:rPr>
          <w:rFonts w:ascii="Times New Roman" w:hAnsi="Times New Roman"/>
          <w:spacing w:val="-2"/>
        </w:rPr>
        <w:t>prestations</w:t>
      </w:r>
      <w:proofErr w:type="spellEnd"/>
      <w:r>
        <w:rPr>
          <w:rFonts w:ascii="Times New Roman" w:hAnsi="Times New Roman"/>
        </w:rPr>
        <w:tab/>
      </w:r>
      <w:r>
        <w:rPr>
          <w:rFonts w:ascii="Times New Roman" w:hAnsi="Times New Roman"/>
          <w:spacing w:val="-7"/>
        </w:rPr>
        <w:t>97</w:t>
      </w:r>
    </w:p>
    <w:p w14:paraId="15EC28F5" w14:textId="77777777" w:rsidR="00DE417C" w:rsidRDefault="00600E65">
      <w:pPr>
        <w:pStyle w:val="Corpsdetexte"/>
        <w:tabs>
          <w:tab w:val="left" w:pos="1701"/>
          <w:tab w:val="right" w:leader="dot" w:pos="9767"/>
        </w:tabs>
        <w:spacing w:before="256"/>
        <w:ind w:left="381"/>
        <w:rPr>
          <w:rFonts w:ascii="Times New Roman" w:hAnsi="Times New Roman"/>
        </w:rPr>
      </w:pPr>
      <w:r>
        <w:rPr>
          <w:rFonts w:ascii="Times New Roman" w:hAnsi="Times New Roman"/>
        </w:rPr>
        <w:t>Article</w:t>
      </w:r>
      <w:r>
        <w:rPr>
          <w:rFonts w:ascii="Times New Roman" w:hAnsi="Times New Roman"/>
          <w:spacing w:val="-5"/>
        </w:rPr>
        <w:t xml:space="preserve"> 9.</w:t>
      </w:r>
      <w:r>
        <w:rPr>
          <w:rFonts w:ascii="Times New Roman" w:hAnsi="Times New Roman"/>
        </w:rPr>
        <w:tab/>
      </w:r>
      <w:proofErr w:type="spellStart"/>
      <w:r>
        <w:rPr>
          <w:rFonts w:ascii="Times New Roman" w:hAnsi="Times New Roman"/>
        </w:rPr>
        <w:t>Consistancedesprestations</w:t>
      </w:r>
      <w:proofErr w:type="spellEnd"/>
      <w:r>
        <w:rPr>
          <w:rFonts w:ascii="Times New Roman" w:hAnsi="Times New Roman"/>
        </w:rPr>
        <w:t>[</w:t>
      </w:r>
      <w:proofErr w:type="spellStart"/>
      <w:r>
        <w:rPr>
          <w:rFonts w:ascii="Times New Roman" w:hAnsi="Times New Roman"/>
        </w:rPr>
        <w:t>àprécisercf.Spécifications</w:t>
      </w:r>
      <w:r>
        <w:rPr>
          <w:rFonts w:ascii="Times New Roman" w:hAnsi="Times New Roman"/>
          <w:spacing w:val="-2"/>
        </w:rPr>
        <w:t>Techniques</w:t>
      </w:r>
      <w:proofErr w:type="spellEnd"/>
      <w:r>
        <w:rPr>
          <w:rFonts w:ascii="Times New Roman" w:hAnsi="Times New Roman"/>
          <w:spacing w:val="-2"/>
        </w:rPr>
        <w:t>]</w:t>
      </w:r>
      <w:r>
        <w:rPr>
          <w:rFonts w:ascii="Times New Roman" w:hAnsi="Times New Roman"/>
        </w:rPr>
        <w:tab/>
      </w:r>
      <w:r>
        <w:rPr>
          <w:rFonts w:ascii="Times New Roman" w:hAnsi="Times New Roman"/>
          <w:spacing w:val="-5"/>
        </w:rPr>
        <w:t>97</w:t>
      </w:r>
    </w:p>
    <w:p w14:paraId="1FEBEBD0" w14:textId="77777777" w:rsidR="00DE417C" w:rsidRDefault="00600E65">
      <w:pPr>
        <w:pStyle w:val="Corpsdetexte"/>
        <w:tabs>
          <w:tab w:val="left" w:pos="1703"/>
          <w:tab w:val="right" w:leader="dot" w:pos="9767"/>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10.</w:t>
      </w:r>
      <w:r>
        <w:rPr>
          <w:rFonts w:ascii="Times New Roman" w:hAnsi="Times New Roman"/>
        </w:rPr>
        <w:tab/>
      </w:r>
      <w:proofErr w:type="spellStart"/>
      <w:r>
        <w:rPr>
          <w:rFonts w:ascii="Times New Roman" w:hAnsi="Times New Roman"/>
        </w:rPr>
        <w:t>Lieuetdélaidelivraisonou</w:t>
      </w:r>
      <w:r>
        <w:rPr>
          <w:rFonts w:ascii="Times New Roman" w:hAnsi="Times New Roman"/>
          <w:spacing w:val="-2"/>
        </w:rPr>
        <w:t>d’exécution</w:t>
      </w:r>
      <w:proofErr w:type="spellEnd"/>
      <w:r>
        <w:rPr>
          <w:rFonts w:ascii="Times New Roman" w:hAnsi="Times New Roman"/>
        </w:rPr>
        <w:tab/>
      </w:r>
      <w:r>
        <w:rPr>
          <w:rFonts w:ascii="Times New Roman" w:hAnsi="Times New Roman"/>
          <w:spacing w:val="-5"/>
        </w:rPr>
        <w:t>97</w:t>
      </w:r>
    </w:p>
    <w:p w14:paraId="38C255DE" w14:textId="77777777"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11.</w:t>
      </w:r>
      <w:r>
        <w:rPr>
          <w:rFonts w:ascii="Times New Roman" w:hAnsi="Times New Roman"/>
        </w:rPr>
        <w:tab/>
      </w:r>
      <w:proofErr w:type="spellStart"/>
      <w:r>
        <w:rPr>
          <w:rFonts w:ascii="Times New Roman" w:hAnsi="Times New Roman"/>
        </w:rPr>
        <w:t>ObligationsduMaîtred’OuvrageouduMaîtred’Ouvrage</w:t>
      </w:r>
      <w:r>
        <w:rPr>
          <w:rFonts w:ascii="Times New Roman" w:hAnsi="Times New Roman"/>
          <w:spacing w:val="-2"/>
        </w:rPr>
        <w:t>Délégué</w:t>
      </w:r>
      <w:proofErr w:type="spellEnd"/>
      <w:r>
        <w:rPr>
          <w:rFonts w:ascii="Times New Roman" w:hAnsi="Times New Roman"/>
        </w:rPr>
        <w:tab/>
      </w:r>
      <w:r>
        <w:rPr>
          <w:rFonts w:ascii="Times New Roman" w:hAnsi="Times New Roman"/>
          <w:spacing w:val="-5"/>
        </w:rPr>
        <w:t>98</w:t>
      </w:r>
    </w:p>
    <w:p w14:paraId="1264EE2F" w14:textId="77777777" w:rsidR="00DE417C" w:rsidRDefault="00600E65">
      <w:pPr>
        <w:pStyle w:val="Corpsdetexte"/>
        <w:tabs>
          <w:tab w:val="left" w:pos="1701"/>
          <w:tab w:val="right" w:leader="dot" w:pos="9764"/>
        </w:tabs>
        <w:spacing w:before="259"/>
        <w:ind w:left="381"/>
        <w:rPr>
          <w:rFonts w:ascii="Times New Roman"/>
        </w:rPr>
      </w:pPr>
      <w:r>
        <w:rPr>
          <w:rFonts w:ascii="Times New Roman"/>
        </w:rPr>
        <w:t>Article</w:t>
      </w:r>
      <w:r>
        <w:rPr>
          <w:rFonts w:ascii="Times New Roman"/>
          <w:spacing w:val="-5"/>
        </w:rPr>
        <w:t xml:space="preserve"> 12.</w:t>
      </w:r>
      <w:r>
        <w:rPr>
          <w:rFonts w:ascii="Times New Roman"/>
        </w:rPr>
        <w:tab/>
      </w:r>
      <w:proofErr w:type="spellStart"/>
      <w:r>
        <w:rPr>
          <w:rFonts w:ascii="Times New Roman"/>
        </w:rPr>
        <w:t>Ordresde</w:t>
      </w:r>
      <w:r>
        <w:rPr>
          <w:rFonts w:ascii="Times New Roman"/>
          <w:spacing w:val="-2"/>
        </w:rPr>
        <w:t>service</w:t>
      </w:r>
      <w:proofErr w:type="spellEnd"/>
      <w:r>
        <w:rPr>
          <w:rFonts w:ascii="Times New Roman"/>
        </w:rPr>
        <w:tab/>
      </w:r>
      <w:r>
        <w:rPr>
          <w:rFonts w:ascii="Times New Roman"/>
          <w:spacing w:val="-5"/>
        </w:rPr>
        <w:t>98</w:t>
      </w:r>
    </w:p>
    <w:p w14:paraId="45122DF5" w14:textId="77777777" w:rsidR="00DE417C" w:rsidRDefault="00600E65">
      <w:pPr>
        <w:pStyle w:val="Corpsdetexte"/>
        <w:tabs>
          <w:tab w:val="left" w:pos="1701"/>
          <w:tab w:val="right" w:leader="dot" w:pos="9764"/>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13.</w:t>
      </w:r>
      <w:r>
        <w:rPr>
          <w:rFonts w:ascii="Times New Roman" w:hAnsi="Times New Roman"/>
        </w:rPr>
        <w:tab/>
      </w:r>
      <w:proofErr w:type="spellStart"/>
      <w:r>
        <w:rPr>
          <w:rFonts w:ascii="Times New Roman" w:hAnsi="Times New Roman"/>
        </w:rPr>
        <w:t>Marchésàtranches</w:t>
      </w:r>
      <w:proofErr w:type="spellEnd"/>
      <w:r>
        <w:rPr>
          <w:rFonts w:ascii="Times New Roman" w:hAnsi="Times New Roman"/>
          <w:spacing w:val="-2"/>
        </w:rPr>
        <w:t xml:space="preserve"> conditionnelles</w:t>
      </w:r>
      <w:r>
        <w:rPr>
          <w:rFonts w:ascii="Times New Roman" w:hAnsi="Times New Roman"/>
        </w:rPr>
        <w:tab/>
      </w:r>
      <w:r>
        <w:rPr>
          <w:rFonts w:ascii="Times New Roman" w:hAnsi="Times New Roman"/>
          <w:spacing w:val="-5"/>
        </w:rPr>
        <w:t>100</w:t>
      </w:r>
    </w:p>
    <w:p w14:paraId="6579E246" w14:textId="77777777" w:rsidR="00DE417C" w:rsidRDefault="00600E65">
      <w:pPr>
        <w:pStyle w:val="Corpsdetexte"/>
        <w:tabs>
          <w:tab w:val="left" w:pos="1701"/>
          <w:tab w:val="right" w:leader="dot" w:pos="9767"/>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14.</w:t>
      </w:r>
      <w:r>
        <w:rPr>
          <w:rFonts w:ascii="Times New Roman" w:hAnsi="Times New Roman"/>
        </w:rPr>
        <w:tab/>
      </w:r>
      <w:proofErr w:type="spellStart"/>
      <w:r>
        <w:rPr>
          <w:rFonts w:ascii="Times New Roman" w:hAnsi="Times New Roman"/>
        </w:rPr>
        <w:t>Matérieletpersonneldu</w:t>
      </w:r>
      <w:r>
        <w:rPr>
          <w:rFonts w:ascii="Times New Roman" w:hAnsi="Times New Roman"/>
          <w:spacing w:val="-2"/>
        </w:rPr>
        <w:t>cocontractant</w:t>
      </w:r>
      <w:proofErr w:type="spellEnd"/>
      <w:r>
        <w:rPr>
          <w:rFonts w:ascii="Times New Roman" w:hAnsi="Times New Roman"/>
        </w:rPr>
        <w:tab/>
      </w:r>
      <w:r>
        <w:rPr>
          <w:rFonts w:ascii="Times New Roman" w:hAnsi="Times New Roman"/>
          <w:spacing w:val="-5"/>
        </w:rPr>
        <w:t>101</w:t>
      </w:r>
    </w:p>
    <w:p w14:paraId="0FEA8235" w14:textId="77777777"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15.</w:t>
      </w:r>
      <w:r>
        <w:rPr>
          <w:rFonts w:ascii="Times New Roman" w:hAnsi="Times New Roman"/>
        </w:rPr>
        <w:tab/>
      </w:r>
      <w:proofErr w:type="spellStart"/>
      <w:r>
        <w:rPr>
          <w:rFonts w:ascii="Times New Roman" w:hAnsi="Times New Roman"/>
        </w:rPr>
        <w:t>Rôlesetresponsabilitésdu</w:t>
      </w:r>
      <w:proofErr w:type="spellEnd"/>
      <w:r>
        <w:rPr>
          <w:rFonts w:ascii="Times New Roman" w:hAnsi="Times New Roman"/>
        </w:rPr>
        <w:t xml:space="preserve"> </w:t>
      </w:r>
      <w:r>
        <w:rPr>
          <w:rFonts w:ascii="Times New Roman" w:hAnsi="Times New Roman"/>
          <w:spacing w:val="-2"/>
        </w:rPr>
        <w:t>cocontractant</w:t>
      </w:r>
      <w:r>
        <w:rPr>
          <w:rFonts w:ascii="Times New Roman" w:hAnsi="Times New Roman"/>
        </w:rPr>
        <w:tab/>
      </w:r>
      <w:r>
        <w:rPr>
          <w:rFonts w:ascii="Times New Roman" w:hAnsi="Times New Roman"/>
          <w:spacing w:val="-5"/>
        </w:rPr>
        <w:t>103</w:t>
      </w:r>
    </w:p>
    <w:p w14:paraId="3291D883" w14:textId="77777777" w:rsidR="00DE417C" w:rsidRDefault="00600E65">
      <w:pPr>
        <w:pStyle w:val="Corpsdetexte"/>
        <w:tabs>
          <w:tab w:val="left" w:pos="1701"/>
          <w:tab w:val="right" w:leader="dot" w:pos="9764"/>
        </w:tabs>
        <w:spacing w:before="257"/>
        <w:ind w:left="381"/>
        <w:rPr>
          <w:rFonts w:ascii="Times New Roman"/>
        </w:rPr>
      </w:pPr>
      <w:r>
        <w:rPr>
          <w:rFonts w:ascii="Times New Roman"/>
        </w:rPr>
        <w:t>Article</w:t>
      </w:r>
      <w:r>
        <w:rPr>
          <w:rFonts w:ascii="Times New Roman"/>
          <w:spacing w:val="-5"/>
        </w:rPr>
        <w:t xml:space="preserve"> 16.</w:t>
      </w:r>
      <w:r>
        <w:rPr>
          <w:rFonts w:ascii="Times New Roman"/>
        </w:rPr>
        <w:tab/>
      </w:r>
      <w:r>
        <w:rPr>
          <w:rFonts w:ascii="Times New Roman"/>
          <w:spacing w:val="-2"/>
        </w:rPr>
        <w:t>Brevet</w:t>
      </w:r>
      <w:r>
        <w:rPr>
          <w:rFonts w:ascii="Times New Roman"/>
        </w:rPr>
        <w:tab/>
      </w:r>
      <w:r>
        <w:rPr>
          <w:rFonts w:ascii="Times New Roman"/>
          <w:spacing w:val="-5"/>
        </w:rPr>
        <w:t>104</w:t>
      </w:r>
    </w:p>
    <w:p w14:paraId="202BE857" w14:textId="77777777" w:rsidR="00DE417C" w:rsidRDefault="00600E65">
      <w:pPr>
        <w:pStyle w:val="Corpsdetexte"/>
        <w:tabs>
          <w:tab w:val="left" w:pos="1701"/>
          <w:tab w:val="right" w:leader="dot" w:pos="9764"/>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17.</w:t>
      </w:r>
      <w:r>
        <w:rPr>
          <w:rFonts w:ascii="Times New Roman" w:hAnsi="Times New Roman"/>
        </w:rPr>
        <w:tab/>
      </w:r>
      <w:proofErr w:type="spellStart"/>
      <w:r>
        <w:rPr>
          <w:rFonts w:ascii="Times New Roman" w:hAnsi="Times New Roman"/>
        </w:rPr>
        <w:t>Transport,assurancesetresponsabilité</w:t>
      </w:r>
      <w:proofErr w:type="spellEnd"/>
      <w:r>
        <w:rPr>
          <w:rFonts w:ascii="Times New Roman" w:hAnsi="Times New Roman"/>
          <w:spacing w:val="-2"/>
        </w:rPr>
        <w:t xml:space="preserve"> civile</w:t>
      </w:r>
      <w:r>
        <w:rPr>
          <w:rFonts w:ascii="Times New Roman" w:hAnsi="Times New Roman"/>
        </w:rPr>
        <w:tab/>
      </w:r>
      <w:r>
        <w:rPr>
          <w:rFonts w:ascii="Times New Roman" w:hAnsi="Times New Roman"/>
          <w:spacing w:val="-5"/>
        </w:rPr>
        <w:t>104</w:t>
      </w:r>
    </w:p>
    <w:p w14:paraId="4F7D27C6" w14:textId="77777777" w:rsidR="00DE417C" w:rsidRDefault="00600E65">
      <w:pPr>
        <w:pStyle w:val="Corpsdetexte"/>
        <w:tabs>
          <w:tab w:val="left" w:pos="1701"/>
          <w:tab w:val="right" w:leader="dot" w:pos="9764"/>
        </w:tabs>
        <w:spacing w:before="256"/>
        <w:ind w:left="381"/>
        <w:rPr>
          <w:rFonts w:ascii="Times New Roman"/>
        </w:rPr>
      </w:pPr>
      <w:r>
        <w:rPr>
          <w:rFonts w:ascii="Times New Roman"/>
        </w:rPr>
        <w:t>Article</w:t>
      </w:r>
      <w:r>
        <w:rPr>
          <w:rFonts w:ascii="Times New Roman"/>
          <w:spacing w:val="-5"/>
        </w:rPr>
        <w:t xml:space="preserve"> 18.</w:t>
      </w:r>
      <w:r>
        <w:rPr>
          <w:rFonts w:ascii="Times New Roman"/>
        </w:rPr>
        <w:tab/>
      </w:r>
      <w:proofErr w:type="spellStart"/>
      <w:r>
        <w:rPr>
          <w:rFonts w:ascii="Times New Roman"/>
        </w:rPr>
        <w:t>Essaisetservices</w:t>
      </w:r>
      <w:r>
        <w:rPr>
          <w:rFonts w:ascii="Times New Roman"/>
          <w:spacing w:val="-2"/>
        </w:rPr>
        <w:t>connexes</w:t>
      </w:r>
      <w:proofErr w:type="spellEnd"/>
      <w:r>
        <w:rPr>
          <w:rFonts w:ascii="Times New Roman"/>
        </w:rPr>
        <w:tab/>
      </w:r>
      <w:r>
        <w:rPr>
          <w:rFonts w:ascii="Times New Roman"/>
          <w:spacing w:val="-5"/>
        </w:rPr>
        <w:t>105</w:t>
      </w:r>
    </w:p>
    <w:p w14:paraId="0F6BAC6D" w14:textId="77777777" w:rsidR="00DE417C" w:rsidRDefault="00600E65">
      <w:pPr>
        <w:pStyle w:val="Corpsdetexte"/>
        <w:tabs>
          <w:tab w:val="left" w:pos="1701"/>
          <w:tab w:val="right" w:leader="dot" w:pos="9764"/>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19.</w:t>
      </w:r>
      <w:r>
        <w:rPr>
          <w:rFonts w:ascii="Times New Roman" w:hAnsi="Times New Roman"/>
        </w:rPr>
        <w:tab/>
      </w:r>
      <w:proofErr w:type="spellStart"/>
      <w:r>
        <w:rPr>
          <w:rFonts w:ascii="Times New Roman" w:hAnsi="Times New Roman"/>
        </w:rPr>
        <w:t>Serviceaprès-venteet</w:t>
      </w:r>
      <w:proofErr w:type="spellEnd"/>
      <w:r>
        <w:rPr>
          <w:rFonts w:ascii="Times New Roman" w:hAnsi="Times New Roman"/>
          <w:spacing w:val="-2"/>
        </w:rPr>
        <w:t xml:space="preserve"> consommables</w:t>
      </w:r>
      <w:r>
        <w:rPr>
          <w:rFonts w:ascii="Times New Roman" w:hAnsi="Times New Roman"/>
        </w:rPr>
        <w:tab/>
      </w:r>
      <w:r>
        <w:rPr>
          <w:rFonts w:ascii="Times New Roman" w:hAnsi="Times New Roman"/>
          <w:spacing w:val="-5"/>
        </w:rPr>
        <w:t>105</w:t>
      </w:r>
    </w:p>
    <w:p w14:paraId="30C28EBE" w14:textId="77777777" w:rsidR="00DE417C" w:rsidRDefault="00600E65">
      <w:pPr>
        <w:pStyle w:val="Corpsdetexte"/>
        <w:tabs>
          <w:tab w:val="left" w:pos="1950"/>
          <w:tab w:val="right" w:leader="dot" w:pos="9767"/>
        </w:tabs>
        <w:spacing w:before="257"/>
        <w:ind w:left="141"/>
        <w:rPr>
          <w:rFonts w:ascii="Times New Roman" w:hAnsi="Times New Roman"/>
        </w:rPr>
      </w:pPr>
      <w:r>
        <w:rPr>
          <w:rFonts w:ascii="Times New Roman" w:hAnsi="Times New Roman"/>
        </w:rPr>
        <w:t>CHAPITRE</w:t>
      </w:r>
      <w:r>
        <w:rPr>
          <w:rFonts w:ascii="Times New Roman" w:hAnsi="Times New Roman"/>
          <w:spacing w:val="-4"/>
        </w:rPr>
        <w:t>III.</w:t>
      </w:r>
      <w:r>
        <w:rPr>
          <w:rFonts w:ascii="Times New Roman" w:hAnsi="Times New Roman"/>
        </w:rPr>
        <w:tab/>
      </w:r>
      <w:proofErr w:type="spellStart"/>
      <w:r>
        <w:rPr>
          <w:rFonts w:ascii="Times New Roman" w:hAnsi="Times New Roman"/>
        </w:rPr>
        <w:t>Delaréceptiondes</w:t>
      </w:r>
      <w:r>
        <w:rPr>
          <w:rFonts w:ascii="Times New Roman" w:hAnsi="Times New Roman"/>
          <w:spacing w:val="-2"/>
        </w:rPr>
        <w:t>prestations</w:t>
      </w:r>
      <w:proofErr w:type="spellEnd"/>
      <w:r>
        <w:rPr>
          <w:rFonts w:ascii="Times New Roman" w:hAnsi="Times New Roman"/>
        </w:rPr>
        <w:tab/>
      </w:r>
      <w:r>
        <w:rPr>
          <w:rFonts w:ascii="Times New Roman" w:hAnsi="Times New Roman"/>
          <w:spacing w:val="-5"/>
        </w:rPr>
        <w:t>106</w:t>
      </w:r>
    </w:p>
    <w:p w14:paraId="32EACAE4" w14:textId="77777777" w:rsidR="00DE417C" w:rsidRDefault="00600E65">
      <w:pPr>
        <w:pStyle w:val="Corpsdetexte"/>
        <w:tabs>
          <w:tab w:val="left" w:pos="1701"/>
          <w:tab w:val="right" w:leader="dot" w:pos="9764"/>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20.</w:t>
      </w:r>
      <w:r>
        <w:rPr>
          <w:rFonts w:ascii="Times New Roman" w:hAnsi="Times New Roman"/>
        </w:rPr>
        <w:tab/>
      </w:r>
      <w:proofErr w:type="spellStart"/>
      <w:r>
        <w:rPr>
          <w:rFonts w:ascii="Times New Roman" w:hAnsi="Times New Roman"/>
        </w:rPr>
        <w:t>Documentsàfourniravantlaréception</w:t>
      </w:r>
      <w:r>
        <w:rPr>
          <w:rFonts w:ascii="Times New Roman" w:hAnsi="Times New Roman"/>
          <w:spacing w:val="-2"/>
        </w:rPr>
        <w:t>technique</w:t>
      </w:r>
      <w:proofErr w:type="spellEnd"/>
      <w:r>
        <w:rPr>
          <w:rFonts w:ascii="Times New Roman" w:hAnsi="Times New Roman"/>
        </w:rPr>
        <w:tab/>
      </w:r>
      <w:r>
        <w:rPr>
          <w:rFonts w:ascii="Times New Roman" w:hAnsi="Times New Roman"/>
          <w:spacing w:val="-5"/>
        </w:rPr>
        <w:t>106</w:t>
      </w:r>
    </w:p>
    <w:p w14:paraId="74766BAF" w14:textId="77777777"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21.</w:t>
      </w:r>
      <w:r>
        <w:rPr>
          <w:rFonts w:ascii="Times New Roman" w:hAnsi="Times New Roman"/>
        </w:rPr>
        <w:tab/>
      </w:r>
      <w:proofErr w:type="spellStart"/>
      <w:r>
        <w:rPr>
          <w:rFonts w:ascii="Times New Roman" w:hAnsi="Times New Roman"/>
          <w:spacing w:val="-11"/>
        </w:rPr>
        <w:t>Réception</w:t>
      </w:r>
      <w:r>
        <w:rPr>
          <w:rFonts w:ascii="Times New Roman" w:hAnsi="Times New Roman"/>
          <w:spacing w:val="-2"/>
        </w:rPr>
        <w:t>provisoire</w:t>
      </w:r>
      <w:proofErr w:type="spellEnd"/>
      <w:r>
        <w:rPr>
          <w:rFonts w:ascii="Times New Roman" w:hAnsi="Times New Roman"/>
        </w:rPr>
        <w:tab/>
      </w:r>
      <w:r>
        <w:rPr>
          <w:rFonts w:ascii="Times New Roman" w:hAnsi="Times New Roman"/>
          <w:spacing w:val="-5"/>
        </w:rPr>
        <w:t>106</w:t>
      </w:r>
    </w:p>
    <w:p w14:paraId="7E0E1720" w14:textId="77777777" w:rsidR="00DE417C" w:rsidRDefault="00DE417C">
      <w:pPr>
        <w:pStyle w:val="Corpsdetexte"/>
        <w:rPr>
          <w:rFonts w:ascii="Times New Roman" w:hAnsi="Times New Roman"/>
        </w:rPr>
        <w:sectPr w:rsidR="00DE417C" w:rsidSect="00DB71B5">
          <w:pgSz w:w="11900" w:h="16820"/>
          <w:pgMar w:top="1020" w:right="283" w:bottom="980" w:left="992" w:header="0" w:footer="787" w:gutter="0"/>
          <w:cols w:space="720"/>
        </w:sectPr>
      </w:pPr>
    </w:p>
    <w:p w14:paraId="7D9A1EE2" w14:textId="77777777" w:rsidR="00DE417C" w:rsidRDefault="00600E65">
      <w:pPr>
        <w:pStyle w:val="Corpsdetexte"/>
        <w:tabs>
          <w:tab w:val="left" w:pos="1701"/>
          <w:tab w:val="right" w:leader="dot" w:pos="9762"/>
        </w:tabs>
        <w:spacing w:before="64"/>
        <w:ind w:left="381"/>
        <w:rPr>
          <w:rFonts w:ascii="Times New Roman" w:hAnsi="Times New Roman"/>
        </w:rPr>
      </w:pPr>
      <w:r>
        <w:rPr>
          <w:rFonts w:ascii="Times New Roman" w:hAnsi="Times New Roman"/>
        </w:rPr>
        <w:lastRenderedPageBreak/>
        <w:t>Article</w:t>
      </w:r>
      <w:r>
        <w:rPr>
          <w:rFonts w:ascii="Times New Roman" w:hAnsi="Times New Roman"/>
          <w:spacing w:val="-5"/>
        </w:rPr>
        <w:t xml:space="preserve"> 22.</w:t>
      </w:r>
      <w:r>
        <w:rPr>
          <w:rFonts w:ascii="Times New Roman" w:hAnsi="Times New Roman"/>
        </w:rPr>
        <w:tab/>
      </w:r>
      <w:proofErr w:type="spellStart"/>
      <w:r>
        <w:rPr>
          <w:rFonts w:ascii="Times New Roman" w:hAnsi="Times New Roman"/>
        </w:rPr>
        <w:t>Documentsàfourniraprès</w:t>
      </w:r>
      <w:proofErr w:type="spellEnd"/>
      <w:r>
        <w:rPr>
          <w:rFonts w:ascii="Times New Roman" w:hAnsi="Times New Roman"/>
        </w:rPr>
        <w:t xml:space="preserve"> réception </w:t>
      </w:r>
      <w:r>
        <w:rPr>
          <w:rFonts w:ascii="Times New Roman" w:hAnsi="Times New Roman"/>
          <w:spacing w:val="-2"/>
        </w:rPr>
        <w:t>provisoire</w:t>
      </w:r>
      <w:r>
        <w:rPr>
          <w:rFonts w:ascii="Times New Roman" w:hAnsi="Times New Roman"/>
        </w:rPr>
        <w:tab/>
      </w:r>
      <w:r>
        <w:rPr>
          <w:rFonts w:ascii="Times New Roman" w:hAnsi="Times New Roman"/>
          <w:spacing w:val="-5"/>
        </w:rPr>
        <w:t>109</w:t>
      </w:r>
    </w:p>
    <w:p w14:paraId="1C9FB279" w14:textId="77777777" w:rsidR="00DE417C" w:rsidRDefault="00600E65">
      <w:pPr>
        <w:pStyle w:val="Corpsdetexte"/>
        <w:tabs>
          <w:tab w:val="left" w:pos="1701"/>
          <w:tab w:val="right" w:leader="dot" w:pos="9764"/>
        </w:tabs>
        <w:spacing w:before="262"/>
        <w:ind w:left="381"/>
        <w:rPr>
          <w:rFonts w:ascii="Times New Roman"/>
        </w:rPr>
      </w:pPr>
      <w:r>
        <w:rPr>
          <w:rFonts w:ascii="Times New Roman"/>
        </w:rPr>
        <w:t>Article</w:t>
      </w:r>
      <w:r>
        <w:rPr>
          <w:rFonts w:ascii="Times New Roman"/>
          <w:spacing w:val="-5"/>
        </w:rPr>
        <w:t xml:space="preserve"> 23.</w:t>
      </w:r>
      <w:r>
        <w:rPr>
          <w:rFonts w:ascii="Times New Roman"/>
        </w:rPr>
        <w:tab/>
      </w:r>
      <w:proofErr w:type="spellStart"/>
      <w:r>
        <w:rPr>
          <w:rFonts w:ascii="Times New Roman"/>
        </w:rPr>
        <w:t>Garantie</w:t>
      </w:r>
      <w:r>
        <w:rPr>
          <w:rFonts w:ascii="Times New Roman"/>
          <w:spacing w:val="-2"/>
        </w:rPr>
        <w:t>contractuelle</w:t>
      </w:r>
      <w:proofErr w:type="spellEnd"/>
      <w:r>
        <w:rPr>
          <w:rFonts w:ascii="Times New Roman"/>
        </w:rPr>
        <w:tab/>
      </w:r>
      <w:r>
        <w:rPr>
          <w:rFonts w:ascii="Times New Roman"/>
          <w:spacing w:val="-5"/>
        </w:rPr>
        <w:t>109</w:t>
      </w:r>
    </w:p>
    <w:p w14:paraId="358E94DD" w14:textId="77777777" w:rsidR="00DE417C" w:rsidRDefault="00600E65">
      <w:pPr>
        <w:pStyle w:val="Corpsdetexte"/>
        <w:tabs>
          <w:tab w:val="left" w:pos="1701"/>
          <w:tab w:val="right" w:leader="dot" w:pos="9764"/>
        </w:tabs>
        <w:spacing w:before="256"/>
        <w:ind w:left="381"/>
        <w:rPr>
          <w:rFonts w:ascii="Times New Roman" w:hAnsi="Times New Roman"/>
        </w:rPr>
      </w:pPr>
      <w:r>
        <w:rPr>
          <w:rFonts w:ascii="Times New Roman" w:hAnsi="Times New Roman"/>
        </w:rPr>
        <w:t>Article</w:t>
      </w:r>
      <w:r>
        <w:rPr>
          <w:rFonts w:ascii="Times New Roman" w:hAnsi="Times New Roman"/>
          <w:spacing w:val="-5"/>
        </w:rPr>
        <w:t xml:space="preserve"> 24.</w:t>
      </w:r>
      <w:r>
        <w:rPr>
          <w:rFonts w:ascii="Times New Roman" w:hAnsi="Times New Roman"/>
        </w:rPr>
        <w:tab/>
      </w:r>
      <w:proofErr w:type="spellStart"/>
      <w:r>
        <w:rPr>
          <w:rFonts w:ascii="Times New Roman" w:hAnsi="Times New Roman"/>
        </w:rPr>
        <w:t>Réception</w:t>
      </w:r>
      <w:r>
        <w:rPr>
          <w:rFonts w:ascii="Times New Roman" w:hAnsi="Times New Roman"/>
          <w:spacing w:val="-2"/>
        </w:rPr>
        <w:t>définitive</w:t>
      </w:r>
      <w:proofErr w:type="spellEnd"/>
      <w:r>
        <w:rPr>
          <w:rFonts w:ascii="Times New Roman" w:hAnsi="Times New Roman"/>
        </w:rPr>
        <w:tab/>
      </w:r>
      <w:r>
        <w:rPr>
          <w:rFonts w:ascii="Times New Roman" w:hAnsi="Times New Roman"/>
          <w:spacing w:val="-5"/>
        </w:rPr>
        <w:t>109</w:t>
      </w:r>
    </w:p>
    <w:p w14:paraId="39F1B202" w14:textId="77777777" w:rsidR="00DE417C" w:rsidRDefault="00600E65">
      <w:pPr>
        <w:pStyle w:val="Corpsdetexte"/>
        <w:tabs>
          <w:tab w:val="left" w:pos="1965"/>
          <w:tab w:val="right" w:leader="dot" w:pos="9767"/>
        </w:tabs>
        <w:spacing w:before="260"/>
        <w:ind w:left="141"/>
        <w:rPr>
          <w:rFonts w:ascii="Times New Roman" w:hAnsi="Times New Roman"/>
        </w:rPr>
      </w:pPr>
      <w:r>
        <w:rPr>
          <w:rFonts w:ascii="Times New Roman" w:hAnsi="Times New Roman"/>
        </w:rPr>
        <w:t>CHAPITRE</w:t>
      </w:r>
      <w:r>
        <w:rPr>
          <w:rFonts w:ascii="Times New Roman" w:hAnsi="Times New Roman"/>
          <w:spacing w:val="-5"/>
        </w:rPr>
        <w:t>IV.</w:t>
      </w:r>
      <w:r>
        <w:rPr>
          <w:rFonts w:ascii="Times New Roman" w:hAnsi="Times New Roman"/>
        </w:rPr>
        <w:tab/>
      </w:r>
      <w:proofErr w:type="spellStart"/>
      <w:r>
        <w:rPr>
          <w:rFonts w:ascii="Times New Roman" w:hAnsi="Times New Roman"/>
        </w:rPr>
        <w:t>Clauses</w:t>
      </w:r>
      <w:r>
        <w:rPr>
          <w:rFonts w:ascii="Times New Roman" w:hAnsi="Times New Roman"/>
          <w:spacing w:val="-2"/>
        </w:rPr>
        <w:t>financières</w:t>
      </w:r>
      <w:proofErr w:type="spellEnd"/>
      <w:r>
        <w:rPr>
          <w:rFonts w:ascii="Times New Roman" w:hAnsi="Times New Roman"/>
        </w:rPr>
        <w:tab/>
      </w:r>
      <w:r>
        <w:rPr>
          <w:rFonts w:ascii="Times New Roman" w:hAnsi="Times New Roman"/>
          <w:spacing w:val="-5"/>
        </w:rPr>
        <w:t>110</w:t>
      </w:r>
    </w:p>
    <w:p w14:paraId="0846DAC2" w14:textId="77777777"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25.</w:t>
      </w:r>
      <w:r>
        <w:rPr>
          <w:rFonts w:ascii="Times New Roman" w:hAnsi="Times New Roman"/>
        </w:rPr>
        <w:tab/>
        <w:t xml:space="preserve">Montant du </w:t>
      </w:r>
      <w:r>
        <w:rPr>
          <w:rFonts w:ascii="Times New Roman" w:hAnsi="Times New Roman"/>
          <w:spacing w:val="-2"/>
        </w:rPr>
        <w:t>marché</w:t>
      </w:r>
      <w:r>
        <w:rPr>
          <w:rFonts w:ascii="Times New Roman" w:hAnsi="Times New Roman"/>
        </w:rPr>
        <w:tab/>
      </w:r>
      <w:r>
        <w:rPr>
          <w:rFonts w:ascii="Times New Roman" w:hAnsi="Times New Roman"/>
          <w:spacing w:val="-5"/>
        </w:rPr>
        <w:t>110</w:t>
      </w:r>
    </w:p>
    <w:p w14:paraId="21430AC3" w14:textId="77777777" w:rsidR="00DE417C" w:rsidRDefault="00600E65">
      <w:pPr>
        <w:pStyle w:val="Corpsdetexte"/>
        <w:tabs>
          <w:tab w:val="left" w:pos="1701"/>
          <w:tab w:val="right" w:leader="dot" w:pos="9764"/>
        </w:tabs>
        <w:spacing w:before="259"/>
        <w:ind w:left="381"/>
        <w:rPr>
          <w:rFonts w:ascii="Times New Roman"/>
        </w:rPr>
      </w:pPr>
      <w:r>
        <w:rPr>
          <w:rFonts w:ascii="Times New Roman"/>
        </w:rPr>
        <w:t>Article</w:t>
      </w:r>
      <w:r>
        <w:rPr>
          <w:rFonts w:ascii="Times New Roman"/>
          <w:spacing w:val="-5"/>
        </w:rPr>
        <w:t xml:space="preserve"> 26.</w:t>
      </w:r>
      <w:r>
        <w:rPr>
          <w:rFonts w:ascii="Times New Roman"/>
        </w:rPr>
        <w:tab/>
      </w:r>
      <w:proofErr w:type="spellStart"/>
      <w:r>
        <w:rPr>
          <w:rFonts w:ascii="Times New Roman"/>
        </w:rPr>
        <w:t>Garantiesou</w:t>
      </w:r>
      <w:proofErr w:type="spellEnd"/>
      <w:r>
        <w:rPr>
          <w:rFonts w:ascii="Times New Roman"/>
        </w:rPr>
        <w:t xml:space="preserve"> </w:t>
      </w:r>
      <w:r>
        <w:rPr>
          <w:rFonts w:ascii="Times New Roman"/>
          <w:spacing w:val="-2"/>
        </w:rPr>
        <w:t>cautions</w:t>
      </w:r>
      <w:r>
        <w:rPr>
          <w:rFonts w:ascii="Times New Roman"/>
        </w:rPr>
        <w:tab/>
      </w:r>
      <w:r>
        <w:rPr>
          <w:rFonts w:ascii="Times New Roman"/>
          <w:spacing w:val="-5"/>
        </w:rPr>
        <w:t>110</w:t>
      </w:r>
    </w:p>
    <w:p w14:paraId="24009CDB" w14:textId="77777777" w:rsidR="00DE417C" w:rsidRDefault="00600E65">
      <w:pPr>
        <w:pStyle w:val="Corpsdetexte"/>
        <w:tabs>
          <w:tab w:val="left" w:pos="1703"/>
          <w:tab w:val="right" w:leader="dot" w:pos="9764"/>
        </w:tabs>
        <w:spacing w:before="257"/>
        <w:ind w:left="381"/>
        <w:rPr>
          <w:rFonts w:ascii="Times New Roman"/>
        </w:rPr>
      </w:pPr>
      <w:r>
        <w:rPr>
          <w:rFonts w:ascii="Times New Roman"/>
        </w:rPr>
        <w:t>Article</w:t>
      </w:r>
      <w:r>
        <w:rPr>
          <w:rFonts w:ascii="Times New Roman"/>
          <w:spacing w:val="-5"/>
        </w:rPr>
        <w:t xml:space="preserve"> 27.</w:t>
      </w:r>
      <w:r>
        <w:rPr>
          <w:rFonts w:ascii="Times New Roman"/>
        </w:rPr>
        <w:tab/>
      </w:r>
      <w:proofErr w:type="spellStart"/>
      <w:r>
        <w:rPr>
          <w:rFonts w:ascii="Times New Roman"/>
        </w:rPr>
        <w:t>Lieuetmodede</w:t>
      </w:r>
      <w:r>
        <w:rPr>
          <w:rFonts w:ascii="Times New Roman"/>
          <w:spacing w:val="-2"/>
        </w:rPr>
        <w:t>paiement</w:t>
      </w:r>
      <w:proofErr w:type="spellEnd"/>
      <w:r>
        <w:rPr>
          <w:rFonts w:ascii="Times New Roman"/>
        </w:rPr>
        <w:tab/>
      </w:r>
      <w:r>
        <w:rPr>
          <w:rFonts w:ascii="Times New Roman"/>
          <w:spacing w:val="-5"/>
        </w:rPr>
        <w:t>112</w:t>
      </w:r>
    </w:p>
    <w:p w14:paraId="468E3202" w14:textId="77777777" w:rsidR="00DE417C" w:rsidRDefault="00600E65">
      <w:pPr>
        <w:pStyle w:val="Corpsdetexte"/>
        <w:tabs>
          <w:tab w:val="left" w:pos="1701"/>
          <w:tab w:val="right" w:leader="dot" w:pos="9767"/>
        </w:tabs>
        <w:spacing w:before="259"/>
        <w:ind w:left="381"/>
        <w:rPr>
          <w:rFonts w:ascii="Times New Roman"/>
        </w:rPr>
      </w:pPr>
      <w:r>
        <w:rPr>
          <w:rFonts w:ascii="Times New Roman"/>
        </w:rPr>
        <w:t>Article</w:t>
      </w:r>
      <w:r>
        <w:rPr>
          <w:rFonts w:ascii="Times New Roman"/>
          <w:spacing w:val="-5"/>
        </w:rPr>
        <w:t xml:space="preserve"> 28.</w:t>
      </w:r>
      <w:r>
        <w:rPr>
          <w:rFonts w:ascii="Times New Roman"/>
        </w:rPr>
        <w:tab/>
      </w:r>
      <w:proofErr w:type="spellStart"/>
      <w:r>
        <w:rPr>
          <w:rFonts w:ascii="Times New Roman"/>
        </w:rPr>
        <w:t>Variationdes</w:t>
      </w:r>
      <w:r>
        <w:rPr>
          <w:rFonts w:ascii="Times New Roman"/>
          <w:spacing w:val="-4"/>
        </w:rPr>
        <w:t>prix</w:t>
      </w:r>
      <w:proofErr w:type="spellEnd"/>
      <w:r>
        <w:rPr>
          <w:rFonts w:ascii="Times New Roman"/>
        </w:rPr>
        <w:tab/>
      </w:r>
      <w:r>
        <w:rPr>
          <w:rFonts w:ascii="Times New Roman"/>
          <w:spacing w:val="-5"/>
        </w:rPr>
        <w:t>112</w:t>
      </w:r>
    </w:p>
    <w:p w14:paraId="58215642" w14:textId="77777777"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29.</w:t>
      </w:r>
      <w:r>
        <w:rPr>
          <w:rFonts w:ascii="Times New Roman" w:hAnsi="Times New Roman"/>
        </w:rPr>
        <w:tab/>
      </w:r>
      <w:proofErr w:type="spellStart"/>
      <w:r>
        <w:rPr>
          <w:rFonts w:ascii="Times New Roman" w:hAnsi="Times New Roman"/>
        </w:rPr>
        <w:t>Formulesderévisionoud’actualisationdes</w:t>
      </w:r>
      <w:r>
        <w:rPr>
          <w:rFonts w:ascii="Times New Roman" w:hAnsi="Times New Roman"/>
          <w:spacing w:val="-4"/>
        </w:rPr>
        <w:t>prix</w:t>
      </w:r>
      <w:proofErr w:type="spellEnd"/>
      <w:r>
        <w:rPr>
          <w:rFonts w:ascii="Times New Roman" w:hAnsi="Times New Roman"/>
        </w:rPr>
        <w:tab/>
      </w:r>
      <w:r>
        <w:rPr>
          <w:rFonts w:ascii="Times New Roman" w:hAnsi="Times New Roman"/>
          <w:spacing w:val="-5"/>
        </w:rPr>
        <w:t>112</w:t>
      </w:r>
    </w:p>
    <w:p w14:paraId="11F71286" w14:textId="77777777" w:rsidR="00DE417C" w:rsidRDefault="00600E65">
      <w:pPr>
        <w:pStyle w:val="Corpsdetexte"/>
        <w:tabs>
          <w:tab w:val="left" w:pos="1701"/>
          <w:tab w:val="right" w:leader="dot" w:pos="9767"/>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30.</w:t>
      </w:r>
      <w:r>
        <w:rPr>
          <w:rFonts w:ascii="Times New Roman" w:hAnsi="Times New Roman"/>
        </w:rPr>
        <w:tab/>
      </w:r>
      <w:proofErr w:type="spellStart"/>
      <w:r>
        <w:rPr>
          <w:rFonts w:ascii="Times New Roman" w:hAnsi="Times New Roman"/>
        </w:rPr>
        <w:t>Formulesd’actualisationdes</w:t>
      </w:r>
      <w:r>
        <w:rPr>
          <w:rFonts w:ascii="Times New Roman" w:hAnsi="Times New Roman"/>
          <w:spacing w:val="-4"/>
        </w:rPr>
        <w:t>prix</w:t>
      </w:r>
      <w:proofErr w:type="spellEnd"/>
      <w:r>
        <w:rPr>
          <w:rFonts w:ascii="Times New Roman" w:hAnsi="Times New Roman"/>
        </w:rPr>
        <w:tab/>
      </w:r>
      <w:r>
        <w:rPr>
          <w:rFonts w:ascii="Times New Roman" w:hAnsi="Times New Roman"/>
          <w:spacing w:val="-5"/>
        </w:rPr>
        <w:t>113</w:t>
      </w:r>
    </w:p>
    <w:p w14:paraId="4E8E4B69" w14:textId="77777777" w:rsidR="00DE417C" w:rsidRDefault="00600E65">
      <w:pPr>
        <w:pStyle w:val="Corpsdetexte"/>
        <w:tabs>
          <w:tab w:val="left" w:pos="1701"/>
          <w:tab w:val="right" w:leader="dot" w:pos="9764"/>
        </w:tabs>
        <w:spacing w:before="257"/>
        <w:ind w:left="381"/>
        <w:rPr>
          <w:rFonts w:ascii="Times New Roman"/>
        </w:rPr>
      </w:pPr>
      <w:r>
        <w:rPr>
          <w:rFonts w:ascii="Times New Roman"/>
        </w:rPr>
        <w:t>Article</w:t>
      </w:r>
      <w:r>
        <w:rPr>
          <w:rFonts w:ascii="Times New Roman"/>
          <w:spacing w:val="-5"/>
        </w:rPr>
        <w:t xml:space="preserve"> 31.</w:t>
      </w:r>
      <w:r>
        <w:rPr>
          <w:rFonts w:ascii="Times New Roman"/>
        </w:rPr>
        <w:tab/>
      </w:r>
      <w:r>
        <w:rPr>
          <w:rFonts w:ascii="Times New Roman"/>
          <w:spacing w:val="-2"/>
        </w:rPr>
        <w:t>Avances</w:t>
      </w:r>
      <w:r>
        <w:rPr>
          <w:rFonts w:ascii="Times New Roman"/>
        </w:rPr>
        <w:tab/>
      </w:r>
      <w:r>
        <w:rPr>
          <w:rFonts w:ascii="Times New Roman"/>
          <w:spacing w:val="-5"/>
        </w:rPr>
        <w:t>113</w:t>
      </w:r>
    </w:p>
    <w:p w14:paraId="43EFE5D8" w14:textId="77777777" w:rsidR="00DE417C" w:rsidRDefault="00600E65">
      <w:pPr>
        <w:pStyle w:val="Corpsdetexte"/>
        <w:tabs>
          <w:tab w:val="right" w:leader="dot" w:pos="9767"/>
        </w:tabs>
        <w:spacing w:before="259"/>
        <w:ind w:left="381"/>
        <w:rPr>
          <w:rFonts w:ascii="Times New Roman" w:hAnsi="Times New Roman"/>
        </w:rPr>
      </w:pPr>
      <w:hyperlink w:anchor="_TOC_250009" w:history="1">
        <w:r>
          <w:rPr>
            <w:rFonts w:ascii="Times New Roman" w:hAnsi="Times New Roman"/>
          </w:rPr>
          <w:t>Article33-Intérêts</w:t>
        </w:r>
        <w:r>
          <w:rPr>
            <w:rFonts w:ascii="Times New Roman" w:hAnsi="Times New Roman"/>
            <w:spacing w:val="-2"/>
          </w:rPr>
          <w:t>moratoires</w:t>
        </w:r>
        <w:r>
          <w:rPr>
            <w:rFonts w:ascii="Times New Roman" w:hAnsi="Times New Roman"/>
          </w:rPr>
          <w:tab/>
        </w:r>
        <w:r>
          <w:rPr>
            <w:rFonts w:ascii="Times New Roman" w:hAnsi="Times New Roman"/>
            <w:spacing w:val="-5"/>
          </w:rPr>
          <w:t>116</w:t>
        </w:r>
      </w:hyperlink>
    </w:p>
    <w:p w14:paraId="65515C1E" w14:textId="77777777" w:rsidR="00DE417C" w:rsidRDefault="00600E65">
      <w:pPr>
        <w:pStyle w:val="Corpsdetexte"/>
        <w:tabs>
          <w:tab w:val="right" w:leader="dot" w:pos="9764"/>
        </w:tabs>
        <w:spacing w:before="258"/>
        <w:ind w:left="381"/>
        <w:rPr>
          <w:rFonts w:ascii="Times New Roman" w:hAnsi="Times New Roman"/>
        </w:rPr>
      </w:pPr>
      <w:hyperlink w:anchor="_TOC_250008" w:history="1">
        <w:r>
          <w:rPr>
            <w:rFonts w:ascii="Times New Roman" w:hAnsi="Times New Roman"/>
          </w:rPr>
          <w:t>Article34-</w:t>
        </w:r>
        <w:r>
          <w:rPr>
            <w:rFonts w:ascii="Times New Roman" w:hAnsi="Times New Roman"/>
            <w:spacing w:val="-2"/>
          </w:rPr>
          <w:t>Pénalités</w:t>
        </w:r>
        <w:r>
          <w:rPr>
            <w:rFonts w:ascii="Times New Roman" w:hAnsi="Times New Roman"/>
          </w:rPr>
          <w:tab/>
        </w:r>
        <w:r>
          <w:rPr>
            <w:rFonts w:ascii="Times New Roman" w:hAnsi="Times New Roman"/>
            <w:spacing w:val="-5"/>
          </w:rPr>
          <w:t>117</w:t>
        </w:r>
      </w:hyperlink>
    </w:p>
    <w:p w14:paraId="7D47E421" w14:textId="77777777" w:rsidR="00DE417C" w:rsidRDefault="00600E65">
      <w:pPr>
        <w:pStyle w:val="Corpsdetexte"/>
        <w:tabs>
          <w:tab w:val="right" w:leader="dot" w:pos="9764"/>
        </w:tabs>
        <w:spacing w:before="259"/>
        <w:ind w:left="381"/>
        <w:rPr>
          <w:rFonts w:ascii="Times New Roman" w:hAnsi="Times New Roman"/>
        </w:rPr>
      </w:pPr>
      <w:hyperlink w:anchor="_TOC_250007" w:history="1">
        <w:r>
          <w:rPr>
            <w:rFonts w:ascii="Times New Roman" w:hAnsi="Times New Roman"/>
          </w:rPr>
          <w:t xml:space="preserve">Article36-Régimefiscal </w:t>
        </w:r>
        <w:proofErr w:type="spellStart"/>
        <w:r>
          <w:rPr>
            <w:rFonts w:ascii="Times New Roman" w:hAnsi="Times New Roman"/>
          </w:rPr>
          <w:t>et</w:t>
        </w:r>
        <w:r>
          <w:rPr>
            <w:rFonts w:ascii="Times New Roman" w:hAnsi="Times New Roman"/>
            <w:spacing w:val="-2"/>
          </w:rPr>
          <w:t>douanier</w:t>
        </w:r>
        <w:proofErr w:type="spellEnd"/>
        <w:r>
          <w:rPr>
            <w:rFonts w:ascii="Times New Roman" w:hAnsi="Times New Roman"/>
          </w:rPr>
          <w:tab/>
        </w:r>
        <w:r>
          <w:rPr>
            <w:rFonts w:ascii="Times New Roman" w:hAnsi="Times New Roman"/>
            <w:spacing w:val="-5"/>
          </w:rPr>
          <w:t>118</w:t>
        </w:r>
      </w:hyperlink>
    </w:p>
    <w:p w14:paraId="4A07C225" w14:textId="77777777" w:rsidR="00DE417C" w:rsidRDefault="00600E65">
      <w:pPr>
        <w:pStyle w:val="Corpsdetexte"/>
        <w:tabs>
          <w:tab w:val="right" w:leader="dot" w:pos="9762"/>
        </w:tabs>
        <w:spacing w:before="257"/>
        <w:ind w:left="381"/>
        <w:rPr>
          <w:rFonts w:ascii="Times New Roman" w:hAnsi="Times New Roman"/>
        </w:rPr>
      </w:pPr>
      <w:hyperlink w:anchor="_TOC_250006" w:history="1">
        <w:r>
          <w:rPr>
            <w:rFonts w:ascii="Times New Roman" w:hAnsi="Times New Roman"/>
          </w:rPr>
          <w:t>Article37-Timbresetenregistrementdes</w:t>
        </w:r>
        <w:r>
          <w:rPr>
            <w:rFonts w:ascii="Times New Roman" w:hAnsi="Times New Roman"/>
            <w:spacing w:val="-2"/>
          </w:rPr>
          <w:t xml:space="preserve"> marchés</w:t>
        </w:r>
        <w:r>
          <w:rPr>
            <w:rFonts w:ascii="Times New Roman" w:hAnsi="Times New Roman"/>
          </w:rPr>
          <w:tab/>
        </w:r>
        <w:r>
          <w:rPr>
            <w:rFonts w:ascii="Times New Roman" w:hAnsi="Times New Roman"/>
            <w:spacing w:val="-5"/>
          </w:rPr>
          <w:t>119</w:t>
        </w:r>
      </w:hyperlink>
    </w:p>
    <w:p w14:paraId="26AFDE88" w14:textId="77777777" w:rsidR="00DE417C" w:rsidRDefault="00600E65">
      <w:pPr>
        <w:pStyle w:val="Corpsdetexte"/>
        <w:tabs>
          <w:tab w:val="right" w:leader="dot" w:pos="9767"/>
        </w:tabs>
        <w:spacing w:before="259"/>
        <w:ind w:left="141"/>
        <w:rPr>
          <w:rFonts w:ascii="Times New Roman"/>
        </w:rPr>
      </w:pPr>
      <w:hyperlink w:anchor="_TOC_250005" w:history="1">
        <w:proofErr w:type="spellStart"/>
        <w:r>
          <w:rPr>
            <w:rFonts w:ascii="Times New Roman"/>
          </w:rPr>
          <w:t>CHAPITREV.Dispositions</w:t>
        </w:r>
        <w:r>
          <w:rPr>
            <w:rFonts w:ascii="Times New Roman"/>
            <w:spacing w:val="-2"/>
          </w:rPr>
          <w:t>diverses</w:t>
        </w:r>
        <w:proofErr w:type="spellEnd"/>
        <w:r>
          <w:rPr>
            <w:rFonts w:ascii="Times New Roman"/>
          </w:rPr>
          <w:tab/>
        </w:r>
        <w:r>
          <w:rPr>
            <w:rFonts w:ascii="Times New Roman"/>
            <w:spacing w:val="-5"/>
          </w:rPr>
          <w:t>119</w:t>
        </w:r>
      </w:hyperlink>
    </w:p>
    <w:p w14:paraId="43F8E01F" w14:textId="77777777" w:rsidR="00DE417C" w:rsidRDefault="00600E65">
      <w:pPr>
        <w:pStyle w:val="Corpsdetexte"/>
        <w:tabs>
          <w:tab w:val="right" w:leader="dot" w:pos="9764"/>
        </w:tabs>
        <w:spacing w:before="257"/>
        <w:ind w:left="381"/>
        <w:rPr>
          <w:rFonts w:ascii="Times New Roman" w:hAnsi="Times New Roman"/>
        </w:rPr>
      </w:pPr>
      <w:hyperlink w:anchor="_TOC_250004" w:history="1">
        <w:r>
          <w:rPr>
            <w:rFonts w:ascii="Times New Roman" w:hAnsi="Times New Roman"/>
          </w:rPr>
          <w:t>Article38-Résiliationdu</w:t>
        </w:r>
        <w:r>
          <w:rPr>
            <w:rFonts w:ascii="Times New Roman" w:hAnsi="Times New Roman"/>
            <w:spacing w:val="-2"/>
          </w:rPr>
          <w:t>marché</w:t>
        </w:r>
        <w:r>
          <w:rPr>
            <w:rFonts w:ascii="Times New Roman" w:hAnsi="Times New Roman"/>
          </w:rPr>
          <w:tab/>
        </w:r>
        <w:r>
          <w:rPr>
            <w:rFonts w:ascii="Times New Roman" w:hAnsi="Times New Roman"/>
            <w:spacing w:val="-5"/>
          </w:rPr>
          <w:t>119</w:t>
        </w:r>
      </w:hyperlink>
    </w:p>
    <w:p w14:paraId="3DBAE180" w14:textId="77777777" w:rsidR="00DE417C" w:rsidRDefault="00600E65">
      <w:pPr>
        <w:pStyle w:val="Corpsdetexte"/>
        <w:tabs>
          <w:tab w:val="right" w:leader="dot" w:pos="9764"/>
        </w:tabs>
        <w:spacing w:before="259"/>
        <w:ind w:left="381"/>
        <w:rPr>
          <w:rFonts w:ascii="Times New Roman"/>
        </w:rPr>
      </w:pPr>
      <w:hyperlink w:anchor="_TOC_250003" w:history="1">
        <w:r>
          <w:rPr>
            <w:rFonts w:ascii="Times New Roman"/>
          </w:rPr>
          <w:t xml:space="preserve">Article39-Casdeforce </w:t>
        </w:r>
        <w:r>
          <w:rPr>
            <w:rFonts w:ascii="Times New Roman"/>
            <w:spacing w:val="-2"/>
          </w:rPr>
          <w:t>majeure</w:t>
        </w:r>
        <w:r>
          <w:rPr>
            <w:rFonts w:ascii="Times New Roman"/>
          </w:rPr>
          <w:tab/>
        </w:r>
        <w:r>
          <w:rPr>
            <w:rFonts w:ascii="Times New Roman"/>
            <w:spacing w:val="-5"/>
          </w:rPr>
          <w:t>120</w:t>
        </w:r>
      </w:hyperlink>
    </w:p>
    <w:p w14:paraId="4569B5FB" w14:textId="77777777" w:rsidR="00DE417C" w:rsidRDefault="00600E65">
      <w:pPr>
        <w:pStyle w:val="Corpsdetexte"/>
        <w:tabs>
          <w:tab w:val="right" w:leader="dot" w:pos="9764"/>
        </w:tabs>
        <w:spacing w:before="257"/>
        <w:ind w:left="381"/>
        <w:rPr>
          <w:rFonts w:ascii="Times New Roman" w:hAnsi="Times New Roman"/>
        </w:rPr>
      </w:pPr>
      <w:hyperlink w:anchor="_TOC_250002" w:history="1">
        <w:r>
          <w:rPr>
            <w:rFonts w:ascii="Times New Roman" w:hAnsi="Times New Roman"/>
          </w:rPr>
          <w:t>Article40-Différendset</w:t>
        </w:r>
        <w:r>
          <w:rPr>
            <w:rFonts w:ascii="Times New Roman" w:hAnsi="Times New Roman"/>
            <w:spacing w:val="-2"/>
          </w:rPr>
          <w:t>litiges</w:t>
        </w:r>
        <w:r>
          <w:rPr>
            <w:rFonts w:ascii="Times New Roman" w:hAnsi="Times New Roman"/>
          </w:rPr>
          <w:tab/>
        </w:r>
        <w:r>
          <w:rPr>
            <w:rFonts w:ascii="Times New Roman" w:hAnsi="Times New Roman"/>
            <w:spacing w:val="-5"/>
          </w:rPr>
          <w:t>120</w:t>
        </w:r>
      </w:hyperlink>
    </w:p>
    <w:p w14:paraId="037726CB" w14:textId="77777777" w:rsidR="00DE417C" w:rsidRDefault="00600E65">
      <w:pPr>
        <w:pStyle w:val="Corpsdetexte"/>
        <w:tabs>
          <w:tab w:val="right" w:leader="dot" w:pos="9743"/>
        </w:tabs>
        <w:spacing w:before="262"/>
        <w:ind w:left="381"/>
        <w:rPr>
          <w:rFonts w:ascii="Times New Roman" w:hAnsi="Times New Roman"/>
        </w:rPr>
      </w:pPr>
      <w:hyperlink w:anchor="_TOC_250001" w:history="1">
        <w:r>
          <w:rPr>
            <w:rFonts w:ascii="Times New Roman" w:hAnsi="Times New Roman"/>
          </w:rPr>
          <w:t>Article41-Editionetdiffusionduprésent</w:t>
        </w:r>
        <w:r>
          <w:rPr>
            <w:rFonts w:ascii="Times New Roman" w:hAnsi="Times New Roman"/>
            <w:spacing w:val="-2"/>
          </w:rPr>
          <w:t>marché</w:t>
        </w:r>
        <w:r>
          <w:rPr>
            <w:rFonts w:ascii="Times New Roman" w:hAnsi="Times New Roman"/>
          </w:rPr>
          <w:tab/>
        </w:r>
        <w:r>
          <w:rPr>
            <w:rFonts w:ascii="Times New Roman" w:hAnsi="Times New Roman"/>
            <w:spacing w:val="-5"/>
          </w:rPr>
          <w:t>120</w:t>
        </w:r>
      </w:hyperlink>
    </w:p>
    <w:p w14:paraId="0D17ED9A" w14:textId="77777777" w:rsidR="00DE417C" w:rsidRDefault="00600E65">
      <w:pPr>
        <w:pStyle w:val="Corpsdetexte"/>
        <w:tabs>
          <w:tab w:val="right" w:leader="dot" w:pos="9769"/>
        </w:tabs>
        <w:spacing w:before="257"/>
        <w:ind w:left="381"/>
        <w:rPr>
          <w:rFonts w:ascii="Times New Roman" w:hAnsi="Times New Roman"/>
        </w:rPr>
      </w:pPr>
      <w:hyperlink w:anchor="_TOC_250000" w:history="1">
        <w:r>
          <w:rPr>
            <w:rFonts w:ascii="Times New Roman" w:hAnsi="Times New Roman"/>
            <w:spacing w:val="-2"/>
          </w:rPr>
          <w:t>Article42etdernier:ValiditéetEntréeenvigueurdumarché</w:t>
        </w:r>
        <w:r>
          <w:rPr>
            <w:rFonts w:ascii="Times New Roman" w:hAnsi="Times New Roman"/>
          </w:rPr>
          <w:tab/>
        </w:r>
        <w:r>
          <w:rPr>
            <w:rFonts w:ascii="Times New Roman" w:hAnsi="Times New Roman"/>
            <w:spacing w:val="-5"/>
          </w:rPr>
          <w:t>121</w:t>
        </w:r>
      </w:hyperlink>
    </w:p>
    <w:p w14:paraId="6A02D4BB" w14:textId="77777777" w:rsidR="00DE417C" w:rsidRDefault="00DE417C">
      <w:pPr>
        <w:pStyle w:val="Corpsdetexte"/>
        <w:rPr>
          <w:rFonts w:ascii="Times New Roman" w:hAnsi="Times New Roman"/>
        </w:rPr>
        <w:sectPr w:rsidR="00DE417C" w:rsidSect="00DB71B5">
          <w:pgSz w:w="11900" w:h="16820"/>
          <w:pgMar w:top="1020" w:right="283" w:bottom="980" w:left="992" w:header="0" w:footer="787" w:gutter="0"/>
          <w:cols w:space="720"/>
        </w:sectPr>
      </w:pPr>
    </w:p>
    <w:p w14:paraId="09A7F516" w14:textId="77777777" w:rsidR="00DE417C" w:rsidRDefault="00600E65">
      <w:pPr>
        <w:spacing w:before="88"/>
        <w:ind w:left="91" w:right="377"/>
        <w:jc w:val="center"/>
        <w:rPr>
          <w:b/>
          <w:sz w:val="32"/>
        </w:rPr>
      </w:pPr>
      <w:r>
        <w:rPr>
          <w:b/>
          <w:sz w:val="32"/>
        </w:rPr>
        <w:lastRenderedPageBreak/>
        <w:t>CHAPITREI.</w:t>
      </w:r>
      <w:r>
        <w:rPr>
          <w:b/>
          <w:spacing w:val="-2"/>
          <w:sz w:val="32"/>
        </w:rPr>
        <w:t>GENERALITES</w:t>
      </w:r>
    </w:p>
    <w:p w14:paraId="0B71F6BB" w14:textId="77777777" w:rsidR="00DE417C" w:rsidRDefault="00DE417C">
      <w:pPr>
        <w:pStyle w:val="Corpsdetexte"/>
        <w:spacing w:before="103"/>
        <w:rPr>
          <w:b/>
          <w:sz w:val="28"/>
        </w:rPr>
      </w:pPr>
    </w:p>
    <w:p w14:paraId="2E131E14" w14:textId="77777777" w:rsidR="00DE417C" w:rsidRDefault="00600E65">
      <w:pPr>
        <w:ind w:left="140"/>
        <w:rPr>
          <w:b/>
          <w:sz w:val="28"/>
        </w:rPr>
      </w:pPr>
      <w:proofErr w:type="spellStart"/>
      <w:r>
        <w:rPr>
          <w:b/>
          <w:sz w:val="28"/>
        </w:rPr>
        <w:t>Objetdu</w:t>
      </w:r>
      <w:r>
        <w:rPr>
          <w:b/>
          <w:spacing w:val="-2"/>
          <w:sz w:val="28"/>
        </w:rPr>
        <w:t>marché</w:t>
      </w:r>
      <w:proofErr w:type="spellEnd"/>
    </w:p>
    <w:p w14:paraId="2E75BD4F" w14:textId="77777777" w:rsidR="00DE417C" w:rsidRDefault="00600E65">
      <w:pPr>
        <w:spacing w:before="280" w:line="360" w:lineRule="auto"/>
        <w:ind w:left="140" w:right="92"/>
        <w:jc w:val="both"/>
        <w:rPr>
          <w:sz w:val="24"/>
        </w:rPr>
      </w:pPr>
      <w:r>
        <w:rPr>
          <w:sz w:val="24"/>
        </w:rPr>
        <w:t xml:space="preserve">Le présent marché a pour </w:t>
      </w:r>
      <w:proofErr w:type="spellStart"/>
      <w:r>
        <w:rPr>
          <w:sz w:val="24"/>
        </w:rPr>
        <w:t>objet</w:t>
      </w:r>
      <w:r>
        <w:rPr>
          <w:i/>
          <w:sz w:val="24"/>
        </w:rPr>
        <w:t>,l’acquisition</w:t>
      </w:r>
      <w:proofErr w:type="spellEnd"/>
      <w:r>
        <w:rPr>
          <w:i/>
          <w:sz w:val="24"/>
        </w:rPr>
        <w:t xml:space="preserve"> d’une niveleuse au compte de la Commune de ZOETELE, </w:t>
      </w:r>
      <w:r>
        <w:rPr>
          <w:sz w:val="24"/>
        </w:rPr>
        <w:t xml:space="preserve">suivant les caractéristiques techniques définies dans le Descriptif des Fournitures et les quantités du Devis Quantitatif et </w:t>
      </w:r>
      <w:r>
        <w:rPr>
          <w:spacing w:val="-2"/>
          <w:sz w:val="24"/>
        </w:rPr>
        <w:t>Estimatif.</w:t>
      </w:r>
    </w:p>
    <w:p w14:paraId="75EC4395" w14:textId="77777777" w:rsidR="00DE417C" w:rsidRDefault="00600E65">
      <w:pPr>
        <w:spacing w:line="319" w:lineRule="exact"/>
        <w:ind w:left="140"/>
        <w:jc w:val="both"/>
        <w:rPr>
          <w:b/>
          <w:sz w:val="28"/>
        </w:rPr>
      </w:pPr>
      <w:proofErr w:type="spellStart"/>
      <w:r>
        <w:rPr>
          <w:b/>
          <w:sz w:val="28"/>
        </w:rPr>
        <w:t>Procéduredepassationdu</w:t>
      </w:r>
      <w:r>
        <w:rPr>
          <w:b/>
          <w:spacing w:val="-2"/>
          <w:sz w:val="28"/>
        </w:rPr>
        <w:t>marché</w:t>
      </w:r>
      <w:proofErr w:type="spellEnd"/>
    </w:p>
    <w:p w14:paraId="03E99AB3" w14:textId="77777777" w:rsidR="00DE417C" w:rsidRDefault="00600E65">
      <w:pPr>
        <w:spacing w:before="283"/>
        <w:ind w:left="140"/>
        <w:rPr>
          <w:i/>
          <w:sz w:val="24"/>
        </w:rPr>
      </w:pPr>
      <w:proofErr w:type="spellStart"/>
      <w:r>
        <w:rPr>
          <w:sz w:val="24"/>
        </w:rPr>
        <w:t>Leprésentmarchéestpassé</w:t>
      </w:r>
      <w:r>
        <w:rPr>
          <w:i/>
          <w:sz w:val="24"/>
        </w:rPr>
        <w:t>aprèsAppeld’OffresNational</w:t>
      </w:r>
      <w:r>
        <w:rPr>
          <w:i/>
          <w:spacing w:val="-2"/>
          <w:sz w:val="24"/>
        </w:rPr>
        <w:t>Ouvert</w:t>
      </w:r>
      <w:proofErr w:type="spellEnd"/>
    </w:p>
    <w:p w14:paraId="33E08A56" w14:textId="77777777" w:rsidR="00DE417C" w:rsidRDefault="00600E65">
      <w:pPr>
        <w:spacing w:before="271"/>
        <w:ind w:left="140"/>
        <w:rPr>
          <w:b/>
          <w:sz w:val="28"/>
        </w:rPr>
      </w:pPr>
      <w:proofErr w:type="spellStart"/>
      <w:r>
        <w:rPr>
          <w:b/>
          <w:sz w:val="28"/>
        </w:rPr>
        <w:t>Attributionset</w:t>
      </w:r>
      <w:r>
        <w:rPr>
          <w:b/>
          <w:spacing w:val="-2"/>
          <w:sz w:val="28"/>
        </w:rPr>
        <w:t>nantissement</w:t>
      </w:r>
      <w:proofErr w:type="spellEnd"/>
    </w:p>
    <w:p w14:paraId="4827DFC1" w14:textId="77777777" w:rsidR="00DE417C" w:rsidRDefault="00600E65">
      <w:pPr>
        <w:pStyle w:val="Corpsdetexte"/>
        <w:spacing w:before="282"/>
        <w:ind w:left="140"/>
      </w:pPr>
      <w:r>
        <w:t>Pourl’applicationdesdispositionsduprésentmarché,ilestpréciséque</w:t>
      </w:r>
      <w:r>
        <w:rPr>
          <w:spacing w:val="-10"/>
        </w:rPr>
        <w:t>:</w:t>
      </w:r>
    </w:p>
    <w:p w14:paraId="3CBFD923" w14:textId="77777777" w:rsidR="00DE417C" w:rsidRDefault="00600E65">
      <w:pPr>
        <w:pStyle w:val="Paragraphedeliste"/>
        <w:numPr>
          <w:ilvl w:val="1"/>
          <w:numId w:val="53"/>
        </w:numPr>
        <w:tabs>
          <w:tab w:val="left" w:pos="578"/>
        </w:tabs>
        <w:spacing w:before="138"/>
        <w:ind w:left="578" w:hanging="438"/>
        <w:rPr>
          <w:i/>
          <w:sz w:val="24"/>
        </w:rPr>
      </w:pPr>
      <w:r>
        <w:rPr>
          <w:b/>
          <w:i/>
          <w:sz w:val="24"/>
        </w:rPr>
        <w:t>Attributions(</w:t>
      </w:r>
      <w:proofErr w:type="spellStart"/>
      <w:r>
        <w:rPr>
          <w:b/>
          <w:i/>
          <w:sz w:val="24"/>
        </w:rPr>
        <w:t>Cf.code</w:t>
      </w:r>
      <w:r>
        <w:rPr>
          <w:b/>
          <w:sz w:val="24"/>
        </w:rPr>
        <w:t>desmarchés</w:t>
      </w:r>
      <w:proofErr w:type="spellEnd"/>
      <w:r>
        <w:rPr>
          <w:b/>
          <w:spacing w:val="-2"/>
          <w:sz w:val="24"/>
        </w:rPr>
        <w:t xml:space="preserve"> publics</w:t>
      </w:r>
      <w:r>
        <w:rPr>
          <w:b/>
          <w:i/>
          <w:spacing w:val="-2"/>
          <w:sz w:val="24"/>
        </w:rPr>
        <w:t>)</w:t>
      </w:r>
    </w:p>
    <w:p w14:paraId="26F9EE61" w14:textId="77777777" w:rsidR="00DE417C" w:rsidRDefault="00600E65">
      <w:pPr>
        <w:pStyle w:val="Corpsdetexte"/>
        <w:spacing w:before="197"/>
        <w:ind w:left="140"/>
      </w:pPr>
      <w:r>
        <w:t>Pourl’applicationdesdispositionsduprésentmarché,ilestpréciséque</w:t>
      </w:r>
      <w:r>
        <w:rPr>
          <w:spacing w:val="-10"/>
        </w:rPr>
        <w:t>:</w:t>
      </w:r>
    </w:p>
    <w:p w14:paraId="5D3AD0D5" w14:textId="77777777" w:rsidR="00DE417C" w:rsidRDefault="00600E65">
      <w:pPr>
        <w:pStyle w:val="Paragraphedeliste"/>
        <w:numPr>
          <w:ilvl w:val="2"/>
          <w:numId w:val="53"/>
        </w:numPr>
        <w:tabs>
          <w:tab w:val="left" w:pos="1126"/>
          <w:tab w:val="left" w:pos="1144"/>
        </w:tabs>
        <w:spacing w:before="199"/>
        <w:ind w:left="1144" w:right="236" w:hanging="360"/>
        <w:rPr>
          <w:rFonts w:ascii="Arial" w:hAnsi="Arial"/>
          <w:b/>
          <w:sz w:val="24"/>
        </w:rPr>
      </w:pPr>
      <w:r>
        <w:rPr>
          <w:b/>
          <w:sz w:val="24"/>
        </w:rPr>
        <w:t xml:space="preserve">Le Maître d’Ouvrage </w:t>
      </w:r>
      <w:proofErr w:type="spellStart"/>
      <w:r>
        <w:rPr>
          <w:b/>
          <w:sz w:val="24"/>
        </w:rPr>
        <w:t>ouleMaître</w:t>
      </w:r>
      <w:proofErr w:type="spellEnd"/>
      <w:r>
        <w:rPr>
          <w:b/>
          <w:sz w:val="24"/>
        </w:rPr>
        <w:t xml:space="preserve"> d’Ouvrage </w:t>
      </w:r>
      <w:proofErr w:type="spellStart"/>
      <w:r>
        <w:rPr>
          <w:b/>
          <w:sz w:val="24"/>
        </w:rPr>
        <w:t>Délégué</w:t>
      </w:r>
      <w:r>
        <w:rPr>
          <w:sz w:val="24"/>
        </w:rPr>
        <w:t>est</w:t>
      </w:r>
      <w:proofErr w:type="spellEnd"/>
      <w:r>
        <w:rPr>
          <w:sz w:val="24"/>
        </w:rPr>
        <w:t xml:space="preserve"> </w:t>
      </w:r>
      <w:r>
        <w:rPr>
          <w:i/>
          <w:sz w:val="24"/>
        </w:rPr>
        <w:t xml:space="preserve">[A préciser] : </w:t>
      </w:r>
      <w:proofErr w:type="spellStart"/>
      <w:r>
        <w:rPr>
          <w:sz w:val="24"/>
        </w:rPr>
        <w:t>ilsignele</w:t>
      </w:r>
      <w:proofErr w:type="spellEnd"/>
      <w:r>
        <w:rPr>
          <w:sz w:val="24"/>
        </w:rPr>
        <w:t xml:space="preserve"> marché, </w:t>
      </w:r>
      <w:proofErr w:type="spellStart"/>
      <w:r>
        <w:rPr>
          <w:sz w:val="24"/>
        </w:rPr>
        <w:t>ordonnele</w:t>
      </w:r>
      <w:proofErr w:type="spellEnd"/>
      <w:r>
        <w:rPr>
          <w:sz w:val="24"/>
        </w:rPr>
        <w:t xml:space="preserve"> paiement des prestations, veille à la conservation des originaux des documents y relatifs et procède à la </w:t>
      </w:r>
      <w:proofErr w:type="spellStart"/>
      <w:r>
        <w:rPr>
          <w:sz w:val="24"/>
        </w:rPr>
        <w:t>transmissiondescopiesà</w:t>
      </w:r>
      <w:proofErr w:type="spellEnd"/>
      <w:r>
        <w:rPr>
          <w:sz w:val="24"/>
        </w:rPr>
        <w:t xml:space="preserve"> l’</w:t>
      </w:r>
      <w:proofErr w:type="spellStart"/>
      <w:r>
        <w:rPr>
          <w:sz w:val="24"/>
        </w:rPr>
        <w:t>Autoritéchargéedesmarchéspublicsetàl’organisme</w:t>
      </w:r>
      <w:proofErr w:type="spellEnd"/>
      <w:r>
        <w:rPr>
          <w:sz w:val="24"/>
        </w:rPr>
        <w:t xml:space="preserve"> </w:t>
      </w:r>
      <w:proofErr w:type="spellStart"/>
      <w:r>
        <w:rPr>
          <w:sz w:val="24"/>
        </w:rPr>
        <w:t>chargédelarégu</w:t>
      </w:r>
      <w:proofErr w:type="spellEnd"/>
      <w:r>
        <w:rPr>
          <w:sz w:val="24"/>
        </w:rPr>
        <w:t xml:space="preserve">- </w:t>
      </w:r>
      <w:proofErr w:type="spellStart"/>
      <w:r>
        <w:rPr>
          <w:sz w:val="24"/>
        </w:rPr>
        <w:t>lation</w:t>
      </w:r>
      <w:proofErr w:type="spellEnd"/>
      <w:r>
        <w:rPr>
          <w:sz w:val="24"/>
        </w:rPr>
        <w:t xml:space="preserve"> et au Ministère chargé des Marchés Publics ou son démembrement déconcentré compétent ;</w:t>
      </w:r>
    </w:p>
    <w:p w14:paraId="346A742A" w14:textId="77777777" w:rsidR="00DE417C" w:rsidRDefault="00600E65">
      <w:pPr>
        <w:pStyle w:val="Paragraphedeliste"/>
        <w:numPr>
          <w:ilvl w:val="2"/>
          <w:numId w:val="53"/>
        </w:numPr>
        <w:tabs>
          <w:tab w:val="left" w:pos="1126"/>
          <w:tab w:val="left" w:pos="1144"/>
        </w:tabs>
        <w:spacing w:before="115"/>
        <w:ind w:left="1144" w:right="230" w:hanging="360"/>
        <w:rPr>
          <w:rFonts w:ascii="Arial" w:hAnsi="Arial"/>
          <w:b/>
          <w:sz w:val="24"/>
        </w:rPr>
      </w:pPr>
      <w:r>
        <w:rPr>
          <w:b/>
          <w:sz w:val="24"/>
        </w:rPr>
        <w:t xml:space="preserve">Le Chef de service du marché </w:t>
      </w:r>
      <w:r>
        <w:rPr>
          <w:sz w:val="24"/>
        </w:rPr>
        <w:t xml:space="preserve">est </w:t>
      </w:r>
      <w:r>
        <w:rPr>
          <w:i/>
          <w:sz w:val="24"/>
        </w:rPr>
        <w:t xml:space="preserve">[A préciser] </w:t>
      </w:r>
      <w:r>
        <w:rPr>
          <w:sz w:val="24"/>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w:t>
      </w:r>
      <w:proofErr w:type="spellStart"/>
      <w:r>
        <w:rPr>
          <w:sz w:val="24"/>
        </w:rPr>
        <w:t>dispositionstechnico-financièresetreprésente</w:t>
      </w:r>
      <w:proofErr w:type="spellEnd"/>
      <w:r>
        <w:rPr>
          <w:sz w:val="24"/>
        </w:rPr>
        <w:t xml:space="preserve"> le </w:t>
      </w:r>
      <w:proofErr w:type="spellStart"/>
      <w:r>
        <w:rPr>
          <w:sz w:val="24"/>
        </w:rPr>
        <w:t>Maîtred’Ouvrageou</w:t>
      </w:r>
      <w:proofErr w:type="spellEnd"/>
      <w:r>
        <w:rPr>
          <w:sz w:val="24"/>
        </w:rPr>
        <w:t xml:space="preserve"> le </w:t>
      </w:r>
      <w:proofErr w:type="spellStart"/>
      <w:r>
        <w:rPr>
          <w:sz w:val="24"/>
        </w:rPr>
        <w:t>Maîtred’Ouvrage</w:t>
      </w:r>
      <w:proofErr w:type="spellEnd"/>
      <w:r>
        <w:rPr>
          <w:sz w:val="24"/>
        </w:rPr>
        <w:t xml:space="preserve"> Délégué auprès des instances compétentes d’arbitrage des litiges. Il apporte au Maître d’Ouvrage, Maître d’Ou- </w:t>
      </w:r>
      <w:proofErr w:type="spellStart"/>
      <w:r>
        <w:rPr>
          <w:sz w:val="24"/>
        </w:rPr>
        <w:t>vrage</w:t>
      </w:r>
      <w:proofErr w:type="spellEnd"/>
      <w:r>
        <w:rPr>
          <w:sz w:val="24"/>
        </w:rPr>
        <w:t xml:space="preserve"> Délégué, une assistance générale à caractère administratif, financier et technique aux stades de la définition, de l’élaboration, de l’exécution et de la réception des travaux objet du marché</w:t>
      </w:r>
    </w:p>
    <w:p w14:paraId="72F7419A" w14:textId="77777777" w:rsidR="00DE417C" w:rsidRDefault="00600E65">
      <w:pPr>
        <w:pStyle w:val="Paragraphedeliste"/>
        <w:numPr>
          <w:ilvl w:val="2"/>
          <w:numId w:val="53"/>
        </w:numPr>
        <w:tabs>
          <w:tab w:val="left" w:pos="1126"/>
          <w:tab w:val="left" w:pos="1144"/>
        </w:tabs>
        <w:spacing w:before="114"/>
        <w:ind w:left="1144" w:right="239" w:hanging="360"/>
        <w:rPr>
          <w:rFonts w:ascii="Arial" w:hAnsi="Arial"/>
          <w:b/>
          <w:sz w:val="24"/>
        </w:rPr>
      </w:pPr>
      <w:r>
        <w:rPr>
          <w:b/>
          <w:sz w:val="24"/>
        </w:rPr>
        <w:t>L’</w:t>
      </w:r>
      <w:proofErr w:type="spellStart"/>
      <w:r>
        <w:rPr>
          <w:b/>
          <w:sz w:val="24"/>
        </w:rPr>
        <w:t>Ingénieurdumarché</w:t>
      </w:r>
      <w:r>
        <w:rPr>
          <w:sz w:val="24"/>
        </w:rPr>
        <w:t>est</w:t>
      </w:r>
      <w:proofErr w:type="spellEnd"/>
      <w:r>
        <w:rPr>
          <w:i/>
          <w:sz w:val="24"/>
        </w:rPr>
        <w:t>[</w:t>
      </w:r>
      <w:proofErr w:type="spellStart"/>
      <w:r>
        <w:rPr>
          <w:i/>
          <w:sz w:val="24"/>
        </w:rPr>
        <w:t>Apréciser</w:t>
      </w:r>
      <w:proofErr w:type="spellEnd"/>
      <w:r>
        <w:rPr>
          <w:i/>
          <w:sz w:val="24"/>
        </w:rPr>
        <w:t xml:space="preserve">] </w:t>
      </w:r>
      <w:r>
        <w:rPr>
          <w:sz w:val="24"/>
        </w:rPr>
        <w:t>:</w:t>
      </w:r>
      <w:proofErr w:type="spellStart"/>
      <w:r>
        <w:rPr>
          <w:sz w:val="24"/>
        </w:rPr>
        <w:t>ilestaccréditéparleMaîtred’OuvrageouleMaîtred’Ouvrage</w:t>
      </w:r>
      <w:proofErr w:type="spellEnd"/>
      <w:r>
        <w:rPr>
          <w:sz w:val="24"/>
        </w:rPr>
        <w:t xml:space="preserve"> Délégué,pourlesuividel’exécutiondumarchésouslasupervisionduChefdeServicedumarchéàqui il rend compte ;</w:t>
      </w:r>
    </w:p>
    <w:p w14:paraId="129CA2B1" w14:textId="77777777" w:rsidR="00DE417C" w:rsidRDefault="00600E65">
      <w:pPr>
        <w:pStyle w:val="Paragraphedeliste"/>
        <w:numPr>
          <w:ilvl w:val="2"/>
          <w:numId w:val="53"/>
        </w:numPr>
        <w:tabs>
          <w:tab w:val="left" w:pos="1126"/>
          <w:tab w:val="left" w:pos="1144"/>
        </w:tabs>
        <w:spacing w:before="117"/>
        <w:ind w:left="1144" w:right="233" w:hanging="360"/>
        <w:rPr>
          <w:rFonts w:ascii="Arial" w:hAnsi="Arial"/>
          <w:b/>
          <w:sz w:val="24"/>
        </w:rPr>
      </w:pPr>
      <w:proofErr w:type="spellStart"/>
      <w:r>
        <w:rPr>
          <w:b/>
          <w:sz w:val="24"/>
        </w:rPr>
        <w:t>LeMaîtred’Œuvre</w:t>
      </w:r>
      <w:r>
        <w:rPr>
          <w:sz w:val="24"/>
        </w:rPr>
        <w:t>duprésentmarchéoulamissiondecontrôleest</w:t>
      </w:r>
      <w:proofErr w:type="spellEnd"/>
      <w:r>
        <w:rPr>
          <w:sz w:val="24"/>
        </w:rPr>
        <w:t xml:space="preserve"> </w:t>
      </w:r>
      <w:r>
        <w:rPr>
          <w:i/>
          <w:sz w:val="24"/>
        </w:rPr>
        <w:t>[</w:t>
      </w:r>
      <w:proofErr w:type="spellStart"/>
      <w:r>
        <w:rPr>
          <w:i/>
          <w:sz w:val="24"/>
        </w:rPr>
        <w:t>Apréciserlecaséchéant</w:t>
      </w:r>
      <w:proofErr w:type="spellEnd"/>
      <w:r>
        <w:rPr>
          <w:i/>
          <w:sz w:val="24"/>
        </w:rPr>
        <w:t>]</w:t>
      </w:r>
      <w:r>
        <w:rPr>
          <w:sz w:val="24"/>
        </w:rPr>
        <w:t xml:space="preserve">ci-après désigné Maître d’Œuvre ; </w:t>
      </w:r>
      <w:r>
        <w:rPr>
          <w:i/>
          <w:sz w:val="24"/>
        </w:rPr>
        <w:t>[Préciser s’il s’agit d’une maîtrise d’œuvre de droit public ou privé] : i</w:t>
      </w:r>
      <w:r>
        <w:rPr>
          <w:sz w:val="24"/>
        </w:rPr>
        <w:t>l est chargé d’assurer la défense des intérêts du Maître d’Ouvrage ou du Maître d’Ouvrage Délégué aux stadesdeladéfinition,del’élaboration,del’exécutionetdelaréceptiondesprestationsobjetdumarché</w:t>
      </w:r>
    </w:p>
    <w:p w14:paraId="1E1A0997" w14:textId="77777777" w:rsidR="00DE417C" w:rsidRDefault="00600E65">
      <w:pPr>
        <w:pStyle w:val="Paragraphedeliste"/>
        <w:numPr>
          <w:ilvl w:val="2"/>
          <w:numId w:val="53"/>
        </w:numPr>
        <w:tabs>
          <w:tab w:val="left" w:pos="1126"/>
          <w:tab w:val="left" w:pos="1144"/>
        </w:tabs>
        <w:spacing w:before="117"/>
        <w:ind w:left="1144" w:right="242" w:hanging="360"/>
        <w:rPr>
          <w:rFonts w:ascii="Arial" w:hAnsi="Arial"/>
          <w:b/>
          <w:sz w:val="24"/>
        </w:rPr>
      </w:pPr>
      <w:r>
        <w:rPr>
          <w:b/>
          <w:sz w:val="24"/>
        </w:rPr>
        <w:t xml:space="preserve">L’organisme chargé </w:t>
      </w:r>
      <w:proofErr w:type="spellStart"/>
      <w:r>
        <w:rPr>
          <w:b/>
          <w:sz w:val="24"/>
        </w:rPr>
        <w:t>ducontrôle</w:t>
      </w:r>
      <w:proofErr w:type="spellEnd"/>
      <w:r>
        <w:rPr>
          <w:b/>
          <w:sz w:val="24"/>
        </w:rPr>
        <w:t xml:space="preserve"> externe des marchés publics </w:t>
      </w:r>
      <w:r>
        <w:rPr>
          <w:sz w:val="24"/>
        </w:rPr>
        <w:t xml:space="preserve">est le Ministère en charge des </w:t>
      </w:r>
      <w:proofErr w:type="spellStart"/>
      <w:r>
        <w:rPr>
          <w:sz w:val="24"/>
        </w:rPr>
        <w:t>mar</w:t>
      </w:r>
      <w:proofErr w:type="spellEnd"/>
      <w:r>
        <w:rPr>
          <w:sz w:val="24"/>
        </w:rPr>
        <w:t xml:space="preserve">- </w:t>
      </w:r>
      <w:proofErr w:type="spellStart"/>
      <w:r>
        <w:rPr>
          <w:sz w:val="24"/>
        </w:rPr>
        <w:t>chés</w:t>
      </w:r>
      <w:proofErr w:type="spellEnd"/>
      <w:r>
        <w:rPr>
          <w:sz w:val="24"/>
        </w:rPr>
        <w:t xml:space="preserve"> </w:t>
      </w:r>
      <w:proofErr w:type="spellStart"/>
      <w:r>
        <w:rPr>
          <w:sz w:val="24"/>
        </w:rPr>
        <w:t>publics.Le</w:t>
      </w:r>
      <w:proofErr w:type="spellEnd"/>
      <w:r>
        <w:rPr>
          <w:sz w:val="24"/>
        </w:rPr>
        <w:t xml:space="preserve"> </w:t>
      </w:r>
      <w:proofErr w:type="spellStart"/>
      <w:r>
        <w:rPr>
          <w:sz w:val="24"/>
        </w:rPr>
        <w:t>Ministèredes</w:t>
      </w:r>
      <w:proofErr w:type="spellEnd"/>
      <w:r>
        <w:rPr>
          <w:sz w:val="24"/>
        </w:rPr>
        <w:t xml:space="preserve"> </w:t>
      </w:r>
      <w:proofErr w:type="spellStart"/>
      <w:r>
        <w:rPr>
          <w:sz w:val="24"/>
        </w:rPr>
        <w:t>MarchésPublics</w:t>
      </w:r>
      <w:proofErr w:type="spellEnd"/>
      <w:r>
        <w:rPr>
          <w:sz w:val="24"/>
        </w:rPr>
        <w:t xml:space="preserve"> ou </w:t>
      </w:r>
      <w:proofErr w:type="spellStart"/>
      <w:r>
        <w:rPr>
          <w:sz w:val="24"/>
        </w:rPr>
        <w:t>sondémembrementdéconcentré</w:t>
      </w:r>
      <w:proofErr w:type="spellEnd"/>
      <w:r>
        <w:rPr>
          <w:sz w:val="24"/>
        </w:rPr>
        <w:t xml:space="preserve"> compétent assure</w:t>
      </w:r>
    </w:p>
    <w:p w14:paraId="67EE9C8D" w14:textId="77777777" w:rsidR="00DE417C" w:rsidRDefault="00DE417C">
      <w:pPr>
        <w:pStyle w:val="Paragraphedeliste"/>
        <w:rPr>
          <w:rFonts w:ascii="Arial" w:hAnsi="Arial"/>
          <w:b/>
          <w:sz w:val="24"/>
        </w:rPr>
        <w:sectPr w:rsidR="00DE417C" w:rsidSect="00DB71B5">
          <w:footerReference w:type="default" r:id="rId31"/>
          <w:pgSz w:w="12240" w:h="15840"/>
          <w:pgMar w:top="1220" w:right="850" w:bottom="1160" w:left="992" w:header="0" w:footer="978" w:gutter="0"/>
          <w:pgNumType w:start="93"/>
          <w:cols w:space="720"/>
        </w:sectPr>
      </w:pPr>
    </w:p>
    <w:p w14:paraId="47F8BDFD" w14:textId="77777777" w:rsidR="00DE417C" w:rsidRDefault="00600E65">
      <w:pPr>
        <w:pStyle w:val="Corpsdetexte"/>
        <w:spacing w:before="88"/>
        <w:ind w:left="1142" w:firstLine="2"/>
      </w:pPr>
      <w:r>
        <w:lastRenderedPageBreak/>
        <w:t xml:space="preserve">le contrôle </w:t>
      </w:r>
      <w:proofErr w:type="spellStart"/>
      <w:r>
        <w:t>deconformité</w:t>
      </w:r>
      <w:proofErr w:type="spellEnd"/>
      <w:r>
        <w:t xml:space="preserve"> </w:t>
      </w:r>
      <w:proofErr w:type="spellStart"/>
      <w:r>
        <w:t>del’exécution</w:t>
      </w:r>
      <w:proofErr w:type="spellEnd"/>
      <w:r>
        <w:t xml:space="preserve"> du marché, délivre les visas préalables requis et vise le </w:t>
      </w:r>
      <w:proofErr w:type="spellStart"/>
      <w:r>
        <w:t>dé-compte</w:t>
      </w:r>
      <w:proofErr w:type="spellEnd"/>
      <w:r>
        <w:t xml:space="preserve"> général et définitif.</w:t>
      </w:r>
    </w:p>
    <w:p w14:paraId="2C9D7AEA" w14:textId="77777777" w:rsidR="00DE417C" w:rsidRDefault="00600E65">
      <w:pPr>
        <w:pStyle w:val="Paragraphedeliste"/>
        <w:numPr>
          <w:ilvl w:val="2"/>
          <w:numId w:val="53"/>
        </w:numPr>
        <w:tabs>
          <w:tab w:val="left" w:pos="1127"/>
          <w:tab w:val="left" w:pos="1144"/>
        </w:tabs>
        <w:spacing w:before="119"/>
        <w:ind w:left="1144" w:right="290" w:hanging="360"/>
        <w:jc w:val="left"/>
        <w:rPr>
          <w:rFonts w:ascii="Arial" w:hAnsi="Arial"/>
          <w:b/>
          <w:sz w:val="24"/>
        </w:rPr>
      </w:pPr>
      <w:r>
        <w:rPr>
          <w:b/>
          <w:sz w:val="24"/>
        </w:rPr>
        <w:t>Lecocontractantdel'Administrationouletitulairedumarché</w:t>
      </w:r>
      <w:r>
        <w:rPr>
          <w:sz w:val="24"/>
        </w:rPr>
        <w:t>est</w:t>
      </w:r>
      <w:r>
        <w:rPr>
          <w:i/>
          <w:sz w:val="24"/>
        </w:rPr>
        <w:t>[Apréciser]</w:t>
      </w:r>
      <w:r>
        <w:rPr>
          <w:sz w:val="24"/>
        </w:rPr>
        <w:t xml:space="preserve">ilestchargédel'exé- </w:t>
      </w:r>
      <w:proofErr w:type="spellStart"/>
      <w:r>
        <w:rPr>
          <w:sz w:val="24"/>
        </w:rPr>
        <w:t>cution</w:t>
      </w:r>
      <w:proofErr w:type="spellEnd"/>
      <w:r>
        <w:rPr>
          <w:sz w:val="24"/>
        </w:rPr>
        <w:t xml:space="preserve"> des prestations prévues dans le marché ;</w:t>
      </w:r>
    </w:p>
    <w:p w14:paraId="30811AFB" w14:textId="77777777" w:rsidR="00DE417C" w:rsidRDefault="00DE417C">
      <w:pPr>
        <w:pStyle w:val="Corpsdetexte"/>
      </w:pPr>
    </w:p>
    <w:p w14:paraId="63F4DCF5" w14:textId="77777777" w:rsidR="00DE417C" w:rsidRDefault="00DE417C">
      <w:pPr>
        <w:pStyle w:val="Corpsdetexte"/>
        <w:spacing w:before="43"/>
      </w:pPr>
    </w:p>
    <w:p w14:paraId="43CD91AC" w14:textId="77777777" w:rsidR="00DE417C" w:rsidRDefault="00600E65">
      <w:pPr>
        <w:pStyle w:val="Titre7"/>
        <w:numPr>
          <w:ilvl w:val="1"/>
          <w:numId w:val="53"/>
        </w:numPr>
        <w:tabs>
          <w:tab w:val="left" w:pos="523"/>
        </w:tabs>
        <w:spacing w:before="1"/>
        <w:ind w:left="523" w:hanging="383"/>
      </w:pPr>
      <w:r>
        <w:rPr>
          <w:spacing w:val="-2"/>
        </w:rPr>
        <w:t>Nantissement</w:t>
      </w:r>
    </w:p>
    <w:p w14:paraId="405A5830" w14:textId="77777777" w:rsidR="00DE417C" w:rsidRDefault="00600E65">
      <w:pPr>
        <w:pStyle w:val="Corpsdetexte"/>
        <w:spacing w:before="197" w:line="357" w:lineRule="auto"/>
        <w:ind w:left="140"/>
      </w:pPr>
      <w:r>
        <w:t>Auxfinsd’applicationdurégimedenantissementprévuàl’article150dudécretn°2018/366du20juin2018portant Code des Marchés Publics, les attributions sont définies comme suit :</w:t>
      </w:r>
    </w:p>
    <w:p w14:paraId="64F60812" w14:textId="77777777" w:rsidR="00DE417C" w:rsidRDefault="00600E65">
      <w:pPr>
        <w:pStyle w:val="Paragraphedeliste"/>
        <w:numPr>
          <w:ilvl w:val="2"/>
          <w:numId w:val="53"/>
        </w:numPr>
        <w:tabs>
          <w:tab w:val="left" w:pos="993"/>
        </w:tabs>
        <w:spacing w:before="62"/>
        <w:jc w:val="left"/>
        <w:rPr>
          <w:rFonts w:ascii="Calibri" w:hAnsi="Calibri"/>
          <w:color w:val="211F1F"/>
          <w:sz w:val="16"/>
        </w:rPr>
      </w:pPr>
      <w:r>
        <w:rPr>
          <w:sz w:val="24"/>
        </w:rPr>
        <w:t>L’</w:t>
      </w:r>
      <w:proofErr w:type="spellStart"/>
      <w:r>
        <w:rPr>
          <w:sz w:val="24"/>
        </w:rPr>
        <w:t>autoritéchargéedel’ordonnancementdespaiementsest</w:t>
      </w:r>
      <w:proofErr w:type="spellEnd"/>
      <w:r>
        <w:rPr>
          <w:sz w:val="24"/>
        </w:rPr>
        <w:t>:</w:t>
      </w:r>
      <w:r>
        <w:rPr>
          <w:i/>
          <w:sz w:val="24"/>
        </w:rPr>
        <w:t>[</w:t>
      </w:r>
      <w:proofErr w:type="spellStart"/>
      <w:r>
        <w:rPr>
          <w:i/>
          <w:sz w:val="24"/>
        </w:rPr>
        <w:t>Apréciser</w:t>
      </w:r>
      <w:proofErr w:type="spellEnd"/>
      <w:r>
        <w:rPr>
          <w:i/>
          <w:sz w:val="24"/>
        </w:rPr>
        <w:t>]</w:t>
      </w:r>
      <w:r>
        <w:rPr>
          <w:spacing w:val="-10"/>
          <w:sz w:val="24"/>
        </w:rPr>
        <w:t>;</w:t>
      </w:r>
    </w:p>
    <w:p w14:paraId="4DA08430" w14:textId="77777777" w:rsidR="00DE417C" w:rsidRDefault="00600E65">
      <w:pPr>
        <w:pStyle w:val="Paragraphedeliste"/>
        <w:numPr>
          <w:ilvl w:val="2"/>
          <w:numId w:val="53"/>
        </w:numPr>
        <w:tabs>
          <w:tab w:val="left" w:pos="993"/>
        </w:tabs>
        <w:jc w:val="left"/>
        <w:rPr>
          <w:rFonts w:ascii="Calibri" w:hAnsi="Calibri"/>
          <w:color w:val="211F1F"/>
          <w:sz w:val="16"/>
        </w:rPr>
      </w:pPr>
      <w:r>
        <w:rPr>
          <w:sz w:val="24"/>
        </w:rPr>
        <w:t>L’</w:t>
      </w:r>
      <w:proofErr w:type="spellStart"/>
      <w:r>
        <w:rPr>
          <w:sz w:val="24"/>
        </w:rPr>
        <w:t>autoritéchargéedela</w:t>
      </w:r>
      <w:proofErr w:type="spellEnd"/>
      <w:r>
        <w:rPr>
          <w:sz w:val="24"/>
        </w:rPr>
        <w:t xml:space="preserve"> </w:t>
      </w:r>
      <w:proofErr w:type="spellStart"/>
      <w:r>
        <w:rPr>
          <w:sz w:val="24"/>
        </w:rPr>
        <w:t>liquidationdesdépensesest</w:t>
      </w:r>
      <w:proofErr w:type="spellEnd"/>
      <w:r>
        <w:rPr>
          <w:sz w:val="24"/>
        </w:rPr>
        <w:t>:</w:t>
      </w:r>
      <w:r>
        <w:rPr>
          <w:i/>
          <w:sz w:val="24"/>
        </w:rPr>
        <w:t>[</w:t>
      </w:r>
      <w:proofErr w:type="spellStart"/>
      <w:r>
        <w:rPr>
          <w:i/>
          <w:sz w:val="24"/>
        </w:rPr>
        <w:t>Apréciser</w:t>
      </w:r>
      <w:proofErr w:type="spellEnd"/>
      <w:r>
        <w:rPr>
          <w:i/>
          <w:sz w:val="24"/>
        </w:rPr>
        <w:t>]</w:t>
      </w:r>
      <w:r>
        <w:rPr>
          <w:spacing w:val="-10"/>
          <w:sz w:val="24"/>
        </w:rPr>
        <w:t>;</w:t>
      </w:r>
    </w:p>
    <w:p w14:paraId="21FC03A0" w14:textId="77777777" w:rsidR="00DE417C" w:rsidRDefault="00600E65">
      <w:pPr>
        <w:pStyle w:val="Paragraphedeliste"/>
        <w:numPr>
          <w:ilvl w:val="2"/>
          <w:numId w:val="53"/>
        </w:numPr>
        <w:tabs>
          <w:tab w:val="left" w:pos="993"/>
        </w:tabs>
        <w:jc w:val="left"/>
        <w:rPr>
          <w:rFonts w:ascii="Calibri" w:hAnsi="Calibri"/>
          <w:color w:val="211F1F"/>
          <w:sz w:val="16"/>
        </w:rPr>
      </w:pPr>
      <w:r>
        <w:rPr>
          <w:sz w:val="24"/>
        </w:rPr>
        <w:t>L’</w:t>
      </w:r>
      <w:proofErr w:type="spellStart"/>
      <w:r>
        <w:rPr>
          <w:sz w:val="24"/>
        </w:rPr>
        <w:t>organismeouleresponsablechargédupaiementest</w:t>
      </w:r>
      <w:proofErr w:type="spellEnd"/>
      <w:r>
        <w:rPr>
          <w:sz w:val="24"/>
        </w:rPr>
        <w:t>:</w:t>
      </w:r>
      <w:r>
        <w:rPr>
          <w:i/>
          <w:sz w:val="24"/>
        </w:rPr>
        <w:t>[</w:t>
      </w:r>
      <w:proofErr w:type="spellStart"/>
      <w:r>
        <w:rPr>
          <w:i/>
          <w:sz w:val="24"/>
        </w:rPr>
        <w:t>Apréciser</w:t>
      </w:r>
      <w:proofErr w:type="spellEnd"/>
      <w:r>
        <w:rPr>
          <w:i/>
          <w:sz w:val="24"/>
        </w:rPr>
        <w:t>]</w:t>
      </w:r>
      <w:r>
        <w:rPr>
          <w:i/>
          <w:spacing w:val="-10"/>
          <w:sz w:val="24"/>
        </w:rPr>
        <w:t>;</w:t>
      </w:r>
    </w:p>
    <w:p w14:paraId="5C23D0F6" w14:textId="77777777" w:rsidR="00DE417C" w:rsidRDefault="00600E65">
      <w:pPr>
        <w:pStyle w:val="Paragraphedeliste"/>
        <w:numPr>
          <w:ilvl w:val="2"/>
          <w:numId w:val="53"/>
        </w:numPr>
        <w:tabs>
          <w:tab w:val="left" w:pos="993"/>
        </w:tabs>
        <w:spacing w:before="197"/>
        <w:jc w:val="left"/>
        <w:rPr>
          <w:rFonts w:ascii="Calibri" w:hAnsi="Calibri"/>
          <w:color w:val="211F1F"/>
          <w:sz w:val="16"/>
        </w:rPr>
      </w:pPr>
      <w:r>
        <w:rPr>
          <w:sz w:val="24"/>
        </w:rPr>
        <w:t>Leresponsablecompétentpourfournirlesrenseignementsautitredel’exécutionduprésentmarché</w:t>
      </w:r>
      <w:r>
        <w:rPr>
          <w:spacing w:val="-5"/>
          <w:sz w:val="24"/>
        </w:rPr>
        <w:t>est</w:t>
      </w:r>
    </w:p>
    <w:p w14:paraId="65146447" w14:textId="77777777" w:rsidR="00DE417C" w:rsidRDefault="00600E65">
      <w:pPr>
        <w:spacing w:before="140"/>
        <w:ind w:left="993"/>
        <w:rPr>
          <w:i/>
          <w:sz w:val="24"/>
        </w:rPr>
      </w:pPr>
      <w:r>
        <w:rPr>
          <w:sz w:val="24"/>
        </w:rPr>
        <w:t xml:space="preserve">: </w:t>
      </w:r>
      <w:r>
        <w:rPr>
          <w:i/>
          <w:sz w:val="24"/>
        </w:rPr>
        <w:t>[</w:t>
      </w:r>
      <w:proofErr w:type="spellStart"/>
      <w:r>
        <w:rPr>
          <w:i/>
          <w:sz w:val="24"/>
        </w:rPr>
        <w:t>A</w:t>
      </w:r>
      <w:r>
        <w:rPr>
          <w:i/>
          <w:spacing w:val="-2"/>
          <w:sz w:val="24"/>
        </w:rPr>
        <w:t>préciser</w:t>
      </w:r>
      <w:proofErr w:type="spellEnd"/>
      <w:r>
        <w:rPr>
          <w:i/>
          <w:spacing w:val="-2"/>
          <w:sz w:val="24"/>
        </w:rPr>
        <w:t>].</w:t>
      </w:r>
    </w:p>
    <w:p w14:paraId="5A57DBBF" w14:textId="77777777" w:rsidR="00DE417C" w:rsidRDefault="00DE417C">
      <w:pPr>
        <w:pStyle w:val="Corpsdetexte"/>
        <w:rPr>
          <w:i/>
        </w:rPr>
      </w:pPr>
    </w:p>
    <w:p w14:paraId="77961410" w14:textId="77777777" w:rsidR="00DE417C" w:rsidRDefault="00DE417C">
      <w:pPr>
        <w:pStyle w:val="Corpsdetexte"/>
        <w:spacing w:before="180"/>
        <w:rPr>
          <w:i/>
        </w:rPr>
      </w:pPr>
    </w:p>
    <w:p w14:paraId="538C964F" w14:textId="77777777" w:rsidR="00DE417C" w:rsidRDefault="00600E65">
      <w:pPr>
        <w:ind w:left="140"/>
        <w:rPr>
          <w:b/>
          <w:sz w:val="28"/>
        </w:rPr>
      </w:pPr>
      <w:proofErr w:type="spellStart"/>
      <w:r>
        <w:rPr>
          <w:b/>
          <w:sz w:val="28"/>
        </w:rPr>
        <w:t>Langue,loisetrèglements</w:t>
      </w:r>
      <w:r>
        <w:rPr>
          <w:b/>
          <w:spacing w:val="-2"/>
          <w:sz w:val="28"/>
        </w:rPr>
        <w:t>applicables</w:t>
      </w:r>
      <w:proofErr w:type="spellEnd"/>
    </w:p>
    <w:p w14:paraId="536F2F23" w14:textId="77777777" w:rsidR="00DE417C" w:rsidRDefault="00600E65">
      <w:pPr>
        <w:pStyle w:val="Paragraphedeliste"/>
        <w:numPr>
          <w:ilvl w:val="1"/>
          <w:numId w:val="52"/>
        </w:numPr>
        <w:tabs>
          <w:tab w:val="left" w:pos="523"/>
        </w:tabs>
        <w:spacing w:before="283"/>
        <w:ind w:left="523" w:hanging="383"/>
        <w:rPr>
          <w:sz w:val="24"/>
        </w:rPr>
      </w:pPr>
      <w:proofErr w:type="spellStart"/>
      <w:r>
        <w:rPr>
          <w:sz w:val="24"/>
        </w:rPr>
        <w:t>LalangueutiliséeestleFrançaisou</w:t>
      </w:r>
      <w:r>
        <w:rPr>
          <w:spacing w:val="-2"/>
          <w:sz w:val="24"/>
        </w:rPr>
        <w:t>l’Anglais</w:t>
      </w:r>
      <w:proofErr w:type="spellEnd"/>
      <w:r>
        <w:rPr>
          <w:spacing w:val="-2"/>
          <w:sz w:val="24"/>
        </w:rPr>
        <w:t>.</w:t>
      </w:r>
    </w:p>
    <w:p w14:paraId="6B7034C5" w14:textId="77777777" w:rsidR="00DE417C" w:rsidRDefault="00600E65">
      <w:pPr>
        <w:pStyle w:val="Paragraphedeliste"/>
        <w:numPr>
          <w:ilvl w:val="1"/>
          <w:numId w:val="52"/>
        </w:numPr>
        <w:tabs>
          <w:tab w:val="left" w:pos="523"/>
        </w:tabs>
        <w:spacing w:before="195" w:line="362" w:lineRule="auto"/>
        <w:ind w:left="140" w:right="563" w:firstLine="0"/>
        <w:rPr>
          <w:sz w:val="24"/>
        </w:rPr>
      </w:pPr>
      <w:r>
        <w:rPr>
          <w:sz w:val="24"/>
        </w:rPr>
        <w:t>LecocontractantoutitulairelaLettreCommandes’engageàobserverleslois,etrèglementsenvigueuren République du Cameroun et ce, aussi bien dans sa propre organisation que dans la réalisation du marché.</w:t>
      </w:r>
    </w:p>
    <w:p w14:paraId="4AA5485A" w14:textId="77777777" w:rsidR="00DE417C" w:rsidRDefault="00600E65">
      <w:pPr>
        <w:pStyle w:val="Corpsdetexte"/>
        <w:spacing w:before="57" w:line="360" w:lineRule="auto"/>
        <w:ind w:left="140" w:right="288"/>
      </w:pPr>
      <w:r>
        <w:t>Si les lois et règlements en vigueur à la date de signature de la présente Lettre Commande venaient à être modifiésaprèslasignaturedumarché,lescoûtséventuelsquiendécouleraientdirectementseraientprisen compte sans gain ni perte pour chaque partie.</w:t>
      </w:r>
    </w:p>
    <w:p w14:paraId="41D575FE" w14:textId="77777777" w:rsidR="00DE417C" w:rsidRDefault="00DE417C">
      <w:pPr>
        <w:pStyle w:val="Corpsdetexte"/>
        <w:spacing w:before="77"/>
      </w:pPr>
    </w:p>
    <w:p w14:paraId="351C6E2F" w14:textId="77777777" w:rsidR="00DE417C" w:rsidRDefault="00600E65">
      <w:pPr>
        <w:ind w:left="140"/>
        <w:rPr>
          <w:b/>
          <w:sz w:val="28"/>
        </w:rPr>
      </w:pPr>
      <w:r>
        <w:rPr>
          <w:b/>
          <w:spacing w:val="-2"/>
          <w:sz w:val="28"/>
        </w:rPr>
        <w:t>Normes</w:t>
      </w:r>
    </w:p>
    <w:p w14:paraId="1EBBE3E8" w14:textId="77777777" w:rsidR="00DE417C" w:rsidRDefault="00600E65">
      <w:pPr>
        <w:pStyle w:val="Corpsdetexte"/>
        <w:spacing w:before="285" w:line="360" w:lineRule="auto"/>
        <w:ind w:left="140" w:right="334"/>
        <w:jc w:val="both"/>
      </w:pPr>
      <w:r>
        <w:t>5.1Les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2923052A" w14:textId="77777777" w:rsidR="00DE417C" w:rsidRDefault="00600E65">
      <w:pPr>
        <w:pStyle w:val="Corpsdetexte"/>
        <w:spacing w:before="59" w:line="357" w:lineRule="auto"/>
        <w:ind w:left="140" w:right="373"/>
        <w:jc w:val="both"/>
      </w:pPr>
      <w:r>
        <w:t>5.2. Le cocontractant étudiera, exécutera et garantira les fournitures du présent marché en prenant en considération la meilleure pratique de réalisation au Cameroun pour des opérations de technologie similaire.</w:t>
      </w:r>
    </w:p>
    <w:p w14:paraId="3F89D37B" w14:textId="77777777" w:rsidR="00DE417C" w:rsidRDefault="00DE417C">
      <w:pPr>
        <w:pStyle w:val="Corpsdetexte"/>
        <w:spacing w:line="357" w:lineRule="auto"/>
        <w:jc w:val="both"/>
        <w:sectPr w:rsidR="00DE417C" w:rsidSect="00DB71B5">
          <w:pgSz w:w="12240" w:h="15840"/>
          <w:pgMar w:top="1040" w:right="850" w:bottom="1220" w:left="992" w:header="0" w:footer="978" w:gutter="0"/>
          <w:cols w:space="720"/>
        </w:sectPr>
      </w:pPr>
    </w:p>
    <w:p w14:paraId="2582EA81" w14:textId="77777777" w:rsidR="00DE417C" w:rsidRDefault="00600E65">
      <w:pPr>
        <w:spacing w:before="87"/>
        <w:ind w:left="140"/>
        <w:jc w:val="both"/>
        <w:rPr>
          <w:b/>
          <w:sz w:val="28"/>
        </w:rPr>
      </w:pPr>
      <w:proofErr w:type="spellStart"/>
      <w:r>
        <w:rPr>
          <w:b/>
          <w:sz w:val="28"/>
        </w:rPr>
        <w:lastRenderedPageBreak/>
        <w:t>Piècesconstitutivesdu</w:t>
      </w:r>
      <w:r>
        <w:rPr>
          <w:b/>
          <w:spacing w:val="-2"/>
          <w:sz w:val="28"/>
        </w:rPr>
        <w:t>marché</w:t>
      </w:r>
      <w:proofErr w:type="spellEnd"/>
    </w:p>
    <w:p w14:paraId="2A6B2205" w14:textId="77777777" w:rsidR="00DE417C" w:rsidRDefault="00600E65">
      <w:pPr>
        <w:pStyle w:val="Corpsdetexte"/>
        <w:spacing w:before="281" w:line="360" w:lineRule="auto"/>
        <w:ind w:left="140" w:right="313"/>
        <w:jc w:val="both"/>
        <w:rPr>
          <w:i/>
        </w:rPr>
      </w:pPr>
      <w:r>
        <w:t xml:space="preserve">Lespiècescontractuellesconstitutivesduprésentmarchésontcomplémentaires.Ellessontclasséesparordrede priorité </w:t>
      </w:r>
      <w:r>
        <w:rPr>
          <w:i/>
        </w:rPr>
        <w:t>: [A adapter selon les cas]</w:t>
      </w:r>
    </w:p>
    <w:p w14:paraId="6B04D468" w14:textId="77777777" w:rsidR="00DE417C" w:rsidRDefault="00600E65">
      <w:pPr>
        <w:pStyle w:val="Paragraphedeliste"/>
        <w:numPr>
          <w:ilvl w:val="0"/>
          <w:numId w:val="5"/>
        </w:numPr>
        <w:tabs>
          <w:tab w:val="left" w:pos="862"/>
        </w:tabs>
        <w:spacing w:before="64"/>
        <w:ind w:left="862" w:hanging="361"/>
        <w:jc w:val="both"/>
        <w:rPr>
          <w:sz w:val="24"/>
        </w:rPr>
      </w:pPr>
      <w:proofErr w:type="spellStart"/>
      <w:r>
        <w:rPr>
          <w:sz w:val="24"/>
        </w:rPr>
        <w:t>lasoumissionoul'acted'engagement</w:t>
      </w:r>
      <w:proofErr w:type="spellEnd"/>
      <w:r>
        <w:rPr>
          <w:sz w:val="24"/>
        </w:rPr>
        <w:t xml:space="preserve"> </w:t>
      </w:r>
      <w:r>
        <w:rPr>
          <w:spacing w:val="-10"/>
          <w:sz w:val="24"/>
        </w:rPr>
        <w:t>;</w:t>
      </w:r>
    </w:p>
    <w:p w14:paraId="33559BA2" w14:textId="77777777" w:rsidR="00DE417C" w:rsidRDefault="00600E65">
      <w:pPr>
        <w:pStyle w:val="Paragraphedeliste"/>
        <w:numPr>
          <w:ilvl w:val="0"/>
          <w:numId w:val="5"/>
        </w:numPr>
        <w:tabs>
          <w:tab w:val="left" w:pos="861"/>
          <w:tab w:val="left" w:pos="869"/>
        </w:tabs>
        <w:spacing w:before="195" w:line="360" w:lineRule="auto"/>
        <w:ind w:left="861" w:right="235" w:hanging="360"/>
        <w:jc w:val="both"/>
        <w:rPr>
          <w:sz w:val="24"/>
        </w:rPr>
      </w:pPr>
      <w:r>
        <w:rPr>
          <w:sz w:val="24"/>
        </w:rPr>
        <w:t xml:space="preserve">L’offre du </w:t>
      </w:r>
      <w:proofErr w:type="spellStart"/>
      <w:r>
        <w:rPr>
          <w:sz w:val="24"/>
        </w:rPr>
        <w:t>cocontractantet</w:t>
      </w:r>
      <w:proofErr w:type="spellEnd"/>
      <w:r>
        <w:rPr>
          <w:sz w:val="24"/>
        </w:rPr>
        <w:t xml:space="preserve"> ses </w:t>
      </w:r>
      <w:proofErr w:type="spellStart"/>
      <w:r>
        <w:rPr>
          <w:sz w:val="24"/>
        </w:rPr>
        <w:t>annexesdanstoutes</w:t>
      </w:r>
      <w:proofErr w:type="spellEnd"/>
      <w:r>
        <w:rPr>
          <w:sz w:val="24"/>
        </w:rPr>
        <w:t xml:space="preserve"> </w:t>
      </w:r>
      <w:proofErr w:type="spellStart"/>
      <w:r>
        <w:rPr>
          <w:sz w:val="24"/>
        </w:rPr>
        <w:t>lesdispositionsnon</w:t>
      </w:r>
      <w:proofErr w:type="spellEnd"/>
      <w:r>
        <w:rPr>
          <w:sz w:val="24"/>
        </w:rPr>
        <w:t xml:space="preserve"> </w:t>
      </w:r>
      <w:proofErr w:type="spellStart"/>
      <w:r>
        <w:rPr>
          <w:sz w:val="24"/>
        </w:rPr>
        <w:t>contrairesau</w:t>
      </w:r>
      <w:proofErr w:type="spellEnd"/>
      <w:r>
        <w:rPr>
          <w:sz w:val="24"/>
        </w:rPr>
        <w:t xml:space="preserve"> Cahier des Clauses Administratives particulières (CCAP), aux termes de référence (TDRS) le cas échéant, aux spécifications techniques de la fourniture (DF) ou aux clauses techniques des prestations, le cas échéant</w:t>
      </w:r>
    </w:p>
    <w:p w14:paraId="76406772" w14:textId="77777777" w:rsidR="00DE417C" w:rsidRDefault="00600E65">
      <w:pPr>
        <w:pStyle w:val="Paragraphedeliste"/>
        <w:numPr>
          <w:ilvl w:val="0"/>
          <w:numId w:val="5"/>
        </w:numPr>
        <w:tabs>
          <w:tab w:val="left" w:pos="862"/>
        </w:tabs>
        <w:spacing w:before="59"/>
        <w:ind w:left="862" w:hanging="361"/>
        <w:jc w:val="both"/>
        <w:rPr>
          <w:sz w:val="24"/>
        </w:rPr>
      </w:pPr>
      <w:proofErr w:type="spellStart"/>
      <w:r>
        <w:rPr>
          <w:sz w:val="24"/>
        </w:rPr>
        <w:t>lecahierdesclausesadministrativesparticulières</w:t>
      </w:r>
      <w:proofErr w:type="spellEnd"/>
      <w:r>
        <w:rPr>
          <w:sz w:val="24"/>
        </w:rPr>
        <w:t xml:space="preserve">(CCAP) </w:t>
      </w:r>
      <w:r>
        <w:rPr>
          <w:spacing w:val="-10"/>
          <w:sz w:val="24"/>
        </w:rPr>
        <w:t>;</w:t>
      </w:r>
    </w:p>
    <w:p w14:paraId="1FCD7933" w14:textId="77777777" w:rsidR="00DE417C" w:rsidRDefault="00600E65">
      <w:pPr>
        <w:pStyle w:val="Paragraphedeliste"/>
        <w:numPr>
          <w:ilvl w:val="0"/>
          <w:numId w:val="5"/>
        </w:numPr>
        <w:tabs>
          <w:tab w:val="left" w:pos="862"/>
        </w:tabs>
        <w:ind w:left="862" w:hanging="361"/>
        <w:jc w:val="both"/>
        <w:rPr>
          <w:sz w:val="24"/>
        </w:rPr>
      </w:pPr>
      <w:proofErr w:type="spellStart"/>
      <w:r>
        <w:rPr>
          <w:sz w:val="24"/>
        </w:rPr>
        <w:t>lesSpécificationsTechniquesdesfournitures</w:t>
      </w:r>
      <w:proofErr w:type="spellEnd"/>
      <w:r>
        <w:rPr>
          <w:sz w:val="24"/>
        </w:rPr>
        <w:t>(ST)</w:t>
      </w:r>
      <w:r>
        <w:rPr>
          <w:spacing w:val="-10"/>
          <w:sz w:val="24"/>
        </w:rPr>
        <w:t>;</w:t>
      </w:r>
    </w:p>
    <w:p w14:paraId="28AF6BE0" w14:textId="77777777" w:rsidR="00DE417C" w:rsidRDefault="00600E65">
      <w:pPr>
        <w:pStyle w:val="Paragraphedeliste"/>
        <w:numPr>
          <w:ilvl w:val="0"/>
          <w:numId w:val="5"/>
        </w:numPr>
        <w:tabs>
          <w:tab w:val="left" w:pos="862"/>
        </w:tabs>
        <w:spacing w:before="197"/>
        <w:ind w:left="862" w:hanging="361"/>
        <w:jc w:val="both"/>
        <w:rPr>
          <w:sz w:val="24"/>
        </w:rPr>
      </w:pPr>
      <w:proofErr w:type="spellStart"/>
      <w:r>
        <w:rPr>
          <w:sz w:val="24"/>
        </w:rPr>
        <w:t>ledevisouledétailestimatif</w:t>
      </w:r>
      <w:proofErr w:type="spellEnd"/>
      <w:r>
        <w:rPr>
          <w:sz w:val="24"/>
        </w:rPr>
        <w:t xml:space="preserve">(DQE) </w:t>
      </w:r>
      <w:r>
        <w:rPr>
          <w:spacing w:val="-10"/>
          <w:sz w:val="24"/>
        </w:rPr>
        <w:t>;</w:t>
      </w:r>
    </w:p>
    <w:p w14:paraId="6CCA3BC0" w14:textId="77777777" w:rsidR="00DE417C" w:rsidRDefault="00600E65">
      <w:pPr>
        <w:pStyle w:val="Paragraphedeliste"/>
        <w:numPr>
          <w:ilvl w:val="0"/>
          <w:numId w:val="5"/>
        </w:numPr>
        <w:tabs>
          <w:tab w:val="left" w:pos="862"/>
        </w:tabs>
        <w:ind w:left="862" w:hanging="361"/>
        <w:jc w:val="both"/>
        <w:rPr>
          <w:sz w:val="24"/>
        </w:rPr>
      </w:pPr>
      <w:proofErr w:type="spellStart"/>
      <w:r>
        <w:rPr>
          <w:sz w:val="24"/>
        </w:rPr>
        <w:t>lebordereaudesprixunitaires</w:t>
      </w:r>
      <w:proofErr w:type="spellEnd"/>
      <w:r>
        <w:rPr>
          <w:sz w:val="24"/>
        </w:rPr>
        <w:t xml:space="preserve">(BPU) </w:t>
      </w:r>
      <w:r>
        <w:rPr>
          <w:spacing w:val="-10"/>
          <w:sz w:val="24"/>
        </w:rPr>
        <w:t>;</w:t>
      </w:r>
    </w:p>
    <w:p w14:paraId="25632A9D" w14:textId="77777777" w:rsidR="00DE417C" w:rsidRDefault="00600E65">
      <w:pPr>
        <w:pStyle w:val="Paragraphedeliste"/>
        <w:numPr>
          <w:ilvl w:val="0"/>
          <w:numId w:val="5"/>
        </w:numPr>
        <w:tabs>
          <w:tab w:val="left" w:pos="862"/>
        </w:tabs>
        <w:spacing w:before="197"/>
        <w:ind w:left="862" w:hanging="361"/>
        <w:rPr>
          <w:sz w:val="24"/>
        </w:rPr>
      </w:pPr>
      <w:r>
        <w:rPr>
          <w:sz w:val="24"/>
        </w:rPr>
        <w:t>lesous-détaildesprixUnitaires(SDPU)etlecaséchéantladécompositiondesprixforfaitaires</w:t>
      </w:r>
      <w:r>
        <w:rPr>
          <w:spacing w:val="-10"/>
          <w:sz w:val="24"/>
        </w:rPr>
        <w:t>;</w:t>
      </w:r>
    </w:p>
    <w:p w14:paraId="6866983B" w14:textId="77777777" w:rsidR="00DE417C" w:rsidRDefault="00600E65">
      <w:pPr>
        <w:pStyle w:val="Paragraphedeliste"/>
        <w:numPr>
          <w:ilvl w:val="0"/>
          <w:numId w:val="5"/>
        </w:numPr>
        <w:tabs>
          <w:tab w:val="left" w:pos="861"/>
          <w:tab w:val="left" w:pos="870"/>
        </w:tabs>
        <w:spacing w:before="200" w:line="357" w:lineRule="auto"/>
        <w:ind w:left="861" w:right="245" w:hanging="360"/>
        <w:rPr>
          <w:sz w:val="24"/>
        </w:rPr>
      </w:pPr>
      <w:r>
        <w:rPr>
          <w:sz w:val="24"/>
        </w:rPr>
        <w:t>le Cahier des Clauses Administratives Générales (CCAG) applicable aux marchés publics de fourniture et de services quantifiables ;</w:t>
      </w:r>
    </w:p>
    <w:p w14:paraId="42EB0F69" w14:textId="77777777" w:rsidR="00DE417C" w:rsidRDefault="00600E65">
      <w:pPr>
        <w:pStyle w:val="Paragraphedeliste"/>
        <w:numPr>
          <w:ilvl w:val="0"/>
          <w:numId w:val="5"/>
        </w:numPr>
        <w:tabs>
          <w:tab w:val="left" w:pos="862"/>
        </w:tabs>
        <w:spacing w:before="65"/>
        <w:ind w:left="862" w:hanging="361"/>
        <w:rPr>
          <w:sz w:val="24"/>
        </w:rPr>
      </w:pPr>
      <w:r>
        <w:rPr>
          <w:sz w:val="24"/>
        </w:rPr>
        <w:t>lecahierdesclausesadministrativesgénérales(CCAG)auquelilestspécifiquement</w:t>
      </w:r>
      <w:r>
        <w:rPr>
          <w:spacing w:val="-2"/>
          <w:sz w:val="24"/>
        </w:rPr>
        <w:t>assujetti.</w:t>
      </w:r>
    </w:p>
    <w:p w14:paraId="4EBB1246" w14:textId="77777777" w:rsidR="00DE417C" w:rsidRDefault="00600E65">
      <w:pPr>
        <w:pStyle w:val="Paragraphedeliste"/>
        <w:numPr>
          <w:ilvl w:val="0"/>
          <w:numId w:val="5"/>
        </w:numPr>
        <w:tabs>
          <w:tab w:val="left" w:pos="861"/>
          <w:tab w:val="left" w:pos="863"/>
        </w:tabs>
        <w:spacing w:before="200" w:line="360" w:lineRule="auto"/>
        <w:ind w:left="861" w:right="240" w:hanging="360"/>
        <w:jc w:val="both"/>
        <w:rPr>
          <w:sz w:val="24"/>
        </w:rPr>
      </w:pPr>
      <w:r>
        <w:rPr>
          <w:sz w:val="24"/>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79B8ED2E" w14:textId="77777777" w:rsidR="00DE417C" w:rsidRDefault="00600E65">
      <w:pPr>
        <w:pStyle w:val="Paragraphedeliste"/>
        <w:numPr>
          <w:ilvl w:val="0"/>
          <w:numId w:val="5"/>
        </w:numPr>
        <w:tabs>
          <w:tab w:val="left" w:pos="861"/>
        </w:tabs>
        <w:spacing w:before="59"/>
        <w:ind w:left="861" w:hanging="360"/>
        <w:jc w:val="both"/>
        <w:rPr>
          <w:sz w:val="24"/>
        </w:rPr>
      </w:pPr>
      <w:proofErr w:type="spellStart"/>
      <w:r>
        <w:rPr>
          <w:sz w:val="24"/>
        </w:rPr>
        <w:t>Lacharted’intégrité</w:t>
      </w:r>
      <w:proofErr w:type="spellEnd"/>
      <w:r>
        <w:rPr>
          <w:spacing w:val="-10"/>
          <w:sz w:val="24"/>
        </w:rPr>
        <w:t>;</w:t>
      </w:r>
    </w:p>
    <w:p w14:paraId="466FF12D" w14:textId="77777777" w:rsidR="00DE417C" w:rsidRDefault="00600E65">
      <w:pPr>
        <w:pStyle w:val="Paragraphedeliste"/>
        <w:numPr>
          <w:ilvl w:val="0"/>
          <w:numId w:val="5"/>
        </w:numPr>
        <w:tabs>
          <w:tab w:val="left" w:pos="861"/>
        </w:tabs>
        <w:spacing w:before="195"/>
        <w:ind w:left="861" w:hanging="360"/>
        <w:rPr>
          <w:sz w:val="24"/>
        </w:rPr>
      </w:pPr>
      <w:proofErr w:type="spellStart"/>
      <w:r>
        <w:rPr>
          <w:sz w:val="24"/>
        </w:rPr>
        <w:t>Ladéclarationd’engagementsocialet</w:t>
      </w:r>
      <w:r>
        <w:rPr>
          <w:spacing w:val="-2"/>
          <w:sz w:val="24"/>
        </w:rPr>
        <w:t>environnemental</w:t>
      </w:r>
      <w:proofErr w:type="spellEnd"/>
    </w:p>
    <w:p w14:paraId="4F8421BD" w14:textId="77777777" w:rsidR="00DE417C" w:rsidRDefault="00DE417C">
      <w:pPr>
        <w:pStyle w:val="Corpsdetexte"/>
      </w:pPr>
    </w:p>
    <w:p w14:paraId="1B0F3A10" w14:textId="77777777" w:rsidR="00DE417C" w:rsidRDefault="00DE417C">
      <w:pPr>
        <w:pStyle w:val="Corpsdetexte"/>
        <w:spacing w:before="183"/>
      </w:pPr>
    </w:p>
    <w:p w14:paraId="32332898" w14:textId="77777777" w:rsidR="00DE417C" w:rsidRDefault="00600E65">
      <w:pPr>
        <w:ind w:left="140"/>
        <w:jc w:val="both"/>
        <w:rPr>
          <w:b/>
          <w:sz w:val="28"/>
        </w:rPr>
      </w:pPr>
      <w:proofErr w:type="spellStart"/>
      <w:r>
        <w:rPr>
          <w:b/>
          <w:sz w:val="28"/>
        </w:rPr>
        <w:t>Textesgénéraux</w:t>
      </w:r>
      <w:r>
        <w:rPr>
          <w:b/>
          <w:spacing w:val="-2"/>
          <w:sz w:val="28"/>
        </w:rPr>
        <w:t>applicables</w:t>
      </w:r>
      <w:proofErr w:type="spellEnd"/>
    </w:p>
    <w:p w14:paraId="6FA90C35" w14:textId="77777777" w:rsidR="00DE417C" w:rsidRDefault="00600E65">
      <w:pPr>
        <w:spacing w:before="280" w:line="362" w:lineRule="auto"/>
        <w:ind w:left="140"/>
        <w:rPr>
          <w:i/>
          <w:sz w:val="24"/>
        </w:rPr>
      </w:pPr>
      <w:r>
        <w:rPr>
          <w:sz w:val="24"/>
        </w:rPr>
        <w:t>Leprésentmarchéestsoumisauxtextesgénérauxci-après:</w:t>
      </w:r>
      <w:r>
        <w:rPr>
          <w:i/>
          <w:sz w:val="24"/>
        </w:rPr>
        <w:t xml:space="preserve">[Aadapterselonlalistenonexhaustive]textesà </w:t>
      </w:r>
      <w:r>
        <w:rPr>
          <w:i/>
          <w:spacing w:val="-2"/>
          <w:sz w:val="24"/>
        </w:rPr>
        <w:t>hiérarchiser.</w:t>
      </w:r>
    </w:p>
    <w:p w14:paraId="434647E9" w14:textId="77777777" w:rsidR="00DE417C" w:rsidRDefault="00600E65">
      <w:pPr>
        <w:pStyle w:val="Paragraphedeliste"/>
        <w:numPr>
          <w:ilvl w:val="0"/>
          <w:numId w:val="51"/>
        </w:numPr>
        <w:tabs>
          <w:tab w:val="left" w:pos="995"/>
        </w:tabs>
        <w:spacing w:before="0" w:line="272" w:lineRule="exact"/>
        <w:ind w:hanging="571"/>
        <w:rPr>
          <w:sz w:val="24"/>
        </w:rPr>
      </w:pPr>
      <w:r>
        <w:rPr>
          <w:sz w:val="24"/>
        </w:rPr>
        <w:t>Laloin°92/007du14août1992portantCodedetravail</w:t>
      </w:r>
      <w:r>
        <w:rPr>
          <w:spacing w:val="-10"/>
          <w:sz w:val="24"/>
        </w:rPr>
        <w:t>;</w:t>
      </w:r>
    </w:p>
    <w:p w14:paraId="7A419CD1" w14:textId="77777777" w:rsidR="00DE417C" w:rsidRDefault="00600E65">
      <w:pPr>
        <w:pStyle w:val="Paragraphedeliste"/>
        <w:numPr>
          <w:ilvl w:val="0"/>
          <w:numId w:val="51"/>
        </w:numPr>
        <w:tabs>
          <w:tab w:val="left" w:pos="1105"/>
        </w:tabs>
        <w:spacing w:before="138"/>
        <w:ind w:left="1105" w:hanging="681"/>
        <w:rPr>
          <w:sz w:val="24"/>
        </w:rPr>
      </w:pPr>
      <w:r>
        <w:rPr>
          <w:sz w:val="24"/>
        </w:rPr>
        <w:t>Laloin°2015/018du21décembre2015régissantl'activitécommercialeauCameroun</w:t>
      </w:r>
      <w:r>
        <w:rPr>
          <w:spacing w:val="-10"/>
          <w:sz w:val="24"/>
        </w:rPr>
        <w:t>;</w:t>
      </w:r>
    </w:p>
    <w:p w14:paraId="422A02B3" w14:textId="77777777" w:rsidR="00DE417C" w:rsidRDefault="00600E65">
      <w:pPr>
        <w:pStyle w:val="Paragraphedeliste"/>
        <w:numPr>
          <w:ilvl w:val="0"/>
          <w:numId w:val="51"/>
        </w:numPr>
        <w:tabs>
          <w:tab w:val="left" w:pos="995"/>
        </w:tabs>
        <w:spacing w:before="137"/>
        <w:ind w:hanging="571"/>
        <w:rPr>
          <w:sz w:val="24"/>
        </w:rPr>
      </w:pPr>
      <w:r>
        <w:rPr>
          <w:sz w:val="24"/>
        </w:rPr>
        <w:t>Laloin°2018/012du11 juillet2018portantrégimefinancierdel’Etat</w:t>
      </w:r>
      <w:r>
        <w:rPr>
          <w:spacing w:val="-10"/>
          <w:sz w:val="24"/>
        </w:rPr>
        <w:t>;</w:t>
      </w:r>
    </w:p>
    <w:p w14:paraId="60B661C5" w14:textId="77777777" w:rsidR="00DE417C" w:rsidRDefault="00600E65">
      <w:pPr>
        <w:pStyle w:val="Paragraphedeliste"/>
        <w:numPr>
          <w:ilvl w:val="0"/>
          <w:numId w:val="51"/>
        </w:numPr>
        <w:tabs>
          <w:tab w:val="left" w:pos="995"/>
          <w:tab w:val="left" w:pos="1019"/>
          <w:tab w:val="left" w:pos="3198"/>
        </w:tabs>
        <w:spacing w:before="137" w:line="360" w:lineRule="auto"/>
        <w:ind w:left="1019" w:right="282" w:hanging="596"/>
        <w:rPr>
          <w:sz w:val="24"/>
        </w:rPr>
      </w:pPr>
      <w:r>
        <w:rPr>
          <w:sz w:val="24"/>
        </w:rPr>
        <w:t xml:space="preserve">la loi n° 202_ du </w:t>
      </w:r>
      <w:r>
        <w:rPr>
          <w:sz w:val="24"/>
          <w:u w:val="single"/>
        </w:rPr>
        <w:tab/>
      </w:r>
      <w:r>
        <w:rPr>
          <w:sz w:val="24"/>
        </w:rPr>
        <w:t xml:space="preserve">décembre202_portantloi </w:t>
      </w:r>
      <w:proofErr w:type="spellStart"/>
      <w:r>
        <w:rPr>
          <w:sz w:val="24"/>
        </w:rPr>
        <w:t>desfinances</w:t>
      </w:r>
      <w:proofErr w:type="spellEnd"/>
      <w:r>
        <w:rPr>
          <w:sz w:val="24"/>
        </w:rPr>
        <w:t xml:space="preserve"> de la </w:t>
      </w:r>
      <w:proofErr w:type="spellStart"/>
      <w:r>
        <w:rPr>
          <w:sz w:val="24"/>
        </w:rPr>
        <w:t>Républiquedu</w:t>
      </w:r>
      <w:proofErr w:type="spellEnd"/>
      <w:r>
        <w:rPr>
          <w:sz w:val="24"/>
        </w:rPr>
        <w:t xml:space="preserve"> </w:t>
      </w:r>
      <w:proofErr w:type="spellStart"/>
      <w:r>
        <w:rPr>
          <w:sz w:val="24"/>
        </w:rPr>
        <w:t>Camerounpour</w:t>
      </w:r>
      <w:proofErr w:type="spellEnd"/>
      <w:r>
        <w:rPr>
          <w:sz w:val="24"/>
        </w:rPr>
        <w:t xml:space="preserve"> le compte de l’exercice 20. ;</w:t>
      </w:r>
    </w:p>
    <w:p w14:paraId="4FD1AD1D" w14:textId="77777777" w:rsidR="00DE417C" w:rsidRDefault="00DE417C">
      <w:pPr>
        <w:pStyle w:val="Paragraphedeliste"/>
        <w:spacing w:line="360" w:lineRule="auto"/>
        <w:jc w:val="left"/>
        <w:rPr>
          <w:sz w:val="24"/>
        </w:rPr>
        <w:sectPr w:rsidR="00DE417C" w:rsidSect="00DB71B5">
          <w:pgSz w:w="12240" w:h="15840"/>
          <w:pgMar w:top="1040" w:right="850" w:bottom="1220" w:left="992" w:header="0" w:footer="978" w:gutter="0"/>
          <w:cols w:space="720"/>
        </w:sectPr>
      </w:pPr>
    </w:p>
    <w:p w14:paraId="39EB169D" w14:textId="77777777" w:rsidR="00DE417C" w:rsidRDefault="00600E65">
      <w:pPr>
        <w:pStyle w:val="Paragraphedeliste"/>
        <w:numPr>
          <w:ilvl w:val="0"/>
          <w:numId w:val="51"/>
        </w:numPr>
        <w:tabs>
          <w:tab w:val="left" w:pos="995"/>
        </w:tabs>
        <w:spacing w:before="88"/>
        <w:ind w:hanging="571"/>
        <w:rPr>
          <w:sz w:val="24"/>
        </w:rPr>
      </w:pPr>
      <w:r>
        <w:rPr>
          <w:sz w:val="24"/>
        </w:rPr>
        <w:lastRenderedPageBreak/>
        <w:t>laloin°096/12du05août1996portantloi-cadrerelativeàlagestiondel’environnement</w:t>
      </w:r>
      <w:r>
        <w:rPr>
          <w:spacing w:val="-10"/>
          <w:sz w:val="24"/>
        </w:rPr>
        <w:t>;</w:t>
      </w:r>
    </w:p>
    <w:p w14:paraId="0ACF6027" w14:textId="77777777" w:rsidR="00DE417C" w:rsidRDefault="00600E65">
      <w:pPr>
        <w:pStyle w:val="Paragraphedeliste"/>
        <w:numPr>
          <w:ilvl w:val="0"/>
          <w:numId w:val="51"/>
        </w:numPr>
        <w:tabs>
          <w:tab w:val="left" w:pos="988"/>
          <w:tab w:val="left" w:pos="993"/>
        </w:tabs>
        <w:spacing w:line="360" w:lineRule="auto"/>
        <w:ind w:left="993" w:right="248" w:hanging="569"/>
        <w:rPr>
          <w:sz w:val="24"/>
        </w:rPr>
      </w:pPr>
      <w:r>
        <w:rPr>
          <w:sz w:val="24"/>
        </w:rPr>
        <w:t xml:space="preserve">la loi n° 2018/011 du 11 juillet 2018 portant Code des transparence et de bonne gouvernance dans </w:t>
      </w:r>
      <w:proofErr w:type="spellStart"/>
      <w:r>
        <w:rPr>
          <w:sz w:val="24"/>
        </w:rPr>
        <w:t>lagestion</w:t>
      </w:r>
      <w:proofErr w:type="spellEnd"/>
      <w:r>
        <w:rPr>
          <w:sz w:val="24"/>
        </w:rPr>
        <w:t xml:space="preserve"> des finances publiques au Cameroun ;</w:t>
      </w:r>
    </w:p>
    <w:p w14:paraId="50A866D9" w14:textId="77777777" w:rsidR="00DE417C" w:rsidRDefault="00600E65">
      <w:pPr>
        <w:pStyle w:val="Paragraphedeliste"/>
        <w:numPr>
          <w:ilvl w:val="0"/>
          <w:numId w:val="51"/>
        </w:numPr>
        <w:tabs>
          <w:tab w:val="left" w:pos="995"/>
        </w:tabs>
        <w:spacing w:before="60"/>
        <w:ind w:hanging="571"/>
        <w:rPr>
          <w:sz w:val="24"/>
        </w:rPr>
      </w:pPr>
      <w:r>
        <w:rPr>
          <w:sz w:val="24"/>
        </w:rPr>
        <w:t xml:space="preserve">laloiN°98/013du14juil.1998 </w:t>
      </w:r>
      <w:proofErr w:type="spellStart"/>
      <w:r>
        <w:rPr>
          <w:sz w:val="24"/>
        </w:rPr>
        <w:t>relativeàla</w:t>
      </w:r>
      <w:proofErr w:type="spellEnd"/>
      <w:r>
        <w:rPr>
          <w:sz w:val="24"/>
        </w:rPr>
        <w:t xml:space="preserve"> </w:t>
      </w:r>
      <w:r>
        <w:rPr>
          <w:spacing w:val="-2"/>
          <w:sz w:val="24"/>
        </w:rPr>
        <w:t>concurrence</w:t>
      </w:r>
    </w:p>
    <w:p w14:paraId="677E72E3" w14:textId="77777777" w:rsidR="00DE417C" w:rsidRDefault="00600E65">
      <w:pPr>
        <w:pStyle w:val="Paragraphedeliste"/>
        <w:numPr>
          <w:ilvl w:val="0"/>
          <w:numId w:val="51"/>
        </w:numPr>
        <w:tabs>
          <w:tab w:val="left" w:pos="995"/>
        </w:tabs>
        <w:spacing w:before="197"/>
        <w:ind w:hanging="571"/>
        <w:rPr>
          <w:sz w:val="24"/>
        </w:rPr>
      </w:pPr>
      <w:r>
        <w:rPr>
          <w:sz w:val="24"/>
        </w:rPr>
        <w:t>laloi-cadreN°2011/012du6mai2011portantprotectionduconsommateurau</w:t>
      </w:r>
      <w:r>
        <w:rPr>
          <w:spacing w:val="-2"/>
          <w:sz w:val="24"/>
        </w:rPr>
        <w:t>Cameroun</w:t>
      </w:r>
    </w:p>
    <w:p w14:paraId="790A696B" w14:textId="77777777" w:rsidR="00DE417C" w:rsidRDefault="00600E65">
      <w:pPr>
        <w:pStyle w:val="Paragraphedeliste"/>
        <w:numPr>
          <w:ilvl w:val="0"/>
          <w:numId w:val="51"/>
        </w:numPr>
        <w:tabs>
          <w:tab w:val="left" w:pos="988"/>
          <w:tab w:val="left" w:pos="993"/>
        </w:tabs>
        <w:spacing w:before="197" w:line="360" w:lineRule="auto"/>
        <w:ind w:left="993" w:right="248" w:hanging="569"/>
        <w:rPr>
          <w:sz w:val="24"/>
        </w:rPr>
      </w:pPr>
      <w:r>
        <w:rPr>
          <w:sz w:val="24"/>
        </w:rPr>
        <w:t>laloin°2018/011du11juillet2018portantcodedetransparencedesbonnesgouvernancesdansla gestion des finances publiques au Cameroun</w:t>
      </w:r>
    </w:p>
    <w:p w14:paraId="1F7B30D9" w14:textId="77777777" w:rsidR="00DE417C" w:rsidRDefault="00600E65">
      <w:pPr>
        <w:pStyle w:val="Paragraphedeliste"/>
        <w:numPr>
          <w:ilvl w:val="0"/>
          <w:numId w:val="51"/>
        </w:numPr>
        <w:tabs>
          <w:tab w:val="left" w:pos="993"/>
          <w:tab w:val="left" w:pos="995"/>
        </w:tabs>
        <w:spacing w:before="60" w:line="360" w:lineRule="auto"/>
        <w:ind w:left="993" w:right="272" w:hanging="569"/>
        <w:rPr>
          <w:sz w:val="24"/>
        </w:rPr>
      </w:pPr>
      <w:r>
        <w:rPr>
          <w:sz w:val="24"/>
        </w:rPr>
        <w:t>Ledécretn°2001/048du23février2001portantorganisationetfonctionnementdel’AgencedeRégulation des Marchés Publics et ses textes modificatifs subséquents ;</w:t>
      </w:r>
    </w:p>
    <w:p w14:paraId="540DBBCA" w14:textId="77777777" w:rsidR="00DE417C" w:rsidRDefault="00600E65">
      <w:pPr>
        <w:pStyle w:val="Paragraphedeliste"/>
        <w:numPr>
          <w:ilvl w:val="0"/>
          <w:numId w:val="51"/>
        </w:numPr>
        <w:tabs>
          <w:tab w:val="left" w:pos="988"/>
          <w:tab w:val="left" w:pos="993"/>
        </w:tabs>
        <w:spacing w:before="62" w:line="360" w:lineRule="auto"/>
        <w:ind w:left="993" w:right="248" w:hanging="569"/>
        <w:rPr>
          <w:sz w:val="24"/>
        </w:rPr>
      </w:pPr>
      <w:r>
        <w:rPr>
          <w:sz w:val="24"/>
        </w:rPr>
        <w:t>Le décret n°2011/408 du 9 décembre 2011 portant organisation du Gouvernement modifié et complété par le décret n° 2018/190 du 02 mars 2018 ;</w:t>
      </w:r>
    </w:p>
    <w:p w14:paraId="2DEA0EBF" w14:textId="77777777" w:rsidR="00DE417C" w:rsidRDefault="00600E65">
      <w:pPr>
        <w:pStyle w:val="Paragraphedeliste"/>
        <w:numPr>
          <w:ilvl w:val="0"/>
          <w:numId w:val="51"/>
        </w:numPr>
        <w:tabs>
          <w:tab w:val="left" w:pos="988"/>
          <w:tab w:val="left" w:pos="993"/>
        </w:tabs>
        <w:spacing w:before="60" w:line="360" w:lineRule="auto"/>
        <w:ind w:left="993" w:right="242" w:hanging="569"/>
        <w:rPr>
          <w:sz w:val="24"/>
        </w:rPr>
      </w:pPr>
      <w:r>
        <w:rPr>
          <w:sz w:val="24"/>
        </w:rPr>
        <w:t xml:space="preserve">Le décretn°2012/075du08 mars2012portant organisation du Ministère </w:t>
      </w:r>
      <w:proofErr w:type="spellStart"/>
      <w:r>
        <w:rPr>
          <w:sz w:val="24"/>
        </w:rPr>
        <w:t>desMarchés</w:t>
      </w:r>
      <w:proofErr w:type="spellEnd"/>
      <w:r>
        <w:rPr>
          <w:sz w:val="24"/>
        </w:rPr>
        <w:t xml:space="preserve"> </w:t>
      </w:r>
      <w:proofErr w:type="spellStart"/>
      <w:r>
        <w:rPr>
          <w:sz w:val="24"/>
        </w:rPr>
        <w:t>Publicsdans</w:t>
      </w:r>
      <w:proofErr w:type="spellEnd"/>
      <w:r>
        <w:rPr>
          <w:sz w:val="24"/>
        </w:rPr>
        <w:t xml:space="preserve"> ses dispositions non contraires au code des marchés publics ;</w:t>
      </w:r>
    </w:p>
    <w:p w14:paraId="0744917A" w14:textId="77777777" w:rsidR="00DE417C" w:rsidRDefault="00600E65">
      <w:pPr>
        <w:pStyle w:val="Paragraphedeliste"/>
        <w:numPr>
          <w:ilvl w:val="0"/>
          <w:numId w:val="51"/>
        </w:numPr>
        <w:tabs>
          <w:tab w:val="left" w:pos="995"/>
        </w:tabs>
        <w:spacing w:before="59"/>
        <w:ind w:hanging="571"/>
        <w:rPr>
          <w:sz w:val="24"/>
        </w:rPr>
      </w:pPr>
      <w:r>
        <w:rPr>
          <w:sz w:val="24"/>
        </w:rPr>
        <w:t>LeDécretn°2018/366du20juin2018portantCodedesMarchésPublicsetsestextesd’application</w:t>
      </w:r>
      <w:r>
        <w:rPr>
          <w:spacing w:val="-10"/>
          <w:sz w:val="24"/>
        </w:rPr>
        <w:t>;</w:t>
      </w:r>
    </w:p>
    <w:p w14:paraId="6C8DB1DC" w14:textId="77777777" w:rsidR="00DE417C" w:rsidRDefault="00600E65">
      <w:pPr>
        <w:pStyle w:val="Paragraphedeliste"/>
        <w:numPr>
          <w:ilvl w:val="0"/>
          <w:numId w:val="51"/>
        </w:numPr>
        <w:tabs>
          <w:tab w:val="left" w:pos="993"/>
        </w:tabs>
        <w:spacing w:line="360" w:lineRule="auto"/>
        <w:ind w:left="993" w:right="278" w:hanging="569"/>
        <w:jc w:val="both"/>
        <w:rPr>
          <w:sz w:val="24"/>
        </w:rPr>
      </w:pPr>
      <w:r>
        <w:rPr>
          <w:sz w:val="24"/>
        </w:rPr>
        <w:t xml:space="preserve">L’arrêté mettant en </w:t>
      </w:r>
      <w:proofErr w:type="spellStart"/>
      <w:r>
        <w:rPr>
          <w:sz w:val="24"/>
        </w:rPr>
        <w:t>vigueurles</w:t>
      </w:r>
      <w:proofErr w:type="spellEnd"/>
      <w:r>
        <w:rPr>
          <w:sz w:val="24"/>
        </w:rPr>
        <w:t xml:space="preserve"> Cahiers des Clauses Administratives Générales (CCAG) applicables aux Marchés Publics de fournitures en vigueur ;</w:t>
      </w:r>
    </w:p>
    <w:p w14:paraId="12ED3C23" w14:textId="77777777" w:rsidR="00DE417C" w:rsidRDefault="00600E65">
      <w:pPr>
        <w:pStyle w:val="Paragraphedeliste"/>
        <w:numPr>
          <w:ilvl w:val="0"/>
          <w:numId w:val="51"/>
        </w:numPr>
        <w:tabs>
          <w:tab w:val="left" w:pos="985"/>
          <w:tab w:val="left" w:pos="993"/>
        </w:tabs>
        <w:spacing w:before="62" w:line="360" w:lineRule="auto"/>
        <w:ind w:left="993" w:right="236" w:hanging="569"/>
        <w:jc w:val="both"/>
        <w:rPr>
          <w:sz w:val="24"/>
        </w:rPr>
      </w:pPr>
      <w:r>
        <w:rPr>
          <w:sz w:val="24"/>
        </w:rPr>
        <w:t>La circulaire [A indiquer en tant que de besoin] portant instruction relative à l’exécution, au suivi et au contrôle de l’exécution du budget de l’Etat, des Etablissements Publics Administratifs, des Collectivités Territoriales Décentralisées et des autres organismes subventionnés pour l’exercice [A indiquer en tant que de besoin]</w:t>
      </w:r>
    </w:p>
    <w:p w14:paraId="3228BDE4" w14:textId="77777777" w:rsidR="00DE417C" w:rsidRDefault="00600E65">
      <w:pPr>
        <w:pStyle w:val="Paragraphedeliste"/>
        <w:numPr>
          <w:ilvl w:val="0"/>
          <w:numId w:val="51"/>
        </w:numPr>
        <w:tabs>
          <w:tab w:val="left" w:pos="993"/>
        </w:tabs>
        <w:spacing w:before="59"/>
        <w:ind w:left="993" w:hanging="569"/>
        <w:jc w:val="both"/>
        <w:rPr>
          <w:sz w:val="24"/>
        </w:rPr>
      </w:pPr>
      <w:r>
        <w:rPr>
          <w:sz w:val="24"/>
        </w:rPr>
        <w:t>D’</w:t>
      </w:r>
      <w:proofErr w:type="spellStart"/>
      <w:r>
        <w:rPr>
          <w:sz w:val="24"/>
        </w:rPr>
        <w:t>autrestextesspécifiquesaudomaineconcernéparle</w:t>
      </w:r>
      <w:r>
        <w:rPr>
          <w:spacing w:val="-2"/>
          <w:sz w:val="24"/>
        </w:rPr>
        <w:t>marché</w:t>
      </w:r>
      <w:proofErr w:type="spellEnd"/>
      <w:r>
        <w:rPr>
          <w:spacing w:val="-2"/>
          <w:sz w:val="24"/>
        </w:rPr>
        <w:t>.</w:t>
      </w:r>
    </w:p>
    <w:p w14:paraId="6009AFFD" w14:textId="77777777" w:rsidR="00DE417C" w:rsidRDefault="00600E65">
      <w:pPr>
        <w:pStyle w:val="Paragraphedeliste"/>
        <w:numPr>
          <w:ilvl w:val="0"/>
          <w:numId w:val="51"/>
        </w:numPr>
        <w:tabs>
          <w:tab w:val="left" w:pos="993"/>
        </w:tabs>
        <w:spacing w:before="195"/>
        <w:ind w:left="993" w:hanging="569"/>
        <w:jc w:val="both"/>
        <w:rPr>
          <w:sz w:val="24"/>
        </w:rPr>
      </w:pPr>
      <w:proofErr w:type="spellStart"/>
      <w:r>
        <w:rPr>
          <w:sz w:val="24"/>
        </w:rPr>
        <w:t>Lesnormesenvigueur</w:t>
      </w:r>
      <w:proofErr w:type="spellEnd"/>
      <w:r>
        <w:rPr>
          <w:spacing w:val="-10"/>
          <w:sz w:val="24"/>
        </w:rPr>
        <w:t>;</w:t>
      </w:r>
    </w:p>
    <w:p w14:paraId="6EB166C8" w14:textId="77777777" w:rsidR="00DE417C" w:rsidRDefault="00DE417C">
      <w:pPr>
        <w:pStyle w:val="Corpsdetexte"/>
      </w:pPr>
    </w:p>
    <w:p w14:paraId="26C0F9BF" w14:textId="77777777" w:rsidR="00DE417C" w:rsidRDefault="00DE417C">
      <w:pPr>
        <w:pStyle w:val="Corpsdetexte"/>
        <w:spacing w:before="180"/>
      </w:pPr>
    </w:p>
    <w:p w14:paraId="5439EE3A" w14:textId="77777777" w:rsidR="00DE417C" w:rsidRDefault="00600E65">
      <w:pPr>
        <w:ind w:left="140"/>
        <w:rPr>
          <w:b/>
          <w:sz w:val="28"/>
        </w:rPr>
      </w:pPr>
      <w:r>
        <w:rPr>
          <w:b/>
          <w:spacing w:val="-2"/>
          <w:sz w:val="28"/>
        </w:rPr>
        <w:t>Communication</w:t>
      </w:r>
    </w:p>
    <w:p w14:paraId="4D74F8BE" w14:textId="77777777" w:rsidR="00DE417C" w:rsidRDefault="00600E65">
      <w:pPr>
        <w:pStyle w:val="Corpsdetexte"/>
        <w:spacing w:before="283" w:line="360" w:lineRule="auto"/>
        <w:ind w:left="140"/>
      </w:pPr>
      <w:proofErr w:type="spellStart"/>
      <w:r>
        <w:t>Touteslescommunicationsau</w:t>
      </w:r>
      <w:proofErr w:type="spellEnd"/>
      <w:r>
        <w:t xml:space="preserve"> </w:t>
      </w:r>
      <w:proofErr w:type="spellStart"/>
      <w:r>
        <w:t>titredu</w:t>
      </w:r>
      <w:proofErr w:type="spellEnd"/>
      <w:r>
        <w:t xml:space="preserve"> </w:t>
      </w:r>
      <w:proofErr w:type="spellStart"/>
      <w:r>
        <w:t>présentmarché</w:t>
      </w:r>
      <w:proofErr w:type="spellEnd"/>
      <w:r>
        <w:t xml:space="preserve"> </w:t>
      </w:r>
      <w:proofErr w:type="spellStart"/>
      <w:r>
        <w:t>sontécritesetlesnotificationsfaitesauxadressesci</w:t>
      </w:r>
      <w:proofErr w:type="spellEnd"/>
      <w:r>
        <w:t>-après Dans le cas où le cocontractant est le destinataire : Madame/Monsieur: [A préciser] ………………</w:t>
      </w:r>
    </w:p>
    <w:p w14:paraId="1B776A6A" w14:textId="77777777" w:rsidR="00DE417C" w:rsidRDefault="00600E65">
      <w:pPr>
        <w:pStyle w:val="Corpsdetexte"/>
        <w:tabs>
          <w:tab w:val="left" w:pos="7538"/>
        </w:tabs>
        <w:spacing w:before="57"/>
        <w:ind w:left="140"/>
      </w:pPr>
      <w:r>
        <w:t>Madame/</w:t>
      </w:r>
      <w:proofErr w:type="spellStart"/>
      <w:r>
        <w:t>Monsieurle</w:t>
      </w:r>
      <w:proofErr w:type="spellEnd"/>
      <w:r>
        <w:t>:[</w:t>
      </w:r>
      <w:proofErr w:type="spellStart"/>
      <w:r>
        <w:t>A</w:t>
      </w:r>
      <w:r>
        <w:rPr>
          <w:spacing w:val="-2"/>
        </w:rPr>
        <w:t>préciser</w:t>
      </w:r>
      <w:proofErr w:type="spellEnd"/>
      <w:r>
        <w:rPr>
          <w:spacing w:val="-2"/>
        </w:rPr>
        <w:t>]_</w:t>
      </w:r>
      <w:r>
        <w:rPr>
          <w:u w:val="single"/>
        </w:rPr>
        <w:tab/>
      </w:r>
    </w:p>
    <w:p w14:paraId="4F3A32BB" w14:textId="77777777" w:rsidR="00DE417C" w:rsidRDefault="00600E65">
      <w:pPr>
        <w:pStyle w:val="Paragraphedeliste"/>
        <w:numPr>
          <w:ilvl w:val="0"/>
          <w:numId w:val="50"/>
        </w:numPr>
        <w:tabs>
          <w:tab w:val="left" w:pos="1583"/>
          <w:tab w:val="left" w:pos="3798"/>
        </w:tabs>
        <w:jc w:val="left"/>
        <w:rPr>
          <w:sz w:val="24"/>
        </w:rPr>
      </w:pPr>
      <w:r>
        <w:rPr>
          <w:sz w:val="24"/>
        </w:rPr>
        <w:t xml:space="preserve">BP </w:t>
      </w:r>
      <w:r>
        <w:rPr>
          <w:sz w:val="24"/>
          <w:u w:val="single"/>
        </w:rPr>
        <w:tab/>
      </w:r>
    </w:p>
    <w:p w14:paraId="06B9220E" w14:textId="77777777" w:rsidR="00DE417C" w:rsidRDefault="00600E65">
      <w:pPr>
        <w:pStyle w:val="Paragraphedeliste"/>
        <w:numPr>
          <w:ilvl w:val="0"/>
          <w:numId w:val="50"/>
        </w:numPr>
        <w:tabs>
          <w:tab w:val="left" w:pos="1583"/>
          <w:tab w:val="left" w:pos="6660"/>
        </w:tabs>
        <w:spacing w:before="199"/>
        <w:jc w:val="left"/>
        <w:rPr>
          <w:sz w:val="24"/>
        </w:rPr>
      </w:pPr>
      <w:r>
        <w:rPr>
          <w:sz w:val="24"/>
        </w:rPr>
        <w:t xml:space="preserve">Téléphone : </w:t>
      </w:r>
      <w:r>
        <w:rPr>
          <w:sz w:val="24"/>
          <w:u w:val="single"/>
        </w:rPr>
        <w:tab/>
      </w:r>
    </w:p>
    <w:p w14:paraId="075C18B4" w14:textId="77777777" w:rsidR="00DE417C" w:rsidRDefault="00DE417C">
      <w:pPr>
        <w:pStyle w:val="Paragraphedeliste"/>
        <w:jc w:val="left"/>
        <w:rPr>
          <w:sz w:val="24"/>
        </w:rPr>
        <w:sectPr w:rsidR="00DE417C" w:rsidSect="00DB71B5">
          <w:pgSz w:w="12240" w:h="15840"/>
          <w:pgMar w:top="1040" w:right="850" w:bottom="1220" w:left="992" w:header="0" w:footer="978" w:gutter="0"/>
          <w:cols w:space="720"/>
        </w:sectPr>
      </w:pPr>
    </w:p>
    <w:p w14:paraId="732C6BE8" w14:textId="77777777" w:rsidR="00DE417C" w:rsidRDefault="00600E65">
      <w:pPr>
        <w:pStyle w:val="Paragraphedeliste"/>
        <w:numPr>
          <w:ilvl w:val="0"/>
          <w:numId w:val="50"/>
        </w:numPr>
        <w:tabs>
          <w:tab w:val="left" w:pos="1583"/>
          <w:tab w:val="left" w:pos="4638"/>
        </w:tabs>
        <w:spacing w:before="88"/>
        <w:rPr>
          <w:sz w:val="24"/>
        </w:rPr>
      </w:pPr>
      <w:r>
        <w:rPr>
          <w:sz w:val="24"/>
        </w:rPr>
        <w:lastRenderedPageBreak/>
        <w:t xml:space="preserve">Fax : </w:t>
      </w:r>
      <w:r>
        <w:rPr>
          <w:sz w:val="24"/>
          <w:u w:val="single"/>
        </w:rPr>
        <w:tab/>
      </w:r>
    </w:p>
    <w:p w14:paraId="0A349E2B" w14:textId="77777777" w:rsidR="00DE417C" w:rsidRDefault="00600E65">
      <w:pPr>
        <w:pStyle w:val="Corpsdetexte"/>
        <w:spacing w:before="198" w:line="357" w:lineRule="auto"/>
        <w:ind w:left="140" w:right="234"/>
        <w:jc w:val="both"/>
      </w:pPr>
      <w:r>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14:paraId="1FA486E7" w14:textId="77777777" w:rsidR="00DE417C" w:rsidRDefault="00600E65">
      <w:pPr>
        <w:pStyle w:val="Corpsdetexte"/>
        <w:tabs>
          <w:tab w:val="left" w:pos="7538"/>
        </w:tabs>
        <w:spacing w:before="264" w:line="412" w:lineRule="auto"/>
        <w:ind w:left="140" w:right="2550"/>
      </w:pPr>
      <w:r>
        <w:t>DanslecasoùleMaîtred’OuvrageouMaîtred’OuvrageDéléguéenestledestinataire: Madame/Monsieur le : [A préciser]_</w:t>
      </w:r>
      <w:r>
        <w:rPr>
          <w:u w:val="single"/>
        </w:rPr>
        <w:tab/>
      </w:r>
    </w:p>
    <w:p w14:paraId="05D81700" w14:textId="77777777" w:rsidR="00DE417C" w:rsidRDefault="00600E65">
      <w:pPr>
        <w:pStyle w:val="Paragraphedeliste"/>
        <w:numPr>
          <w:ilvl w:val="0"/>
          <w:numId w:val="50"/>
        </w:numPr>
        <w:tabs>
          <w:tab w:val="left" w:pos="1583"/>
          <w:tab w:val="left" w:pos="3798"/>
        </w:tabs>
        <w:spacing w:before="1"/>
        <w:rPr>
          <w:sz w:val="24"/>
        </w:rPr>
      </w:pPr>
      <w:r>
        <w:rPr>
          <w:sz w:val="24"/>
        </w:rPr>
        <w:t xml:space="preserve">BP </w:t>
      </w:r>
      <w:r>
        <w:rPr>
          <w:sz w:val="24"/>
          <w:u w:val="single"/>
        </w:rPr>
        <w:tab/>
      </w:r>
    </w:p>
    <w:p w14:paraId="4DF70EA0" w14:textId="77777777" w:rsidR="00DE417C" w:rsidRDefault="00600E65">
      <w:pPr>
        <w:pStyle w:val="Paragraphedeliste"/>
        <w:numPr>
          <w:ilvl w:val="0"/>
          <w:numId w:val="50"/>
        </w:numPr>
        <w:tabs>
          <w:tab w:val="left" w:pos="1583"/>
          <w:tab w:val="left" w:pos="6660"/>
        </w:tabs>
        <w:spacing w:before="197"/>
        <w:rPr>
          <w:sz w:val="24"/>
        </w:rPr>
      </w:pPr>
      <w:r>
        <w:rPr>
          <w:sz w:val="24"/>
        </w:rPr>
        <w:t xml:space="preserve">Téléphone : </w:t>
      </w:r>
      <w:r>
        <w:rPr>
          <w:sz w:val="24"/>
          <w:u w:val="single"/>
        </w:rPr>
        <w:tab/>
      </w:r>
    </w:p>
    <w:p w14:paraId="19F8EFBC" w14:textId="77777777" w:rsidR="00DE417C" w:rsidRDefault="00600E65">
      <w:pPr>
        <w:pStyle w:val="Paragraphedeliste"/>
        <w:numPr>
          <w:ilvl w:val="0"/>
          <w:numId w:val="50"/>
        </w:numPr>
        <w:tabs>
          <w:tab w:val="left" w:pos="1583"/>
          <w:tab w:val="left" w:pos="4638"/>
        </w:tabs>
        <w:spacing w:before="199"/>
        <w:rPr>
          <w:sz w:val="24"/>
        </w:rPr>
      </w:pPr>
      <w:r>
        <w:rPr>
          <w:sz w:val="24"/>
        </w:rPr>
        <w:t xml:space="preserve">Fax : </w:t>
      </w:r>
      <w:r>
        <w:rPr>
          <w:sz w:val="24"/>
          <w:u w:val="single"/>
        </w:rPr>
        <w:tab/>
      </w:r>
    </w:p>
    <w:p w14:paraId="7E11D071" w14:textId="77777777" w:rsidR="00DE417C" w:rsidRDefault="00600E65">
      <w:pPr>
        <w:pStyle w:val="Corpsdetexte"/>
        <w:spacing w:before="197"/>
        <w:ind w:left="140"/>
      </w:pPr>
      <w:proofErr w:type="spellStart"/>
      <w:r>
        <w:t>aveccopieadresséedanslesmêmesdélaisauChefde</w:t>
      </w:r>
      <w:proofErr w:type="spellEnd"/>
      <w:r>
        <w:t xml:space="preserve"> </w:t>
      </w:r>
      <w:proofErr w:type="spellStart"/>
      <w:r>
        <w:t>service,età</w:t>
      </w:r>
      <w:proofErr w:type="spellEnd"/>
      <w:r>
        <w:rPr>
          <w:spacing w:val="-2"/>
        </w:rPr>
        <w:t xml:space="preserve"> l’ingénieur.</w:t>
      </w:r>
    </w:p>
    <w:p w14:paraId="0C767464" w14:textId="77777777" w:rsidR="00DE417C" w:rsidRDefault="00DE417C">
      <w:pPr>
        <w:pStyle w:val="Corpsdetexte"/>
      </w:pPr>
    </w:p>
    <w:p w14:paraId="375BE530" w14:textId="77777777" w:rsidR="00DE417C" w:rsidRDefault="00DE417C">
      <w:pPr>
        <w:pStyle w:val="Corpsdetexte"/>
        <w:spacing w:before="119"/>
      </w:pPr>
    </w:p>
    <w:p w14:paraId="5B743981" w14:textId="77777777" w:rsidR="00DE417C" w:rsidRDefault="00600E65">
      <w:pPr>
        <w:ind w:left="63" w:right="377"/>
        <w:jc w:val="center"/>
        <w:rPr>
          <w:b/>
          <w:sz w:val="32"/>
        </w:rPr>
      </w:pPr>
      <w:r>
        <w:rPr>
          <w:b/>
          <w:sz w:val="32"/>
        </w:rPr>
        <w:t>CHAPITREII.EXECUTIONDES</w:t>
      </w:r>
      <w:r>
        <w:rPr>
          <w:b/>
          <w:spacing w:val="-2"/>
          <w:sz w:val="32"/>
        </w:rPr>
        <w:t>PRESTATIONS</w:t>
      </w:r>
    </w:p>
    <w:p w14:paraId="14CEE641" w14:textId="77777777" w:rsidR="00DE417C" w:rsidRDefault="00DE417C">
      <w:pPr>
        <w:pStyle w:val="Corpsdetexte"/>
        <w:rPr>
          <w:b/>
          <w:sz w:val="32"/>
        </w:rPr>
      </w:pPr>
    </w:p>
    <w:p w14:paraId="6063FDAA" w14:textId="77777777" w:rsidR="00DE417C" w:rsidRDefault="00DE417C">
      <w:pPr>
        <w:pStyle w:val="Corpsdetexte"/>
        <w:spacing w:before="119"/>
        <w:rPr>
          <w:b/>
          <w:sz w:val="32"/>
        </w:rPr>
      </w:pPr>
    </w:p>
    <w:p w14:paraId="7707497B" w14:textId="77777777" w:rsidR="00DE417C" w:rsidRDefault="00600E65">
      <w:pPr>
        <w:ind w:left="140"/>
        <w:rPr>
          <w:b/>
          <w:sz w:val="28"/>
        </w:rPr>
      </w:pPr>
      <w:proofErr w:type="spellStart"/>
      <w:r>
        <w:rPr>
          <w:b/>
          <w:sz w:val="28"/>
        </w:rPr>
        <w:t>Consistancedesprestations</w:t>
      </w:r>
      <w:proofErr w:type="spellEnd"/>
      <w:r>
        <w:rPr>
          <w:b/>
          <w:sz w:val="28"/>
        </w:rPr>
        <w:t>[</w:t>
      </w:r>
      <w:proofErr w:type="spellStart"/>
      <w:r>
        <w:rPr>
          <w:b/>
          <w:sz w:val="28"/>
        </w:rPr>
        <w:t>àprécisercf.Spécifications</w:t>
      </w:r>
      <w:r>
        <w:rPr>
          <w:b/>
          <w:spacing w:val="-2"/>
          <w:sz w:val="28"/>
        </w:rPr>
        <w:t>Techniques</w:t>
      </w:r>
      <w:proofErr w:type="spellEnd"/>
      <w:r>
        <w:rPr>
          <w:b/>
          <w:spacing w:val="-2"/>
          <w:sz w:val="28"/>
        </w:rPr>
        <w:t>]</w:t>
      </w:r>
    </w:p>
    <w:p w14:paraId="6D9AF502" w14:textId="77777777" w:rsidR="00DE417C" w:rsidRDefault="00600E65">
      <w:pPr>
        <w:pStyle w:val="Corpsdetexte"/>
        <w:spacing w:before="285" w:line="360" w:lineRule="auto"/>
        <w:ind w:left="140" w:right="235"/>
        <w:jc w:val="both"/>
      </w:pPr>
      <w:r>
        <w:t>Les fournitures à livrer et/ou services à réaliser dans le cadre du présent marché comprennent : (Description des principalesrubriquesousousensembledesfournitures,équipementsouservicesprévu(e)sdansledétailquantitatif et estimatif.).</w:t>
      </w:r>
    </w:p>
    <w:p w14:paraId="6CB63B58" w14:textId="77777777" w:rsidR="00DE417C" w:rsidRDefault="00600E65">
      <w:pPr>
        <w:spacing w:before="59" w:line="360" w:lineRule="auto"/>
        <w:ind w:left="140" w:right="291"/>
        <w:jc w:val="both"/>
        <w:rPr>
          <w:i/>
          <w:sz w:val="24"/>
        </w:rPr>
      </w:pPr>
      <w:r>
        <w:rPr>
          <w:i/>
          <w:sz w:val="24"/>
        </w:rPr>
        <w:t xml:space="preserve">[Encasd’attributiondumarchésurlabased’unefourniturebienspécifique,indiquerlaprécisiondela </w:t>
      </w:r>
      <w:proofErr w:type="spellStart"/>
      <w:r>
        <w:rPr>
          <w:i/>
          <w:sz w:val="24"/>
        </w:rPr>
        <w:t>fourniture,suiviedelamention«ouéquivalent</w:t>
      </w:r>
      <w:proofErr w:type="spellEnd"/>
      <w:r>
        <w:rPr>
          <w:i/>
          <w:sz w:val="24"/>
        </w:rPr>
        <w:t>»]</w:t>
      </w:r>
    </w:p>
    <w:p w14:paraId="260F9548" w14:textId="77777777" w:rsidR="00DE417C" w:rsidRDefault="00DE417C">
      <w:pPr>
        <w:pStyle w:val="Corpsdetexte"/>
        <w:spacing w:before="112"/>
        <w:rPr>
          <w:i/>
        </w:rPr>
      </w:pPr>
    </w:p>
    <w:p w14:paraId="3EDEBDCD" w14:textId="77777777" w:rsidR="00DE417C" w:rsidRDefault="00600E65">
      <w:pPr>
        <w:ind w:left="140"/>
        <w:rPr>
          <w:b/>
          <w:sz w:val="28"/>
        </w:rPr>
      </w:pPr>
      <w:proofErr w:type="spellStart"/>
      <w:r>
        <w:rPr>
          <w:b/>
          <w:sz w:val="28"/>
        </w:rPr>
        <w:t>Lieuetdélaidelivraisonou</w:t>
      </w:r>
      <w:proofErr w:type="spellEnd"/>
      <w:r>
        <w:rPr>
          <w:b/>
          <w:spacing w:val="-2"/>
          <w:sz w:val="28"/>
        </w:rPr>
        <w:t xml:space="preserve"> d’exécution</w:t>
      </w:r>
    </w:p>
    <w:p w14:paraId="022448BA" w14:textId="77777777" w:rsidR="00DE417C" w:rsidRDefault="00600E65">
      <w:pPr>
        <w:spacing w:before="280"/>
        <w:ind w:left="212"/>
        <w:rPr>
          <w:sz w:val="24"/>
        </w:rPr>
      </w:pPr>
      <w:r>
        <w:rPr>
          <w:sz w:val="24"/>
        </w:rPr>
        <w:t xml:space="preserve">10.1.Lelieudelivraisonou </w:t>
      </w:r>
      <w:r>
        <w:rPr>
          <w:color w:val="FFC000"/>
          <w:sz w:val="24"/>
        </w:rPr>
        <w:t>d’exécutiondesprestations</w:t>
      </w:r>
      <w:r>
        <w:rPr>
          <w:sz w:val="24"/>
        </w:rPr>
        <w:t>est::</w:t>
      </w:r>
      <w:r>
        <w:rPr>
          <w:i/>
          <w:sz w:val="24"/>
        </w:rPr>
        <w:t>[Apréciser](enchiffresetenlettres),</w:t>
      </w:r>
      <w:r>
        <w:rPr>
          <w:spacing w:val="-10"/>
          <w:sz w:val="24"/>
        </w:rPr>
        <w:t>.</w:t>
      </w:r>
    </w:p>
    <w:p w14:paraId="4506C696" w14:textId="77777777" w:rsidR="00DE417C" w:rsidRDefault="00600E65">
      <w:pPr>
        <w:spacing w:before="143" w:line="360" w:lineRule="auto"/>
        <w:ind w:left="140" w:right="288"/>
        <w:rPr>
          <w:i/>
          <w:sz w:val="24"/>
        </w:rPr>
      </w:pPr>
      <w:r>
        <w:rPr>
          <w:sz w:val="24"/>
        </w:rPr>
        <w:t>10.2- Le délai de livraison ou d’exécution des prestations objet du présent marché est de : [</w:t>
      </w:r>
      <w:r>
        <w:rPr>
          <w:i/>
          <w:sz w:val="24"/>
        </w:rPr>
        <w:t xml:space="preserve">A préciser (pour </w:t>
      </w:r>
      <w:proofErr w:type="spellStart"/>
      <w:r>
        <w:rPr>
          <w:i/>
          <w:sz w:val="24"/>
        </w:rPr>
        <w:t>chaquetranchelecaséchéant</w:t>
      </w:r>
      <w:proofErr w:type="spellEnd"/>
      <w:r>
        <w:rPr>
          <w:i/>
          <w:sz w:val="24"/>
        </w:rPr>
        <w:t xml:space="preserve">)] </w:t>
      </w:r>
      <w:r>
        <w:rPr>
          <w:sz w:val="24"/>
        </w:rPr>
        <w:t>Mois,</w:t>
      </w:r>
      <w:r>
        <w:rPr>
          <w:i/>
          <w:sz w:val="24"/>
        </w:rPr>
        <w:t>(</w:t>
      </w:r>
      <w:proofErr w:type="spellStart"/>
      <w:r>
        <w:rPr>
          <w:i/>
          <w:sz w:val="24"/>
        </w:rPr>
        <w:t>enchiffresetenlettres</w:t>
      </w:r>
      <w:proofErr w:type="spellEnd"/>
      <w:r>
        <w:rPr>
          <w:i/>
          <w:sz w:val="24"/>
        </w:rPr>
        <w:t xml:space="preserve">) </w:t>
      </w:r>
      <w:proofErr w:type="spellStart"/>
      <w:r>
        <w:rPr>
          <w:i/>
          <w:color w:val="FF0000"/>
          <w:sz w:val="24"/>
        </w:rPr>
        <w:t>Pourlesmarchésàtranchesconditionnelles,le</w:t>
      </w:r>
      <w:proofErr w:type="spellEnd"/>
      <w:r>
        <w:rPr>
          <w:i/>
          <w:color w:val="FF0000"/>
          <w:sz w:val="24"/>
        </w:rPr>
        <w:t xml:space="preserve"> délai de chaque tranche, qui court à compter de la date de notification de l’ordre de service de commencer les travaux de la tranche considérée</w:t>
      </w:r>
    </w:p>
    <w:p w14:paraId="2FFD391E" w14:textId="77777777" w:rsidR="00DE417C" w:rsidRDefault="00600E65">
      <w:pPr>
        <w:spacing w:line="360" w:lineRule="auto"/>
        <w:ind w:left="140"/>
        <w:rPr>
          <w:i/>
          <w:sz w:val="24"/>
        </w:rPr>
      </w:pPr>
      <w:r>
        <w:rPr>
          <w:sz w:val="24"/>
        </w:rPr>
        <w:t xml:space="preserve">10.3. </w:t>
      </w:r>
      <w:proofErr w:type="spellStart"/>
      <w:r>
        <w:rPr>
          <w:sz w:val="24"/>
        </w:rPr>
        <w:t>Cedélai</w:t>
      </w:r>
      <w:proofErr w:type="spellEnd"/>
      <w:r>
        <w:rPr>
          <w:sz w:val="24"/>
        </w:rPr>
        <w:t xml:space="preserve"> court </w:t>
      </w:r>
      <w:proofErr w:type="spellStart"/>
      <w:r>
        <w:rPr>
          <w:sz w:val="24"/>
        </w:rPr>
        <w:t>àcompter</w:t>
      </w:r>
      <w:proofErr w:type="spellEnd"/>
      <w:r>
        <w:rPr>
          <w:sz w:val="24"/>
        </w:rPr>
        <w:t xml:space="preserve"> de </w:t>
      </w:r>
      <w:proofErr w:type="spellStart"/>
      <w:r>
        <w:rPr>
          <w:sz w:val="24"/>
        </w:rPr>
        <w:t>ladatedenotificationdel’ordrede</w:t>
      </w:r>
      <w:proofErr w:type="spellEnd"/>
      <w:r>
        <w:rPr>
          <w:sz w:val="24"/>
        </w:rPr>
        <w:t xml:space="preserve"> service de commencer </w:t>
      </w:r>
      <w:proofErr w:type="spellStart"/>
      <w:r>
        <w:rPr>
          <w:sz w:val="24"/>
        </w:rPr>
        <w:t>lesprestations</w:t>
      </w:r>
      <w:proofErr w:type="spellEnd"/>
      <w:r>
        <w:rPr>
          <w:sz w:val="24"/>
        </w:rPr>
        <w:t xml:space="preserve"> </w:t>
      </w:r>
      <w:r>
        <w:rPr>
          <w:i/>
          <w:sz w:val="24"/>
        </w:rPr>
        <w:t>[ou de celle fixée dans cet ordre de service-A préciser]</w:t>
      </w:r>
    </w:p>
    <w:p w14:paraId="20850F77" w14:textId="77777777" w:rsidR="00DE417C" w:rsidRDefault="00DE417C">
      <w:pPr>
        <w:spacing w:line="360" w:lineRule="auto"/>
        <w:rPr>
          <w:i/>
          <w:sz w:val="24"/>
        </w:rPr>
        <w:sectPr w:rsidR="00DE417C" w:rsidSect="00DB71B5">
          <w:pgSz w:w="12240" w:h="15840"/>
          <w:pgMar w:top="1040" w:right="850" w:bottom="1220" w:left="992" w:header="0" w:footer="978" w:gutter="0"/>
          <w:cols w:space="720"/>
        </w:sectPr>
      </w:pPr>
    </w:p>
    <w:p w14:paraId="2BAEFA5C" w14:textId="77777777" w:rsidR="00DE417C" w:rsidRDefault="00600E65">
      <w:pPr>
        <w:spacing w:before="88"/>
        <w:ind w:left="140"/>
        <w:jc w:val="both"/>
        <w:rPr>
          <w:i/>
          <w:sz w:val="24"/>
        </w:rPr>
      </w:pPr>
      <w:r>
        <w:rPr>
          <w:sz w:val="24"/>
        </w:rPr>
        <w:lastRenderedPageBreak/>
        <w:t>10.4</w:t>
      </w:r>
      <w:r>
        <w:rPr>
          <w:i/>
          <w:sz w:val="24"/>
        </w:rPr>
        <w:t>[</w:t>
      </w:r>
      <w:proofErr w:type="spellStart"/>
      <w:r>
        <w:rPr>
          <w:i/>
          <w:sz w:val="24"/>
        </w:rPr>
        <w:t>précisersilemarchécomporteuneouplusieurs</w:t>
      </w:r>
      <w:proofErr w:type="spellEnd"/>
      <w:r>
        <w:rPr>
          <w:i/>
          <w:spacing w:val="-2"/>
          <w:sz w:val="24"/>
        </w:rPr>
        <w:t xml:space="preserve"> tranches]</w:t>
      </w:r>
    </w:p>
    <w:p w14:paraId="72C762C0" w14:textId="77777777" w:rsidR="00DE417C" w:rsidRDefault="00600E65">
      <w:pPr>
        <w:pStyle w:val="Corpsdetexte"/>
        <w:spacing w:before="258" w:line="367" w:lineRule="auto"/>
        <w:ind w:left="140"/>
      </w:pPr>
      <w:r>
        <w:t>Pourlesmarchésàtranchesconditionnelles,ledélaidechaquetranche,quicourtàcompterdeladatede notification de l’ordre de service de commencer les travaux de la tranche considérée est de :</w:t>
      </w:r>
    </w:p>
    <w:p w14:paraId="66245CF4" w14:textId="77777777" w:rsidR="00DE417C" w:rsidRDefault="00DE417C">
      <w:pPr>
        <w:pStyle w:val="Corpsdetexte"/>
        <w:spacing w:before="4"/>
        <w:rPr>
          <w:sz w:val="9"/>
        </w:rPr>
      </w:pPr>
    </w:p>
    <w:tbl>
      <w:tblPr>
        <w:tblStyle w:val="TableNormal"/>
        <w:tblW w:w="0" w:type="auto"/>
        <w:tblInd w:w="1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816"/>
      </w:tblGrid>
      <w:tr w:rsidR="00DE417C" w14:paraId="304F9D26" w14:textId="77777777">
        <w:trPr>
          <w:trHeight w:val="532"/>
        </w:trPr>
        <w:tc>
          <w:tcPr>
            <w:tcW w:w="2972" w:type="dxa"/>
          </w:tcPr>
          <w:p w14:paraId="1C0EEA90" w14:textId="77777777" w:rsidR="00DE417C" w:rsidRDefault="00600E65">
            <w:pPr>
              <w:pStyle w:val="TableParagraph"/>
              <w:spacing w:line="269" w:lineRule="exact"/>
              <w:ind w:left="110"/>
              <w:rPr>
                <w:sz w:val="24"/>
              </w:rPr>
            </w:pPr>
            <w:r>
              <w:rPr>
                <w:spacing w:val="-2"/>
                <w:sz w:val="24"/>
              </w:rPr>
              <w:t>Tranche</w:t>
            </w:r>
          </w:p>
        </w:tc>
        <w:tc>
          <w:tcPr>
            <w:tcW w:w="4816" w:type="dxa"/>
          </w:tcPr>
          <w:p w14:paraId="03495BB3" w14:textId="77777777" w:rsidR="00DE417C" w:rsidRDefault="00600E65">
            <w:pPr>
              <w:pStyle w:val="TableParagraph"/>
              <w:spacing w:line="269" w:lineRule="exact"/>
              <w:ind w:left="110"/>
              <w:rPr>
                <w:sz w:val="24"/>
              </w:rPr>
            </w:pPr>
            <w:r>
              <w:rPr>
                <w:sz w:val="24"/>
              </w:rPr>
              <w:t>Délai(</w:t>
            </w:r>
            <w:proofErr w:type="spellStart"/>
            <w:r>
              <w:rPr>
                <w:sz w:val="24"/>
              </w:rPr>
              <w:t>en</w:t>
            </w:r>
            <w:r>
              <w:rPr>
                <w:spacing w:val="-2"/>
                <w:sz w:val="24"/>
              </w:rPr>
              <w:t>mois</w:t>
            </w:r>
            <w:proofErr w:type="spellEnd"/>
            <w:r>
              <w:rPr>
                <w:spacing w:val="-2"/>
                <w:sz w:val="24"/>
              </w:rPr>
              <w:t>)</w:t>
            </w:r>
          </w:p>
        </w:tc>
      </w:tr>
      <w:tr w:rsidR="00DE417C" w14:paraId="0DB55C41" w14:textId="77777777">
        <w:trPr>
          <w:trHeight w:val="532"/>
        </w:trPr>
        <w:tc>
          <w:tcPr>
            <w:tcW w:w="2972" w:type="dxa"/>
          </w:tcPr>
          <w:p w14:paraId="794C7A58" w14:textId="77777777" w:rsidR="00DE417C" w:rsidRDefault="00600E65">
            <w:pPr>
              <w:pStyle w:val="TableParagraph"/>
              <w:spacing w:line="269" w:lineRule="exact"/>
              <w:ind w:left="110"/>
              <w:rPr>
                <w:sz w:val="24"/>
              </w:rPr>
            </w:pPr>
            <w:proofErr w:type="spellStart"/>
            <w:r>
              <w:rPr>
                <w:sz w:val="24"/>
              </w:rPr>
              <w:t>Tranche</w:t>
            </w:r>
            <w:r>
              <w:rPr>
                <w:spacing w:val="-2"/>
                <w:sz w:val="24"/>
              </w:rPr>
              <w:t>ferme</w:t>
            </w:r>
            <w:proofErr w:type="spellEnd"/>
          </w:p>
        </w:tc>
        <w:tc>
          <w:tcPr>
            <w:tcW w:w="4816" w:type="dxa"/>
          </w:tcPr>
          <w:p w14:paraId="05FE7403" w14:textId="77777777" w:rsidR="00DE417C" w:rsidRDefault="00DE417C">
            <w:pPr>
              <w:pStyle w:val="TableParagraph"/>
              <w:rPr>
                <w:rFonts w:ascii="Times New Roman"/>
                <w:sz w:val="24"/>
              </w:rPr>
            </w:pPr>
          </w:p>
        </w:tc>
      </w:tr>
      <w:tr w:rsidR="00DE417C" w14:paraId="08D5E84A" w14:textId="77777777">
        <w:trPr>
          <w:trHeight w:val="534"/>
        </w:trPr>
        <w:tc>
          <w:tcPr>
            <w:tcW w:w="2972" w:type="dxa"/>
          </w:tcPr>
          <w:p w14:paraId="01A0CFD5" w14:textId="77777777" w:rsidR="00DE417C" w:rsidRDefault="00600E65">
            <w:pPr>
              <w:pStyle w:val="TableParagraph"/>
              <w:spacing w:line="271" w:lineRule="exact"/>
              <w:ind w:left="110"/>
              <w:rPr>
                <w:sz w:val="24"/>
              </w:rPr>
            </w:pPr>
            <w:r>
              <w:rPr>
                <w:sz w:val="24"/>
              </w:rPr>
              <w:t>Trancheconditionnelle</w:t>
            </w:r>
            <w:r>
              <w:rPr>
                <w:spacing w:val="-10"/>
                <w:sz w:val="24"/>
              </w:rPr>
              <w:t>1</w:t>
            </w:r>
          </w:p>
        </w:tc>
        <w:tc>
          <w:tcPr>
            <w:tcW w:w="4816" w:type="dxa"/>
          </w:tcPr>
          <w:p w14:paraId="1151C3EC" w14:textId="77777777" w:rsidR="00DE417C" w:rsidRDefault="00DE417C">
            <w:pPr>
              <w:pStyle w:val="TableParagraph"/>
              <w:rPr>
                <w:rFonts w:ascii="Times New Roman"/>
                <w:sz w:val="24"/>
              </w:rPr>
            </w:pPr>
          </w:p>
        </w:tc>
      </w:tr>
      <w:tr w:rsidR="00DE417C" w14:paraId="2ECBC313" w14:textId="77777777">
        <w:trPr>
          <w:trHeight w:val="532"/>
        </w:trPr>
        <w:tc>
          <w:tcPr>
            <w:tcW w:w="2972" w:type="dxa"/>
          </w:tcPr>
          <w:p w14:paraId="113D1CAA" w14:textId="77777777" w:rsidR="00DE417C" w:rsidRDefault="00600E65">
            <w:pPr>
              <w:pStyle w:val="TableParagraph"/>
              <w:spacing w:line="269" w:lineRule="exact"/>
              <w:ind w:left="110"/>
              <w:rPr>
                <w:sz w:val="24"/>
              </w:rPr>
            </w:pPr>
            <w:proofErr w:type="spellStart"/>
            <w:r>
              <w:rPr>
                <w:sz w:val="24"/>
              </w:rPr>
              <w:t>Trancheconditionnelle</w:t>
            </w:r>
            <w:r>
              <w:rPr>
                <w:spacing w:val="-10"/>
                <w:sz w:val="24"/>
              </w:rPr>
              <w:t>n</w:t>
            </w:r>
            <w:proofErr w:type="spellEnd"/>
          </w:p>
        </w:tc>
        <w:tc>
          <w:tcPr>
            <w:tcW w:w="4816" w:type="dxa"/>
          </w:tcPr>
          <w:p w14:paraId="7081634F" w14:textId="77777777" w:rsidR="00DE417C" w:rsidRDefault="00DE417C">
            <w:pPr>
              <w:pStyle w:val="TableParagraph"/>
              <w:rPr>
                <w:rFonts w:ascii="Times New Roman"/>
                <w:sz w:val="24"/>
              </w:rPr>
            </w:pPr>
          </w:p>
        </w:tc>
      </w:tr>
    </w:tbl>
    <w:p w14:paraId="5A078B63" w14:textId="77777777" w:rsidR="00DE417C" w:rsidRDefault="00DE417C">
      <w:pPr>
        <w:pStyle w:val="Corpsdetexte"/>
      </w:pPr>
    </w:p>
    <w:p w14:paraId="6E7B4CD9" w14:textId="77777777" w:rsidR="00DE417C" w:rsidRDefault="00DE417C">
      <w:pPr>
        <w:pStyle w:val="Corpsdetexte"/>
        <w:spacing w:before="168"/>
      </w:pPr>
    </w:p>
    <w:p w14:paraId="0B4012A7" w14:textId="77777777" w:rsidR="00DE417C" w:rsidRDefault="00600E65">
      <w:pPr>
        <w:ind w:left="140"/>
        <w:rPr>
          <w:b/>
          <w:sz w:val="28"/>
        </w:rPr>
      </w:pPr>
      <w:proofErr w:type="spellStart"/>
      <w:r>
        <w:rPr>
          <w:b/>
          <w:sz w:val="28"/>
        </w:rPr>
        <w:t>ObligationsduMaîtred’OuvrageouduMaîtred’Ouvrage</w:t>
      </w:r>
      <w:r>
        <w:rPr>
          <w:b/>
          <w:spacing w:val="-2"/>
          <w:sz w:val="28"/>
        </w:rPr>
        <w:t>Délégué</w:t>
      </w:r>
      <w:proofErr w:type="spellEnd"/>
    </w:p>
    <w:p w14:paraId="341840D9" w14:textId="77777777" w:rsidR="00DE417C" w:rsidRDefault="00600E65">
      <w:pPr>
        <w:pStyle w:val="Corpsdetexte"/>
        <w:spacing w:before="280" w:line="360" w:lineRule="auto"/>
        <w:ind w:left="140" w:right="232"/>
        <w:jc w:val="both"/>
      </w:pPr>
      <w:r>
        <w:t xml:space="preserve">11.1.LeMaîtred’ouvrageouleMaîtred’OuvrageDéléguéestresponsabledel’acquisitionetdelamiseàdisposition dusiteainsiquedesfacilitéspoursonaccès,delapossession,del’utilisationetdel’accèsàtouteslesautreszones raisonnablement nécessaires à la bonne exécution du </w:t>
      </w:r>
      <w:proofErr w:type="spellStart"/>
      <w:r>
        <w:t>Marché.Il</w:t>
      </w:r>
      <w:proofErr w:type="spellEnd"/>
      <w:r>
        <w:t xml:space="preserve"> doit fournir au Cocontractant les facilités pour l’</w:t>
      </w:r>
      <w:proofErr w:type="spellStart"/>
      <w:r>
        <w:t>accèsauxsitesdesprojets</w:t>
      </w:r>
      <w:proofErr w:type="spellEnd"/>
      <w:r>
        <w:t xml:space="preserve">. </w:t>
      </w:r>
      <w:proofErr w:type="spellStart"/>
      <w:r>
        <w:t>Pourles</w:t>
      </w:r>
      <w:proofErr w:type="spellEnd"/>
      <w:r>
        <w:t xml:space="preserve"> </w:t>
      </w:r>
      <w:proofErr w:type="spellStart"/>
      <w:r>
        <w:t>siteséloignésausiège</w:t>
      </w:r>
      <w:proofErr w:type="spellEnd"/>
      <w:r>
        <w:t xml:space="preserve"> du Maître d’</w:t>
      </w:r>
      <w:proofErr w:type="spellStart"/>
      <w:r>
        <w:t>Ouvrage,les</w:t>
      </w:r>
      <w:proofErr w:type="spellEnd"/>
      <w:r>
        <w:t xml:space="preserve"> </w:t>
      </w:r>
      <w:proofErr w:type="spellStart"/>
      <w:r>
        <w:t>fraisde</w:t>
      </w:r>
      <w:proofErr w:type="spellEnd"/>
      <w:r>
        <w:t xml:space="preserve"> </w:t>
      </w:r>
      <w:proofErr w:type="spellStart"/>
      <w:r>
        <w:t>transportspourleur</w:t>
      </w:r>
      <w:proofErr w:type="spellEnd"/>
      <w:r>
        <w:t xml:space="preserve"> accès sont à la charge du Cocontractant.</w:t>
      </w:r>
    </w:p>
    <w:p w14:paraId="217C96CE" w14:textId="77777777" w:rsidR="00DE417C" w:rsidRDefault="00600E65">
      <w:pPr>
        <w:pStyle w:val="Corpsdetexte"/>
        <w:spacing w:before="56" w:line="360" w:lineRule="auto"/>
        <w:ind w:left="140" w:right="236"/>
        <w:jc w:val="both"/>
      </w:pPr>
      <w:r>
        <w:t xml:space="preserve">11.2 Le Maître d’ouvrage ou le Maître d’Ouvrage Délégué devra obtenir à ses frais les autorisations, agréments et licences </w:t>
      </w:r>
      <w:proofErr w:type="spellStart"/>
      <w:r>
        <w:t>auprèsdes</w:t>
      </w:r>
      <w:proofErr w:type="spellEnd"/>
      <w:r>
        <w:t xml:space="preserve"> autorités locales, régionales ou nationales ou des services publics compétents, nécessaires à l’exécution du Marché, et qui relèvent de ses obligations.</w:t>
      </w:r>
    </w:p>
    <w:p w14:paraId="43B22BBC" w14:textId="77777777" w:rsidR="00DE417C" w:rsidRDefault="00600E65">
      <w:pPr>
        <w:pStyle w:val="Corpsdetexte"/>
        <w:spacing w:before="62" w:line="357" w:lineRule="auto"/>
        <w:ind w:left="140" w:right="236"/>
        <w:jc w:val="both"/>
      </w:pPr>
      <w:r>
        <w:t xml:space="preserve">11.3.Silecocontractantdel’administrationenfaitlademande,leMaîtred’ouvrageoule </w:t>
      </w:r>
      <w:proofErr w:type="spellStart"/>
      <w:r>
        <w:rPr>
          <w:i/>
        </w:rPr>
        <w:t>Maîtred’OuvrageDélégué</w:t>
      </w:r>
      <w:proofErr w:type="spellEnd"/>
      <w:r>
        <w:rPr>
          <w:i/>
        </w:rPr>
        <w:t xml:space="preserve"> </w:t>
      </w:r>
      <w:r>
        <w:t xml:space="preserve">fera tout son possible pour l’aider à obtenir à temps et avec toute la diligence requise auprès des administrations ou services publics </w:t>
      </w:r>
      <w:proofErr w:type="spellStart"/>
      <w:r>
        <w:t>locaux,régionaux,nationaux</w:t>
      </w:r>
      <w:proofErr w:type="spellEnd"/>
      <w:r>
        <w:t xml:space="preserve">, </w:t>
      </w:r>
      <w:proofErr w:type="spellStart"/>
      <w:r>
        <w:t>lespermis</w:t>
      </w:r>
      <w:proofErr w:type="spellEnd"/>
      <w:r>
        <w:t>, autorisations et licences nécessaires à l’exécution du Marché requisparcesorganismespourlecocontractant,sessous-traitantsoulepersonnelducocontractantoude ses sous-traitants selon les cas.</w:t>
      </w:r>
    </w:p>
    <w:p w14:paraId="2544AF67" w14:textId="77777777" w:rsidR="00DE417C" w:rsidRDefault="00600E65">
      <w:pPr>
        <w:pStyle w:val="Corpsdetexte"/>
        <w:spacing w:before="70" w:line="362" w:lineRule="auto"/>
        <w:ind w:left="140" w:right="245"/>
        <w:jc w:val="both"/>
      </w:pPr>
      <w:r>
        <w:t>11.4LeMaîtred’Ouvrageassureaucocontractantprotectioncontrelesmenaces,outrages,violences,voiesdefait, injures ou diffamations dont il peut être victime en raison ou à l’occasion de l’exercice de sa mission.</w:t>
      </w:r>
    </w:p>
    <w:p w14:paraId="5709CFAB" w14:textId="77777777" w:rsidR="00DE417C" w:rsidRDefault="00DE417C">
      <w:pPr>
        <w:pStyle w:val="Corpsdetexte"/>
      </w:pPr>
    </w:p>
    <w:p w14:paraId="2E70B760" w14:textId="77777777" w:rsidR="00DE417C" w:rsidRDefault="00DE417C">
      <w:pPr>
        <w:pStyle w:val="Corpsdetexte"/>
        <w:spacing w:before="40"/>
      </w:pPr>
    </w:p>
    <w:p w14:paraId="3537B910" w14:textId="77777777" w:rsidR="00DE417C" w:rsidRDefault="00600E65">
      <w:pPr>
        <w:ind w:left="140"/>
        <w:rPr>
          <w:b/>
          <w:sz w:val="28"/>
        </w:rPr>
      </w:pPr>
      <w:proofErr w:type="spellStart"/>
      <w:r>
        <w:rPr>
          <w:b/>
          <w:sz w:val="28"/>
        </w:rPr>
        <w:t>Ordresde</w:t>
      </w:r>
      <w:r>
        <w:rPr>
          <w:b/>
          <w:spacing w:val="-2"/>
          <w:sz w:val="28"/>
        </w:rPr>
        <w:t>service</w:t>
      </w:r>
      <w:proofErr w:type="spellEnd"/>
    </w:p>
    <w:p w14:paraId="35C376D3" w14:textId="77777777" w:rsidR="00DE417C" w:rsidRDefault="00600E65">
      <w:pPr>
        <w:pStyle w:val="Corpsdetexte"/>
        <w:spacing w:before="278"/>
        <w:ind w:left="140"/>
      </w:pPr>
      <w:r>
        <w:t>Lesdifférentsordresdeserviceserontétablisetnotifiésdanslesconditionssuivantes</w:t>
      </w:r>
      <w:r>
        <w:rPr>
          <w:spacing w:val="-10"/>
        </w:rPr>
        <w:t>:</w:t>
      </w:r>
    </w:p>
    <w:p w14:paraId="26B25897" w14:textId="77777777" w:rsidR="00DE417C" w:rsidRDefault="00600E65">
      <w:pPr>
        <w:pStyle w:val="Paragraphedeliste"/>
        <w:numPr>
          <w:ilvl w:val="1"/>
          <w:numId w:val="49"/>
        </w:numPr>
        <w:tabs>
          <w:tab w:val="left" w:pos="629"/>
        </w:tabs>
        <w:spacing w:before="200"/>
        <w:ind w:left="629" w:hanging="489"/>
        <w:jc w:val="both"/>
        <w:rPr>
          <w:sz w:val="24"/>
        </w:rPr>
      </w:pPr>
      <w:r>
        <w:rPr>
          <w:sz w:val="24"/>
        </w:rPr>
        <w:t>Dèsnotificationdumarchéautitulaire,leMaîtred’OuvrageouleMaîtred’OuvrageDéléguédisposed’un</w:t>
      </w:r>
      <w:r>
        <w:rPr>
          <w:spacing w:val="-2"/>
          <w:sz w:val="24"/>
        </w:rPr>
        <w:t>délai</w:t>
      </w:r>
    </w:p>
    <w:p w14:paraId="22FD6DD4" w14:textId="77777777" w:rsidR="00DE417C" w:rsidRDefault="00DE417C">
      <w:pPr>
        <w:pStyle w:val="Paragraphedeliste"/>
        <w:rPr>
          <w:sz w:val="24"/>
        </w:rPr>
        <w:sectPr w:rsidR="00DE417C" w:rsidSect="00DB71B5">
          <w:pgSz w:w="12240" w:h="15840"/>
          <w:pgMar w:top="1040" w:right="850" w:bottom="1220" w:left="992" w:header="0" w:footer="978" w:gutter="0"/>
          <w:cols w:space="720"/>
        </w:sectPr>
      </w:pPr>
    </w:p>
    <w:p w14:paraId="6F6B10BD" w14:textId="77777777" w:rsidR="00DE417C" w:rsidRDefault="00600E65">
      <w:pPr>
        <w:pStyle w:val="Corpsdetexte"/>
        <w:spacing w:before="88" w:line="360" w:lineRule="auto"/>
        <w:ind w:left="140" w:right="236"/>
        <w:jc w:val="both"/>
      </w:pPr>
      <w:r>
        <w:lastRenderedPageBreak/>
        <w:t>de quinze (15)</w:t>
      </w:r>
      <w:proofErr w:type="spellStart"/>
      <w:r>
        <w:t>jourscalendaires</w:t>
      </w:r>
      <w:proofErr w:type="spellEnd"/>
      <w:r>
        <w:t xml:space="preserve"> pour </w:t>
      </w:r>
      <w:proofErr w:type="spellStart"/>
      <w:r>
        <w:t>signerl’ordredeservice</w:t>
      </w:r>
      <w:proofErr w:type="spellEnd"/>
      <w:r>
        <w:t xml:space="preserve"> </w:t>
      </w:r>
      <w:proofErr w:type="spellStart"/>
      <w:r>
        <w:t>dedémarragedesprestations</w:t>
      </w:r>
      <w:proofErr w:type="spellEnd"/>
      <w:r>
        <w:t xml:space="preserve">. </w:t>
      </w:r>
      <w:proofErr w:type="spellStart"/>
      <w:r>
        <w:rPr>
          <w:i/>
        </w:rPr>
        <w:t>CetOrdredeservice</w:t>
      </w:r>
      <w:proofErr w:type="spellEnd"/>
      <w:r>
        <w:rPr>
          <w:i/>
        </w:rPr>
        <w:t xml:space="preserve"> est</w:t>
      </w:r>
      <w:r>
        <w:t xml:space="preserve">notifiéaucocontractantparleChefdeservicedumarchédansundélaidesept(7)jourscalendaires. </w:t>
      </w:r>
      <w:proofErr w:type="spellStart"/>
      <w:r>
        <w:t>Unecopie</w:t>
      </w:r>
      <w:proofErr w:type="spellEnd"/>
      <w:r>
        <w:t xml:space="preserve"> dudit ordre de service est transmise au Ministre en charge des Marchés Publics, à l’Organisme chargé de la Régulation, au Chef de service du marché, à l’Ingénieur du marché, à l’Organisme </w:t>
      </w:r>
      <w:proofErr w:type="spellStart"/>
      <w:r>
        <w:t>Payeuret</w:t>
      </w:r>
      <w:proofErr w:type="spellEnd"/>
      <w:r>
        <w:t xml:space="preserve"> au Maître d’œuvre le cas échéant.</w:t>
      </w:r>
    </w:p>
    <w:p w14:paraId="796E21BC" w14:textId="77777777" w:rsidR="00DE417C" w:rsidRDefault="00600E65">
      <w:pPr>
        <w:pStyle w:val="Paragraphedeliste"/>
        <w:numPr>
          <w:ilvl w:val="1"/>
          <w:numId w:val="49"/>
        </w:numPr>
        <w:tabs>
          <w:tab w:val="left" w:pos="621"/>
        </w:tabs>
        <w:spacing w:before="62" w:line="357" w:lineRule="auto"/>
        <w:ind w:left="140" w:right="246" w:firstLine="0"/>
        <w:jc w:val="both"/>
        <w:rPr>
          <w:sz w:val="24"/>
        </w:rPr>
      </w:pPr>
      <w:r>
        <w:rPr>
          <w:sz w:val="24"/>
        </w:rPr>
        <w:t>Lesordresdeservicesayantuneincidencesurlemontantet/ousurledélaisontsignésparleMaitred’Ouvrage ou le Maître d’Ouvrage Délégué dans les conditions suivantes :</w:t>
      </w:r>
    </w:p>
    <w:p w14:paraId="11112BE6" w14:textId="77777777" w:rsidR="00DE417C" w:rsidRDefault="00600E65">
      <w:pPr>
        <w:pStyle w:val="Paragraphedeliste"/>
        <w:numPr>
          <w:ilvl w:val="2"/>
          <w:numId w:val="49"/>
        </w:numPr>
        <w:tabs>
          <w:tab w:val="left" w:pos="707"/>
          <w:tab w:val="left" w:pos="714"/>
        </w:tabs>
        <w:spacing w:before="62" w:line="360" w:lineRule="auto"/>
        <w:ind w:right="250" w:hanging="284"/>
        <w:jc w:val="both"/>
        <w:rPr>
          <w:sz w:val="24"/>
        </w:rPr>
      </w:pPr>
      <w:r>
        <w:rPr>
          <w:sz w:val="24"/>
        </w:rPr>
        <w:t>Lorsqu’un ordre de service est susceptible d’entraîner le dépassement du montant du marché, sa signature est subordonnée aux justificatifs des finances par le Maître d’Ouvrage ;</w:t>
      </w:r>
    </w:p>
    <w:p w14:paraId="5ACDE11B" w14:textId="77777777" w:rsidR="00DE417C" w:rsidRDefault="00600E65">
      <w:pPr>
        <w:pStyle w:val="Paragraphedeliste"/>
        <w:numPr>
          <w:ilvl w:val="2"/>
          <w:numId w:val="49"/>
        </w:numPr>
        <w:tabs>
          <w:tab w:val="left" w:pos="707"/>
          <w:tab w:val="left" w:pos="711"/>
        </w:tabs>
        <w:spacing w:before="63" w:line="360" w:lineRule="auto"/>
        <w:ind w:right="235" w:hanging="284"/>
        <w:jc w:val="both"/>
        <w:rPr>
          <w:sz w:val="24"/>
        </w:rPr>
      </w:pPr>
      <w:r>
        <w:rPr>
          <w:sz w:val="24"/>
        </w:rPr>
        <w:t xml:space="preserve">En </w:t>
      </w:r>
      <w:proofErr w:type="spellStart"/>
      <w:r>
        <w:rPr>
          <w:sz w:val="24"/>
        </w:rPr>
        <w:t>casdedépassementdumontantdumarché,lesmodificationsnepeuventse</w:t>
      </w:r>
      <w:proofErr w:type="spellEnd"/>
      <w:r>
        <w:rPr>
          <w:sz w:val="24"/>
        </w:rPr>
        <w:t xml:space="preserve"> </w:t>
      </w:r>
      <w:proofErr w:type="spellStart"/>
      <w:r>
        <w:rPr>
          <w:sz w:val="24"/>
        </w:rPr>
        <w:t>fairequeparvoied’avenant</w:t>
      </w:r>
      <w:proofErr w:type="spellEnd"/>
      <w:r>
        <w:rPr>
          <w:sz w:val="24"/>
        </w:rPr>
        <w:t xml:space="preserve"> et les prestations supplémentaires ne peuvent être payées qu’après signature </w:t>
      </w:r>
      <w:r>
        <w:rPr>
          <w:color w:val="FF0000"/>
          <w:sz w:val="24"/>
        </w:rPr>
        <w:t xml:space="preserve">de ce dernier </w:t>
      </w:r>
      <w:r>
        <w:rPr>
          <w:sz w:val="24"/>
        </w:rPr>
        <w:t>par le Maître d’Ouvrage ou le Maître d’Ouvrage Délégué.</w:t>
      </w:r>
    </w:p>
    <w:p w14:paraId="2741BEBF" w14:textId="77777777" w:rsidR="00DE417C" w:rsidRDefault="00600E65">
      <w:pPr>
        <w:pStyle w:val="Paragraphedeliste"/>
        <w:numPr>
          <w:ilvl w:val="2"/>
          <w:numId w:val="49"/>
        </w:numPr>
        <w:tabs>
          <w:tab w:val="left" w:pos="707"/>
          <w:tab w:val="left" w:pos="717"/>
        </w:tabs>
        <w:spacing w:before="61" w:line="357" w:lineRule="auto"/>
        <w:ind w:right="248" w:hanging="284"/>
        <w:jc w:val="both"/>
        <w:rPr>
          <w:sz w:val="24"/>
        </w:rPr>
      </w:pPr>
      <w:r>
        <w:rPr>
          <w:sz w:val="24"/>
        </w:rPr>
        <w:t xml:space="preserve">Les ordres de service pour prestations supplémentaires peuvent être signés par le Maître d’Ouvrage ou le Maître d’Ouvrage Délégué et régularisés plus tard </w:t>
      </w:r>
      <w:proofErr w:type="spellStart"/>
      <w:r>
        <w:rPr>
          <w:sz w:val="24"/>
        </w:rPr>
        <w:t>parvoie</w:t>
      </w:r>
      <w:proofErr w:type="spellEnd"/>
      <w:r>
        <w:rPr>
          <w:sz w:val="24"/>
        </w:rPr>
        <w:t xml:space="preserve"> d’avenant, tant que leur incidence financière est inférieure à dix pour cent (10) du montant du marché.</w:t>
      </w:r>
    </w:p>
    <w:p w14:paraId="203F7B7B" w14:textId="77777777" w:rsidR="00DE417C" w:rsidRDefault="00600E65">
      <w:pPr>
        <w:pStyle w:val="Corpsdetexte"/>
        <w:spacing w:before="65" w:line="360" w:lineRule="auto"/>
        <w:ind w:left="707" w:right="279"/>
        <w:jc w:val="both"/>
      </w:pPr>
      <w:r>
        <w:t>Une copie des ordres de service susvisés sera adressée au Chef de service du marché, à l’Ingénieur du marché, à l’Organisme Payeur et au Maître d’œuvre le cas échéant.</w:t>
      </w:r>
    </w:p>
    <w:p w14:paraId="3E70EC35" w14:textId="77777777" w:rsidR="00DE417C" w:rsidRDefault="00600E65">
      <w:pPr>
        <w:pStyle w:val="Paragraphedeliste"/>
        <w:numPr>
          <w:ilvl w:val="2"/>
          <w:numId w:val="49"/>
        </w:numPr>
        <w:tabs>
          <w:tab w:val="left" w:pos="707"/>
        </w:tabs>
        <w:spacing w:before="63" w:line="360" w:lineRule="auto"/>
        <w:ind w:right="277" w:hanging="284"/>
        <w:jc w:val="both"/>
        <w:rPr>
          <w:sz w:val="24"/>
        </w:rPr>
      </w:pPr>
      <w:r>
        <w:rPr>
          <w:sz w:val="24"/>
        </w:rPr>
        <w:t>Le visa préalable de l’Organisme Payeur sera éventuellement requis avant la signature de ceux ayant une incidence sur le montant.</w:t>
      </w:r>
    </w:p>
    <w:p w14:paraId="0D2294E2" w14:textId="77777777" w:rsidR="00DE417C" w:rsidRDefault="00600E65">
      <w:pPr>
        <w:pStyle w:val="Paragraphedeliste"/>
        <w:numPr>
          <w:ilvl w:val="2"/>
          <w:numId w:val="49"/>
        </w:numPr>
        <w:tabs>
          <w:tab w:val="left" w:pos="707"/>
        </w:tabs>
        <w:spacing w:before="59" w:line="360" w:lineRule="auto"/>
        <w:ind w:right="273" w:hanging="284"/>
        <w:jc w:val="both"/>
        <w:rPr>
          <w:sz w:val="24"/>
        </w:rPr>
      </w:pPr>
      <w:r>
        <w:rPr>
          <w:sz w:val="24"/>
        </w:rPr>
        <w:t>En tout état de cause, toute modification touchant aux spécifications techniques ou clauses techniques particulières doit faire l’objet d’une étude préalable sur l’étendue, le coût et les délais du marché.</w:t>
      </w:r>
    </w:p>
    <w:p w14:paraId="02B65D99" w14:textId="77777777" w:rsidR="00DE417C" w:rsidRDefault="00600E65">
      <w:pPr>
        <w:pStyle w:val="Paragraphedeliste"/>
        <w:numPr>
          <w:ilvl w:val="1"/>
          <w:numId w:val="49"/>
        </w:numPr>
        <w:tabs>
          <w:tab w:val="left" w:pos="645"/>
        </w:tabs>
        <w:spacing w:before="57" w:line="360" w:lineRule="auto"/>
        <w:ind w:left="140" w:right="233" w:firstLine="0"/>
        <w:jc w:val="both"/>
        <w:rPr>
          <w:sz w:val="24"/>
        </w:rPr>
      </w:pPr>
      <w:r>
        <w:rPr>
          <w:sz w:val="24"/>
        </w:rPr>
        <w:t xml:space="preserve">Les ordres de service à caractère technique liés au déroulement normal des prestations seront directement </w:t>
      </w:r>
      <w:proofErr w:type="spellStart"/>
      <w:r>
        <w:rPr>
          <w:sz w:val="24"/>
        </w:rPr>
        <w:t>signésparlechefdeservicedumarchéetnotifiésau</w:t>
      </w:r>
      <w:proofErr w:type="spellEnd"/>
      <w:r>
        <w:rPr>
          <w:sz w:val="24"/>
        </w:rPr>
        <w:t xml:space="preserve"> </w:t>
      </w:r>
      <w:proofErr w:type="spellStart"/>
      <w:r>
        <w:rPr>
          <w:sz w:val="24"/>
        </w:rPr>
        <w:t>cocontractantparl’IngénieurdumarchéouleMaîtred’œuvre</w:t>
      </w:r>
      <w:proofErr w:type="spellEnd"/>
      <w:r>
        <w:rPr>
          <w:sz w:val="24"/>
        </w:rPr>
        <w:t xml:space="preserve"> (le cas échéant) avec copie au Ministère chargé des marchés publics, à l’organisme chargé de la régulation des marchés publics.</w:t>
      </w:r>
    </w:p>
    <w:p w14:paraId="2931729A" w14:textId="77777777" w:rsidR="00DE417C" w:rsidRDefault="00600E65">
      <w:pPr>
        <w:pStyle w:val="Paragraphedeliste"/>
        <w:numPr>
          <w:ilvl w:val="1"/>
          <w:numId w:val="49"/>
        </w:numPr>
        <w:tabs>
          <w:tab w:val="left" w:pos="648"/>
        </w:tabs>
        <w:spacing w:before="59" w:line="360" w:lineRule="auto"/>
        <w:ind w:left="140" w:right="243" w:firstLine="0"/>
        <w:jc w:val="both"/>
        <w:rPr>
          <w:sz w:val="24"/>
        </w:rPr>
      </w:pPr>
      <w:r>
        <w:rPr>
          <w:sz w:val="24"/>
        </w:rPr>
        <w:t xml:space="preserve">Les ordres de service valant mise en demeure seront signés par le Maître d’Ouvrage ou Maître d’Ouvrage Délégué et notifiés au cocontractant par le Chef de service, avec copie au Ministère chargé des Marchés </w:t>
      </w:r>
      <w:proofErr w:type="spellStart"/>
      <w:r>
        <w:rPr>
          <w:sz w:val="24"/>
        </w:rPr>
        <w:t>Publics,à</w:t>
      </w:r>
      <w:proofErr w:type="spellEnd"/>
      <w:r>
        <w:rPr>
          <w:sz w:val="24"/>
        </w:rPr>
        <w:t xml:space="preserve"> l’organisme chargé de la régulation des marchés publics, à l’Ingénieur et au Maître d’œuvre le cas échéant.</w:t>
      </w:r>
    </w:p>
    <w:p w14:paraId="69064461" w14:textId="77777777" w:rsidR="00DE417C" w:rsidRDefault="00600E65">
      <w:pPr>
        <w:pStyle w:val="Paragraphedeliste"/>
        <w:numPr>
          <w:ilvl w:val="1"/>
          <w:numId w:val="48"/>
        </w:numPr>
        <w:tabs>
          <w:tab w:val="left" w:pos="594"/>
        </w:tabs>
        <w:spacing w:before="60" w:line="357" w:lineRule="auto"/>
        <w:ind w:right="212" w:hanging="455"/>
        <w:jc w:val="both"/>
        <w:rPr>
          <w:sz w:val="24"/>
        </w:rPr>
      </w:pPr>
      <w:r>
        <w:rPr>
          <w:sz w:val="24"/>
        </w:rPr>
        <w:t>Les ordres de service de suspension et de reprise des prestations pour cause d’intempéries ou autre cas de force majeure, seront signés par le Maître d’Ouvrage ou le Maître d’Ouvrage Délégué et notifiés au cocontractantparleChefdeServiceaveccopieauMinistèrechargédesMarchésPublics,àl’Organisme</w:t>
      </w:r>
    </w:p>
    <w:p w14:paraId="307A2431" w14:textId="77777777" w:rsidR="00DE417C" w:rsidRDefault="00DE417C">
      <w:pPr>
        <w:pStyle w:val="Paragraphedeliste"/>
        <w:spacing w:line="357" w:lineRule="auto"/>
        <w:rPr>
          <w:sz w:val="24"/>
        </w:rPr>
        <w:sectPr w:rsidR="00DE417C" w:rsidSect="00DB71B5">
          <w:pgSz w:w="12240" w:h="15840"/>
          <w:pgMar w:top="1040" w:right="850" w:bottom="1220" w:left="992" w:header="0" w:footer="978" w:gutter="0"/>
          <w:cols w:space="720"/>
        </w:sectPr>
      </w:pPr>
    </w:p>
    <w:p w14:paraId="58CB354E" w14:textId="77777777" w:rsidR="00DE417C" w:rsidRDefault="00600E65">
      <w:pPr>
        <w:pStyle w:val="Corpsdetexte"/>
        <w:spacing w:before="88"/>
        <w:ind w:left="594"/>
        <w:jc w:val="both"/>
      </w:pPr>
      <w:r>
        <w:lastRenderedPageBreak/>
        <w:t>chargédelaRégulation,àl’Ingénieurdumarché,etauMaîtred’œuvrelecaséchéantetàl’Organisme</w:t>
      </w:r>
      <w:r>
        <w:rPr>
          <w:spacing w:val="-2"/>
        </w:rPr>
        <w:t>Payeur.</w:t>
      </w:r>
    </w:p>
    <w:p w14:paraId="06C8D272" w14:textId="77777777" w:rsidR="00DE417C" w:rsidRDefault="00600E65">
      <w:pPr>
        <w:spacing w:before="138"/>
        <w:ind w:left="594"/>
        <w:jc w:val="both"/>
        <w:rPr>
          <w:sz w:val="24"/>
        </w:rPr>
      </w:pPr>
      <w:r>
        <w:rPr>
          <w:i/>
          <w:sz w:val="24"/>
        </w:rPr>
        <w:t>[</w:t>
      </w:r>
      <w:proofErr w:type="spellStart"/>
      <w:r>
        <w:rPr>
          <w:i/>
          <w:sz w:val="24"/>
        </w:rPr>
        <w:t>Aadapterparrapportau</w:t>
      </w:r>
      <w:proofErr w:type="spellEnd"/>
      <w:r>
        <w:rPr>
          <w:i/>
          <w:sz w:val="24"/>
        </w:rPr>
        <w:t xml:space="preserve"> </w:t>
      </w:r>
      <w:proofErr w:type="spellStart"/>
      <w:r>
        <w:rPr>
          <w:i/>
          <w:sz w:val="24"/>
        </w:rPr>
        <w:t>typede</w:t>
      </w:r>
      <w:proofErr w:type="spellEnd"/>
      <w:r>
        <w:rPr>
          <w:i/>
          <w:spacing w:val="-2"/>
          <w:sz w:val="24"/>
        </w:rPr>
        <w:t xml:space="preserve"> fourniture</w:t>
      </w:r>
      <w:r>
        <w:rPr>
          <w:spacing w:val="-2"/>
          <w:sz w:val="24"/>
        </w:rPr>
        <w:t>].</w:t>
      </w:r>
    </w:p>
    <w:p w14:paraId="613E2279" w14:textId="77777777" w:rsidR="00DE417C" w:rsidRDefault="00600E65">
      <w:pPr>
        <w:pStyle w:val="Paragraphedeliste"/>
        <w:numPr>
          <w:ilvl w:val="1"/>
          <w:numId w:val="48"/>
        </w:numPr>
        <w:tabs>
          <w:tab w:val="left" w:pos="620"/>
        </w:tabs>
        <w:spacing w:line="357" w:lineRule="auto"/>
        <w:ind w:left="140" w:right="210" w:firstLine="0"/>
        <w:jc w:val="both"/>
        <w:rPr>
          <w:sz w:val="24"/>
        </w:rPr>
      </w:pPr>
      <w:r>
        <w:rPr>
          <w:sz w:val="24"/>
        </w:rPr>
        <w:t>Les ordres de service prescrivant les prestations nécessaires pour remédier aux dysfonctionnements ne relevant pas d’une utilisation normale qui apparaîtraient pendant la période de garantie, seront signés par le Chef de Service, sur proposition de l’Ingénieur et notifiés au cocontractant par l’Ingénieur.</w:t>
      </w:r>
    </w:p>
    <w:p w14:paraId="27BD6B9A" w14:textId="77777777" w:rsidR="00DE417C" w:rsidRDefault="00600E65">
      <w:pPr>
        <w:pStyle w:val="Paragraphedeliste"/>
        <w:numPr>
          <w:ilvl w:val="1"/>
          <w:numId w:val="48"/>
        </w:numPr>
        <w:tabs>
          <w:tab w:val="left" w:pos="589"/>
        </w:tabs>
        <w:spacing w:before="67" w:line="357" w:lineRule="auto"/>
        <w:ind w:left="140" w:right="214" w:firstLine="0"/>
        <w:jc w:val="both"/>
        <w:rPr>
          <w:sz w:val="24"/>
        </w:rPr>
      </w:pPr>
      <w:r>
        <w:rPr>
          <w:sz w:val="24"/>
        </w:rPr>
        <w:t>Le cocontractant dispose d’un délai de quinze (15) jours pour émettre des réserves sur tout ordre de service reçu. Le fait d’émettre des réserves ne dispense pas le cocontractant d’exécuter les ordres de service reçus.</w:t>
      </w:r>
    </w:p>
    <w:p w14:paraId="28D5BF26" w14:textId="77777777" w:rsidR="00DE417C" w:rsidRDefault="00600E65">
      <w:pPr>
        <w:pStyle w:val="Paragraphedeliste"/>
        <w:numPr>
          <w:ilvl w:val="1"/>
          <w:numId w:val="48"/>
        </w:numPr>
        <w:tabs>
          <w:tab w:val="left" w:pos="706"/>
        </w:tabs>
        <w:spacing w:before="65" w:line="360" w:lineRule="auto"/>
        <w:ind w:left="140" w:right="240" w:firstLine="0"/>
        <w:jc w:val="both"/>
        <w:rPr>
          <w:sz w:val="24"/>
        </w:rPr>
      </w:pPr>
      <w:r>
        <w:rPr>
          <w:sz w:val="24"/>
        </w:rPr>
        <w:t xml:space="preserve">En cas de groupement d'entreprises, les </w:t>
      </w:r>
      <w:proofErr w:type="spellStart"/>
      <w:r>
        <w:rPr>
          <w:sz w:val="24"/>
        </w:rPr>
        <w:t>ordresde</w:t>
      </w:r>
      <w:proofErr w:type="spellEnd"/>
      <w:r>
        <w:rPr>
          <w:sz w:val="24"/>
        </w:rPr>
        <w:t xml:space="preserve"> service sont adressés au mandataire, qui a seule qualité pour présenter des réserves au nom du groupement qu’il représente.</w:t>
      </w:r>
    </w:p>
    <w:p w14:paraId="2B12E43B" w14:textId="77777777" w:rsidR="00DE417C" w:rsidRDefault="00600E65">
      <w:pPr>
        <w:pStyle w:val="Paragraphedeliste"/>
        <w:numPr>
          <w:ilvl w:val="1"/>
          <w:numId w:val="48"/>
        </w:numPr>
        <w:tabs>
          <w:tab w:val="left" w:pos="740"/>
        </w:tabs>
        <w:spacing w:before="62" w:line="357" w:lineRule="auto"/>
        <w:ind w:left="140" w:right="205" w:firstLine="0"/>
        <w:jc w:val="both"/>
        <w:rPr>
          <w:sz w:val="24"/>
        </w:rPr>
      </w:pPr>
      <w:r>
        <w:rPr>
          <w:sz w:val="24"/>
        </w:rPr>
        <w:t xml:space="preserve">Le marché peut comporter des tranches conditionnelles dont l'exécution est subordonnée, pour chacune d'entre elles, à la levée éventuelle de la clause de dénonciation et à la notification au Cocontractant, par ordre de service, de la </w:t>
      </w:r>
      <w:proofErr w:type="spellStart"/>
      <w:r>
        <w:rPr>
          <w:sz w:val="24"/>
        </w:rPr>
        <w:t>décisiondu</w:t>
      </w:r>
      <w:proofErr w:type="spellEnd"/>
      <w:r>
        <w:rPr>
          <w:sz w:val="24"/>
        </w:rPr>
        <w:t xml:space="preserve"> Maître d'Ouvrage de poursuivre l'exécution desdites tranches. Si cet ordre de </w:t>
      </w:r>
      <w:proofErr w:type="spellStart"/>
      <w:r>
        <w:rPr>
          <w:sz w:val="24"/>
        </w:rPr>
        <w:t>servicen'a</w:t>
      </w:r>
      <w:proofErr w:type="spellEnd"/>
      <w:r>
        <w:rPr>
          <w:sz w:val="24"/>
        </w:rPr>
        <w:t xml:space="preserve"> pas été notifié au Cocontractant dans </w:t>
      </w:r>
      <w:proofErr w:type="spellStart"/>
      <w:r>
        <w:rPr>
          <w:sz w:val="24"/>
        </w:rPr>
        <w:t>ledélai</w:t>
      </w:r>
      <w:proofErr w:type="spellEnd"/>
      <w:r>
        <w:rPr>
          <w:sz w:val="24"/>
        </w:rPr>
        <w:t xml:space="preserve"> imparti défini à l’article 13 du présent marché, le </w:t>
      </w:r>
      <w:proofErr w:type="spellStart"/>
      <w:r>
        <w:rPr>
          <w:sz w:val="24"/>
        </w:rPr>
        <w:t>Maîtred'Ouvrage</w:t>
      </w:r>
      <w:proofErr w:type="spellEnd"/>
      <w:r>
        <w:rPr>
          <w:sz w:val="24"/>
        </w:rPr>
        <w:t xml:space="preserve"> et le Cocontractant sont, à l'expiration de ce délai, déliés de cette obligation pour cette tranche conditionnelle.</w:t>
      </w:r>
    </w:p>
    <w:p w14:paraId="0ECA7398" w14:textId="77777777" w:rsidR="00DE417C" w:rsidRDefault="00600E65">
      <w:pPr>
        <w:pStyle w:val="Paragraphedeliste"/>
        <w:numPr>
          <w:ilvl w:val="1"/>
          <w:numId w:val="48"/>
        </w:numPr>
        <w:tabs>
          <w:tab w:val="left" w:pos="777"/>
        </w:tabs>
        <w:spacing w:before="70" w:line="360" w:lineRule="auto"/>
        <w:ind w:left="140" w:right="207" w:firstLine="0"/>
        <w:jc w:val="both"/>
        <w:rPr>
          <w:sz w:val="24"/>
        </w:rPr>
      </w:pPr>
      <w:r>
        <w:rPr>
          <w:sz w:val="24"/>
        </w:rPr>
        <w:t>L’ordre de service de démarrage des prestations de la tranche conditionnelle ne peut être notifié qu’après achèvement et réception provisoire de la tranche précédente. Toutefois, au cas où la condition suspensive de l’</w:t>
      </w:r>
      <w:proofErr w:type="spellStart"/>
      <w:r>
        <w:rPr>
          <w:sz w:val="24"/>
        </w:rPr>
        <w:t>exécutiondela</w:t>
      </w:r>
      <w:proofErr w:type="spellEnd"/>
      <w:r>
        <w:rPr>
          <w:sz w:val="24"/>
        </w:rPr>
        <w:t xml:space="preserve"> tranche </w:t>
      </w:r>
      <w:proofErr w:type="spellStart"/>
      <w:r>
        <w:rPr>
          <w:sz w:val="24"/>
        </w:rPr>
        <w:t>conditionnelletientà</w:t>
      </w:r>
      <w:proofErr w:type="spellEnd"/>
      <w:r>
        <w:rPr>
          <w:sz w:val="24"/>
        </w:rPr>
        <w:t xml:space="preserve"> </w:t>
      </w:r>
      <w:proofErr w:type="spellStart"/>
      <w:r>
        <w:rPr>
          <w:sz w:val="24"/>
        </w:rPr>
        <w:t>ladisponibilité</w:t>
      </w:r>
      <w:proofErr w:type="spellEnd"/>
      <w:r>
        <w:rPr>
          <w:sz w:val="24"/>
        </w:rPr>
        <w:t xml:space="preserve"> de </w:t>
      </w:r>
      <w:proofErr w:type="spellStart"/>
      <w:r>
        <w:rPr>
          <w:sz w:val="24"/>
        </w:rPr>
        <w:t>financement,lanotification</w:t>
      </w:r>
      <w:proofErr w:type="spellEnd"/>
      <w:r>
        <w:rPr>
          <w:sz w:val="24"/>
        </w:rPr>
        <w:t xml:space="preserve"> </w:t>
      </w:r>
      <w:proofErr w:type="spellStart"/>
      <w:r>
        <w:rPr>
          <w:sz w:val="24"/>
        </w:rPr>
        <w:t>del’ordredeservice</w:t>
      </w:r>
      <w:proofErr w:type="spellEnd"/>
      <w:r>
        <w:rPr>
          <w:sz w:val="24"/>
        </w:rPr>
        <w:t xml:space="preserve"> de démarrage est donnée dès lors que la preuve de disponibilité de financement est établie.</w:t>
      </w:r>
    </w:p>
    <w:p w14:paraId="07C13EA0" w14:textId="77777777" w:rsidR="00DE417C" w:rsidRDefault="00DE417C">
      <w:pPr>
        <w:pStyle w:val="Corpsdetexte"/>
      </w:pPr>
    </w:p>
    <w:p w14:paraId="1B8C40A4" w14:textId="77777777" w:rsidR="00DE417C" w:rsidRDefault="00DE417C">
      <w:pPr>
        <w:pStyle w:val="Corpsdetexte"/>
        <w:spacing w:before="42"/>
      </w:pPr>
    </w:p>
    <w:p w14:paraId="6E98961D" w14:textId="77777777" w:rsidR="00DE417C" w:rsidRDefault="00600E65">
      <w:pPr>
        <w:spacing w:before="1"/>
        <w:ind w:left="140"/>
        <w:jc w:val="both"/>
        <w:rPr>
          <w:b/>
          <w:sz w:val="28"/>
        </w:rPr>
      </w:pPr>
      <w:proofErr w:type="spellStart"/>
      <w:r>
        <w:rPr>
          <w:b/>
          <w:sz w:val="28"/>
        </w:rPr>
        <w:t>Marchésàtranches</w:t>
      </w:r>
      <w:r>
        <w:rPr>
          <w:b/>
          <w:spacing w:val="-2"/>
          <w:sz w:val="28"/>
        </w:rPr>
        <w:t>conditionnelles</w:t>
      </w:r>
      <w:proofErr w:type="spellEnd"/>
    </w:p>
    <w:p w14:paraId="6EC3BBC3" w14:textId="77777777" w:rsidR="00DE417C" w:rsidRDefault="00600E65">
      <w:pPr>
        <w:pStyle w:val="Paragraphedeliste"/>
        <w:numPr>
          <w:ilvl w:val="1"/>
          <w:numId w:val="47"/>
        </w:numPr>
        <w:tabs>
          <w:tab w:val="left" w:pos="645"/>
        </w:tabs>
        <w:spacing w:before="282" w:line="357" w:lineRule="auto"/>
        <w:ind w:right="247" w:firstLine="0"/>
        <w:jc w:val="both"/>
        <w:rPr>
          <w:i/>
          <w:sz w:val="24"/>
        </w:rPr>
      </w:pPr>
      <w:r>
        <w:rPr>
          <w:sz w:val="24"/>
        </w:rPr>
        <w:t>[</w:t>
      </w:r>
      <w:r>
        <w:rPr>
          <w:i/>
          <w:sz w:val="24"/>
        </w:rPr>
        <w:t xml:space="preserve">Préciser si le marché comporte une ou plusieurs tranches et les conditions de notification de chacune des </w:t>
      </w:r>
      <w:r>
        <w:rPr>
          <w:i/>
          <w:spacing w:val="-2"/>
          <w:sz w:val="24"/>
        </w:rPr>
        <w:t>tranches].</w:t>
      </w:r>
    </w:p>
    <w:p w14:paraId="660710F6" w14:textId="77777777" w:rsidR="00DE417C" w:rsidRDefault="00600E65">
      <w:pPr>
        <w:pStyle w:val="Corpsdetexte"/>
        <w:spacing w:before="5" w:line="357" w:lineRule="auto"/>
        <w:ind w:left="140" w:right="237"/>
        <w:jc w:val="both"/>
        <w:rPr>
          <w:i/>
        </w:rPr>
      </w:pPr>
      <w:r>
        <w:t xml:space="preserve">Alafind’unetranche,leMaîtred’OuvrageouleMaîtred’OuvrageDéléguéprocèderaàlaréceptiondesprestations delatrancheconsidéréeetdélivrerauneattestationdebonneexécutionau </w:t>
      </w:r>
      <w:proofErr w:type="spellStart"/>
      <w:r>
        <w:t>Cocontractantàl’annéed’exécutiondu</w:t>
      </w:r>
      <w:proofErr w:type="spellEnd"/>
      <w:r>
        <w:t xml:space="preserve"> contrat. Cette réception conditionnera le début de la tranche conditionnelle suivante</w:t>
      </w:r>
      <w:r>
        <w:rPr>
          <w:i/>
        </w:rPr>
        <w:t>.</w:t>
      </w:r>
    </w:p>
    <w:p w14:paraId="3822A793" w14:textId="77777777" w:rsidR="00DE417C" w:rsidRDefault="00600E65">
      <w:pPr>
        <w:pStyle w:val="Paragraphedeliste"/>
        <w:numPr>
          <w:ilvl w:val="1"/>
          <w:numId w:val="47"/>
        </w:numPr>
        <w:tabs>
          <w:tab w:val="left" w:pos="621"/>
        </w:tabs>
        <w:spacing w:before="8" w:line="357" w:lineRule="auto"/>
        <w:ind w:right="332" w:firstLine="0"/>
        <w:jc w:val="both"/>
        <w:rPr>
          <w:i/>
          <w:sz w:val="24"/>
        </w:rPr>
      </w:pPr>
      <w:proofErr w:type="spellStart"/>
      <w:r>
        <w:rPr>
          <w:sz w:val="24"/>
        </w:rPr>
        <w:t>Ledélai</w:t>
      </w:r>
      <w:proofErr w:type="spellEnd"/>
      <w:r>
        <w:rPr>
          <w:sz w:val="24"/>
        </w:rPr>
        <w:t xml:space="preserve"> à</w:t>
      </w:r>
      <w:r>
        <w:rPr>
          <w:spacing w:val="15"/>
          <w:sz w:val="24"/>
        </w:rPr>
        <w:t xml:space="preserve"> compter </w:t>
      </w:r>
      <w:proofErr w:type="spellStart"/>
      <w:r>
        <w:rPr>
          <w:sz w:val="24"/>
        </w:rPr>
        <w:t>dela</w:t>
      </w:r>
      <w:proofErr w:type="spellEnd"/>
      <w:r>
        <w:rPr>
          <w:spacing w:val="13"/>
          <w:sz w:val="24"/>
        </w:rPr>
        <w:t xml:space="preserve"> date </w:t>
      </w:r>
      <w:r>
        <w:rPr>
          <w:spacing w:val="10"/>
          <w:sz w:val="24"/>
        </w:rPr>
        <w:t xml:space="preserve">de </w:t>
      </w:r>
      <w:r>
        <w:rPr>
          <w:spacing w:val="14"/>
          <w:sz w:val="24"/>
        </w:rPr>
        <w:t xml:space="preserve">réception provisoire </w:t>
      </w:r>
      <w:proofErr w:type="spellStart"/>
      <w:r>
        <w:rPr>
          <w:sz w:val="24"/>
        </w:rPr>
        <w:t>dela</w:t>
      </w:r>
      <w:proofErr w:type="spellEnd"/>
      <w:r>
        <w:rPr>
          <w:spacing w:val="14"/>
          <w:sz w:val="24"/>
        </w:rPr>
        <w:t xml:space="preserve"> tranche </w:t>
      </w:r>
      <w:r>
        <w:rPr>
          <w:spacing w:val="15"/>
          <w:sz w:val="24"/>
        </w:rPr>
        <w:t xml:space="preserve">précédente </w:t>
      </w:r>
      <w:r>
        <w:rPr>
          <w:spacing w:val="13"/>
          <w:sz w:val="24"/>
        </w:rPr>
        <w:t xml:space="preserve">pour </w:t>
      </w:r>
      <w:proofErr w:type="spellStart"/>
      <w:r>
        <w:rPr>
          <w:sz w:val="24"/>
        </w:rPr>
        <w:t>lasignatureet</w:t>
      </w:r>
      <w:proofErr w:type="spellEnd"/>
      <w:r>
        <w:rPr>
          <w:sz w:val="24"/>
        </w:rPr>
        <w:t xml:space="preserve"> </w:t>
      </w:r>
      <w:proofErr w:type="spellStart"/>
      <w:r>
        <w:rPr>
          <w:sz w:val="24"/>
        </w:rPr>
        <w:t>lanotificationparle</w:t>
      </w:r>
      <w:proofErr w:type="spellEnd"/>
      <w:r>
        <w:rPr>
          <w:sz w:val="24"/>
        </w:rPr>
        <w:t xml:space="preserve"> </w:t>
      </w:r>
      <w:proofErr w:type="spellStart"/>
      <w:r>
        <w:rPr>
          <w:sz w:val="24"/>
        </w:rPr>
        <w:t>Maîtred’OuvrageouleMaîtred’Ouvrage</w:t>
      </w:r>
      <w:proofErr w:type="spellEnd"/>
      <w:r>
        <w:rPr>
          <w:sz w:val="24"/>
        </w:rPr>
        <w:t xml:space="preserve"> </w:t>
      </w:r>
      <w:proofErr w:type="spellStart"/>
      <w:r>
        <w:rPr>
          <w:sz w:val="24"/>
        </w:rPr>
        <w:t>Déléguédel’ordrede</w:t>
      </w:r>
      <w:proofErr w:type="spellEnd"/>
      <w:r>
        <w:rPr>
          <w:sz w:val="24"/>
        </w:rPr>
        <w:t xml:space="preserve"> </w:t>
      </w:r>
      <w:proofErr w:type="spellStart"/>
      <w:r>
        <w:rPr>
          <w:sz w:val="24"/>
        </w:rPr>
        <w:t>servicede</w:t>
      </w:r>
      <w:proofErr w:type="spellEnd"/>
      <w:r>
        <w:rPr>
          <w:sz w:val="24"/>
        </w:rPr>
        <w:t xml:space="preserve"> </w:t>
      </w:r>
      <w:proofErr w:type="spellStart"/>
      <w:r>
        <w:rPr>
          <w:sz w:val="24"/>
        </w:rPr>
        <w:t>commencerune</w:t>
      </w:r>
      <w:proofErr w:type="spellEnd"/>
      <w:r>
        <w:rPr>
          <w:sz w:val="24"/>
        </w:rPr>
        <w:t xml:space="preserve"> tranche conditionnelle est de : </w:t>
      </w:r>
      <w:r>
        <w:rPr>
          <w:i/>
          <w:sz w:val="24"/>
        </w:rPr>
        <w:t>[nombre de jours à préciser le cas échéant].</w:t>
      </w:r>
    </w:p>
    <w:p w14:paraId="2483960F" w14:textId="77777777" w:rsidR="00DE417C" w:rsidRDefault="00600E65">
      <w:pPr>
        <w:pStyle w:val="Paragraphedeliste"/>
        <w:numPr>
          <w:ilvl w:val="1"/>
          <w:numId w:val="47"/>
        </w:numPr>
        <w:tabs>
          <w:tab w:val="left" w:pos="653"/>
        </w:tabs>
        <w:spacing w:before="70" w:line="357" w:lineRule="auto"/>
        <w:ind w:right="234" w:firstLine="0"/>
        <w:jc w:val="both"/>
        <w:rPr>
          <w:sz w:val="24"/>
        </w:rPr>
      </w:pPr>
      <w:r>
        <w:rPr>
          <w:sz w:val="24"/>
        </w:rPr>
        <w:t>Le délai de notification de cet ordre de service par le Chef de service du marché est de quinze (15) jours maximums. Ce délai est le même que celui de la tranche ferme.</w:t>
      </w:r>
    </w:p>
    <w:p w14:paraId="67208740" w14:textId="77777777" w:rsidR="00DE417C" w:rsidRDefault="00DE417C">
      <w:pPr>
        <w:pStyle w:val="Paragraphedeliste"/>
        <w:spacing w:line="357" w:lineRule="auto"/>
        <w:rPr>
          <w:sz w:val="24"/>
        </w:rPr>
        <w:sectPr w:rsidR="00DE417C" w:rsidSect="00DB71B5">
          <w:pgSz w:w="12240" w:h="15840"/>
          <w:pgMar w:top="1040" w:right="850" w:bottom="1220" w:left="992" w:header="0" w:footer="978" w:gutter="0"/>
          <w:cols w:space="720"/>
        </w:sectPr>
      </w:pPr>
    </w:p>
    <w:p w14:paraId="65F19F3A" w14:textId="77777777" w:rsidR="00DE417C" w:rsidRDefault="00600E65">
      <w:pPr>
        <w:spacing w:before="87"/>
        <w:ind w:left="140"/>
        <w:jc w:val="both"/>
        <w:rPr>
          <w:b/>
          <w:sz w:val="28"/>
        </w:rPr>
      </w:pPr>
      <w:proofErr w:type="spellStart"/>
      <w:r>
        <w:rPr>
          <w:b/>
          <w:sz w:val="28"/>
        </w:rPr>
        <w:lastRenderedPageBreak/>
        <w:t>Matérieletpersonneldu</w:t>
      </w:r>
      <w:r>
        <w:rPr>
          <w:b/>
          <w:spacing w:val="-2"/>
          <w:sz w:val="28"/>
        </w:rPr>
        <w:t>cocontractant</w:t>
      </w:r>
      <w:proofErr w:type="spellEnd"/>
    </w:p>
    <w:p w14:paraId="01767361" w14:textId="77777777" w:rsidR="00DE417C" w:rsidRDefault="00600E65">
      <w:pPr>
        <w:pStyle w:val="Titre6"/>
        <w:numPr>
          <w:ilvl w:val="1"/>
          <w:numId w:val="46"/>
        </w:numPr>
        <w:tabs>
          <w:tab w:val="left" w:pos="653"/>
        </w:tabs>
        <w:spacing w:before="281"/>
        <w:ind w:left="653" w:hanging="513"/>
        <w:jc w:val="both"/>
      </w:pPr>
      <w:proofErr w:type="spellStart"/>
      <w:r>
        <w:t>Le</w:t>
      </w:r>
      <w:r>
        <w:rPr>
          <w:spacing w:val="12"/>
        </w:rPr>
        <w:t>Personnel</w:t>
      </w:r>
      <w:proofErr w:type="spellEnd"/>
    </w:p>
    <w:p w14:paraId="3834F4A7" w14:textId="77777777" w:rsidR="00DE417C" w:rsidRDefault="00600E65">
      <w:pPr>
        <w:pStyle w:val="Corpsdetexte"/>
        <w:spacing w:before="137" w:line="362" w:lineRule="auto"/>
        <w:ind w:left="140" w:right="271"/>
        <w:jc w:val="both"/>
        <w:rPr>
          <w:i/>
        </w:rPr>
      </w:pPr>
      <w:r>
        <w:t xml:space="preserve">Le cocontractant est tenu d’utiliser le personnel proposé dans l’offre dans le cadre de la réalisation des prestations/services, le cas échéant. Comme suit : </w:t>
      </w:r>
      <w:r>
        <w:rPr>
          <w:i/>
        </w:rPr>
        <w:t>[A préciser]</w:t>
      </w:r>
    </w:p>
    <w:p w14:paraId="629A8F25" w14:textId="77777777" w:rsidR="00DE417C" w:rsidRDefault="00600E65">
      <w:pPr>
        <w:pStyle w:val="Titre6"/>
        <w:numPr>
          <w:ilvl w:val="1"/>
          <w:numId w:val="46"/>
        </w:numPr>
        <w:tabs>
          <w:tab w:val="left" w:pos="633"/>
        </w:tabs>
        <w:spacing w:before="56"/>
        <w:ind w:left="633" w:hanging="493"/>
        <w:jc w:val="both"/>
      </w:pPr>
      <w:proofErr w:type="spellStart"/>
      <w:r>
        <w:t>Remplacementdupersonnelclé</w:t>
      </w:r>
      <w:proofErr w:type="spellEnd"/>
      <w:r>
        <w:t>(</w:t>
      </w:r>
      <w:proofErr w:type="spellStart"/>
      <w:r>
        <w:t>lecas</w:t>
      </w:r>
      <w:r>
        <w:rPr>
          <w:spacing w:val="-2"/>
        </w:rPr>
        <w:t>échéant</w:t>
      </w:r>
      <w:proofErr w:type="spellEnd"/>
      <w:r>
        <w:rPr>
          <w:spacing w:val="-2"/>
        </w:rPr>
        <w:t>)</w:t>
      </w:r>
    </w:p>
    <w:p w14:paraId="5E7279FF" w14:textId="77777777" w:rsidR="00DE417C" w:rsidRDefault="00600E65">
      <w:pPr>
        <w:pStyle w:val="Corpsdetexte"/>
        <w:spacing w:before="198" w:line="360" w:lineRule="auto"/>
        <w:ind w:left="140" w:right="236"/>
        <w:jc w:val="both"/>
      </w:pPr>
      <w:r>
        <w:t xml:space="preserve">Toutemodification,mêmepartielle,apportéeauxpropositionsdel’offretechniquen’interviendraqu’aprèsagrément écrit </w:t>
      </w:r>
      <w:r>
        <w:rPr>
          <w:color w:val="EB7B2F"/>
        </w:rPr>
        <w:t>du Maître d’Ouvrage</w:t>
      </w:r>
      <w:r>
        <w:rPr>
          <w:color w:val="EB7B2F"/>
          <w:spacing w:val="12"/>
        </w:rPr>
        <w:t xml:space="preserve"> </w:t>
      </w:r>
      <w:proofErr w:type="spellStart"/>
      <w:r>
        <w:rPr>
          <w:color w:val="EB7B2F"/>
          <w:spacing w:val="12"/>
        </w:rPr>
        <w:t>ou</w:t>
      </w:r>
      <w:r>
        <w:rPr>
          <w:color w:val="EB7B2F"/>
        </w:rPr>
        <w:t>du</w:t>
      </w:r>
      <w:proofErr w:type="spellEnd"/>
      <w:r>
        <w:rPr>
          <w:color w:val="EB7B2F"/>
        </w:rPr>
        <w:t xml:space="preserve"> Maître d’Ouvrage Délégué ou du Chef de service du marché</w:t>
      </w:r>
      <w:r>
        <w:t>. En cas de modification, le cocontractant le fera remplacer par un personnel de compétence (qualifications et expérience) au moins égale ou par un matériel de performance similaire et en bon état de marche.</w:t>
      </w:r>
    </w:p>
    <w:p w14:paraId="68BF19A1" w14:textId="77777777" w:rsidR="00DE417C" w:rsidRDefault="00600E65">
      <w:pPr>
        <w:pStyle w:val="Corpsdetexte"/>
        <w:tabs>
          <w:tab w:val="left" w:pos="9399"/>
        </w:tabs>
        <w:spacing w:before="59" w:line="360" w:lineRule="auto"/>
        <w:ind w:left="140" w:right="332"/>
        <w:jc w:val="both"/>
      </w:pPr>
      <w:r>
        <w:rPr>
          <w:color w:val="EB7B2F"/>
        </w:rPr>
        <w:t>En tout état de cause, les listes du personnel d’encadrement à mettre en place seront préalablement soumises à l’agrément écrit du Maitre d’Œuvre ou de l’ingénieur le cas échéant dans les jours x_</w:t>
      </w:r>
      <w:r>
        <w:rPr>
          <w:color w:val="EB7B2F"/>
          <w:u w:val="single" w:color="EB7B2F"/>
        </w:rPr>
        <w:tab/>
      </w:r>
      <w:r>
        <w:rPr>
          <w:color w:val="EB7B2F"/>
        </w:rPr>
        <w:t>(</w:t>
      </w:r>
      <w:proofErr w:type="spellStart"/>
      <w:r>
        <w:rPr>
          <w:color w:val="EB7B2F"/>
        </w:rPr>
        <w:t>joursà</w:t>
      </w:r>
      <w:proofErr w:type="spellEnd"/>
      <w:r>
        <w:rPr>
          <w:color w:val="EB7B2F"/>
        </w:rPr>
        <w:t xml:space="preserve"> préciser)quisuiventlanotificationdel’ordredeservicedecommencer</w:t>
      </w:r>
      <w:r>
        <w:t>lestravaux.Passécedélai,leslistesseront considérées comme approuvées.</w:t>
      </w:r>
    </w:p>
    <w:p w14:paraId="06472835" w14:textId="77777777" w:rsidR="00DE417C" w:rsidRDefault="00600E65">
      <w:pPr>
        <w:pStyle w:val="Corpsdetexte"/>
        <w:spacing w:before="61" w:line="357" w:lineRule="auto"/>
        <w:ind w:left="140" w:right="241"/>
        <w:jc w:val="both"/>
      </w:pPr>
      <w:r>
        <w:rPr>
          <w:color w:val="EB7B2F"/>
        </w:rPr>
        <w:t xml:space="preserve">Le Maitre d’Œuvre ou l’ingénieur le cas échéant disposera de x……… jours (à préciser) pour notifier par écrit son avis au Chef de service du Marché. Le Maître d’Ouvrage </w:t>
      </w:r>
      <w:r>
        <w:t>se réserve la possibilité de refuser son agrément à une personne proposée par le cocontractant dont la qualification serait insuffisante.</w:t>
      </w:r>
    </w:p>
    <w:p w14:paraId="72DE3040" w14:textId="77777777" w:rsidR="00DE417C" w:rsidRDefault="00600E65">
      <w:pPr>
        <w:pStyle w:val="Corpsdetexte"/>
        <w:spacing w:before="65" w:line="360" w:lineRule="auto"/>
        <w:ind w:left="140" w:right="327"/>
        <w:jc w:val="both"/>
      </w:pPr>
      <w:r>
        <w:t xml:space="preserve">Toute modification unilatérale apportée aux propositions en matériel et en personnel d’encadrement de l’offre technique,avantetpendantlesprestationsconstitueunmotifderésiliationdu marché </w:t>
      </w:r>
      <w:proofErr w:type="spellStart"/>
      <w:r>
        <w:t>telque</w:t>
      </w:r>
      <w:proofErr w:type="spellEnd"/>
      <w:r>
        <w:t xml:space="preserve"> </w:t>
      </w:r>
      <w:proofErr w:type="spellStart"/>
      <w:r>
        <w:t>viséà</w:t>
      </w:r>
      <w:proofErr w:type="spellEnd"/>
      <w:r>
        <w:t xml:space="preserve"> </w:t>
      </w:r>
      <w:r>
        <w:rPr>
          <w:color w:val="EB7B2F"/>
        </w:rPr>
        <w:t>l’article 41</w:t>
      </w:r>
      <w:r>
        <w:t xml:space="preserve">ci- dessous ou d’application de pénalités </w:t>
      </w:r>
      <w:r>
        <w:rPr>
          <w:i/>
        </w:rPr>
        <w:t>[A préciser]</w:t>
      </w:r>
      <w:r>
        <w:t>.</w:t>
      </w:r>
    </w:p>
    <w:p w14:paraId="50EDED87" w14:textId="77777777" w:rsidR="00DE417C" w:rsidRDefault="00600E65">
      <w:pPr>
        <w:pStyle w:val="Corpsdetexte"/>
        <w:spacing w:before="62"/>
        <w:ind w:left="140"/>
        <w:jc w:val="both"/>
      </w:pPr>
      <w:r>
        <w:t>ToutemodificationapportéeseranotifiéeauMaîtred’Ouvragepourapprobation</w:t>
      </w:r>
      <w:r>
        <w:rPr>
          <w:spacing w:val="-2"/>
        </w:rPr>
        <w:t xml:space="preserve"> préalable.</w:t>
      </w:r>
    </w:p>
    <w:p w14:paraId="52BE2BA2" w14:textId="77777777" w:rsidR="00DE417C" w:rsidRDefault="00600E65">
      <w:pPr>
        <w:pStyle w:val="Titre6"/>
        <w:numPr>
          <w:ilvl w:val="1"/>
          <w:numId w:val="46"/>
        </w:numPr>
        <w:tabs>
          <w:tab w:val="left" w:pos="633"/>
        </w:tabs>
        <w:spacing w:before="200"/>
        <w:ind w:left="633" w:hanging="493"/>
        <w:jc w:val="both"/>
      </w:pPr>
      <w:proofErr w:type="spellStart"/>
      <w:r>
        <w:t>Retraitdupersonnel</w:t>
      </w:r>
      <w:proofErr w:type="spellEnd"/>
      <w:r>
        <w:t>(</w:t>
      </w:r>
      <w:proofErr w:type="spellStart"/>
      <w:r>
        <w:t>lecas</w:t>
      </w:r>
      <w:proofErr w:type="spellEnd"/>
      <w:r>
        <w:rPr>
          <w:spacing w:val="-2"/>
        </w:rPr>
        <w:t xml:space="preserve"> échéant)</w:t>
      </w:r>
    </w:p>
    <w:p w14:paraId="649CCCA7" w14:textId="77777777" w:rsidR="00DE417C" w:rsidRDefault="00600E65">
      <w:pPr>
        <w:pStyle w:val="Corpsdetexte"/>
        <w:spacing w:before="198" w:line="360" w:lineRule="auto"/>
        <w:ind w:left="140" w:right="214"/>
        <w:jc w:val="both"/>
      </w:pPr>
      <w:r>
        <w:t xml:space="preserve">Après agrément écrit du Maître d’Ouvrage ou du Maitre d’Ouvrage Délégué, le Chef de service du marché peut demander au cocontractant de retirer une personne faisant partie de ses effectifs, en donnant les motifs de sa requête, le </w:t>
      </w:r>
      <w:proofErr w:type="spellStart"/>
      <w:r>
        <w:t>Cocontractantveillera</w:t>
      </w:r>
      <w:proofErr w:type="spellEnd"/>
      <w:r>
        <w:t xml:space="preserve"> à ce </w:t>
      </w:r>
      <w:proofErr w:type="spellStart"/>
      <w:r>
        <w:t>quecettepersonne</w:t>
      </w:r>
      <w:proofErr w:type="spellEnd"/>
      <w:r>
        <w:t xml:space="preserve"> quitte </w:t>
      </w:r>
      <w:proofErr w:type="spellStart"/>
      <w:r>
        <w:t>lesitedans</w:t>
      </w:r>
      <w:proofErr w:type="spellEnd"/>
      <w:r>
        <w:t xml:space="preserve"> </w:t>
      </w:r>
      <w:proofErr w:type="spellStart"/>
      <w:r>
        <w:t>lesdix</w:t>
      </w:r>
      <w:proofErr w:type="spellEnd"/>
      <w:r>
        <w:t xml:space="preserve"> jours </w:t>
      </w:r>
      <w:proofErr w:type="spellStart"/>
      <w:r>
        <w:t>etqu’ellen’aitplusaucun</w:t>
      </w:r>
      <w:proofErr w:type="spellEnd"/>
      <w:r>
        <w:t xml:space="preserve"> </w:t>
      </w:r>
      <w:proofErr w:type="spellStart"/>
      <w:r>
        <w:t>rapportavecletravaildansle</w:t>
      </w:r>
      <w:proofErr w:type="spellEnd"/>
      <w:r>
        <w:t xml:space="preserve"> </w:t>
      </w:r>
      <w:proofErr w:type="spellStart"/>
      <w:r>
        <w:t>cadreduMarché</w:t>
      </w:r>
      <w:proofErr w:type="spellEnd"/>
      <w:r>
        <w:t xml:space="preserve">. </w:t>
      </w:r>
      <w:proofErr w:type="spellStart"/>
      <w:r>
        <w:t>SileMaîtred’Ouvragedemandeleremplacementd'unmembrede</w:t>
      </w:r>
      <w:proofErr w:type="spellEnd"/>
      <w:r>
        <w:t xml:space="preserve"> l'équipe pour faute grave dûment constatée ou pour incompétence, le remplacement se fait aux frais du cocontractant dans un délai maximum de quinze (15) jours.</w:t>
      </w:r>
    </w:p>
    <w:p w14:paraId="6E640499" w14:textId="77777777" w:rsidR="00DE417C" w:rsidRDefault="00600E65">
      <w:pPr>
        <w:pStyle w:val="Titre6"/>
        <w:numPr>
          <w:ilvl w:val="1"/>
          <w:numId w:val="46"/>
        </w:numPr>
        <w:tabs>
          <w:tab w:val="left" w:pos="689"/>
        </w:tabs>
        <w:spacing w:before="56"/>
        <w:ind w:left="689" w:hanging="549"/>
        <w:jc w:val="both"/>
      </w:pPr>
      <w:proofErr w:type="spellStart"/>
      <w:r>
        <w:t>Représentantdu</w:t>
      </w:r>
      <w:r>
        <w:rPr>
          <w:spacing w:val="-2"/>
        </w:rPr>
        <w:t>cocontractant</w:t>
      </w:r>
      <w:proofErr w:type="spellEnd"/>
    </w:p>
    <w:p w14:paraId="0E114AEF" w14:textId="77777777" w:rsidR="00DE417C" w:rsidRDefault="00600E65">
      <w:pPr>
        <w:pStyle w:val="Corpsdetexte"/>
        <w:spacing w:before="200" w:line="357" w:lineRule="auto"/>
        <w:ind w:left="140" w:right="243"/>
        <w:jc w:val="both"/>
      </w:pPr>
      <w:r>
        <w:t>Dès notification du marché et en cas de mandataire, le cocontractant désigne une personne physique qui le représente vis-à-vis de l’Administration pour tout ce qui concerne l’exécution du projet.</w:t>
      </w:r>
    </w:p>
    <w:p w14:paraId="48747549" w14:textId="77777777" w:rsidR="00DE417C" w:rsidRDefault="00DE417C">
      <w:pPr>
        <w:pStyle w:val="Corpsdetexte"/>
        <w:spacing w:line="357" w:lineRule="auto"/>
        <w:jc w:val="both"/>
        <w:sectPr w:rsidR="00DE417C" w:rsidSect="00DB71B5">
          <w:pgSz w:w="12240" w:h="15840"/>
          <w:pgMar w:top="1040" w:right="850" w:bottom="1220" w:left="992" w:header="0" w:footer="978" w:gutter="0"/>
          <w:cols w:space="720"/>
        </w:sectPr>
      </w:pPr>
    </w:p>
    <w:p w14:paraId="36C44FC8" w14:textId="77777777" w:rsidR="00DE417C" w:rsidRDefault="00600E65">
      <w:pPr>
        <w:pStyle w:val="Corpsdetexte"/>
        <w:spacing w:before="88" w:line="362" w:lineRule="auto"/>
        <w:ind w:left="140" w:right="252"/>
        <w:jc w:val="both"/>
      </w:pPr>
      <w:r>
        <w:lastRenderedPageBreak/>
        <w:t>Cette personne chargée de la coordination des tâches afférentes aux prestations, doit disposer de pouvoirs suffisants pour prendre sans délai les décisions nécessaires à la bonne marche du projet.</w:t>
      </w:r>
    </w:p>
    <w:p w14:paraId="24357277" w14:textId="77777777" w:rsidR="00DE417C" w:rsidRDefault="00600E65">
      <w:pPr>
        <w:pStyle w:val="Titre6"/>
        <w:spacing w:before="57"/>
        <w:ind w:left="140"/>
      </w:pPr>
      <w:r>
        <w:t>14.5Législationdu</w:t>
      </w:r>
      <w:r>
        <w:rPr>
          <w:spacing w:val="-2"/>
        </w:rPr>
        <w:t>travail</w:t>
      </w:r>
    </w:p>
    <w:p w14:paraId="31750BA9" w14:textId="77777777" w:rsidR="00DE417C" w:rsidRDefault="00600E65">
      <w:pPr>
        <w:pStyle w:val="Corpsdetexte"/>
        <w:spacing w:before="198" w:line="357" w:lineRule="auto"/>
        <w:ind w:left="140" w:right="258"/>
        <w:jc w:val="both"/>
      </w:pPr>
      <w:r>
        <w:t>LeCocontractantdevraseconformeràlalégislationdutravailenvigueurauCamerounincluantlalégislationrelative à l’embauche, la santé, la sécurité, la protection sociale, à l’HIMO, au quota de ressources locales à mobiliser.</w:t>
      </w:r>
    </w:p>
    <w:p w14:paraId="724D105C" w14:textId="77777777" w:rsidR="00DE417C" w:rsidRDefault="00600E65">
      <w:pPr>
        <w:pStyle w:val="Corpsdetexte"/>
        <w:spacing w:before="62" w:line="360" w:lineRule="auto"/>
        <w:ind w:left="140" w:right="246"/>
        <w:jc w:val="both"/>
      </w:pPr>
      <w: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1797B95" w14:textId="77777777" w:rsidR="00DE417C" w:rsidRDefault="00600E65">
      <w:pPr>
        <w:pStyle w:val="Corpsdetexte"/>
        <w:spacing w:before="59" w:line="360" w:lineRule="auto"/>
        <w:ind w:left="140" w:right="240"/>
        <w:jc w:val="both"/>
      </w:pPr>
      <w:r>
        <w:t xml:space="preserve">Dans </w:t>
      </w:r>
      <w:proofErr w:type="spellStart"/>
      <w:r>
        <w:t>lesrelationsavecsonpersonnelet</w:t>
      </w:r>
      <w:proofErr w:type="spellEnd"/>
      <w:r>
        <w:t xml:space="preserve"> </w:t>
      </w:r>
      <w:proofErr w:type="spellStart"/>
      <w:r>
        <w:t>lepersonnelde</w:t>
      </w:r>
      <w:proofErr w:type="spellEnd"/>
      <w:r>
        <w:t xml:space="preserve"> </w:t>
      </w:r>
      <w:proofErr w:type="spellStart"/>
      <w:r>
        <w:t>sessous-traitants,quiserontemployésouparticiperont</w:t>
      </w:r>
      <w:proofErr w:type="spellEnd"/>
      <w:r>
        <w:t xml:space="preserve"> à l’exécution du Marché, le cocontractant devra respecter les fêtes nationales, jours fériés légaux, fêtes religieuses ou autres coutumes, ainsi que toutes les lois et toutes les réglementations locales applicables en matière de droit du travail.</w:t>
      </w:r>
    </w:p>
    <w:p w14:paraId="7C86B4CE" w14:textId="77777777" w:rsidR="00DE417C" w:rsidRDefault="00600E65">
      <w:pPr>
        <w:pStyle w:val="Corpsdetexte"/>
        <w:spacing w:before="62" w:line="357" w:lineRule="auto"/>
        <w:ind w:left="140" w:right="235"/>
        <w:jc w:val="both"/>
      </w:pPr>
      <w:r>
        <w:t>Sauf disposition contraire du Marché, si le cocontractant estime nécessaire d’effectuer des prestations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w:t>
      </w:r>
    </w:p>
    <w:p w14:paraId="56D32D15" w14:textId="77777777" w:rsidR="00DE417C" w:rsidRDefault="00600E65">
      <w:pPr>
        <w:pStyle w:val="Corpsdetexte"/>
        <w:spacing w:before="68" w:line="360" w:lineRule="auto"/>
        <w:ind w:left="140" w:right="244"/>
        <w:jc w:val="both"/>
      </w:pPr>
      <w: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E756E58" w14:textId="77777777" w:rsidR="00DE417C" w:rsidRDefault="00600E65">
      <w:pPr>
        <w:pStyle w:val="Corpsdetexte"/>
        <w:spacing w:before="59" w:line="360" w:lineRule="auto"/>
        <w:ind w:left="140" w:right="238"/>
        <w:jc w:val="both"/>
      </w:pPr>
      <w:r>
        <w:t>Le cocontractant devra fournir à ses propres frais les moyens nécessaires afin de rapatrier tous les membres de sonpersonneletdupersonneldesessous-traitantstravaillantsurleSite,danslespaysoùilsontétérespectivement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7A171F80" w14:textId="77777777" w:rsidR="00DE417C" w:rsidRDefault="00600E65">
      <w:pPr>
        <w:pStyle w:val="Titre6"/>
        <w:spacing w:before="59"/>
        <w:ind w:left="140"/>
      </w:pPr>
      <w:r>
        <w:t>14.6.Matérielproposédans</w:t>
      </w:r>
      <w:r>
        <w:rPr>
          <w:spacing w:val="-2"/>
        </w:rPr>
        <w:t>l’offre</w:t>
      </w:r>
    </w:p>
    <w:p w14:paraId="64206350" w14:textId="77777777" w:rsidR="00DE417C" w:rsidRDefault="00600E65">
      <w:pPr>
        <w:pStyle w:val="Corpsdetexte"/>
        <w:spacing w:before="198" w:line="360" w:lineRule="auto"/>
        <w:ind w:left="140" w:right="248"/>
        <w:jc w:val="both"/>
      </w:pPr>
      <w:r>
        <w:t>Le cocontractant utilisera le matériel approprié proposé dans l’offre pour la bonne exécution des prestations selon les règles de l’art.</w:t>
      </w:r>
    </w:p>
    <w:p w14:paraId="498EF0F8" w14:textId="77777777" w:rsidR="00DE417C" w:rsidRDefault="00600E65">
      <w:pPr>
        <w:pStyle w:val="Corpsdetexte"/>
        <w:spacing w:before="62"/>
        <w:ind w:left="140"/>
        <w:jc w:val="both"/>
      </w:pPr>
      <w:r>
        <w:t>ToutemodificationapportéeseranotifiéeauMaîtred’OuvrageouauMaîtred’Ouvrage</w:t>
      </w:r>
      <w:r>
        <w:rPr>
          <w:spacing w:val="-2"/>
        </w:rPr>
        <w:t xml:space="preserve"> Délégué.</w:t>
      </w:r>
    </w:p>
    <w:p w14:paraId="0BBF2C12" w14:textId="77777777" w:rsidR="00DE417C" w:rsidRDefault="00DE417C">
      <w:pPr>
        <w:pStyle w:val="Corpsdetexte"/>
        <w:jc w:val="both"/>
        <w:sectPr w:rsidR="00DE417C" w:rsidSect="00DB71B5">
          <w:pgSz w:w="12240" w:h="15840"/>
          <w:pgMar w:top="1040" w:right="850" w:bottom="1220" w:left="992" w:header="0" w:footer="978" w:gutter="0"/>
          <w:cols w:space="720"/>
        </w:sectPr>
      </w:pPr>
    </w:p>
    <w:p w14:paraId="400A5713" w14:textId="77777777" w:rsidR="00DE417C" w:rsidRDefault="00600E65">
      <w:pPr>
        <w:spacing w:before="87"/>
        <w:ind w:left="140"/>
        <w:jc w:val="both"/>
        <w:rPr>
          <w:b/>
          <w:sz w:val="28"/>
        </w:rPr>
      </w:pPr>
      <w:proofErr w:type="spellStart"/>
      <w:r>
        <w:rPr>
          <w:b/>
          <w:sz w:val="28"/>
        </w:rPr>
        <w:lastRenderedPageBreak/>
        <w:t>Rôlesetresponsabilitésdu</w:t>
      </w:r>
      <w:proofErr w:type="spellEnd"/>
      <w:r>
        <w:rPr>
          <w:b/>
          <w:spacing w:val="-2"/>
          <w:sz w:val="28"/>
        </w:rPr>
        <w:t xml:space="preserve"> cocontractant</w:t>
      </w:r>
    </w:p>
    <w:p w14:paraId="67BB5801" w14:textId="77777777" w:rsidR="00DE417C" w:rsidRDefault="00600E65">
      <w:pPr>
        <w:pStyle w:val="Paragraphedeliste"/>
        <w:numPr>
          <w:ilvl w:val="1"/>
          <w:numId w:val="45"/>
        </w:numPr>
        <w:tabs>
          <w:tab w:val="left" w:pos="898"/>
        </w:tabs>
        <w:spacing w:before="283" w:line="360" w:lineRule="auto"/>
        <w:ind w:right="216" w:firstLine="0"/>
        <w:jc w:val="both"/>
        <w:rPr>
          <w:sz w:val="24"/>
        </w:rPr>
      </w:pPr>
      <w:r>
        <w:rPr>
          <w:sz w:val="24"/>
        </w:rPr>
        <w:t xml:space="preserve">Le cocontractant a pour mission d’exécuter la fourniture des biens sous le contrôle de l’ingénieur ou du </w:t>
      </w:r>
      <w:proofErr w:type="spellStart"/>
      <w:r>
        <w:rPr>
          <w:sz w:val="24"/>
        </w:rPr>
        <w:t>Maîtred’œuvre</w:t>
      </w:r>
      <w:proofErr w:type="spellEnd"/>
      <w:r>
        <w:rPr>
          <w:sz w:val="24"/>
        </w:rPr>
        <w:t>(</w:t>
      </w:r>
      <w:proofErr w:type="spellStart"/>
      <w:r>
        <w:rPr>
          <w:sz w:val="24"/>
        </w:rPr>
        <w:t>àpréciserlecaséchéant</w:t>
      </w:r>
      <w:proofErr w:type="spellEnd"/>
      <w:r>
        <w:rPr>
          <w:sz w:val="24"/>
        </w:rPr>
        <w:t xml:space="preserve">) </w:t>
      </w:r>
      <w:proofErr w:type="spellStart"/>
      <w:r>
        <w:rPr>
          <w:sz w:val="24"/>
        </w:rPr>
        <w:t>etderemplirsesobligationsdefaçon</w:t>
      </w:r>
      <w:proofErr w:type="spellEnd"/>
      <w:r>
        <w:rPr>
          <w:sz w:val="24"/>
        </w:rPr>
        <w:t xml:space="preserve"> </w:t>
      </w:r>
      <w:proofErr w:type="spellStart"/>
      <w:r>
        <w:rPr>
          <w:sz w:val="24"/>
        </w:rPr>
        <w:t>diligente,efficace</w:t>
      </w:r>
      <w:proofErr w:type="spellEnd"/>
      <w:r>
        <w:rPr>
          <w:sz w:val="24"/>
        </w:rPr>
        <w:t xml:space="preserve"> </w:t>
      </w:r>
      <w:proofErr w:type="spellStart"/>
      <w:r>
        <w:rPr>
          <w:sz w:val="24"/>
        </w:rPr>
        <w:t>etéconomique</w:t>
      </w:r>
      <w:proofErr w:type="spellEnd"/>
      <w:r>
        <w:rPr>
          <w:sz w:val="24"/>
        </w:rPr>
        <w:t xml:space="preserve">, tels que décrits dans les Spécifications techniques ou les clauses techniques, sous le contrôle de l’Ingénieur et ce conformément au présent marché aux règles et normes en vigueur au Cameroun </w:t>
      </w:r>
      <w:r>
        <w:rPr>
          <w:rFonts w:ascii="Times New Roman" w:hAnsi="Times New Roman"/>
          <w:sz w:val="24"/>
        </w:rPr>
        <w:t xml:space="preserve">et aux </w:t>
      </w:r>
      <w:r>
        <w:rPr>
          <w:sz w:val="24"/>
        </w:rPr>
        <w:t>techniques et pratiques généralement acceptées dans le domaine d’activité concerné par le marché. Il est tenu notamment d’effectuer (s’ilyalieu)lesessaisetanalyses,dedéterminer,dechoisir,d’acheter,etapprovisionnertouslesoutillages,matériaux et fournitures nécessaires pour l’exécution des prestations. Il est tenu d’engager tout le personnel utile spécialisé ou non.</w:t>
      </w:r>
    </w:p>
    <w:p w14:paraId="192C11FB" w14:textId="77777777" w:rsidR="00DE417C" w:rsidRDefault="00600E65">
      <w:pPr>
        <w:pStyle w:val="Corpsdetexte"/>
        <w:spacing w:before="61" w:line="360" w:lineRule="auto"/>
        <w:ind w:left="140" w:right="216"/>
        <w:jc w:val="both"/>
      </w:pPr>
      <w:r>
        <w:t>Le cocontractant est responsable vis-à-vis du Maître d’Ouvrage ou du Maître d’Ouvrage Délégué de la qualité des prestations,delasécuritédesfournitures,deleurtransportjusqu’ausitedelivraison,deleurparfaiteadaptationaux besoins de la commande concernée, de la bonne exécution des prestations et des prestations et interventions effectués par les sous-traitants agréés.</w:t>
      </w:r>
    </w:p>
    <w:p w14:paraId="4ABA8813" w14:textId="77777777" w:rsidR="00DE417C" w:rsidRDefault="00600E65">
      <w:pPr>
        <w:pStyle w:val="Corpsdetexte"/>
        <w:spacing w:before="59" w:line="360" w:lineRule="auto"/>
        <w:ind w:left="140" w:right="217"/>
        <w:jc w:val="both"/>
      </w:pPr>
      <w:r>
        <w:t>Ilal’obligationderemettreenétatlesouvragesetmatérielsdétériorésdufaitdesesprestationsetdeseconformer à la législation en vigueur au Cameroun concernant le respect de l’environnement. Il devra exécuter toutes les fournitures spécifiées dans le CST et se conformer aux textes et directives mentionnés dans le cadre du marché.</w:t>
      </w:r>
    </w:p>
    <w:p w14:paraId="71031C16" w14:textId="77777777" w:rsidR="00DE417C" w:rsidRDefault="00600E65">
      <w:pPr>
        <w:pStyle w:val="Paragraphedeliste"/>
        <w:numPr>
          <w:ilvl w:val="1"/>
          <w:numId w:val="45"/>
        </w:numPr>
        <w:tabs>
          <w:tab w:val="left" w:pos="881"/>
        </w:tabs>
        <w:spacing w:before="62" w:line="360" w:lineRule="auto"/>
        <w:ind w:right="222" w:firstLine="0"/>
        <w:jc w:val="both"/>
        <w:rPr>
          <w:sz w:val="24"/>
        </w:rPr>
      </w:pPr>
      <w:r>
        <w:rPr>
          <w:sz w:val="24"/>
        </w:rPr>
        <w:t>Le présent marché peut donner lieu à des sous-commandes suivant les modalités fixées par le Code et le Cahier des Clauses Administratives Générales applicable aux marchés des fournitures à condition d’obtenir une autorisation du Maitre d’Ouvrage.</w:t>
      </w:r>
    </w:p>
    <w:p w14:paraId="1F597A5F" w14:textId="77777777" w:rsidR="00DE417C" w:rsidRDefault="00600E65">
      <w:pPr>
        <w:pStyle w:val="Paragraphedeliste"/>
        <w:numPr>
          <w:ilvl w:val="1"/>
          <w:numId w:val="45"/>
        </w:numPr>
        <w:tabs>
          <w:tab w:val="left" w:pos="859"/>
        </w:tabs>
        <w:spacing w:before="59" w:line="357" w:lineRule="auto"/>
        <w:ind w:right="253" w:firstLine="0"/>
        <w:jc w:val="both"/>
        <w:rPr>
          <w:sz w:val="24"/>
        </w:rPr>
      </w:pPr>
      <w:r>
        <w:rPr>
          <w:sz w:val="24"/>
        </w:rPr>
        <w:t>Nonobstanttoutrecoursàunesous-commande,l’entrepriseprincipaledemeureresponsabledel’exécution de toutes les obligations résultant du marché.</w:t>
      </w:r>
    </w:p>
    <w:p w14:paraId="46B84416" w14:textId="77777777" w:rsidR="00DE417C" w:rsidRDefault="00600E65">
      <w:pPr>
        <w:pStyle w:val="Paragraphedeliste"/>
        <w:numPr>
          <w:ilvl w:val="1"/>
          <w:numId w:val="45"/>
        </w:numPr>
        <w:tabs>
          <w:tab w:val="left" w:pos="891"/>
        </w:tabs>
        <w:spacing w:before="65" w:line="360" w:lineRule="auto"/>
        <w:ind w:right="216" w:firstLine="0"/>
        <w:jc w:val="both"/>
        <w:rPr>
          <w:sz w:val="24"/>
        </w:rPr>
      </w:pPr>
      <w:r>
        <w:rPr>
          <w:sz w:val="24"/>
        </w:rPr>
        <w:t xml:space="preserve">Les prestations objet de sous-commande doivent prioritairement être accordées aux Petites et Moyennes entreprises nationales dont cinquante-un (51%) au moins du capital est détenu par les nationaux, et en cas d’insuffisanceoudecarence,auxPMEetGrandesentreprisesdonttrente-troispourcent (33%)au </w:t>
      </w:r>
      <w:proofErr w:type="spellStart"/>
      <w:r>
        <w:rPr>
          <w:sz w:val="24"/>
        </w:rPr>
        <w:t>moinsducapital</w:t>
      </w:r>
      <w:proofErr w:type="spellEnd"/>
      <w:r>
        <w:rPr>
          <w:sz w:val="24"/>
        </w:rPr>
        <w:t xml:space="preserve"> est détenu par les nationaux.</w:t>
      </w:r>
    </w:p>
    <w:p w14:paraId="2618D4F6" w14:textId="77777777" w:rsidR="00DE417C" w:rsidRDefault="00600E65">
      <w:pPr>
        <w:pStyle w:val="Corpsdetexte"/>
        <w:spacing w:before="62" w:line="357" w:lineRule="auto"/>
        <w:ind w:left="140" w:right="231"/>
        <w:jc w:val="both"/>
      </w:pPr>
      <w:r>
        <w:t>15.5.Le cocontractant doit prendre en charge des frais professionnels et de la couverture de tous risques de maladie et d'accident dans le cadre de sa mission.</w:t>
      </w:r>
    </w:p>
    <w:p w14:paraId="21AEBA76" w14:textId="77777777" w:rsidR="00DE417C" w:rsidRDefault="00600E65">
      <w:pPr>
        <w:pStyle w:val="Corpsdetexte"/>
        <w:spacing w:before="63" w:line="360" w:lineRule="auto"/>
        <w:ind w:left="140" w:right="262"/>
        <w:jc w:val="both"/>
      </w:pPr>
      <w:r>
        <w:t>15.6 pour les entreprises étrangères et à défaut de résider, le Cocontractant aura à maintenir en République du Cameroun pendant la période d’exécution du contrat, un représentant permanent dument mandaté ;</w:t>
      </w:r>
    </w:p>
    <w:p w14:paraId="4733F338" w14:textId="77777777" w:rsidR="00DE417C" w:rsidRDefault="00DE417C">
      <w:pPr>
        <w:pStyle w:val="Corpsdetexte"/>
        <w:spacing w:line="360" w:lineRule="auto"/>
        <w:jc w:val="both"/>
        <w:sectPr w:rsidR="00DE417C" w:rsidSect="00DB71B5">
          <w:pgSz w:w="12240" w:h="15840"/>
          <w:pgMar w:top="1040" w:right="850" w:bottom="1220" w:left="992" w:header="0" w:footer="978" w:gutter="0"/>
          <w:cols w:space="720"/>
        </w:sectPr>
      </w:pPr>
    </w:p>
    <w:p w14:paraId="2F068795" w14:textId="77777777" w:rsidR="00DE417C" w:rsidRDefault="00600E65">
      <w:pPr>
        <w:spacing w:before="87"/>
        <w:ind w:left="140"/>
        <w:rPr>
          <w:b/>
          <w:sz w:val="28"/>
        </w:rPr>
      </w:pPr>
      <w:r>
        <w:rPr>
          <w:b/>
          <w:spacing w:val="-2"/>
          <w:sz w:val="28"/>
        </w:rPr>
        <w:lastRenderedPageBreak/>
        <w:t>Brevet</w:t>
      </w:r>
    </w:p>
    <w:p w14:paraId="288C299C" w14:textId="77777777" w:rsidR="00DE417C" w:rsidRDefault="00600E65">
      <w:pPr>
        <w:pStyle w:val="Corpsdetexte"/>
        <w:spacing w:before="283" w:line="360" w:lineRule="auto"/>
        <w:ind w:left="140" w:right="219"/>
        <w:jc w:val="both"/>
      </w:pPr>
      <w:r>
        <w:t xml:space="preserve">Le fournisseur ou le cocontractant garantira le Maître d’Ouvrage ou le </w:t>
      </w:r>
      <w:r>
        <w:rPr>
          <w:i/>
        </w:rPr>
        <w:t xml:space="preserve">Maître d’Ouvrage Délégué </w:t>
      </w:r>
      <w:r>
        <w:t>contre toute réclamation des tiers touchant à la contrefaçon ou à l’exploitation non autorisée d’un brevet, d’une marque ou de droits de création industrielle résultant des prestations ou de l’emploi des fournitures ou de leurs composants.</w:t>
      </w:r>
    </w:p>
    <w:p w14:paraId="24250E48" w14:textId="77777777" w:rsidR="00DE417C" w:rsidRDefault="00DE417C">
      <w:pPr>
        <w:pStyle w:val="Corpsdetexte"/>
      </w:pPr>
    </w:p>
    <w:p w14:paraId="3CA19402" w14:textId="77777777" w:rsidR="00DE417C" w:rsidRDefault="00DE417C">
      <w:pPr>
        <w:pStyle w:val="Corpsdetexte"/>
      </w:pPr>
    </w:p>
    <w:p w14:paraId="1DB7DEE1" w14:textId="77777777" w:rsidR="00DE417C" w:rsidRDefault="00DE417C">
      <w:pPr>
        <w:pStyle w:val="Corpsdetexte"/>
        <w:spacing w:before="239"/>
      </w:pPr>
    </w:p>
    <w:p w14:paraId="31EE2286" w14:textId="77777777" w:rsidR="00DE417C" w:rsidRDefault="00600E65">
      <w:pPr>
        <w:ind w:left="140"/>
        <w:rPr>
          <w:b/>
          <w:sz w:val="28"/>
        </w:rPr>
      </w:pPr>
      <w:proofErr w:type="spellStart"/>
      <w:r>
        <w:rPr>
          <w:b/>
          <w:sz w:val="28"/>
        </w:rPr>
        <w:t>Transport,assurancesetresponsabilité</w:t>
      </w:r>
      <w:r>
        <w:rPr>
          <w:b/>
          <w:spacing w:val="-2"/>
          <w:sz w:val="28"/>
        </w:rPr>
        <w:t>civile</w:t>
      </w:r>
      <w:proofErr w:type="spellEnd"/>
    </w:p>
    <w:p w14:paraId="17AF3EC8" w14:textId="77777777" w:rsidR="00DE417C" w:rsidRDefault="00600E65">
      <w:pPr>
        <w:pStyle w:val="Titre6"/>
        <w:numPr>
          <w:ilvl w:val="1"/>
          <w:numId w:val="44"/>
        </w:numPr>
        <w:tabs>
          <w:tab w:val="left" w:pos="633"/>
        </w:tabs>
        <w:spacing w:before="281"/>
        <w:ind w:left="633" w:hanging="493"/>
        <w:jc w:val="both"/>
      </w:pPr>
      <w:proofErr w:type="spellStart"/>
      <w:r>
        <w:t>Emballagepourle</w:t>
      </w:r>
      <w:r>
        <w:rPr>
          <w:spacing w:val="-2"/>
        </w:rPr>
        <w:t>transport</w:t>
      </w:r>
      <w:proofErr w:type="spellEnd"/>
    </w:p>
    <w:p w14:paraId="390838CD" w14:textId="77777777" w:rsidR="00DE417C" w:rsidRDefault="00600E65">
      <w:pPr>
        <w:pStyle w:val="Corpsdetexte"/>
        <w:spacing w:before="200" w:line="360" w:lineRule="auto"/>
        <w:ind w:left="140" w:right="214"/>
        <w:jc w:val="both"/>
      </w:pPr>
      <w:r>
        <w:t>Le cocontractant doit prendre toutes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14:paraId="0B77E884" w14:textId="77777777" w:rsidR="00DE417C" w:rsidRDefault="00600E65">
      <w:pPr>
        <w:pStyle w:val="Titre6"/>
        <w:numPr>
          <w:ilvl w:val="1"/>
          <w:numId w:val="44"/>
        </w:numPr>
        <w:tabs>
          <w:tab w:val="left" w:pos="633"/>
        </w:tabs>
        <w:spacing w:before="56"/>
        <w:ind w:left="633" w:hanging="493"/>
        <w:jc w:val="both"/>
      </w:pPr>
      <w:r>
        <w:rPr>
          <w:spacing w:val="-2"/>
        </w:rPr>
        <w:t>Assurances</w:t>
      </w:r>
    </w:p>
    <w:p w14:paraId="121FD3D7" w14:textId="77777777" w:rsidR="00DE417C" w:rsidRDefault="00600E65">
      <w:pPr>
        <w:pStyle w:val="Corpsdetexte"/>
        <w:spacing w:before="200" w:line="360" w:lineRule="auto"/>
        <w:ind w:left="140" w:right="245"/>
        <w:jc w:val="both"/>
      </w:pPr>
      <w:r>
        <w:t xml:space="preserve">Le cocontractant </w:t>
      </w:r>
      <w:proofErr w:type="spellStart"/>
      <w:r>
        <w:t>devra,à</w:t>
      </w:r>
      <w:proofErr w:type="spellEnd"/>
      <w:r>
        <w:t xml:space="preserve"> ses propres </w:t>
      </w:r>
      <w:proofErr w:type="spellStart"/>
      <w:r>
        <w:t>frais,contracteret</w:t>
      </w:r>
      <w:proofErr w:type="spellEnd"/>
      <w:r>
        <w:t xml:space="preserve"> </w:t>
      </w:r>
      <w:proofErr w:type="spellStart"/>
      <w:r>
        <w:t>mainteniren</w:t>
      </w:r>
      <w:proofErr w:type="spellEnd"/>
      <w:r>
        <w:t xml:space="preserve"> </w:t>
      </w:r>
      <w:proofErr w:type="spellStart"/>
      <w:r>
        <w:t>vigueurdans</w:t>
      </w:r>
      <w:proofErr w:type="spellEnd"/>
      <w:r>
        <w:t xml:space="preserve"> un </w:t>
      </w:r>
      <w:proofErr w:type="spellStart"/>
      <w:r>
        <w:t>délaide</w:t>
      </w:r>
      <w:proofErr w:type="spellEnd"/>
      <w:r>
        <w:t xml:space="preserve"> quinze (15)</w:t>
      </w:r>
      <w:proofErr w:type="spellStart"/>
      <w:r>
        <w:t>joursà</w:t>
      </w:r>
      <w:proofErr w:type="spellEnd"/>
      <w:r>
        <w:t xml:space="preserve"> compter de la </w:t>
      </w:r>
      <w:proofErr w:type="spellStart"/>
      <w:r>
        <w:t>notificationdu</w:t>
      </w:r>
      <w:proofErr w:type="spellEnd"/>
      <w:r>
        <w:t xml:space="preserve"> marché, les assurances pendant toute la durée d’exécution du Marché. L’</w:t>
      </w:r>
      <w:proofErr w:type="spellStart"/>
      <w:r>
        <w:t>identitédes</w:t>
      </w:r>
      <w:proofErr w:type="spellEnd"/>
      <w:r>
        <w:t xml:space="preserve"> assureurs et la forme des polices seront soumises à l’approbation du Maître d’Ouvrage.</w:t>
      </w:r>
    </w:p>
    <w:p w14:paraId="6A0EA84F" w14:textId="77777777" w:rsidR="00DE417C" w:rsidRDefault="00600E65">
      <w:pPr>
        <w:pStyle w:val="Corpsdetexte"/>
        <w:spacing w:before="60" w:line="357" w:lineRule="auto"/>
        <w:ind w:left="140" w:right="235"/>
        <w:jc w:val="both"/>
      </w:pPr>
      <w:r>
        <w:t>Les assurances ci-après devront être fournies, aux montants, franchises et sous les autres conditions stipulées dans les spécifications techniques : [à l’appréciation du Maître d’ouvrage eu égard à la nature et l’envergure des prestations du marché].</w:t>
      </w:r>
    </w:p>
    <w:p w14:paraId="4F5BCA4C" w14:textId="77777777" w:rsidR="00DE417C" w:rsidRDefault="00600E65">
      <w:pPr>
        <w:pStyle w:val="Paragraphedeliste"/>
        <w:numPr>
          <w:ilvl w:val="2"/>
          <w:numId w:val="44"/>
        </w:numPr>
        <w:tabs>
          <w:tab w:val="left" w:pos="707"/>
        </w:tabs>
        <w:spacing w:before="67" w:line="360" w:lineRule="auto"/>
        <w:ind w:right="236" w:hanging="284"/>
        <w:jc w:val="both"/>
        <w:rPr>
          <w:sz w:val="24"/>
        </w:rPr>
      </w:pPr>
      <w:r>
        <w:rPr>
          <w:b/>
          <w:sz w:val="24"/>
        </w:rPr>
        <w:t>Assurance tous risques chantier ou des opérations d’assemblage</w:t>
      </w:r>
      <w:r>
        <w:rPr>
          <w:sz w:val="24"/>
        </w:rPr>
        <w:t xml:space="preserve">: couvrant la perte ou les dommages causés aux Installations sur le site, survenant avant l’achèvement des Installations, avec une extension de garantiecouvrantlaresponsabilitéducocontractantautitredelaperteoudesdommagessurvenantpendant la </w:t>
      </w:r>
      <w:proofErr w:type="spellStart"/>
      <w:r>
        <w:rPr>
          <w:sz w:val="24"/>
        </w:rPr>
        <w:t>périodedegarantie,aussilongtempsquele</w:t>
      </w:r>
      <w:proofErr w:type="spellEnd"/>
      <w:r>
        <w:rPr>
          <w:sz w:val="24"/>
        </w:rPr>
        <w:t xml:space="preserve"> cocontractant </w:t>
      </w:r>
      <w:proofErr w:type="spellStart"/>
      <w:r>
        <w:rPr>
          <w:sz w:val="24"/>
        </w:rPr>
        <w:t>resterasurlesitepourexécutersesobligations</w:t>
      </w:r>
      <w:proofErr w:type="spellEnd"/>
      <w:r>
        <w:rPr>
          <w:sz w:val="24"/>
        </w:rPr>
        <w:t xml:space="preserve"> pendant la période de garantie.</w:t>
      </w:r>
    </w:p>
    <w:p w14:paraId="0F6C9928" w14:textId="77777777" w:rsidR="00DE417C" w:rsidRDefault="00600E65">
      <w:pPr>
        <w:pStyle w:val="Paragraphedeliste"/>
        <w:numPr>
          <w:ilvl w:val="2"/>
          <w:numId w:val="44"/>
        </w:numPr>
        <w:tabs>
          <w:tab w:val="left" w:pos="707"/>
        </w:tabs>
        <w:spacing w:before="62" w:line="360" w:lineRule="auto"/>
        <w:ind w:right="233" w:hanging="284"/>
        <w:jc w:val="both"/>
        <w:rPr>
          <w:sz w:val="24"/>
        </w:rPr>
      </w:pPr>
      <w:r>
        <w:rPr>
          <w:b/>
          <w:sz w:val="24"/>
        </w:rPr>
        <w:t xml:space="preserve">Assurance de responsabilité civile vis-à-vis des tiers </w:t>
      </w:r>
      <w:r>
        <w:rPr>
          <w:sz w:val="24"/>
        </w:rPr>
        <w:t>: couvrant les risques de dommages corporels causésàdestiersoulesrisquesdedécèsdetiers(ycomprislepersonnelduMaîtred’Ouvrage)etlesrisques de perte ou de dommages causés à des biens, survenant en relation avec la fourniture et le montage des Installations, le cas échéant.</w:t>
      </w:r>
    </w:p>
    <w:p w14:paraId="543C5B50" w14:textId="77777777" w:rsidR="00DE417C" w:rsidRDefault="00600E65">
      <w:pPr>
        <w:pStyle w:val="Paragraphedeliste"/>
        <w:numPr>
          <w:ilvl w:val="2"/>
          <w:numId w:val="44"/>
        </w:numPr>
        <w:tabs>
          <w:tab w:val="left" w:pos="707"/>
        </w:tabs>
        <w:spacing w:before="56" w:line="357" w:lineRule="auto"/>
        <w:ind w:right="236" w:hanging="284"/>
        <w:jc w:val="both"/>
        <w:rPr>
          <w:sz w:val="24"/>
        </w:rPr>
      </w:pPr>
      <w:r>
        <w:rPr>
          <w:b/>
          <w:sz w:val="24"/>
        </w:rPr>
        <w:t xml:space="preserve">Autres assurances </w:t>
      </w:r>
      <w:r>
        <w:rPr>
          <w:i/>
          <w:sz w:val="24"/>
        </w:rPr>
        <w:t xml:space="preserve">[A adapter selon le cas] </w:t>
      </w:r>
      <w:r>
        <w:rPr>
          <w:sz w:val="24"/>
        </w:rPr>
        <w:t>: Toutes autres assurances qui pourront être spécifiquement convenues entre les parties au marché sont présentées, telles qu’énumérées dans l’annexe mentionnée ci-</w:t>
      </w:r>
    </w:p>
    <w:p w14:paraId="2A87E65A" w14:textId="77777777" w:rsidR="00DE417C" w:rsidRDefault="00DE417C">
      <w:pPr>
        <w:pStyle w:val="Paragraphedeliste"/>
        <w:spacing w:line="357" w:lineRule="auto"/>
        <w:rPr>
          <w:sz w:val="24"/>
        </w:rPr>
        <w:sectPr w:rsidR="00DE417C" w:rsidSect="00DB71B5">
          <w:pgSz w:w="12240" w:h="15840"/>
          <w:pgMar w:top="1040" w:right="850" w:bottom="1220" w:left="992" w:header="0" w:footer="978" w:gutter="0"/>
          <w:cols w:space="720"/>
        </w:sectPr>
      </w:pPr>
    </w:p>
    <w:p w14:paraId="3A9CDFD1" w14:textId="77777777" w:rsidR="00DE417C" w:rsidRDefault="00600E65">
      <w:pPr>
        <w:pStyle w:val="Corpsdetexte"/>
        <w:spacing w:before="88"/>
        <w:ind w:left="707"/>
      </w:pPr>
      <w:r>
        <w:rPr>
          <w:spacing w:val="-2"/>
        </w:rPr>
        <w:lastRenderedPageBreak/>
        <w:t>dessus.</w:t>
      </w:r>
    </w:p>
    <w:p w14:paraId="2F431597" w14:textId="77777777" w:rsidR="00DE417C" w:rsidRDefault="00600E65">
      <w:pPr>
        <w:pStyle w:val="Corpsdetexte"/>
        <w:spacing w:before="198" w:line="360" w:lineRule="auto"/>
        <w:ind w:left="140" w:right="249"/>
        <w:jc w:val="both"/>
      </w:pPr>
      <w:r>
        <w:t xml:space="preserve">En toutétatdecause,lapolicedoitcouvrirtouslesdommagescorporels,matérielset </w:t>
      </w:r>
      <w:proofErr w:type="spellStart"/>
      <w:r>
        <w:t>immatérielscausésauxtiers</w:t>
      </w:r>
      <w:proofErr w:type="spellEnd"/>
      <w:r>
        <w:t xml:space="preserve"> ou aux ouvrages du lendemain de sa souscription, à la réception définitive des prestations.</w:t>
      </w:r>
    </w:p>
    <w:p w14:paraId="3BA01254" w14:textId="77777777" w:rsidR="00DE417C" w:rsidRDefault="00600E65">
      <w:pPr>
        <w:pStyle w:val="Corpsdetexte"/>
        <w:spacing w:before="60" w:line="360" w:lineRule="auto"/>
        <w:ind w:left="140" w:right="238"/>
        <w:jc w:val="both"/>
      </w:pPr>
      <w:r>
        <w:t>Silecocontractants’abstientdecontracteret/oudemaintenirlesassurancesviséesci-dessus,leMaîtred’ouvrage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06EBFD81" w14:textId="77777777" w:rsidR="00DE417C" w:rsidRDefault="00600E65">
      <w:pPr>
        <w:pStyle w:val="Corpsdetexte"/>
        <w:spacing w:before="59" w:line="360" w:lineRule="auto"/>
        <w:ind w:left="140" w:right="237"/>
        <w:jc w:val="both"/>
      </w:pPr>
      <w:r>
        <w:t>Lecocontractantdevraveilleràcequesonousessous-traitantssouscriventetmaintiennentenvigueur,danstoute la mesure nécessaire, des polices d’assurance appropriées couvrant leur personnel, leurs véhicules et les prestationsexécutéespareuxenvertudumarché,àmoinsquecessous-traitantsnesoientcouvertsparlespolices contractées par le cocontractant.</w:t>
      </w:r>
    </w:p>
    <w:p w14:paraId="2669014D" w14:textId="77777777" w:rsidR="00DE417C" w:rsidRDefault="00DE417C">
      <w:pPr>
        <w:pStyle w:val="Corpsdetexte"/>
      </w:pPr>
    </w:p>
    <w:p w14:paraId="2563ACBC" w14:textId="77777777" w:rsidR="00DE417C" w:rsidRDefault="00DE417C">
      <w:pPr>
        <w:pStyle w:val="Corpsdetexte"/>
        <w:spacing w:before="42"/>
      </w:pPr>
    </w:p>
    <w:p w14:paraId="7BE65FE4" w14:textId="77777777" w:rsidR="00DE417C" w:rsidRDefault="00600E65">
      <w:pPr>
        <w:ind w:left="140"/>
        <w:jc w:val="both"/>
        <w:rPr>
          <w:b/>
          <w:sz w:val="28"/>
        </w:rPr>
      </w:pPr>
      <w:proofErr w:type="spellStart"/>
      <w:r>
        <w:rPr>
          <w:b/>
          <w:sz w:val="28"/>
        </w:rPr>
        <w:t>Essaisetservices</w:t>
      </w:r>
      <w:r>
        <w:rPr>
          <w:b/>
          <w:spacing w:val="-2"/>
          <w:sz w:val="28"/>
        </w:rPr>
        <w:t>connexes</w:t>
      </w:r>
      <w:proofErr w:type="spellEnd"/>
    </w:p>
    <w:p w14:paraId="4FF9A57D" w14:textId="77777777" w:rsidR="00DE417C" w:rsidRDefault="00600E65">
      <w:pPr>
        <w:pStyle w:val="Corpsdetexte"/>
        <w:spacing w:before="282" w:line="357" w:lineRule="auto"/>
        <w:ind w:left="140" w:right="237"/>
        <w:jc w:val="both"/>
      </w:pPr>
      <w:r>
        <w:t xml:space="preserve">Le </w:t>
      </w:r>
      <w:proofErr w:type="spellStart"/>
      <w:r>
        <w:t>cocontractantesttenud’avoir</w:t>
      </w:r>
      <w:proofErr w:type="spellEnd"/>
      <w:r>
        <w:t xml:space="preserve"> </w:t>
      </w:r>
      <w:proofErr w:type="spellStart"/>
      <w:r>
        <w:t>sespropresateliers</w:t>
      </w:r>
      <w:proofErr w:type="spellEnd"/>
      <w:r>
        <w:t xml:space="preserve"> d’</w:t>
      </w:r>
      <w:proofErr w:type="spellStart"/>
      <w:r>
        <w:t>essaispermettantd’exécutertouslesessaisd’identification</w:t>
      </w:r>
      <w:proofErr w:type="spellEnd"/>
      <w:r>
        <w:t xml:space="preserve"> etdemiseenfonctionnementdesfournituresdéfinisdansleCST.Lesditsessaisdanscesatelierssontassuréspar le personnel et le matériel du cocontractant</w:t>
      </w:r>
    </w:p>
    <w:p w14:paraId="374E8966" w14:textId="77777777" w:rsidR="00DE417C" w:rsidRDefault="00600E65">
      <w:pPr>
        <w:spacing w:before="8" w:line="360" w:lineRule="auto"/>
        <w:ind w:left="140" w:right="672"/>
        <w:jc w:val="both"/>
        <w:rPr>
          <w:sz w:val="24"/>
        </w:rPr>
      </w:pPr>
      <w:proofErr w:type="spellStart"/>
      <w:r>
        <w:rPr>
          <w:i/>
          <w:sz w:val="24"/>
        </w:rPr>
        <w:t>Lesessaisetservicesconnexesconcernent</w:t>
      </w:r>
      <w:proofErr w:type="spellEnd"/>
      <w:r>
        <w:rPr>
          <w:i/>
          <w:sz w:val="24"/>
        </w:rPr>
        <w:t>[</w:t>
      </w:r>
      <w:proofErr w:type="spellStart"/>
      <w:r>
        <w:rPr>
          <w:i/>
          <w:sz w:val="24"/>
        </w:rPr>
        <w:t>Préciserles</w:t>
      </w:r>
      <w:proofErr w:type="spellEnd"/>
      <w:r>
        <w:rPr>
          <w:i/>
          <w:sz w:val="24"/>
        </w:rPr>
        <w:t xml:space="preserve"> </w:t>
      </w:r>
      <w:proofErr w:type="spellStart"/>
      <w:r>
        <w:rPr>
          <w:i/>
          <w:sz w:val="24"/>
        </w:rPr>
        <w:t>dispositionsparticulièreslecaséchéant,notamment</w:t>
      </w:r>
      <w:proofErr w:type="spellEnd"/>
      <w:r>
        <w:rPr>
          <w:i/>
          <w:sz w:val="24"/>
        </w:rPr>
        <w:t xml:space="preserve"> </w:t>
      </w:r>
      <w:r>
        <w:rPr>
          <w:i/>
          <w:spacing w:val="-2"/>
          <w:sz w:val="24"/>
        </w:rPr>
        <w:t>sur]</w:t>
      </w:r>
      <w:r>
        <w:rPr>
          <w:spacing w:val="-2"/>
          <w:sz w:val="24"/>
        </w:rPr>
        <w:t>:</w:t>
      </w:r>
    </w:p>
    <w:p w14:paraId="5AF9D17D" w14:textId="77777777" w:rsidR="00DE417C" w:rsidRDefault="00600E65">
      <w:pPr>
        <w:pStyle w:val="Paragraphedeliste"/>
        <w:numPr>
          <w:ilvl w:val="0"/>
          <w:numId w:val="43"/>
        </w:numPr>
        <w:tabs>
          <w:tab w:val="left" w:pos="862"/>
        </w:tabs>
        <w:spacing w:before="62"/>
        <w:ind w:left="862" w:hanging="361"/>
        <w:jc w:val="both"/>
        <w:rPr>
          <w:i/>
          <w:sz w:val="24"/>
        </w:rPr>
      </w:pPr>
      <w:r>
        <w:rPr>
          <w:i/>
          <w:sz w:val="24"/>
        </w:rPr>
        <w:t>L’</w:t>
      </w:r>
      <w:proofErr w:type="spellStart"/>
      <w:r>
        <w:rPr>
          <w:i/>
          <w:sz w:val="24"/>
        </w:rPr>
        <w:t>opérationdemiseenœuvre</w:t>
      </w:r>
      <w:proofErr w:type="spellEnd"/>
      <w:r>
        <w:rPr>
          <w:i/>
          <w:spacing w:val="-10"/>
          <w:sz w:val="24"/>
        </w:rPr>
        <w:t>;</w:t>
      </w:r>
    </w:p>
    <w:p w14:paraId="3CE69488" w14:textId="77777777" w:rsidR="00DE417C" w:rsidRDefault="00600E65">
      <w:pPr>
        <w:pStyle w:val="Paragraphedeliste"/>
        <w:numPr>
          <w:ilvl w:val="0"/>
          <w:numId w:val="43"/>
        </w:numPr>
        <w:tabs>
          <w:tab w:val="left" w:pos="862"/>
        </w:tabs>
        <w:spacing w:before="195"/>
        <w:ind w:left="862" w:hanging="361"/>
        <w:jc w:val="both"/>
        <w:rPr>
          <w:i/>
          <w:sz w:val="24"/>
        </w:rPr>
      </w:pPr>
      <w:proofErr w:type="spellStart"/>
      <w:r>
        <w:rPr>
          <w:i/>
          <w:sz w:val="24"/>
        </w:rPr>
        <w:t>Ladocumentationtechniqueàfournir</w:t>
      </w:r>
      <w:proofErr w:type="spellEnd"/>
      <w:r>
        <w:rPr>
          <w:i/>
          <w:spacing w:val="-10"/>
          <w:sz w:val="24"/>
        </w:rPr>
        <w:t>;</w:t>
      </w:r>
    </w:p>
    <w:p w14:paraId="74DD035D" w14:textId="77777777" w:rsidR="00DE417C" w:rsidRDefault="00600E65">
      <w:pPr>
        <w:pStyle w:val="Paragraphedeliste"/>
        <w:numPr>
          <w:ilvl w:val="0"/>
          <w:numId w:val="43"/>
        </w:numPr>
        <w:tabs>
          <w:tab w:val="left" w:pos="862"/>
        </w:tabs>
        <w:spacing w:before="200"/>
        <w:ind w:left="862" w:hanging="361"/>
        <w:jc w:val="both"/>
        <w:rPr>
          <w:i/>
          <w:sz w:val="24"/>
        </w:rPr>
      </w:pPr>
      <w:proofErr w:type="spellStart"/>
      <w:r>
        <w:rPr>
          <w:i/>
          <w:sz w:val="24"/>
        </w:rPr>
        <w:t>Laformationdu</w:t>
      </w:r>
      <w:proofErr w:type="spellEnd"/>
      <w:r>
        <w:rPr>
          <w:i/>
          <w:sz w:val="24"/>
        </w:rPr>
        <w:t xml:space="preserve"> </w:t>
      </w:r>
      <w:r>
        <w:rPr>
          <w:i/>
          <w:spacing w:val="-2"/>
          <w:sz w:val="24"/>
        </w:rPr>
        <w:t>personnel.</w:t>
      </w:r>
    </w:p>
    <w:p w14:paraId="5DD6FE72" w14:textId="77777777" w:rsidR="00DE417C" w:rsidRDefault="00DE417C">
      <w:pPr>
        <w:pStyle w:val="Corpsdetexte"/>
        <w:rPr>
          <w:i/>
        </w:rPr>
      </w:pPr>
    </w:p>
    <w:p w14:paraId="1BEC3867" w14:textId="77777777" w:rsidR="00DE417C" w:rsidRDefault="00DE417C">
      <w:pPr>
        <w:pStyle w:val="Corpsdetexte"/>
        <w:spacing w:before="178"/>
        <w:rPr>
          <w:i/>
        </w:rPr>
      </w:pPr>
    </w:p>
    <w:p w14:paraId="503C8ADA" w14:textId="77777777" w:rsidR="00DE417C" w:rsidRDefault="00600E65">
      <w:pPr>
        <w:ind w:left="140"/>
        <w:jc w:val="both"/>
        <w:rPr>
          <w:b/>
          <w:sz w:val="28"/>
        </w:rPr>
      </w:pPr>
      <w:proofErr w:type="spellStart"/>
      <w:r>
        <w:rPr>
          <w:b/>
          <w:sz w:val="28"/>
        </w:rPr>
        <w:t>Serviceaprès-venteet</w:t>
      </w:r>
      <w:r>
        <w:rPr>
          <w:b/>
          <w:spacing w:val="-2"/>
          <w:sz w:val="28"/>
        </w:rPr>
        <w:t>consommables</w:t>
      </w:r>
      <w:proofErr w:type="spellEnd"/>
    </w:p>
    <w:p w14:paraId="3DA7B951" w14:textId="77777777" w:rsidR="00DE417C" w:rsidRDefault="00600E65">
      <w:pPr>
        <w:pStyle w:val="Corpsdetexte"/>
        <w:spacing w:before="285" w:line="360" w:lineRule="auto"/>
        <w:ind w:left="140" w:right="330"/>
        <w:jc w:val="both"/>
      </w:pPr>
      <w:r>
        <w:t>LeCocontractantauraàmaintenirenRépubliqueduCamerounpendantunepériodede</w:t>
      </w:r>
      <w:r>
        <w:rPr>
          <w:i/>
        </w:rPr>
        <w:t>[àpréciser]</w:t>
      </w:r>
      <w:r>
        <w:t>àcompter de la date de réception définitive :</w:t>
      </w:r>
    </w:p>
    <w:p w14:paraId="667D3662" w14:textId="77777777" w:rsidR="00DE417C" w:rsidRDefault="00600E65">
      <w:pPr>
        <w:pStyle w:val="Paragraphedeliste"/>
        <w:numPr>
          <w:ilvl w:val="0"/>
          <w:numId w:val="42"/>
        </w:numPr>
        <w:tabs>
          <w:tab w:val="left" w:pos="862"/>
        </w:tabs>
        <w:spacing w:before="60"/>
        <w:ind w:left="862" w:hanging="361"/>
        <w:rPr>
          <w:i/>
          <w:sz w:val="24"/>
        </w:rPr>
      </w:pPr>
      <w:proofErr w:type="spellStart"/>
      <w:r>
        <w:rPr>
          <w:i/>
          <w:sz w:val="24"/>
        </w:rPr>
        <w:t>Unreprésentantpermanentdumentmandaté</w:t>
      </w:r>
      <w:proofErr w:type="spellEnd"/>
      <w:r>
        <w:rPr>
          <w:i/>
          <w:spacing w:val="-10"/>
          <w:sz w:val="24"/>
        </w:rPr>
        <w:t>;</w:t>
      </w:r>
    </w:p>
    <w:p w14:paraId="6C9C4542" w14:textId="77777777" w:rsidR="00DE417C" w:rsidRDefault="00600E65">
      <w:pPr>
        <w:pStyle w:val="Paragraphedeliste"/>
        <w:numPr>
          <w:ilvl w:val="0"/>
          <w:numId w:val="42"/>
        </w:numPr>
        <w:tabs>
          <w:tab w:val="left" w:pos="862"/>
        </w:tabs>
        <w:spacing w:before="197"/>
        <w:ind w:left="862" w:hanging="361"/>
        <w:rPr>
          <w:i/>
          <w:sz w:val="24"/>
        </w:rPr>
      </w:pPr>
      <w:proofErr w:type="spellStart"/>
      <w:r>
        <w:rPr>
          <w:i/>
          <w:sz w:val="24"/>
        </w:rPr>
        <w:t>Desateliersderéparation,lecaséchéant</w:t>
      </w:r>
      <w:proofErr w:type="spellEnd"/>
      <w:r>
        <w:rPr>
          <w:i/>
          <w:spacing w:val="-10"/>
          <w:sz w:val="24"/>
        </w:rPr>
        <w:t>;</w:t>
      </w:r>
    </w:p>
    <w:p w14:paraId="4219F840" w14:textId="77777777" w:rsidR="00DE417C" w:rsidRDefault="00600E65">
      <w:pPr>
        <w:pStyle w:val="Paragraphedeliste"/>
        <w:numPr>
          <w:ilvl w:val="0"/>
          <w:numId w:val="42"/>
        </w:numPr>
        <w:tabs>
          <w:tab w:val="left" w:pos="861"/>
        </w:tabs>
        <w:spacing w:line="357" w:lineRule="auto"/>
        <w:ind w:left="861" w:right="366" w:hanging="360"/>
        <w:rPr>
          <w:i/>
          <w:sz w:val="24"/>
        </w:rPr>
      </w:pPr>
      <w:r>
        <w:rPr>
          <w:i/>
          <w:sz w:val="24"/>
        </w:rPr>
        <w:t xml:space="preserve">Un personnel qualifié </w:t>
      </w:r>
      <w:proofErr w:type="spellStart"/>
      <w:r>
        <w:rPr>
          <w:i/>
          <w:sz w:val="24"/>
        </w:rPr>
        <w:t>capabled’assurer</w:t>
      </w:r>
      <w:proofErr w:type="spellEnd"/>
      <w:r>
        <w:rPr>
          <w:i/>
          <w:sz w:val="24"/>
        </w:rPr>
        <w:t xml:space="preserve"> toutes les réparations nécessaires au bon fonctionnement </w:t>
      </w:r>
      <w:proofErr w:type="spellStart"/>
      <w:r>
        <w:rPr>
          <w:i/>
          <w:sz w:val="24"/>
        </w:rPr>
        <w:t>del’équipement</w:t>
      </w:r>
      <w:proofErr w:type="spellEnd"/>
      <w:r>
        <w:rPr>
          <w:i/>
          <w:sz w:val="24"/>
        </w:rPr>
        <w:t xml:space="preserve"> et/ou accessoires qu’il a fournis ;</w:t>
      </w:r>
    </w:p>
    <w:p w14:paraId="79559214" w14:textId="77777777" w:rsidR="00DE417C" w:rsidRDefault="00DE417C">
      <w:pPr>
        <w:pStyle w:val="Paragraphedeliste"/>
        <w:spacing w:line="357" w:lineRule="auto"/>
        <w:jc w:val="left"/>
        <w:rPr>
          <w:i/>
          <w:sz w:val="24"/>
        </w:rPr>
        <w:sectPr w:rsidR="00DE417C" w:rsidSect="00DB71B5">
          <w:pgSz w:w="12240" w:h="15840"/>
          <w:pgMar w:top="1040" w:right="850" w:bottom="1220" w:left="992" w:header="0" w:footer="978" w:gutter="0"/>
          <w:cols w:space="720"/>
        </w:sectPr>
      </w:pPr>
    </w:p>
    <w:p w14:paraId="62D1F982" w14:textId="77777777" w:rsidR="00DE417C" w:rsidRDefault="00600E65">
      <w:pPr>
        <w:pStyle w:val="Paragraphedeliste"/>
        <w:numPr>
          <w:ilvl w:val="0"/>
          <w:numId w:val="42"/>
        </w:numPr>
        <w:tabs>
          <w:tab w:val="left" w:pos="862"/>
        </w:tabs>
        <w:spacing w:before="88"/>
        <w:ind w:left="862" w:hanging="361"/>
        <w:rPr>
          <w:i/>
          <w:sz w:val="24"/>
        </w:rPr>
      </w:pPr>
      <w:proofErr w:type="spellStart"/>
      <w:r>
        <w:rPr>
          <w:i/>
          <w:sz w:val="24"/>
        </w:rPr>
        <w:lastRenderedPageBreak/>
        <w:t>Unstocksuffisantdepiècesderechangeoude</w:t>
      </w:r>
      <w:proofErr w:type="spellEnd"/>
      <w:r>
        <w:rPr>
          <w:i/>
          <w:sz w:val="24"/>
        </w:rPr>
        <w:t xml:space="preserve"> </w:t>
      </w:r>
      <w:r>
        <w:rPr>
          <w:i/>
          <w:spacing w:val="-2"/>
          <w:sz w:val="24"/>
        </w:rPr>
        <w:t>consommables.</w:t>
      </w:r>
    </w:p>
    <w:p w14:paraId="2C5DCDF7" w14:textId="77777777" w:rsidR="00DE417C" w:rsidRDefault="00DE417C">
      <w:pPr>
        <w:pStyle w:val="Corpsdetexte"/>
        <w:spacing w:before="222"/>
        <w:rPr>
          <w:i/>
        </w:rPr>
      </w:pPr>
    </w:p>
    <w:p w14:paraId="25B33920" w14:textId="77777777" w:rsidR="00DE417C" w:rsidRDefault="00600E65">
      <w:pPr>
        <w:ind w:right="377"/>
        <w:jc w:val="center"/>
        <w:rPr>
          <w:b/>
          <w:sz w:val="32"/>
        </w:rPr>
      </w:pPr>
      <w:r>
        <w:rPr>
          <w:b/>
          <w:sz w:val="32"/>
        </w:rPr>
        <w:t>CHAPITREIII.DELARECEPTIONDES</w:t>
      </w:r>
      <w:r>
        <w:rPr>
          <w:b/>
          <w:spacing w:val="-2"/>
          <w:sz w:val="32"/>
        </w:rPr>
        <w:t>PRESTATIONS</w:t>
      </w:r>
    </w:p>
    <w:p w14:paraId="67A34389" w14:textId="77777777" w:rsidR="00DE417C" w:rsidRDefault="00600E65">
      <w:pPr>
        <w:spacing w:before="307"/>
        <w:ind w:left="140"/>
        <w:rPr>
          <w:b/>
          <w:sz w:val="28"/>
        </w:rPr>
      </w:pPr>
      <w:proofErr w:type="spellStart"/>
      <w:r>
        <w:rPr>
          <w:b/>
          <w:sz w:val="28"/>
        </w:rPr>
        <w:t>Documentsàfourniravantlaréception</w:t>
      </w:r>
      <w:r>
        <w:rPr>
          <w:b/>
          <w:spacing w:val="-2"/>
          <w:sz w:val="28"/>
        </w:rPr>
        <w:t>technique</w:t>
      </w:r>
      <w:proofErr w:type="spellEnd"/>
    </w:p>
    <w:p w14:paraId="7D62C079" w14:textId="77777777" w:rsidR="00DE417C" w:rsidRDefault="00600E65">
      <w:pPr>
        <w:pStyle w:val="Paragraphedeliste"/>
        <w:numPr>
          <w:ilvl w:val="1"/>
          <w:numId w:val="41"/>
        </w:numPr>
        <w:tabs>
          <w:tab w:val="left" w:pos="643"/>
        </w:tabs>
        <w:spacing w:before="280" w:line="360" w:lineRule="auto"/>
        <w:ind w:right="222" w:firstLine="0"/>
        <w:jc w:val="both"/>
        <w:rPr>
          <w:sz w:val="24"/>
        </w:rPr>
      </w:pPr>
      <w:r>
        <w:rPr>
          <w:sz w:val="24"/>
        </w:rPr>
        <w:t>Le cocontractant devra dans un délai de dix (10) jours au moins avant la réception provisoire transmettre au Maître d’Ouvrage ou au Maître d’Ouvrage Délégué les documents suivants [Préciser dispositions particulières le cas échéant] :</w:t>
      </w:r>
    </w:p>
    <w:p w14:paraId="507EDCC4" w14:textId="77777777" w:rsidR="00DE417C" w:rsidRDefault="00600E65">
      <w:pPr>
        <w:pStyle w:val="Paragraphedeliste"/>
        <w:numPr>
          <w:ilvl w:val="2"/>
          <w:numId w:val="41"/>
        </w:numPr>
        <w:tabs>
          <w:tab w:val="left" w:pos="862"/>
        </w:tabs>
        <w:spacing w:before="59"/>
        <w:ind w:left="862" w:hanging="361"/>
        <w:rPr>
          <w:sz w:val="24"/>
        </w:rPr>
      </w:pPr>
      <w:r>
        <w:rPr>
          <w:w w:val="85"/>
          <w:sz w:val="24"/>
        </w:rPr>
        <w:t>Copiedelafacturedécrivantlesfournituresindiquantleursquantités,leurprixetlemontanttotal</w:t>
      </w:r>
      <w:r>
        <w:rPr>
          <w:spacing w:val="-10"/>
          <w:w w:val="85"/>
          <w:sz w:val="24"/>
        </w:rPr>
        <w:t>;</w:t>
      </w:r>
    </w:p>
    <w:p w14:paraId="2DE819F4" w14:textId="77777777" w:rsidR="00DE417C" w:rsidRDefault="00600E65">
      <w:pPr>
        <w:pStyle w:val="Paragraphedeliste"/>
        <w:numPr>
          <w:ilvl w:val="2"/>
          <w:numId w:val="41"/>
        </w:numPr>
        <w:tabs>
          <w:tab w:val="left" w:pos="862"/>
        </w:tabs>
        <w:spacing w:before="102"/>
        <w:ind w:left="862" w:hanging="361"/>
        <w:rPr>
          <w:sz w:val="24"/>
        </w:rPr>
      </w:pPr>
      <w:proofErr w:type="spellStart"/>
      <w:r>
        <w:rPr>
          <w:w w:val="85"/>
          <w:sz w:val="24"/>
        </w:rPr>
        <w:t>Notificationdelalivraisonoubordereaudelivraison</w:t>
      </w:r>
      <w:proofErr w:type="spellEnd"/>
      <w:r>
        <w:rPr>
          <w:spacing w:val="-10"/>
          <w:w w:val="85"/>
          <w:sz w:val="24"/>
        </w:rPr>
        <w:t>;</w:t>
      </w:r>
    </w:p>
    <w:p w14:paraId="3C387BCF" w14:textId="77777777" w:rsidR="00DE417C" w:rsidRDefault="00600E65">
      <w:pPr>
        <w:pStyle w:val="Paragraphedeliste"/>
        <w:numPr>
          <w:ilvl w:val="2"/>
          <w:numId w:val="41"/>
        </w:numPr>
        <w:tabs>
          <w:tab w:val="left" w:pos="862"/>
        </w:tabs>
        <w:spacing w:before="101"/>
        <w:ind w:left="862" w:hanging="361"/>
        <w:rPr>
          <w:sz w:val="24"/>
        </w:rPr>
      </w:pPr>
      <w:proofErr w:type="spellStart"/>
      <w:r>
        <w:rPr>
          <w:w w:val="85"/>
          <w:sz w:val="24"/>
        </w:rPr>
        <w:t>Certificatdegarantiedufabricantoudufournisseur</w:t>
      </w:r>
      <w:r>
        <w:rPr>
          <w:spacing w:val="-2"/>
          <w:w w:val="85"/>
          <w:sz w:val="24"/>
        </w:rPr>
        <w:t>agréé</w:t>
      </w:r>
      <w:proofErr w:type="spellEnd"/>
      <w:r>
        <w:rPr>
          <w:spacing w:val="-2"/>
          <w:w w:val="85"/>
          <w:sz w:val="24"/>
        </w:rPr>
        <w:t>;</w:t>
      </w:r>
    </w:p>
    <w:p w14:paraId="5DF289B1" w14:textId="77777777" w:rsidR="00DE417C" w:rsidRDefault="00600E65">
      <w:pPr>
        <w:pStyle w:val="Paragraphedeliste"/>
        <w:numPr>
          <w:ilvl w:val="2"/>
          <w:numId w:val="41"/>
        </w:numPr>
        <w:tabs>
          <w:tab w:val="left" w:pos="862"/>
        </w:tabs>
        <w:spacing w:before="102"/>
        <w:ind w:left="862" w:hanging="361"/>
        <w:rPr>
          <w:sz w:val="24"/>
        </w:rPr>
      </w:pPr>
      <w:proofErr w:type="spellStart"/>
      <w:r>
        <w:rPr>
          <w:w w:val="85"/>
          <w:sz w:val="24"/>
        </w:rPr>
        <w:t>Certificatd’originelecaséchéant</w:t>
      </w:r>
      <w:proofErr w:type="spellEnd"/>
      <w:r>
        <w:rPr>
          <w:spacing w:val="-10"/>
          <w:w w:val="85"/>
          <w:sz w:val="24"/>
        </w:rPr>
        <w:t>;</w:t>
      </w:r>
    </w:p>
    <w:p w14:paraId="3C992ECE" w14:textId="77777777" w:rsidR="00DE417C" w:rsidRDefault="00600E65">
      <w:pPr>
        <w:pStyle w:val="Paragraphedeliste"/>
        <w:numPr>
          <w:ilvl w:val="2"/>
          <w:numId w:val="41"/>
        </w:numPr>
        <w:tabs>
          <w:tab w:val="left" w:pos="862"/>
        </w:tabs>
        <w:spacing w:before="99"/>
        <w:ind w:left="862" w:hanging="361"/>
        <w:rPr>
          <w:sz w:val="24"/>
        </w:rPr>
      </w:pPr>
      <w:proofErr w:type="spellStart"/>
      <w:r>
        <w:rPr>
          <w:w w:val="85"/>
          <w:sz w:val="24"/>
        </w:rPr>
        <w:t>CopieCautionnement</w:t>
      </w:r>
      <w:r>
        <w:rPr>
          <w:spacing w:val="-2"/>
          <w:w w:val="85"/>
          <w:sz w:val="24"/>
        </w:rPr>
        <w:t>définitif</w:t>
      </w:r>
      <w:proofErr w:type="spellEnd"/>
      <w:r>
        <w:rPr>
          <w:spacing w:val="-2"/>
          <w:w w:val="85"/>
          <w:sz w:val="24"/>
        </w:rPr>
        <w:t>.</w:t>
      </w:r>
    </w:p>
    <w:p w14:paraId="5BA57711" w14:textId="77777777" w:rsidR="00DE417C" w:rsidRDefault="00600E65">
      <w:pPr>
        <w:pStyle w:val="Paragraphedeliste"/>
        <w:numPr>
          <w:ilvl w:val="2"/>
          <w:numId w:val="41"/>
        </w:numPr>
        <w:tabs>
          <w:tab w:val="left" w:pos="862"/>
        </w:tabs>
        <w:spacing w:before="99"/>
        <w:ind w:left="862" w:hanging="361"/>
        <w:rPr>
          <w:sz w:val="24"/>
        </w:rPr>
      </w:pPr>
      <w:proofErr w:type="spellStart"/>
      <w:r>
        <w:rPr>
          <w:w w:val="85"/>
          <w:sz w:val="24"/>
        </w:rPr>
        <w:t>Copieassurancelecaséchéant</w:t>
      </w:r>
      <w:proofErr w:type="spellEnd"/>
      <w:r>
        <w:rPr>
          <w:spacing w:val="-10"/>
          <w:w w:val="85"/>
          <w:sz w:val="24"/>
        </w:rPr>
        <w:t>;</w:t>
      </w:r>
    </w:p>
    <w:p w14:paraId="75D5A608" w14:textId="77777777" w:rsidR="00DE417C" w:rsidRDefault="00DE417C">
      <w:pPr>
        <w:pStyle w:val="Corpsdetexte"/>
        <w:spacing w:before="153"/>
      </w:pPr>
    </w:p>
    <w:p w14:paraId="204F7F76" w14:textId="77777777" w:rsidR="00DE417C" w:rsidRDefault="00600E65">
      <w:pPr>
        <w:ind w:left="140"/>
        <w:rPr>
          <w:b/>
          <w:sz w:val="28"/>
        </w:rPr>
      </w:pPr>
      <w:proofErr w:type="spellStart"/>
      <w:r>
        <w:rPr>
          <w:b/>
          <w:spacing w:val="-13"/>
          <w:sz w:val="28"/>
        </w:rPr>
        <w:t>Réception</w:t>
      </w:r>
      <w:r>
        <w:rPr>
          <w:b/>
          <w:spacing w:val="-2"/>
          <w:sz w:val="28"/>
        </w:rPr>
        <w:t>provisoire</w:t>
      </w:r>
      <w:proofErr w:type="spellEnd"/>
    </w:p>
    <w:p w14:paraId="24D9A3C4" w14:textId="77777777" w:rsidR="00DE417C" w:rsidRDefault="00600E65">
      <w:pPr>
        <w:pStyle w:val="Paragraphedeliste"/>
        <w:numPr>
          <w:ilvl w:val="1"/>
          <w:numId w:val="40"/>
        </w:numPr>
        <w:tabs>
          <w:tab w:val="left" w:pos="633"/>
        </w:tabs>
        <w:spacing w:before="280"/>
        <w:ind w:left="633" w:hanging="493"/>
        <w:jc w:val="both"/>
        <w:rPr>
          <w:b/>
          <w:i/>
          <w:sz w:val="24"/>
        </w:rPr>
      </w:pPr>
      <w:proofErr w:type="spellStart"/>
      <w:r>
        <w:rPr>
          <w:b/>
          <w:sz w:val="24"/>
        </w:rPr>
        <w:t>Opérationspréalablesàlaréception</w:t>
      </w:r>
      <w:proofErr w:type="spellEnd"/>
      <w:r>
        <w:rPr>
          <w:b/>
          <w:i/>
          <w:sz w:val="24"/>
        </w:rPr>
        <w:t>[</w:t>
      </w:r>
      <w:proofErr w:type="spellStart"/>
      <w:r>
        <w:rPr>
          <w:b/>
          <w:i/>
          <w:sz w:val="24"/>
        </w:rPr>
        <w:t>Insérersi</w:t>
      </w:r>
      <w:r>
        <w:rPr>
          <w:b/>
          <w:i/>
          <w:spacing w:val="-2"/>
          <w:sz w:val="24"/>
        </w:rPr>
        <w:t>applicable</w:t>
      </w:r>
      <w:proofErr w:type="spellEnd"/>
      <w:r>
        <w:rPr>
          <w:b/>
          <w:i/>
          <w:spacing w:val="-2"/>
          <w:sz w:val="24"/>
        </w:rPr>
        <w:t>].</w:t>
      </w:r>
    </w:p>
    <w:p w14:paraId="4C6C5E22" w14:textId="77777777" w:rsidR="00DE417C" w:rsidRDefault="00600E65">
      <w:pPr>
        <w:spacing w:before="202" w:line="360" w:lineRule="auto"/>
        <w:ind w:left="140" w:right="90"/>
        <w:jc w:val="both"/>
        <w:rPr>
          <w:i/>
          <w:sz w:val="24"/>
        </w:rPr>
      </w:pPr>
      <w:r>
        <w:rPr>
          <w:i/>
          <w:sz w:val="24"/>
        </w:rPr>
        <w:t xml:space="preserve">Avant la réception provisoire, le cocontractant demande par écrit au Maître d’Ouvrage ou au Maître d’Ouvrage Délégué,aveccopieàl’ingénieur,l’organisationd’unevisitetechniquepréalableàlaréception. </w:t>
      </w:r>
      <w:proofErr w:type="spellStart"/>
      <w:r>
        <w:rPr>
          <w:i/>
          <w:sz w:val="24"/>
        </w:rPr>
        <w:t>Cettevisitecomprend</w:t>
      </w:r>
      <w:proofErr w:type="spellEnd"/>
      <w:r>
        <w:rPr>
          <w:i/>
          <w:sz w:val="24"/>
        </w:rPr>
        <w:t xml:space="preserve"> entre autres opérations : [Lister les opérations]</w:t>
      </w:r>
    </w:p>
    <w:p w14:paraId="74642693" w14:textId="77777777" w:rsidR="00DE417C" w:rsidRDefault="00600E65">
      <w:pPr>
        <w:pStyle w:val="Paragraphedeliste"/>
        <w:numPr>
          <w:ilvl w:val="2"/>
          <w:numId w:val="40"/>
        </w:numPr>
        <w:tabs>
          <w:tab w:val="left" w:pos="756"/>
        </w:tabs>
        <w:spacing w:before="62" w:line="357" w:lineRule="auto"/>
        <w:ind w:right="89" w:firstLine="0"/>
        <w:jc w:val="both"/>
        <w:rPr>
          <w:i/>
          <w:sz w:val="24"/>
        </w:rPr>
      </w:pPr>
      <w:r>
        <w:rPr>
          <w:i/>
          <w:sz w:val="24"/>
        </w:rPr>
        <w:t>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des Maître d’Ouvrage ou au Maître d’Ouvrage Délégué).</w:t>
      </w:r>
    </w:p>
    <w:p w14:paraId="4128C8A4" w14:textId="77777777" w:rsidR="00DE417C" w:rsidRDefault="00600E65">
      <w:pPr>
        <w:spacing w:before="68" w:line="362" w:lineRule="auto"/>
        <w:ind w:left="140" w:right="127"/>
        <w:jc w:val="both"/>
        <w:rPr>
          <w:i/>
          <w:sz w:val="24"/>
        </w:rPr>
      </w:pPr>
      <w:r>
        <w:rPr>
          <w:i/>
          <w:sz w:val="24"/>
        </w:rPr>
        <w:t>Ces opérations font l’objet d’un procès-verbal dressé sur le champ et signé par le Maître d’œuvre le cas échéant, l’Ingénieur et le Cocontractant.</w:t>
      </w:r>
    </w:p>
    <w:p w14:paraId="54A62381" w14:textId="77777777" w:rsidR="00DE417C" w:rsidRDefault="00600E65">
      <w:pPr>
        <w:pStyle w:val="Paragraphedeliste"/>
        <w:numPr>
          <w:ilvl w:val="2"/>
          <w:numId w:val="40"/>
        </w:numPr>
        <w:tabs>
          <w:tab w:val="left" w:pos="747"/>
        </w:tabs>
        <w:spacing w:before="56" w:line="360" w:lineRule="auto"/>
        <w:ind w:right="92" w:firstLine="0"/>
        <w:jc w:val="both"/>
        <w:rPr>
          <w:i/>
          <w:sz w:val="24"/>
        </w:rPr>
      </w:pPr>
      <w:r>
        <w:rPr>
          <w:i/>
          <w:sz w:val="24"/>
        </w:rPr>
        <w:t xml:space="preserve">Lorsque </w:t>
      </w:r>
      <w:proofErr w:type="spellStart"/>
      <w:r>
        <w:rPr>
          <w:i/>
          <w:sz w:val="24"/>
        </w:rPr>
        <w:t>cesopérations</w:t>
      </w:r>
      <w:proofErr w:type="spellEnd"/>
      <w:r>
        <w:rPr>
          <w:i/>
          <w:sz w:val="24"/>
        </w:rPr>
        <w:t xml:space="preserve"> sont effectuées </w:t>
      </w:r>
      <w:proofErr w:type="spellStart"/>
      <w:r>
        <w:rPr>
          <w:i/>
          <w:sz w:val="24"/>
        </w:rPr>
        <w:t>parun</w:t>
      </w:r>
      <w:proofErr w:type="spellEnd"/>
      <w:r>
        <w:rPr>
          <w:i/>
          <w:sz w:val="24"/>
        </w:rPr>
        <w:t xml:space="preserve"> technicien, celui-ci établit un procès-verbal portant proposition d'acceptation, de mise à réparer, à bonifier ou de rejet, qui est transmis à la commission pour décision.</w:t>
      </w:r>
    </w:p>
    <w:p w14:paraId="04ACE33C" w14:textId="77777777" w:rsidR="00DE417C" w:rsidRDefault="00600E65">
      <w:pPr>
        <w:pStyle w:val="Paragraphedeliste"/>
        <w:numPr>
          <w:ilvl w:val="2"/>
          <w:numId w:val="40"/>
        </w:numPr>
        <w:tabs>
          <w:tab w:val="left" w:pos="772"/>
        </w:tabs>
        <w:spacing w:before="60" w:line="360" w:lineRule="auto"/>
        <w:ind w:right="104" w:firstLine="0"/>
        <w:jc w:val="both"/>
        <w:rPr>
          <w:i/>
          <w:sz w:val="24"/>
        </w:rPr>
      </w:pPr>
      <w:r>
        <w:rPr>
          <w:i/>
          <w:sz w:val="24"/>
        </w:rPr>
        <w:t>La commission de réception technique ou le technicien commis à cette tâche, doit se limiter à vérifier la conformité des spécifications techniques.</w:t>
      </w:r>
    </w:p>
    <w:p w14:paraId="77962054" w14:textId="77777777" w:rsidR="00DE417C" w:rsidRDefault="00600E65">
      <w:pPr>
        <w:spacing w:before="34" w:line="357" w:lineRule="auto"/>
        <w:ind w:left="140" w:right="94"/>
        <w:jc w:val="both"/>
        <w:rPr>
          <w:i/>
          <w:sz w:val="24"/>
        </w:rPr>
      </w:pPr>
      <w:r>
        <w:rPr>
          <w:i/>
          <w:sz w:val="24"/>
        </w:rPr>
        <w:t xml:space="preserve">En </w:t>
      </w:r>
      <w:proofErr w:type="spellStart"/>
      <w:r>
        <w:rPr>
          <w:i/>
          <w:sz w:val="24"/>
        </w:rPr>
        <w:t>matièrederéceptiontechnique,la</w:t>
      </w:r>
      <w:proofErr w:type="spellEnd"/>
      <w:r>
        <w:rPr>
          <w:i/>
          <w:sz w:val="24"/>
        </w:rPr>
        <w:t xml:space="preserve"> </w:t>
      </w:r>
      <w:proofErr w:type="spellStart"/>
      <w:r>
        <w:rPr>
          <w:i/>
          <w:sz w:val="24"/>
        </w:rPr>
        <w:t>commissionprend</w:t>
      </w:r>
      <w:proofErr w:type="spellEnd"/>
      <w:r>
        <w:rPr>
          <w:i/>
          <w:sz w:val="24"/>
        </w:rPr>
        <w:t xml:space="preserve"> </w:t>
      </w:r>
      <w:proofErr w:type="spellStart"/>
      <w:r>
        <w:rPr>
          <w:i/>
          <w:sz w:val="24"/>
        </w:rPr>
        <w:t>unedesdécisionssuivantesconcernant</w:t>
      </w:r>
      <w:proofErr w:type="spellEnd"/>
      <w:r>
        <w:rPr>
          <w:i/>
          <w:sz w:val="24"/>
        </w:rPr>
        <w:t xml:space="preserve"> toutou </w:t>
      </w:r>
      <w:proofErr w:type="spellStart"/>
      <w:r>
        <w:rPr>
          <w:i/>
          <w:sz w:val="24"/>
        </w:rPr>
        <w:t>partiedela</w:t>
      </w:r>
      <w:proofErr w:type="spellEnd"/>
      <w:r>
        <w:rPr>
          <w:i/>
          <w:sz w:val="24"/>
        </w:rPr>
        <w:t xml:space="preserve"> prestation :</w:t>
      </w:r>
    </w:p>
    <w:p w14:paraId="556324CF" w14:textId="77777777" w:rsidR="00DE417C" w:rsidRDefault="00DE417C">
      <w:pPr>
        <w:spacing w:line="357" w:lineRule="auto"/>
        <w:jc w:val="both"/>
        <w:rPr>
          <w:i/>
          <w:sz w:val="24"/>
        </w:rPr>
        <w:sectPr w:rsidR="00DE417C" w:rsidSect="00DB71B5">
          <w:pgSz w:w="12240" w:h="15840"/>
          <w:pgMar w:top="1040" w:right="850" w:bottom="1220" w:left="992" w:header="0" w:footer="978" w:gutter="0"/>
          <w:cols w:space="720"/>
        </w:sectPr>
      </w:pPr>
    </w:p>
    <w:p w14:paraId="5788016C" w14:textId="77777777" w:rsidR="00DE417C" w:rsidRDefault="00600E65">
      <w:pPr>
        <w:pStyle w:val="Paragraphedeliste"/>
        <w:numPr>
          <w:ilvl w:val="3"/>
          <w:numId w:val="40"/>
        </w:numPr>
        <w:tabs>
          <w:tab w:val="left" w:pos="1306"/>
          <w:tab w:val="left" w:pos="1310"/>
        </w:tabs>
        <w:spacing w:before="88" w:line="362" w:lineRule="auto"/>
        <w:ind w:right="538" w:hanging="586"/>
        <w:jc w:val="both"/>
        <w:rPr>
          <w:i/>
          <w:sz w:val="24"/>
        </w:rPr>
      </w:pPr>
      <w:r>
        <w:rPr>
          <w:i/>
          <w:sz w:val="24"/>
        </w:rPr>
        <w:lastRenderedPageBreak/>
        <w:t>Elleaccepteenqualitéetenquantitélaprestationet,danscecas,sadécisionestimmédiatement exécutoire ;</w:t>
      </w:r>
    </w:p>
    <w:p w14:paraId="17AB7F7A" w14:textId="77777777" w:rsidR="00DE417C" w:rsidRDefault="00600E65">
      <w:pPr>
        <w:pStyle w:val="Paragraphedeliste"/>
        <w:numPr>
          <w:ilvl w:val="3"/>
          <w:numId w:val="40"/>
        </w:numPr>
        <w:tabs>
          <w:tab w:val="left" w:pos="1306"/>
          <w:tab w:val="left" w:pos="1310"/>
        </w:tabs>
        <w:spacing w:before="57" w:line="360" w:lineRule="auto"/>
        <w:ind w:right="94" w:hanging="586"/>
        <w:jc w:val="both"/>
        <w:rPr>
          <w:i/>
          <w:sz w:val="24"/>
        </w:rPr>
      </w:pPr>
      <w:r>
        <w:rPr>
          <w:i/>
          <w:sz w:val="24"/>
        </w:rPr>
        <w:t xml:space="preserve">Elle constate que la prestation n'est pas conforme et en prononce le rejet. Toutefois, dans cette hypothèse, elle peut admettre soit que la prestation soit mise en conformité, soit qu’elle fasse l’objet d'une réfaction. Le rejet de la prestation est </w:t>
      </w:r>
      <w:proofErr w:type="spellStart"/>
      <w:r>
        <w:rPr>
          <w:i/>
          <w:sz w:val="24"/>
        </w:rPr>
        <w:t>notifiéau</w:t>
      </w:r>
      <w:proofErr w:type="spellEnd"/>
      <w:r>
        <w:rPr>
          <w:i/>
          <w:sz w:val="24"/>
        </w:rPr>
        <w:t xml:space="preserve"> Cocontractant </w:t>
      </w:r>
      <w:proofErr w:type="spellStart"/>
      <w:r>
        <w:rPr>
          <w:i/>
          <w:sz w:val="24"/>
        </w:rPr>
        <w:t>parlettre</w:t>
      </w:r>
      <w:proofErr w:type="spellEnd"/>
      <w:r>
        <w:rPr>
          <w:i/>
          <w:sz w:val="24"/>
        </w:rPr>
        <w:t xml:space="preserve"> recommandée ou simple lettre contre décharge s'il n'a pas signé le procès-verbal concluant à cette décision.</w:t>
      </w:r>
    </w:p>
    <w:p w14:paraId="29462CBC" w14:textId="77777777" w:rsidR="00DE417C" w:rsidRDefault="00DE417C">
      <w:pPr>
        <w:pStyle w:val="Corpsdetexte"/>
        <w:spacing w:before="50"/>
        <w:rPr>
          <w:i/>
        </w:rPr>
      </w:pPr>
    </w:p>
    <w:p w14:paraId="042EF1BB" w14:textId="77777777" w:rsidR="00DE417C" w:rsidRDefault="00600E65">
      <w:pPr>
        <w:pStyle w:val="Titre6"/>
        <w:numPr>
          <w:ilvl w:val="1"/>
          <w:numId w:val="40"/>
        </w:numPr>
        <w:tabs>
          <w:tab w:val="left" w:pos="665"/>
        </w:tabs>
        <w:ind w:left="665" w:hanging="525"/>
        <w:jc w:val="both"/>
      </w:pPr>
      <w:proofErr w:type="spellStart"/>
      <w:r>
        <w:t>Réception</w:t>
      </w:r>
      <w:r>
        <w:rPr>
          <w:spacing w:val="-2"/>
        </w:rPr>
        <w:t>Provisoire</w:t>
      </w:r>
      <w:proofErr w:type="spellEnd"/>
    </w:p>
    <w:p w14:paraId="17FC46B6" w14:textId="77777777" w:rsidR="00DE417C" w:rsidRDefault="00600E65">
      <w:pPr>
        <w:pStyle w:val="Corpsdetexte"/>
        <w:spacing w:before="197" w:line="362" w:lineRule="auto"/>
        <w:ind w:left="140" w:right="240"/>
        <w:jc w:val="both"/>
      </w:pPr>
      <w:r>
        <w:t xml:space="preserve">Le cocontractant est tenu de faire connaître au Chef de service du marché au plus tard </w:t>
      </w:r>
      <w:r>
        <w:rPr>
          <w:i/>
        </w:rPr>
        <w:t xml:space="preserve">[A préciser] </w:t>
      </w:r>
      <w:r>
        <w:t>jours avant l’expiration du délai contractuel, la date à laquelle il souhaite que soit réceptionné les fournitures.</w:t>
      </w:r>
    </w:p>
    <w:p w14:paraId="44317B4D" w14:textId="77777777" w:rsidR="00DE417C" w:rsidRDefault="00600E65">
      <w:pPr>
        <w:pStyle w:val="Corpsdetexte"/>
        <w:spacing w:before="57" w:line="360" w:lineRule="auto"/>
        <w:ind w:left="140" w:right="245"/>
        <w:jc w:val="both"/>
      </w:pPr>
      <w:r>
        <w:t>La réception provisoire sera prononcée aussitôt après la livraison des fournitures objet du présent marché et les Opérations préalables à la réception.</w:t>
      </w:r>
    </w:p>
    <w:p w14:paraId="395401E1" w14:textId="77777777" w:rsidR="00DE417C" w:rsidRDefault="00600E65">
      <w:pPr>
        <w:pStyle w:val="Corpsdetexte"/>
        <w:spacing w:before="60" w:line="357" w:lineRule="auto"/>
        <w:ind w:left="140" w:right="206"/>
        <w:jc w:val="both"/>
      </w:pPr>
      <w:r>
        <w:t>La</w:t>
      </w:r>
      <w:r>
        <w:rPr>
          <w:color w:val="EB7B2F"/>
        </w:rPr>
        <w:t xml:space="preserve">Commissionaprèsvérificationdesspécificationstechniqueetmiseenfonctionnementdeséquipementsexamine </w:t>
      </w:r>
      <w:proofErr w:type="spellStart"/>
      <w:r>
        <w:rPr>
          <w:color w:val="EB7B2F"/>
        </w:rPr>
        <w:t>leprocès-verbal</w:t>
      </w:r>
      <w:proofErr w:type="spellEnd"/>
      <w:r>
        <w:rPr>
          <w:color w:val="EB7B2F"/>
        </w:rPr>
        <w:t xml:space="preserve"> des opérations préalables à la réception et procède à la réception provisoire des prestations s'</w:t>
      </w:r>
      <w:proofErr w:type="spellStart"/>
      <w:r>
        <w:rPr>
          <w:color w:val="EB7B2F"/>
        </w:rPr>
        <w:t>il</w:t>
      </w:r>
      <w:r>
        <w:t>y</w:t>
      </w:r>
      <w:proofErr w:type="spellEnd"/>
      <w:r>
        <w:t xml:space="preserve"> a lieu.</w:t>
      </w:r>
    </w:p>
    <w:p w14:paraId="66D8E476" w14:textId="77777777" w:rsidR="00DE417C" w:rsidRDefault="00600E65">
      <w:pPr>
        <w:pStyle w:val="Corpsdetexte"/>
        <w:spacing w:before="67" w:line="360" w:lineRule="auto"/>
        <w:ind w:left="140" w:right="214"/>
        <w:jc w:val="both"/>
      </w:pPr>
      <w:proofErr w:type="spellStart"/>
      <w:r>
        <w:t>Pourlesmarchés</w:t>
      </w:r>
      <w:proofErr w:type="spellEnd"/>
      <w:r>
        <w:t xml:space="preserve"> comportant </w:t>
      </w:r>
      <w:proofErr w:type="spellStart"/>
      <w:r>
        <w:t>plusieurstranches,le</w:t>
      </w:r>
      <w:proofErr w:type="spellEnd"/>
      <w:r>
        <w:t xml:space="preserve"> Maître d’</w:t>
      </w:r>
      <w:proofErr w:type="spellStart"/>
      <w:r>
        <w:t>Ouvrageou</w:t>
      </w:r>
      <w:proofErr w:type="spellEnd"/>
      <w:r>
        <w:t xml:space="preserve"> le </w:t>
      </w:r>
      <w:proofErr w:type="spellStart"/>
      <w:r>
        <w:t>Maîtred’Ouvrage</w:t>
      </w:r>
      <w:proofErr w:type="spellEnd"/>
      <w:r>
        <w:t xml:space="preserve"> </w:t>
      </w:r>
      <w:proofErr w:type="spellStart"/>
      <w:r>
        <w:t>Déléguéprocèderaà</w:t>
      </w:r>
      <w:proofErr w:type="spellEnd"/>
      <w:r>
        <w:t xml:space="preserve"> laréceptionprovisoiredesfournituresdelatrancheconsidérée.Cetteréceptionconditionneraledébutdelatranche conditionnelle suivante.</w:t>
      </w:r>
    </w:p>
    <w:p w14:paraId="29C166E6" w14:textId="77777777" w:rsidR="00DE417C" w:rsidRDefault="00600E65">
      <w:pPr>
        <w:pStyle w:val="Corpsdetexte"/>
        <w:spacing w:before="60" w:line="357" w:lineRule="auto"/>
        <w:ind w:left="140" w:right="237"/>
        <w:jc w:val="both"/>
      </w:pPr>
      <w:r>
        <w:t xml:space="preserve">La </w:t>
      </w:r>
      <w:proofErr w:type="spellStart"/>
      <w:r>
        <w:t>visitederéceptionestsanctionnéeparlasignature,séance</w:t>
      </w:r>
      <w:proofErr w:type="spellEnd"/>
      <w:r>
        <w:t xml:space="preserve"> </w:t>
      </w:r>
      <w:proofErr w:type="spellStart"/>
      <w:r>
        <w:t>tenante,partouslesparticipantsd’unprocès</w:t>
      </w:r>
      <w:proofErr w:type="spellEnd"/>
      <w:r>
        <w:t>-verbal de réception mentionnant si elle est prononcée ou non et le cas échéant, les réserves à lever, assorties de délais, avant de prononcer ladite réception.</w:t>
      </w:r>
    </w:p>
    <w:p w14:paraId="7B954BD6" w14:textId="77777777" w:rsidR="00DE417C" w:rsidRDefault="00600E65">
      <w:pPr>
        <w:pStyle w:val="Corpsdetexte"/>
        <w:spacing w:before="67" w:line="357" w:lineRule="auto"/>
        <w:ind w:left="140" w:right="210"/>
        <w:jc w:val="both"/>
      </w:pPr>
      <w:r>
        <w:t>Aucasoùlaréceptionn’estpasprononcée,leprocès-verbalderéceptionpréciselesréservesàleverassortiesdes délais,avantdeprononcerladiteréception.Aucasoùlaréceptionn’estpasprononcéeleprocès-verbalderéception précise les réserves à lever assorties des délais, avant la prononciation de ladite réception.</w:t>
      </w:r>
    </w:p>
    <w:p w14:paraId="298B391E" w14:textId="77777777" w:rsidR="00DE417C" w:rsidRDefault="00600E65">
      <w:pPr>
        <w:pStyle w:val="Corpsdetexte"/>
        <w:spacing w:before="68" w:line="357" w:lineRule="auto"/>
        <w:ind w:left="140" w:right="288"/>
      </w:pPr>
      <w:r>
        <w:t>Pourêtrevalable,leprocès-verbalderéceptiondoitêtresignéparlesdeuxtiers2/3aumoinsdesmembres de la commission dont le Président.</w:t>
      </w:r>
    </w:p>
    <w:p w14:paraId="5D1B0EC9" w14:textId="77777777" w:rsidR="00DE417C" w:rsidRDefault="00600E65">
      <w:pPr>
        <w:pStyle w:val="Paragraphedeliste"/>
        <w:numPr>
          <w:ilvl w:val="1"/>
          <w:numId w:val="40"/>
        </w:numPr>
        <w:tabs>
          <w:tab w:val="left" w:pos="632"/>
        </w:tabs>
        <w:spacing w:before="70" w:line="410" w:lineRule="auto"/>
        <w:ind w:left="140" w:right="2591" w:firstLine="0"/>
        <w:rPr>
          <w:i/>
          <w:sz w:val="24"/>
        </w:rPr>
      </w:pPr>
      <w:r>
        <w:rPr>
          <w:b/>
          <w:sz w:val="24"/>
        </w:rPr>
        <w:t xml:space="preserve">La Commission de réception sera composée ainsi qu’il suit à titre indicatif : </w:t>
      </w:r>
      <w:r>
        <w:rPr>
          <w:i/>
          <w:sz w:val="24"/>
        </w:rPr>
        <w:t xml:space="preserve">La Commission de réception sera composée des membres suivants [à titre indicatif] : </w:t>
      </w:r>
      <w:proofErr w:type="spellStart"/>
      <w:r>
        <w:rPr>
          <w:i/>
          <w:sz w:val="24"/>
        </w:rPr>
        <w:t>Président:LeMaitred’Ouvrageou</w:t>
      </w:r>
      <w:proofErr w:type="spellEnd"/>
      <w:r>
        <w:rPr>
          <w:i/>
          <w:sz w:val="24"/>
        </w:rPr>
        <w:t xml:space="preserve"> </w:t>
      </w:r>
      <w:proofErr w:type="spellStart"/>
      <w:r>
        <w:rPr>
          <w:sz w:val="24"/>
        </w:rPr>
        <w:t>leMaîtred’OuvrageDélégué</w:t>
      </w:r>
      <w:r>
        <w:rPr>
          <w:i/>
          <w:spacing w:val="13"/>
          <w:sz w:val="24"/>
        </w:rPr>
        <w:t>ou</w:t>
      </w:r>
      <w:r>
        <w:rPr>
          <w:i/>
          <w:sz w:val="24"/>
        </w:rPr>
        <w:t>sonreprésentant</w:t>
      </w:r>
      <w:proofErr w:type="spellEnd"/>
      <w:r>
        <w:rPr>
          <w:i/>
          <w:sz w:val="24"/>
        </w:rPr>
        <w:t xml:space="preserve"> ;</w:t>
      </w:r>
    </w:p>
    <w:p w14:paraId="72131B85" w14:textId="77777777" w:rsidR="00DE417C" w:rsidRDefault="00600E65">
      <w:pPr>
        <w:spacing w:before="5"/>
        <w:ind w:left="140"/>
        <w:rPr>
          <w:i/>
          <w:sz w:val="24"/>
        </w:rPr>
      </w:pPr>
      <w:r>
        <w:rPr>
          <w:i/>
          <w:sz w:val="24"/>
        </w:rPr>
        <w:t>Rapporteur:LeMaîtred’Œuvreoul’Ingénieurdumarché(encasd’absencedeMaitrised’œuvre)</w:t>
      </w:r>
      <w:r>
        <w:rPr>
          <w:i/>
          <w:spacing w:val="-10"/>
          <w:sz w:val="24"/>
        </w:rPr>
        <w:t>;</w:t>
      </w:r>
    </w:p>
    <w:p w14:paraId="6213A9BC" w14:textId="77777777" w:rsidR="00DE417C" w:rsidRDefault="00600E65">
      <w:pPr>
        <w:spacing w:before="198"/>
        <w:ind w:left="140"/>
        <w:rPr>
          <w:i/>
          <w:sz w:val="24"/>
        </w:rPr>
      </w:pPr>
      <w:r>
        <w:rPr>
          <w:i/>
          <w:sz w:val="24"/>
        </w:rPr>
        <w:t>Membres</w:t>
      </w:r>
      <w:r>
        <w:rPr>
          <w:i/>
          <w:spacing w:val="-10"/>
          <w:sz w:val="24"/>
        </w:rPr>
        <w:t>:</w:t>
      </w:r>
    </w:p>
    <w:p w14:paraId="27638B35" w14:textId="77777777" w:rsidR="00DE417C" w:rsidRDefault="00DE417C">
      <w:pPr>
        <w:rPr>
          <w:i/>
          <w:sz w:val="24"/>
        </w:rPr>
        <w:sectPr w:rsidR="00DE417C" w:rsidSect="00DB71B5">
          <w:pgSz w:w="12240" w:h="15840"/>
          <w:pgMar w:top="1040" w:right="850" w:bottom="1220" w:left="992" w:header="0" w:footer="978" w:gutter="0"/>
          <w:cols w:space="720"/>
        </w:sectPr>
      </w:pPr>
    </w:p>
    <w:p w14:paraId="30E03809" w14:textId="77777777" w:rsidR="00DE417C" w:rsidRDefault="00600E65">
      <w:pPr>
        <w:pStyle w:val="Paragraphedeliste"/>
        <w:numPr>
          <w:ilvl w:val="0"/>
          <w:numId w:val="39"/>
        </w:numPr>
        <w:tabs>
          <w:tab w:val="left" w:pos="860"/>
        </w:tabs>
        <w:spacing w:before="88"/>
        <w:ind w:left="860" w:hanging="359"/>
        <w:rPr>
          <w:i/>
          <w:sz w:val="24"/>
        </w:rPr>
      </w:pPr>
      <w:proofErr w:type="spellStart"/>
      <w:r>
        <w:rPr>
          <w:i/>
          <w:sz w:val="24"/>
        </w:rPr>
        <w:lastRenderedPageBreak/>
        <w:t>LeChefdeServicedumarchéousonreprésentant</w:t>
      </w:r>
      <w:proofErr w:type="spellEnd"/>
      <w:r>
        <w:rPr>
          <w:i/>
          <w:spacing w:val="-10"/>
          <w:sz w:val="24"/>
        </w:rPr>
        <w:t>;</w:t>
      </w:r>
    </w:p>
    <w:p w14:paraId="24D28B8F" w14:textId="77777777" w:rsidR="00DE417C" w:rsidRDefault="00600E65">
      <w:pPr>
        <w:pStyle w:val="Paragraphedeliste"/>
        <w:numPr>
          <w:ilvl w:val="0"/>
          <w:numId w:val="39"/>
        </w:numPr>
        <w:tabs>
          <w:tab w:val="left" w:pos="848"/>
          <w:tab w:val="left" w:pos="861"/>
        </w:tabs>
        <w:spacing w:before="200" w:line="357" w:lineRule="auto"/>
        <w:ind w:right="262"/>
        <w:rPr>
          <w:i/>
          <w:sz w:val="24"/>
        </w:rPr>
      </w:pPr>
      <w:r>
        <w:rPr>
          <w:i/>
          <w:sz w:val="24"/>
        </w:rPr>
        <w:t xml:space="preserve">L’Ingénieurdumarché(encasdeprésencedeMaitrised’œuvre)/Rapporteur[encasd’absencedemaîtrise </w:t>
      </w:r>
      <w:r>
        <w:rPr>
          <w:i/>
          <w:spacing w:val="-2"/>
          <w:sz w:val="24"/>
        </w:rPr>
        <w:t>d’œuvre];</w:t>
      </w:r>
    </w:p>
    <w:p w14:paraId="3C40C211" w14:textId="77777777" w:rsidR="00DE417C" w:rsidRDefault="00600E65">
      <w:pPr>
        <w:pStyle w:val="Paragraphedeliste"/>
        <w:numPr>
          <w:ilvl w:val="0"/>
          <w:numId w:val="39"/>
        </w:numPr>
        <w:tabs>
          <w:tab w:val="left" w:pos="848"/>
          <w:tab w:val="left" w:pos="861"/>
        </w:tabs>
        <w:spacing w:before="66" w:line="357" w:lineRule="auto"/>
        <w:ind w:right="284"/>
        <w:rPr>
          <w:i/>
          <w:sz w:val="24"/>
        </w:rPr>
      </w:pPr>
      <w:r>
        <w:rPr>
          <w:i/>
          <w:sz w:val="24"/>
        </w:rPr>
        <w:t xml:space="preserve">LecomptablematièreduMaîtred’OuvrageouduMaîtred’OuvrageDéléguéconformément </w:t>
      </w:r>
      <w:proofErr w:type="spellStart"/>
      <w:r>
        <w:rPr>
          <w:i/>
          <w:sz w:val="24"/>
        </w:rPr>
        <w:t>àla</w:t>
      </w:r>
      <w:proofErr w:type="spellEnd"/>
      <w:r>
        <w:rPr>
          <w:i/>
          <w:sz w:val="24"/>
        </w:rPr>
        <w:t xml:space="preserve"> circulaireportantapplicationdelaloidesfinancesdel’année[Apréciser].</w:t>
      </w:r>
    </w:p>
    <w:p w14:paraId="1B61ED34" w14:textId="77777777" w:rsidR="00DE417C" w:rsidRDefault="00600E65">
      <w:pPr>
        <w:spacing w:before="67" w:line="412" w:lineRule="auto"/>
        <w:ind w:left="140" w:right="6237"/>
        <w:jc w:val="both"/>
        <w:rPr>
          <w:i/>
          <w:sz w:val="24"/>
        </w:rPr>
      </w:pPr>
      <w:r>
        <w:rPr>
          <w:i/>
          <w:sz w:val="24"/>
        </w:rPr>
        <w:t>Observateur : Le représentant du MINMAP ; Invité : Le Cocontractant ;</w:t>
      </w:r>
    </w:p>
    <w:p w14:paraId="16D5B45E" w14:textId="77777777" w:rsidR="00DE417C" w:rsidRDefault="00600E65">
      <w:pPr>
        <w:pStyle w:val="Corpsdetexte"/>
        <w:spacing w:before="3" w:line="360" w:lineRule="auto"/>
        <w:ind w:left="140" w:right="224"/>
        <w:jc w:val="both"/>
      </w:pPr>
      <w:proofErr w:type="spellStart"/>
      <w:r>
        <w:t>Lesmembresdelacommissionderéceptionsontconvoquésaumoinsdix</w:t>
      </w:r>
      <w:proofErr w:type="spellEnd"/>
      <w:r>
        <w:t xml:space="preserve"> (10)</w:t>
      </w:r>
      <w:proofErr w:type="spellStart"/>
      <w:r>
        <w:t>joursavantladatederéception</w:t>
      </w:r>
      <w:proofErr w:type="spellEnd"/>
      <w:r>
        <w:t xml:space="preserve">. Le cocontractant ou le prestataire est convoqué à la réception par courrier au moins dix (10) jours avant la date de la réception. Il est tenu d’y assister (ou de s’y faire représenter) par </w:t>
      </w:r>
      <w:r>
        <w:rPr>
          <w:i/>
        </w:rPr>
        <w:t xml:space="preserve">(Quorum à préciser). </w:t>
      </w:r>
      <w:r>
        <w:t>Son absence équivaut à l’acceptation sans réserve des conclusions de la Commission de réception.</w:t>
      </w:r>
    </w:p>
    <w:p w14:paraId="1F7530C6" w14:textId="77777777" w:rsidR="00DE417C" w:rsidRDefault="00600E65">
      <w:pPr>
        <w:pStyle w:val="Paragraphedeliste"/>
        <w:numPr>
          <w:ilvl w:val="1"/>
          <w:numId w:val="40"/>
        </w:numPr>
        <w:tabs>
          <w:tab w:val="left" w:pos="633"/>
        </w:tabs>
        <w:spacing w:before="62"/>
        <w:ind w:left="633" w:hanging="493"/>
        <w:jc w:val="both"/>
        <w:rPr>
          <w:i/>
          <w:sz w:val="24"/>
        </w:rPr>
      </w:pPr>
      <w:r>
        <w:rPr>
          <w:b/>
          <w:sz w:val="24"/>
        </w:rPr>
        <w:t>Réceptionspartielles</w:t>
      </w:r>
      <w:r>
        <w:rPr>
          <w:i/>
          <w:sz w:val="24"/>
        </w:rPr>
        <w:t>[Indiquers’ilestprévudesréceptions</w:t>
      </w:r>
      <w:r>
        <w:rPr>
          <w:i/>
          <w:spacing w:val="-2"/>
          <w:sz w:val="24"/>
        </w:rPr>
        <w:t>partielles]</w:t>
      </w:r>
    </w:p>
    <w:p w14:paraId="6DDCDF5D" w14:textId="77777777" w:rsidR="00DE417C" w:rsidRDefault="00600E65">
      <w:pPr>
        <w:pStyle w:val="Corpsdetexte"/>
        <w:spacing w:before="197" w:line="360" w:lineRule="auto"/>
        <w:ind w:left="140" w:right="209"/>
        <w:jc w:val="both"/>
        <w:rPr>
          <w:i/>
        </w:rPr>
      </w:pPr>
      <w:proofErr w:type="spellStart"/>
      <w:r>
        <w:t>Lecocontractant</w:t>
      </w:r>
      <w:proofErr w:type="spellEnd"/>
      <w:r>
        <w:t xml:space="preserve"> pourra selon que la nature des prestations ou la force majeure l’exige, demander des réceptions partielles. </w:t>
      </w:r>
      <w:proofErr w:type="spellStart"/>
      <w:r>
        <w:t>Danscecas,lacommission</w:t>
      </w:r>
      <w:proofErr w:type="spellEnd"/>
      <w:r>
        <w:t xml:space="preserve"> </w:t>
      </w:r>
      <w:proofErr w:type="spellStart"/>
      <w:r>
        <w:t>chargéedesréceptionspartiellesseralamême</w:t>
      </w:r>
      <w:proofErr w:type="spellEnd"/>
      <w:r>
        <w:t xml:space="preserve"> </w:t>
      </w:r>
      <w:proofErr w:type="spellStart"/>
      <w:r>
        <w:t>quecelledevanteffectuerla</w:t>
      </w:r>
      <w:proofErr w:type="spellEnd"/>
      <w:r>
        <w:t xml:space="preserve"> réception provisoire. Un procès-verbal de réception partielle sera rédigé et signé par toutes les parties </w:t>
      </w:r>
      <w:r>
        <w:rPr>
          <w:i/>
        </w:rPr>
        <w:t>[</w:t>
      </w:r>
      <w:proofErr w:type="spellStart"/>
      <w:r>
        <w:rPr>
          <w:i/>
        </w:rPr>
        <w:t>Indiquers’il</w:t>
      </w:r>
      <w:proofErr w:type="spellEnd"/>
      <w:r>
        <w:rPr>
          <w:i/>
        </w:rPr>
        <w:t xml:space="preserve"> est prévu des réceptions partielles]</w:t>
      </w:r>
    </w:p>
    <w:p w14:paraId="4D71DEE8" w14:textId="77777777" w:rsidR="00DE417C" w:rsidRDefault="00600E65">
      <w:pPr>
        <w:pStyle w:val="Titre6"/>
        <w:numPr>
          <w:ilvl w:val="1"/>
          <w:numId w:val="40"/>
        </w:numPr>
        <w:tabs>
          <w:tab w:val="left" w:pos="633"/>
        </w:tabs>
        <w:spacing w:before="62"/>
        <w:ind w:left="633" w:hanging="493"/>
        <w:jc w:val="both"/>
      </w:pPr>
      <w:proofErr w:type="spellStart"/>
      <w:r>
        <w:t>Débutdelapériodede</w:t>
      </w:r>
      <w:proofErr w:type="spellEnd"/>
      <w:r>
        <w:rPr>
          <w:spacing w:val="-2"/>
        </w:rPr>
        <w:t xml:space="preserve"> garantie</w:t>
      </w:r>
    </w:p>
    <w:p w14:paraId="24814851" w14:textId="77777777" w:rsidR="00DE417C" w:rsidRDefault="00600E65">
      <w:pPr>
        <w:spacing w:before="197"/>
        <w:ind w:left="140"/>
        <w:jc w:val="both"/>
        <w:rPr>
          <w:i/>
          <w:sz w:val="24"/>
        </w:rPr>
      </w:pPr>
      <w:r>
        <w:rPr>
          <w:i/>
          <w:sz w:val="24"/>
        </w:rPr>
        <w:t>[Indiquersilapériodedegarantiecommenceounonàladatedelaréceptionprovisoireoudelaréception</w:t>
      </w:r>
      <w:r>
        <w:rPr>
          <w:i/>
          <w:spacing w:val="-2"/>
          <w:sz w:val="24"/>
        </w:rPr>
        <w:t>partielle]</w:t>
      </w:r>
    </w:p>
    <w:p w14:paraId="0EC023B2" w14:textId="77777777" w:rsidR="00DE417C" w:rsidRDefault="00600E65">
      <w:pPr>
        <w:pStyle w:val="Titre6"/>
        <w:numPr>
          <w:ilvl w:val="1"/>
          <w:numId w:val="40"/>
        </w:numPr>
        <w:tabs>
          <w:tab w:val="left" w:pos="633"/>
        </w:tabs>
        <w:spacing w:before="198"/>
        <w:ind w:left="633" w:hanging="493"/>
        <w:jc w:val="both"/>
      </w:pPr>
      <w:proofErr w:type="spellStart"/>
      <w:r>
        <w:t>Prisedepossessiondes</w:t>
      </w:r>
      <w:proofErr w:type="spellEnd"/>
      <w:r>
        <w:rPr>
          <w:spacing w:val="-2"/>
        </w:rPr>
        <w:t xml:space="preserve"> fournitures</w:t>
      </w:r>
    </w:p>
    <w:p w14:paraId="7C261616" w14:textId="77777777" w:rsidR="00DE417C" w:rsidRDefault="00600E65">
      <w:pPr>
        <w:pStyle w:val="Corpsdetexte"/>
        <w:spacing w:before="195" w:line="360" w:lineRule="auto"/>
        <w:ind w:left="140" w:right="329"/>
        <w:jc w:val="both"/>
      </w:pPr>
      <w:r>
        <w:t xml:space="preserve">Toute prise </w:t>
      </w:r>
      <w:proofErr w:type="spellStart"/>
      <w:r>
        <w:t>depossessiondes</w:t>
      </w:r>
      <w:proofErr w:type="spellEnd"/>
      <w:r>
        <w:t xml:space="preserve"> fournitures </w:t>
      </w:r>
      <w:proofErr w:type="spellStart"/>
      <w:r>
        <w:t>doitêtreprécédée</w:t>
      </w:r>
      <w:proofErr w:type="spellEnd"/>
      <w:r>
        <w:t xml:space="preserve"> d’une réception partielle ou provisoire. Toutefois, s’il y a urgence, </w:t>
      </w:r>
      <w:proofErr w:type="spellStart"/>
      <w:r>
        <w:t>laprise</w:t>
      </w:r>
      <w:proofErr w:type="spellEnd"/>
      <w:r>
        <w:t xml:space="preserve"> </w:t>
      </w:r>
      <w:proofErr w:type="spellStart"/>
      <w:r>
        <w:t>depossession</w:t>
      </w:r>
      <w:proofErr w:type="spellEnd"/>
      <w:r>
        <w:t xml:space="preserve"> </w:t>
      </w:r>
      <w:proofErr w:type="spellStart"/>
      <w:r>
        <w:t>peutintervenir</w:t>
      </w:r>
      <w:proofErr w:type="spellEnd"/>
      <w:r>
        <w:t xml:space="preserve"> antérieurement à la réception, sous-</w:t>
      </w:r>
      <w:proofErr w:type="spellStart"/>
      <w:r>
        <w:t>réservede</w:t>
      </w:r>
      <w:proofErr w:type="spellEnd"/>
      <w:r>
        <w:t xml:space="preserve"> l’établissement d’un état des lieux contradictoire.</w:t>
      </w:r>
    </w:p>
    <w:p w14:paraId="5C2A538F" w14:textId="77777777" w:rsidR="00DE417C" w:rsidRDefault="00600E65">
      <w:pPr>
        <w:pStyle w:val="Titre6"/>
        <w:spacing w:before="59"/>
        <w:ind w:left="140"/>
      </w:pPr>
      <w:r>
        <w:rPr>
          <w:color w:val="EB7B2F"/>
        </w:rPr>
        <w:t>21.7:</w:t>
      </w:r>
      <w:r>
        <w:rPr>
          <w:color w:val="EB7B2F"/>
          <w:spacing w:val="-2"/>
        </w:rPr>
        <w:t>Rejet</w:t>
      </w:r>
    </w:p>
    <w:p w14:paraId="5ED481AB" w14:textId="77777777" w:rsidR="00DE417C" w:rsidRDefault="00600E65">
      <w:pPr>
        <w:pStyle w:val="Corpsdetexte"/>
        <w:spacing w:before="202" w:line="360" w:lineRule="auto"/>
        <w:ind w:left="140" w:right="248"/>
        <w:jc w:val="both"/>
      </w:pPr>
      <w:r>
        <w:rPr>
          <w:color w:val="EB7B2F"/>
        </w:rPr>
        <w:t xml:space="preserve">Lorsque la Commission juge que les prestations appellent les réserves telles qu'il ne lui apparaît possible d'en prononcer ni la réception partielle ni la réception </w:t>
      </w:r>
      <w:proofErr w:type="spellStart"/>
      <w:r>
        <w:rPr>
          <w:color w:val="EB7B2F"/>
        </w:rPr>
        <w:t>avecréfaction</w:t>
      </w:r>
      <w:proofErr w:type="spellEnd"/>
      <w:r>
        <w:rPr>
          <w:color w:val="EB7B2F"/>
        </w:rPr>
        <w:t>, le Chef de service du marché notifie une décision motivée de rejet.</w:t>
      </w:r>
    </w:p>
    <w:p w14:paraId="197F6C78" w14:textId="77777777" w:rsidR="00DE417C" w:rsidRDefault="00600E65">
      <w:pPr>
        <w:pStyle w:val="Corpsdetexte"/>
        <w:spacing w:before="62" w:line="357" w:lineRule="auto"/>
        <w:ind w:left="140" w:right="234"/>
        <w:jc w:val="both"/>
      </w:pPr>
      <w:r>
        <w:t>Le Cocontractant dispose de quinze (15)</w:t>
      </w:r>
      <w:proofErr w:type="spellStart"/>
      <w:r>
        <w:t>jourspour</w:t>
      </w:r>
      <w:proofErr w:type="spellEnd"/>
      <w:r>
        <w:t xml:space="preserve"> </w:t>
      </w:r>
      <w:proofErr w:type="spellStart"/>
      <w:r>
        <w:t>présenterses</w:t>
      </w:r>
      <w:proofErr w:type="spellEnd"/>
      <w:r>
        <w:t xml:space="preserve">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w:t>
      </w:r>
    </w:p>
    <w:p w14:paraId="4870E7EC" w14:textId="77777777" w:rsidR="00DE417C" w:rsidRDefault="00DE417C">
      <w:pPr>
        <w:pStyle w:val="Corpsdetexte"/>
        <w:spacing w:line="357" w:lineRule="auto"/>
        <w:jc w:val="both"/>
        <w:sectPr w:rsidR="00DE417C" w:rsidSect="00DB71B5">
          <w:pgSz w:w="12240" w:h="15840"/>
          <w:pgMar w:top="1040" w:right="850" w:bottom="1220" w:left="992" w:header="0" w:footer="978" w:gutter="0"/>
          <w:cols w:space="720"/>
        </w:sectPr>
      </w:pPr>
    </w:p>
    <w:p w14:paraId="2E7E28A5" w14:textId="77777777" w:rsidR="00DE417C" w:rsidRDefault="00600E65">
      <w:pPr>
        <w:pStyle w:val="Corpsdetexte"/>
        <w:spacing w:before="88"/>
        <w:ind w:left="140"/>
      </w:pPr>
      <w:proofErr w:type="spellStart"/>
      <w:r>
        <w:lastRenderedPageBreak/>
        <w:t>du</w:t>
      </w:r>
      <w:r>
        <w:rPr>
          <w:spacing w:val="-2"/>
        </w:rPr>
        <w:t>Cocontractant</w:t>
      </w:r>
      <w:proofErr w:type="spellEnd"/>
      <w:r>
        <w:rPr>
          <w:spacing w:val="-2"/>
        </w:rPr>
        <w:t>.</w:t>
      </w:r>
    </w:p>
    <w:p w14:paraId="38EA0899" w14:textId="77777777" w:rsidR="00DE417C" w:rsidRDefault="00600E65">
      <w:pPr>
        <w:pStyle w:val="Corpsdetexte"/>
        <w:spacing w:before="198"/>
        <w:ind w:left="195"/>
      </w:pPr>
      <w:r>
        <w:t>Encasderejet,leCocontractantesttenuderembourserlesavancesetacomptesdéjà</w:t>
      </w:r>
      <w:r>
        <w:rPr>
          <w:spacing w:val="-2"/>
        </w:rPr>
        <w:t>perçus</w:t>
      </w:r>
    </w:p>
    <w:p w14:paraId="0558BA70" w14:textId="77777777" w:rsidR="00DE417C" w:rsidRDefault="00DE417C">
      <w:pPr>
        <w:pStyle w:val="Corpsdetexte"/>
        <w:spacing w:before="247"/>
      </w:pPr>
    </w:p>
    <w:p w14:paraId="37F520E5" w14:textId="77777777" w:rsidR="00DE417C" w:rsidRDefault="00600E65">
      <w:pPr>
        <w:ind w:left="140"/>
        <w:rPr>
          <w:b/>
          <w:sz w:val="28"/>
        </w:rPr>
      </w:pPr>
      <w:proofErr w:type="spellStart"/>
      <w:r>
        <w:rPr>
          <w:b/>
          <w:sz w:val="28"/>
        </w:rPr>
        <w:t>Documentsàfourniraprèsréception</w:t>
      </w:r>
      <w:r>
        <w:rPr>
          <w:b/>
          <w:spacing w:val="-2"/>
          <w:sz w:val="28"/>
        </w:rPr>
        <w:t>provisoire</w:t>
      </w:r>
      <w:proofErr w:type="spellEnd"/>
    </w:p>
    <w:p w14:paraId="51FBD299" w14:textId="77777777" w:rsidR="00DE417C" w:rsidRDefault="00600E65">
      <w:pPr>
        <w:pStyle w:val="Corpsdetexte"/>
        <w:spacing w:before="283" w:line="360" w:lineRule="auto"/>
        <w:ind w:left="140" w:right="264"/>
        <w:jc w:val="both"/>
      </w:pPr>
      <w:r>
        <w:t>LeCocontractantremettraauMaîtred’œuvrelecaséchéantouàl’ingénieurdumarchédanslestrentejourssuivant la date de réception provisoire de l’ensemble des prestations les documents ci-après :</w:t>
      </w:r>
    </w:p>
    <w:p w14:paraId="44CB1684" w14:textId="77777777" w:rsidR="00DE417C" w:rsidRDefault="00600E65">
      <w:pPr>
        <w:pStyle w:val="Paragraphedeliste"/>
        <w:numPr>
          <w:ilvl w:val="0"/>
          <w:numId w:val="38"/>
        </w:numPr>
        <w:tabs>
          <w:tab w:val="left" w:pos="863"/>
        </w:tabs>
        <w:spacing w:before="59"/>
        <w:ind w:hanging="362"/>
        <w:jc w:val="left"/>
        <w:rPr>
          <w:i/>
          <w:sz w:val="24"/>
        </w:rPr>
      </w:pPr>
      <w:r>
        <w:rPr>
          <w:i/>
          <w:sz w:val="24"/>
        </w:rPr>
        <w:t>[Indiquersilalistedesdocumentsàfournirdansundélaide30joursaprèslaréception</w:t>
      </w:r>
      <w:r>
        <w:rPr>
          <w:i/>
          <w:spacing w:val="-2"/>
          <w:sz w:val="24"/>
        </w:rPr>
        <w:t xml:space="preserve"> provisoire]</w:t>
      </w:r>
    </w:p>
    <w:p w14:paraId="3E2BA51D" w14:textId="77777777" w:rsidR="00DE417C" w:rsidRDefault="00600E65">
      <w:pPr>
        <w:pStyle w:val="Paragraphedeliste"/>
        <w:numPr>
          <w:ilvl w:val="0"/>
          <w:numId w:val="38"/>
        </w:numPr>
        <w:tabs>
          <w:tab w:val="left" w:pos="863"/>
        </w:tabs>
        <w:spacing w:before="197"/>
        <w:ind w:hanging="362"/>
        <w:jc w:val="left"/>
        <w:rPr>
          <w:i/>
          <w:sz w:val="24"/>
        </w:rPr>
      </w:pPr>
      <w:r>
        <w:rPr>
          <w:i/>
          <w:sz w:val="24"/>
        </w:rPr>
        <w:t>[Indiquerlemontantàretenirsurlacautionentermesdepénalitépournon-fournituredesdits</w:t>
      </w:r>
      <w:r>
        <w:rPr>
          <w:i/>
          <w:spacing w:val="-2"/>
          <w:sz w:val="24"/>
        </w:rPr>
        <w:t>documents].</w:t>
      </w:r>
    </w:p>
    <w:p w14:paraId="2B6A173D" w14:textId="77777777" w:rsidR="00DE417C" w:rsidRDefault="00DE417C">
      <w:pPr>
        <w:pStyle w:val="Corpsdetexte"/>
        <w:rPr>
          <w:i/>
        </w:rPr>
      </w:pPr>
    </w:p>
    <w:p w14:paraId="200A4080" w14:textId="77777777" w:rsidR="00DE417C" w:rsidRDefault="00DE417C">
      <w:pPr>
        <w:pStyle w:val="Corpsdetexte"/>
        <w:spacing w:before="180"/>
        <w:rPr>
          <w:i/>
        </w:rPr>
      </w:pPr>
    </w:p>
    <w:p w14:paraId="445930F6" w14:textId="77777777" w:rsidR="00DE417C" w:rsidRDefault="00600E65">
      <w:pPr>
        <w:ind w:left="140"/>
        <w:rPr>
          <w:b/>
          <w:sz w:val="28"/>
        </w:rPr>
      </w:pPr>
      <w:proofErr w:type="spellStart"/>
      <w:r>
        <w:rPr>
          <w:b/>
          <w:sz w:val="28"/>
        </w:rPr>
        <w:t>Garantie</w:t>
      </w:r>
      <w:r>
        <w:rPr>
          <w:b/>
          <w:spacing w:val="-2"/>
          <w:sz w:val="28"/>
        </w:rPr>
        <w:t>contractuelle</w:t>
      </w:r>
      <w:proofErr w:type="spellEnd"/>
    </w:p>
    <w:p w14:paraId="2CB82BA1" w14:textId="77777777" w:rsidR="00DE417C" w:rsidRDefault="00600E65">
      <w:pPr>
        <w:pStyle w:val="Titre6"/>
        <w:numPr>
          <w:ilvl w:val="1"/>
          <w:numId w:val="37"/>
        </w:numPr>
        <w:tabs>
          <w:tab w:val="left" w:pos="633"/>
        </w:tabs>
        <w:spacing w:before="281"/>
        <w:ind w:left="633" w:hanging="493"/>
        <w:jc w:val="both"/>
      </w:pPr>
      <w:proofErr w:type="spellStart"/>
      <w:r>
        <w:t>Délaide</w:t>
      </w:r>
      <w:r>
        <w:rPr>
          <w:spacing w:val="-2"/>
        </w:rPr>
        <w:t>garantie</w:t>
      </w:r>
      <w:proofErr w:type="spellEnd"/>
    </w:p>
    <w:p w14:paraId="306E864C" w14:textId="77777777" w:rsidR="00DE417C" w:rsidRDefault="00600E65">
      <w:pPr>
        <w:pStyle w:val="Corpsdetexte"/>
        <w:spacing w:before="199" w:line="360" w:lineRule="auto"/>
        <w:ind w:left="140" w:right="337"/>
        <w:jc w:val="both"/>
      </w:pPr>
      <w:r>
        <w:t xml:space="preserve">La </w:t>
      </w:r>
      <w:proofErr w:type="spellStart"/>
      <w:r>
        <w:t>duréedegarantieestde</w:t>
      </w:r>
      <w:proofErr w:type="spellEnd"/>
      <w:r>
        <w:t xml:space="preserve"> </w:t>
      </w:r>
      <w:r>
        <w:rPr>
          <w:i/>
        </w:rPr>
        <w:t>[</w:t>
      </w:r>
      <w:proofErr w:type="spellStart"/>
      <w:r>
        <w:rPr>
          <w:i/>
        </w:rPr>
        <w:t>Apréciser</w:t>
      </w:r>
      <w:proofErr w:type="spellEnd"/>
      <w:r>
        <w:rPr>
          <w:i/>
        </w:rPr>
        <w:t xml:space="preserve">(06 </w:t>
      </w:r>
      <w:proofErr w:type="spellStart"/>
      <w:r>
        <w:rPr>
          <w:i/>
        </w:rPr>
        <w:t>moispourles</w:t>
      </w:r>
      <w:proofErr w:type="spellEnd"/>
      <w:r>
        <w:rPr>
          <w:i/>
        </w:rPr>
        <w:t xml:space="preserve"> </w:t>
      </w:r>
      <w:proofErr w:type="spellStart"/>
      <w:r>
        <w:rPr>
          <w:i/>
        </w:rPr>
        <w:t>fournituresneuves</w:t>
      </w:r>
      <w:proofErr w:type="spellEnd"/>
      <w:r>
        <w:rPr>
          <w:i/>
        </w:rPr>
        <w:t xml:space="preserve">] </w:t>
      </w:r>
      <w:r>
        <w:rPr>
          <w:i/>
          <w:position w:val="6"/>
          <w:sz w:val="16"/>
        </w:rPr>
        <w:t>10</w:t>
      </w:r>
      <w:proofErr w:type="spellStart"/>
      <w:r>
        <w:t>àcompter</w:t>
      </w:r>
      <w:proofErr w:type="spellEnd"/>
      <w:r>
        <w:t xml:space="preserve"> de </w:t>
      </w:r>
      <w:proofErr w:type="spellStart"/>
      <w:r>
        <w:t>ladatederéception</w:t>
      </w:r>
      <w:proofErr w:type="spellEnd"/>
      <w:r>
        <w:t xml:space="preserve"> provisoire des prestations ou de la réception partielle le cas échéant (à préciser). Le Cocontractant garantit que les équipements livrés en exécution du marché sont neufs.</w:t>
      </w:r>
    </w:p>
    <w:p w14:paraId="1B22DE0A" w14:textId="77777777" w:rsidR="00DE417C" w:rsidRDefault="00600E65">
      <w:pPr>
        <w:pStyle w:val="Titre6"/>
        <w:numPr>
          <w:ilvl w:val="1"/>
          <w:numId w:val="37"/>
        </w:numPr>
        <w:tabs>
          <w:tab w:val="left" w:pos="633"/>
        </w:tabs>
        <w:spacing w:before="60"/>
        <w:ind w:left="633" w:hanging="493"/>
        <w:jc w:val="both"/>
      </w:pPr>
      <w:r>
        <w:t xml:space="preserve">Obligations </w:t>
      </w:r>
      <w:proofErr w:type="spellStart"/>
      <w:r>
        <w:t>pendantlapériodede</w:t>
      </w:r>
      <w:r>
        <w:rPr>
          <w:spacing w:val="-2"/>
        </w:rPr>
        <w:t>garantie</w:t>
      </w:r>
      <w:proofErr w:type="spellEnd"/>
    </w:p>
    <w:p w14:paraId="23ACE39A" w14:textId="77777777" w:rsidR="00DE417C" w:rsidRDefault="00600E65">
      <w:pPr>
        <w:spacing w:before="195" w:line="360" w:lineRule="auto"/>
        <w:ind w:left="140" w:right="337"/>
        <w:jc w:val="both"/>
        <w:rPr>
          <w:i/>
          <w:sz w:val="24"/>
        </w:rPr>
      </w:pPr>
      <w:r>
        <w:rPr>
          <w:sz w:val="24"/>
        </w:rPr>
        <w:t xml:space="preserve">Pendant la période de garantie, le Cocontractant doit maintenir à ses frais le matériel en état de fonctionnement, c’est-à-dire assurerdanslesdix(10)joursdelanotificationdelapanneparl’Administration </w:t>
      </w:r>
      <w:proofErr w:type="spellStart"/>
      <w:r>
        <w:rPr>
          <w:sz w:val="24"/>
        </w:rPr>
        <w:t>etsurlelieud’emploi</w:t>
      </w:r>
      <w:proofErr w:type="spellEnd"/>
      <w:r>
        <w:rPr>
          <w:sz w:val="24"/>
        </w:rPr>
        <w:t xml:space="preserve">, la remiseenétatdumatérielpourtouteslespannesconsécutivesàdesvicesdeconstructionouàdesdéfautsde fabrication qui apparaissent dans l’équipement. </w:t>
      </w:r>
      <w:r>
        <w:rPr>
          <w:i/>
          <w:sz w:val="24"/>
        </w:rPr>
        <w:t>[Préciser les obligations du cocontractant pendant la période de garantie] et signalées par le Chef de service du marché ou le Maître d’œuvre le cas échéant.</w:t>
      </w:r>
    </w:p>
    <w:p w14:paraId="3AA446BD" w14:textId="77777777" w:rsidR="00DE417C" w:rsidRDefault="00600E65">
      <w:pPr>
        <w:pStyle w:val="Corpsdetexte"/>
        <w:spacing w:before="58" w:line="360" w:lineRule="auto"/>
        <w:ind w:left="140" w:right="236"/>
        <w:jc w:val="both"/>
      </w:pPr>
      <w:r>
        <w:t xml:space="preserve">Si après réception provisoire, le cocontractant ne s’est pas conformé dans un délai de quinze (15) jours (préoccupation) aux prescriptions d’un ordre de service concernant les réparations ou réfections éventuelles, le Chef de service du </w:t>
      </w:r>
      <w:proofErr w:type="spellStart"/>
      <w:r>
        <w:t>marchésera</w:t>
      </w:r>
      <w:proofErr w:type="spellEnd"/>
      <w:r>
        <w:t xml:space="preserve"> en droit de </w:t>
      </w:r>
      <w:proofErr w:type="spellStart"/>
      <w:r>
        <w:t>lesfaire</w:t>
      </w:r>
      <w:proofErr w:type="spellEnd"/>
      <w:r>
        <w:t xml:space="preserve"> </w:t>
      </w:r>
      <w:proofErr w:type="spellStart"/>
      <w:r>
        <w:t>exécuterpar</w:t>
      </w:r>
      <w:proofErr w:type="spellEnd"/>
      <w:r>
        <w:t xml:space="preserve"> ses propres ouvriers ou par un autre fournisseur et d'en recouvrer le montant aux dépens du cocontractant par déduction sur toutes sommes dues, garantie ou à devoir à ce dernier dans le cadre du marché.</w:t>
      </w:r>
    </w:p>
    <w:p w14:paraId="4B3A988D" w14:textId="77777777" w:rsidR="00DE417C" w:rsidRDefault="00DE417C">
      <w:pPr>
        <w:pStyle w:val="Corpsdetexte"/>
      </w:pPr>
    </w:p>
    <w:p w14:paraId="21FB3589" w14:textId="77777777" w:rsidR="00DE417C" w:rsidRDefault="00DE417C">
      <w:pPr>
        <w:pStyle w:val="Corpsdetexte"/>
        <w:spacing w:before="42"/>
      </w:pPr>
    </w:p>
    <w:p w14:paraId="3D419A38" w14:textId="77777777" w:rsidR="00DE417C" w:rsidRDefault="00600E65">
      <w:pPr>
        <w:spacing w:before="1"/>
        <w:ind w:left="140"/>
        <w:rPr>
          <w:b/>
          <w:sz w:val="28"/>
        </w:rPr>
      </w:pPr>
      <w:proofErr w:type="spellStart"/>
      <w:r>
        <w:rPr>
          <w:b/>
          <w:sz w:val="28"/>
        </w:rPr>
        <w:t>Réception</w:t>
      </w:r>
      <w:r>
        <w:rPr>
          <w:b/>
          <w:spacing w:val="-2"/>
          <w:sz w:val="28"/>
        </w:rPr>
        <w:t>définitive</w:t>
      </w:r>
      <w:proofErr w:type="spellEnd"/>
    </w:p>
    <w:p w14:paraId="18C61AD5" w14:textId="77777777" w:rsidR="00DE417C" w:rsidRDefault="00600E65">
      <w:pPr>
        <w:pStyle w:val="Paragraphedeliste"/>
        <w:numPr>
          <w:ilvl w:val="1"/>
          <w:numId w:val="36"/>
        </w:numPr>
        <w:tabs>
          <w:tab w:val="left" w:pos="631"/>
        </w:tabs>
        <w:spacing w:before="289"/>
        <w:ind w:left="631" w:hanging="491"/>
        <w:rPr>
          <w:sz w:val="24"/>
        </w:rPr>
      </w:pPr>
      <w:r>
        <w:rPr>
          <w:sz w:val="24"/>
        </w:rPr>
        <w:t>Laréceptiondéfinitives’effectueradansundélaimaximalde</w:t>
      </w:r>
      <w:r>
        <w:rPr>
          <w:i/>
          <w:sz w:val="24"/>
        </w:rPr>
        <w:t>[dequinze(15)jours]</w:t>
      </w:r>
      <w:r>
        <w:rPr>
          <w:sz w:val="24"/>
        </w:rPr>
        <w:t>àcompterde</w:t>
      </w:r>
      <w:r>
        <w:rPr>
          <w:spacing w:val="-2"/>
          <w:sz w:val="24"/>
        </w:rPr>
        <w:t>l’expiration</w:t>
      </w:r>
    </w:p>
    <w:p w14:paraId="0300119C" w14:textId="77777777" w:rsidR="00DE417C" w:rsidRDefault="00000000">
      <w:pPr>
        <w:pStyle w:val="Corpsdetexte"/>
        <w:spacing w:before="111"/>
        <w:rPr>
          <w:sz w:val="20"/>
        </w:rPr>
      </w:pPr>
      <w:r>
        <w:rPr>
          <w:noProof/>
          <w:sz w:val="20"/>
        </w:rPr>
        <w:pict w14:anchorId="12FFBF24">
          <v:shape id="Graphic 39" o:spid="_x0000_s2067" style="position:absolute;margin-left:56.6pt;margin-top:18.25pt;width:144.0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vDgIAAFs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" path="m,l1829435,e" filled="f" strokeweight=".24689mm">
            <v:path arrowok="t"/>
            <w10:wrap type="topAndBottom" anchorx="page"/>
          </v:shape>
        </w:pict>
      </w:r>
    </w:p>
    <w:p w14:paraId="34B031F0" w14:textId="77777777" w:rsidR="00DE417C" w:rsidRDefault="00600E65">
      <w:pPr>
        <w:spacing w:before="119"/>
        <w:ind w:left="140"/>
        <w:jc w:val="both"/>
        <w:rPr>
          <w:rFonts w:ascii="Arial" w:hAnsi="Arial"/>
          <w:i/>
          <w:sz w:val="18"/>
        </w:rPr>
      </w:pPr>
      <w:r>
        <w:rPr>
          <w:rFonts w:ascii="Times New Roman" w:hAnsi="Times New Roman"/>
          <w:sz w:val="18"/>
          <w:vertAlign w:val="superscript"/>
        </w:rPr>
        <w:t>10</w:t>
      </w:r>
      <w:r>
        <w:rPr>
          <w:rFonts w:ascii="Arial" w:hAnsi="Arial"/>
          <w:i/>
          <w:sz w:val="18"/>
        </w:rPr>
        <w:t xml:space="preserve">cf. </w:t>
      </w:r>
      <w:proofErr w:type="spellStart"/>
      <w:r>
        <w:rPr>
          <w:rFonts w:ascii="Arial" w:hAnsi="Arial"/>
          <w:i/>
          <w:sz w:val="18"/>
        </w:rPr>
        <w:t>loirelativeàl’activité</w:t>
      </w:r>
      <w:proofErr w:type="spellEnd"/>
      <w:r>
        <w:rPr>
          <w:rFonts w:ascii="Arial" w:hAnsi="Arial"/>
          <w:i/>
          <w:spacing w:val="-2"/>
          <w:sz w:val="18"/>
        </w:rPr>
        <w:t xml:space="preserve"> commerciale)</w:t>
      </w:r>
    </w:p>
    <w:p w14:paraId="66789ABB" w14:textId="77777777" w:rsidR="00DE417C" w:rsidRDefault="00DE417C">
      <w:pPr>
        <w:jc w:val="both"/>
        <w:rPr>
          <w:rFonts w:ascii="Arial" w:hAnsi="Arial"/>
          <w:i/>
          <w:sz w:val="18"/>
        </w:rPr>
        <w:sectPr w:rsidR="00DE417C" w:rsidSect="00DB71B5">
          <w:pgSz w:w="12240" w:h="15840"/>
          <w:pgMar w:top="1040" w:right="850" w:bottom="1160" w:left="992" w:header="0" w:footer="978" w:gutter="0"/>
          <w:cols w:space="720"/>
        </w:sectPr>
      </w:pPr>
    </w:p>
    <w:p w14:paraId="3BD4E0E9" w14:textId="77777777" w:rsidR="00DE417C" w:rsidRDefault="00600E65">
      <w:pPr>
        <w:pStyle w:val="Corpsdetexte"/>
        <w:spacing w:before="88"/>
        <w:ind w:left="140"/>
      </w:pPr>
      <w:r>
        <w:lastRenderedPageBreak/>
        <w:t xml:space="preserve">du </w:t>
      </w:r>
      <w:proofErr w:type="spellStart"/>
      <w:r>
        <w:t>délaide</w:t>
      </w:r>
      <w:proofErr w:type="spellEnd"/>
      <w:r>
        <w:rPr>
          <w:spacing w:val="-2"/>
        </w:rPr>
        <w:t xml:space="preserve"> garantie.</w:t>
      </w:r>
    </w:p>
    <w:p w14:paraId="70C5107A" w14:textId="77777777" w:rsidR="00DE417C" w:rsidRDefault="00600E65">
      <w:pPr>
        <w:pStyle w:val="Paragraphedeliste"/>
        <w:numPr>
          <w:ilvl w:val="1"/>
          <w:numId w:val="36"/>
        </w:numPr>
        <w:tabs>
          <w:tab w:val="left" w:pos="633"/>
        </w:tabs>
        <w:spacing w:line="360" w:lineRule="auto"/>
        <w:ind w:left="140" w:right="516" w:firstLine="0"/>
        <w:rPr>
          <w:sz w:val="24"/>
        </w:rPr>
      </w:pPr>
      <w:proofErr w:type="spellStart"/>
      <w:r>
        <w:rPr>
          <w:sz w:val="24"/>
        </w:rPr>
        <w:t>Lacompositiondelacommissionainsiquela</w:t>
      </w:r>
      <w:proofErr w:type="spellEnd"/>
      <w:r>
        <w:rPr>
          <w:sz w:val="24"/>
        </w:rPr>
        <w:t xml:space="preserve"> </w:t>
      </w:r>
      <w:proofErr w:type="spellStart"/>
      <w:r>
        <w:rPr>
          <w:sz w:val="24"/>
        </w:rPr>
        <w:t>procédurederéceptiondéfinitive</w:t>
      </w:r>
      <w:proofErr w:type="spellEnd"/>
      <w:r>
        <w:rPr>
          <w:sz w:val="24"/>
        </w:rPr>
        <w:t xml:space="preserve"> </w:t>
      </w:r>
      <w:proofErr w:type="spellStart"/>
      <w:r>
        <w:rPr>
          <w:sz w:val="24"/>
        </w:rPr>
        <w:t>sontlesmêmesquecelles</w:t>
      </w:r>
      <w:proofErr w:type="spellEnd"/>
      <w:r>
        <w:rPr>
          <w:sz w:val="24"/>
        </w:rPr>
        <w:t xml:space="preserve"> de la réception provisoire.</w:t>
      </w:r>
    </w:p>
    <w:p w14:paraId="5315FD3F" w14:textId="77777777" w:rsidR="00DE417C" w:rsidRDefault="00600E65">
      <w:pPr>
        <w:pStyle w:val="Paragraphedeliste"/>
        <w:numPr>
          <w:ilvl w:val="1"/>
          <w:numId w:val="36"/>
        </w:numPr>
        <w:tabs>
          <w:tab w:val="left" w:pos="631"/>
        </w:tabs>
        <w:spacing w:before="60"/>
        <w:ind w:left="631" w:hanging="491"/>
        <w:rPr>
          <w:sz w:val="24"/>
        </w:rPr>
      </w:pPr>
      <w:proofErr w:type="spellStart"/>
      <w:r>
        <w:rPr>
          <w:sz w:val="24"/>
        </w:rPr>
        <w:t>LeMaîtred’œuvre</w:t>
      </w:r>
      <w:proofErr w:type="spellEnd"/>
      <w:r>
        <w:rPr>
          <w:i/>
          <w:sz w:val="24"/>
        </w:rPr>
        <w:t>[</w:t>
      </w:r>
      <w:proofErr w:type="spellStart"/>
      <w:r>
        <w:rPr>
          <w:i/>
          <w:sz w:val="24"/>
        </w:rPr>
        <w:t>seraouneserapas</w:t>
      </w:r>
      <w:proofErr w:type="spellEnd"/>
      <w:r>
        <w:rPr>
          <w:i/>
          <w:sz w:val="24"/>
        </w:rPr>
        <w:t>]</w:t>
      </w:r>
      <w:proofErr w:type="spellStart"/>
      <w:r>
        <w:rPr>
          <w:sz w:val="24"/>
        </w:rPr>
        <w:t>membredela</w:t>
      </w:r>
      <w:r>
        <w:rPr>
          <w:spacing w:val="-2"/>
          <w:sz w:val="24"/>
        </w:rPr>
        <w:t>commission</w:t>
      </w:r>
      <w:proofErr w:type="spellEnd"/>
      <w:r>
        <w:rPr>
          <w:spacing w:val="-2"/>
          <w:sz w:val="24"/>
        </w:rPr>
        <w:t>.</w:t>
      </w:r>
    </w:p>
    <w:p w14:paraId="0DA14D81" w14:textId="77777777" w:rsidR="00DE417C" w:rsidRDefault="00600E65">
      <w:pPr>
        <w:pStyle w:val="Corpsdetexte"/>
        <w:spacing w:before="197" w:line="360" w:lineRule="auto"/>
        <w:ind w:left="140"/>
      </w:pPr>
      <w:r>
        <w:t xml:space="preserve">24.4 La réception définitive de l’Accord-Cadre est prononcée à l’issue de la réception définitive du dernier Bon de </w:t>
      </w:r>
      <w:r>
        <w:rPr>
          <w:spacing w:val="-2"/>
        </w:rPr>
        <w:t>Commande</w:t>
      </w:r>
    </w:p>
    <w:p w14:paraId="00270BC2" w14:textId="77777777" w:rsidR="00DE417C" w:rsidRDefault="00600E65">
      <w:pPr>
        <w:pStyle w:val="Corpsdetexte"/>
        <w:spacing w:before="59"/>
        <w:ind w:left="140"/>
      </w:pPr>
      <w:r>
        <w:rPr>
          <w:color w:val="EB7B2F"/>
        </w:rPr>
        <w:t>24.4-Lemarchéestclôturédéfinitivementdanslesconditionsfixéesà.l’article32alinéa3duprésent</w:t>
      </w:r>
      <w:r>
        <w:rPr>
          <w:color w:val="EB7B2F"/>
          <w:spacing w:val="-4"/>
        </w:rPr>
        <w:t>CCAP</w:t>
      </w:r>
    </w:p>
    <w:p w14:paraId="74FAC64C" w14:textId="77777777" w:rsidR="00DE417C" w:rsidRDefault="00600E65">
      <w:pPr>
        <w:spacing w:before="138"/>
        <w:ind w:left="765"/>
        <w:rPr>
          <w:i/>
          <w:sz w:val="24"/>
        </w:rPr>
      </w:pPr>
      <w:proofErr w:type="spellStart"/>
      <w:r>
        <w:rPr>
          <w:i/>
          <w:color w:val="EB7B2F"/>
          <w:sz w:val="24"/>
        </w:rPr>
        <w:t>concernantleDécomptegénéralet</w:t>
      </w:r>
      <w:r>
        <w:rPr>
          <w:i/>
          <w:color w:val="EB7B2F"/>
          <w:spacing w:val="-2"/>
          <w:sz w:val="24"/>
        </w:rPr>
        <w:t>définitif</w:t>
      </w:r>
      <w:proofErr w:type="spellEnd"/>
    </w:p>
    <w:p w14:paraId="539653FC" w14:textId="77777777" w:rsidR="00DE417C" w:rsidRDefault="00DE417C">
      <w:pPr>
        <w:pStyle w:val="Corpsdetexte"/>
        <w:rPr>
          <w:i/>
        </w:rPr>
      </w:pPr>
    </w:p>
    <w:p w14:paraId="4920D4DF" w14:textId="77777777" w:rsidR="00DE417C" w:rsidRDefault="00DE417C">
      <w:pPr>
        <w:pStyle w:val="Corpsdetexte"/>
        <w:rPr>
          <w:i/>
        </w:rPr>
      </w:pPr>
    </w:p>
    <w:p w14:paraId="0B933F30" w14:textId="77777777" w:rsidR="00DE417C" w:rsidRDefault="00DE417C">
      <w:pPr>
        <w:pStyle w:val="Corpsdetexte"/>
        <w:spacing w:before="26"/>
        <w:rPr>
          <w:i/>
        </w:rPr>
      </w:pPr>
    </w:p>
    <w:p w14:paraId="2AEBD58D" w14:textId="77777777" w:rsidR="00DE417C" w:rsidRDefault="00600E65">
      <w:pPr>
        <w:ind w:left="11" w:right="377"/>
        <w:jc w:val="center"/>
        <w:rPr>
          <w:b/>
          <w:sz w:val="32"/>
        </w:rPr>
      </w:pPr>
      <w:r>
        <w:rPr>
          <w:b/>
          <w:sz w:val="32"/>
        </w:rPr>
        <w:t>CHAPITREIV.CLAUSES</w:t>
      </w:r>
      <w:r>
        <w:rPr>
          <w:b/>
          <w:spacing w:val="-2"/>
          <w:sz w:val="32"/>
        </w:rPr>
        <w:t>FINANCIERES</w:t>
      </w:r>
    </w:p>
    <w:p w14:paraId="346C5625" w14:textId="77777777" w:rsidR="00DE417C" w:rsidRDefault="00DE417C">
      <w:pPr>
        <w:pStyle w:val="Corpsdetexte"/>
        <w:spacing w:before="54"/>
        <w:rPr>
          <w:b/>
          <w:sz w:val="32"/>
        </w:rPr>
      </w:pPr>
    </w:p>
    <w:p w14:paraId="3B318DB4" w14:textId="77777777" w:rsidR="00DE417C" w:rsidRDefault="00600E65">
      <w:pPr>
        <w:spacing w:before="1"/>
        <w:ind w:left="140"/>
        <w:rPr>
          <w:b/>
          <w:sz w:val="28"/>
        </w:rPr>
      </w:pPr>
      <w:proofErr w:type="spellStart"/>
      <w:r>
        <w:rPr>
          <w:b/>
          <w:sz w:val="28"/>
        </w:rPr>
        <w:t>Montantdu</w:t>
      </w:r>
      <w:proofErr w:type="spellEnd"/>
      <w:r>
        <w:rPr>
          <w:b/>
          <w:sz w:val="28"/>
        </w:rPr>
        <w:t xml:space="preserve"> </w:t>
      </w:r>
      <w:r>
        <w:rPr>
          <w:b/>
          <w:spacing w:val="-2"/>
          <w:sz w:val="28"/>
        </w:rPr>
        <w:t>marché</w:t>
      </w:r>
    </w:p>
    <w:p w14:paraId="7715F812" w14:textId="77777777" w:rsidR="00DE417C" w:rsidRDefault="00600E65">
      <w:pPr>
        <w:spacing w:before="282" w:line="357" w:lineRule="auto"/>
        <w:ind w:left="140" w:right="91"/>
        <w:jc w:val="both"/>
        <w:rPr>
          <w:sz w:val="24"/>
        </w:rPr>
      </w:pPr>
      <w:r>
        <w:rPr>
          <w:sz w:val="24"/>
        </w:rPr>
        <w:t xml:space="preserve">Le montant du présent marché, tel qu’il ressort du détail estimatif est le prix fixé dans la lettre de soumission tel qu’il ressort du </w:t>
      </w:r>
      <w:r>
        <w:rPr>
          <w:i/>
          <w:sz w:val="24"/>
        </w:rPr>
        <w:t xml:space="preserve">[Détail ou devis estimatif] </w:t>
      </w:r>
      <w:r>
        <w:rPr>
          <w:sz w:val="24"/>
        </w:rPr>
        <w:t xml:space="preserve">ci-joint. Ce montant est de </w:t>
      </w:r>
      <w:r>
        <w:rPr>
          <w:i/>
          <w:sz w:val="24"/>
        </w:rPr>
        <w:t xml:space="preserve">(en chiffres) (en lettres) francs </w:t>
      </w:r>
      <w:r>
        <w:rPr>
          <w:sz w:val="24"/>
        </w:rPr>
        <w:t>CFA toutes taxes comprises (TTC) ; soit :</w:t>
      </w:r>
    </w:p>
    <w:p w14:paraId="20DAC7E5" w14:textId="77777777" w:rsidR="00DE417C" w:rsidRDefault="00600E65">
      <w:pPr>
        <w:pStyle w:val="Paragraphedeliste"/>
        <w:numPr>
          <w:ilvl w:val="0"/>
          <w:numId w:val="35"/>
        </w:numPr>
        <w:tabs>
          <w:tab w:val="left" w:pos="259"/>
          <w:tab w:val="left" w:pos="2644"/>
        </w:tabs>
        <w:spacing w:before="68"/>
        <w:ind w:left="259" w:hanging="119"/>
        <w:rPr>
          <w:sz w:val="24"/>
        </w:rPr>
      </w:pPr>
      <w:r>
        <w:rPr>
          <w:sz w:val="24"/>
        </w:rPr>
        <w:t xml:space="preserve">Montant HTVA : </w:t>
      </w:r>
      <w:r>
        <w:rPr>
          <w:sz w:val="24"/>
          <w:u w:val="single"/>
        </w:rPr>
        <w:tab/>
      </w:r>
      <w:r>
        <w:rPr>
          <w:sz w:val="24"/>
        </w:rPr>
        <w:t>(_)</w:t>
      </w:r>
      <w:proofErr w:type="spellStart"/>
      <w:r>
        <w:rPr>
          <w:sz w:val="24"/>
        </w:rPr>
        <w:t>francsCFA</w:t>
      </w:r>
      <w:proofErr w:type="spellEnd"/>
      <w:r>
        <w:rPr>
          <w:spacing w:val="-10"/>
          <w:sz w:val="24"/>
        </w:rPr>
        <w:t>;</w:t>
      </w:r>
    </w:p>
    <w:p w14:paraId="043371B0" w14:textId="77777777" w:rsidR="00DE417C" w:rsidRDefault="00600E65">
      <w:pPr>
        <w:pStyle w:val="Paragraphedeliste"/>
        <w:numPr>
          <w:ilvl w:val="0"/>
          <w:numId w:val="35"/>
        </w:numPr>
        <w:tabs>
          <w:tab w:val="left" w:pos="259"/>
          <w:tab w:val="left" w:pos="2984"/>
        </w:tabs>
        <w:spacing w:before="197"/>
        <w:ind w:left="259" w:hanging="119"/>
        <w:rPr>
          <w:sz w:val="24"/>
        </w:rPr>
      </w:pPr>
      <w:proofErr w:type="spellStart"/>
      <w:r>
        <w:rPr>
          <w:sz w:val="24"/>
        </w:rPr>
        <w:t>Montantde</w:t>
      </w:r>
      <w:proofErr w:type="spellEnd"/>
      <w:r>
        <w:rPr>
          <w:sz w:val="24"/>
        </w:rPr>
        <w:t xml:space="preserve"> la TVA : </w:t>
      </w:r>
      <w:r>
        <w:rPr>
          <w:sz w:val="24"/>
          <w:u w:val="single"/>
        </w:rPr>
        <w:tab/>
      </w:r>
      <w:r>
        <w:rPr>
          <w:sz w:val="24"/>
        </w:rPr>
        <w:t>(_)</w:t>
      </w:r>
      <w:proofErr w:type="spellStart"/>
      <w:r>
        <w:rPr>
          <w:sz w:val="24"/>
        </w:rPr>
        <w:t>francs</w:t>
      </w:r>
      <w:r>
        <w:rPr>
          <w:spacing w:val="-5"/>
          <w:sz w:val="24"/>
        </w:rPr>
        <w:t>CFA</w:t>
      </w:r>
      <w:proofErr w:type="spellEnd"/>
    </w:p>
    <w:p w14:paraId="449D2A14" w14:textId="77777777" w:rsidR="00DE417C" w:rsidRDefault="00600E65">
      <w:pPr>
        <w:pStyle w:val="Paragraphedeliste"/>
        <w:numPr>
          <w:ilvl w:val="0"/>
          <w:numId w:val="35"/>
        </w:numPr>
        <w:tabs>
          <w:tab w:val="left" w:pos="259"/>
        </w:tabs>
        <w:ind w:left="259" w:hanging="119"/>
        <w:rPr>
          <w:sz w:val="24"/>
        </w:rPr>
      </w:pPr>
      <w:proofErr w:type="spellStart"/>
      <w:r>
        <w:rPr>
          <w:sz w:val="24"/>
        </w:rPr>
        <w:t>Montantde</w:t>
      </w:r>
      <w:proofErr w:type="spellEnd"/>
      <w:r>
        <w:rPr>
          <w:sz w:val="24"/>
        </w:rPr>
        <w:t xml:space="preserve"> l’AIR:(_) </w:t>
      </w:r>
      <w:proofErr w:type="spellStart"/>
      <w:r>
        <w:rPr>
          <w:sz w:val="24"/>
        </w:rPr>
        <w:t>francs</w:t>
      </w:r>
      <w:r>
        <w:rPr>
          <w:spacing w:val="-5"/>
          <w:sz w:val="24"/>
        </w:rPr>
        <w:t>CFA</w:t>
      </w:r>
      <w:proofErr w:type="spellEnd"/>
    </w:p>
    <w:p w14:paraId="5C64237F" w14:textId="77777777" w:rsidR="00DE417C" w:rsidRDefault="00600E65">
      <w:pPr>
        <w:pStyle w:val="Paragraphedeliste"/>
        <w:numPr>
          <w:ilvl w:val="0"/>
          <w:numId w:val="35"/>
        </w:numPr>
        <w:tabs>
          <w:tab w:val="left" w:pos="271"/>
          <w:tab w:val="left" w:leader="hyphen" w:pos="4468"/>
          <w:tab w:val="left" w:pos="4862"/>
        </w:tabs>
        <w:spacing w:before="200"/>
        <w:ind w:left="271" w:hanging="131"/>
        <w:jc w:val="left"/>
        <w:rPr>
          <w:sz w:val="24"/>
        </w:rPr>
      </w:pPr>
      <w:proofErr w:type="spellStart"/>
      <w:r>
        <w:rPr>
          <w:sz w:val="24"/>
        </w:rPr>
        <w:t>MontantdelaTSR,lecas</w:t>
      </w:r>
      <w:r>
        <w:rPr>
          <w:spacing w:val="-2"/>
          <w:sz w:val="24"/>
        </w:rPr>
        <w:t>échéant</w:t>
      </w:r>
      <w:proofErr w:type="spellEnd"/>
      <w:r>
        <w:rPr>
          <w:sz w:val="24"/>
        </w:rPr>
        <w:tab/>
      </w:r>
      <w:r>
        <w:rPr>
          <w:spacing w:val="-10"/>
          <w:sz w:val="24"/>
        </w:rPr>
        <w:t>(</w:t>
      </w:r>
      <w:r>
        <w:rPr>
          <w:sz w:val="24"/>
          <w:u w:val="single"/>
        </w:rPr>
        <w:tab/>
      </w:r>
      <w:r>
        <w:rPr>
          <w:sz w:val="24"/>
        </w:rPr>
        <w:t>)</w:t>
      </w:r>
      <w:proofErr w:type="spellStart"/>
      <w:r>
        <w:rPr>
          <w:sz w:val="24"/>
        </w:rPr>
        <w:t>francsCFAn’estapplicablequepourlesmarchés</w:t>
      </w:r>
      <w:r>
        <w:rPr>
          <w:spacing w:val="-2"/>
          <w:sz w:val="24"/>
        </w:rPr>
        <w:t>passés</w:t>
      </w:r>
      <w:proofErr w:type="spellEnd"/>
    </w:p>
    <w:p w14:paraId="08B29E00" w14:textId="77777777" w:rsidR="00DE417C" w:rsidRDefault="00600E65">
      <w:pPr>
        <w:pStyle w:val="Corpsdetexte"/>
        <w:spacing w:before="137"/>
        <w:ind w:left="282"/>
      </w:pPr>
      <w:proofErr w:type="spellStart"/>
      <w:r>
        <w:t>aveclestitulairesdontlesiègeestbaséàl’étranger</w:t>
      </w:r>
      <w:proofErr w:type="spellEnd"/>
      <w:r>
        <w:rPr>
          <w:spacing w:val="-12"/>
        </w:rPr>
        <w:t>;</w:t>
      </w:r>
    </w:p>
    <w:p w14:paraId="476417D4" w14:textId="77777777" w:rsidR="00DE417C" w:rsidRDefault="00600E65">
      <w:pPr>
        <w:pStyle w:val="Paragraphedeliste"/>
        <w:numPr>
          <w:ilvl w:val="0"/>
          <w:numId w:val="35"/>
        </w:numPr>
        <w:tabs>
          <w:tab w:val="left" w:pos="259"/>
          <w:tab w:val="left" w:pos="6393"/>
        </w:tabs>
        <w:ind w:left="259" w:hanging="119"/>
        <w:jc w:val="left"/>
        <w:rPr>
          <w:sz w:val="24"/>
        </w:rPr>
      </w:pPr>
      <w:r>
        <w:rPr>
          <w:sz w:val="24"/>
        </w:rPr>
        <w:t>Net à percevoir=</w:t>
      </w:r>
      <w:proofErr w:type="spellStart"/>
      <w:r>
        <w:rPr>
          <w:sz w:val="24"/>
        </w:rPr>
        <w:t>Montantnetdéduitde</w:t>
      </w:r>
      <w:proofErr w:type="spellEnd"/>
      <w:r>
        <w:rPr>
          <w:sz w:val="24"/>
        </w:rPr>
        <w:t xml:space="preserve"> </w:t>
      </w:r>
      <w:proofErr w:type="spellStart"/>
      <w:r>
        <w:rPr>
          <w:sz w:val="24"/>
        </w:rPr>
        <w:t>touslesimpôtsettaxes</w:t>
      </w:r>
      <w:proofErr w:type="spellEnd"/>
      <w:r>
        <w:rPr>
          <w:sz w:val="24"/>
        </w:rPr>
        <w:t>:</w:t>
      </w:r>
      <w:r>
        <w:rPr>
          <w:sz w:val="24"/>
          <w:u w:val="single"/>
        </w:rPr>
        <w:tab/>
      </w:r>
      <w:r>
        <w:rPr>
          <w:sz w:val="24"/>
        </w:rPr>
        <w:t>(_)</w:t>
      </w:r>
      <w:proofErr w:type="spellStart"/>
      <w:r>
        <w:rPr>
          <w:sz w:val="24"/>
        </w:rPr>
        <w:t>francs</w:t>
      </w:r>
      <w:r>
        <w:rPr>
          <w:spacing w:val="-4"/>
          <w:sz w:val="24"/>
        </w:rPr>
        <w:t>CFA</w:t>
      </w:r>
      <w:proofErr w:type="spellEnd"/>
      <w:r>
        <w:rPr>
          <w:spacing w:val="-4"/>
          <w:sz w:val="24"/>
        </w:rPr>
        <w:t>.</w:t>
      </w:r>
    </w:p>
    <w:p w14:paraId="65F2F1D6" w14:textId="77777777" w:rsidR="00DE417C" w:rsidRDefault="00DE417C">
      <w:pPr>
        <w:pStyle w:val="Corpsdetexte"/>
        <w:rPr>
          <w:sz w:val="28"/>
        </w:rPr>
      </w:pPr>
    </w:p>
    <w:p w14:paraId="34348612" w14:textId="77777777" w:rsidR="00DE417C" w:rsidRDefault="00DE417C">
      <w:pPr>
        <w:pStyle w:val="Corpsdetexte"/>
        <w:spacing w:before="85"/>
        <w:rPr>
          <w:sz w:val="28"/>
        </w:rPr>
      </w:pPr>
    </w:p>
    <w:p w14:paraId="5E082685" w14:textId="77777777" w:rsidR="00DE417C" w:rsidRDefault="00600E65">
      <w:pPr>
        <w:spacing w:before="1"/>
        <w:ind w:left="140"/>
        <w:jc w:val="both"/>
        <w:rPr>
          <w:b/>
          <w:sz w:val="28"/>
        </w:rPr>
      </w:pPr>
      <w:proofErr w:type="spellStart"/>
      <w:r>
        <w:rPr>
          <w:b/>
          <w:sz w:val="28"/>
        </w:rPr>
        <w:t>Garantiesou</w:t>
      </w:r>
      <w:proofErr w:type="spellEnd"/>
      <w:r>
        <w:rPr>
          <w:b/>
          <w:spacing w:val="-2"/>
          <w:sz w:val="28"/>
        </w:rPr>
        <w:t xml:space="preserve"> cautions</w:t>
      </w:r>
    </w:p>
    <w:p w14:paraId="79BAAF2E" w14:textId="77777777" w:rsidR="00DE417C" w:rsidRDefault="00600E65">
      <w:pPr>
        <w:pStyle w:val="Corpsdetexte"/>
        <w:spacing w:before="283" w:line="360" w:lineRule="auto"/>
        <w:ind w:left="140" w:right="233"/>
        <w:jc w:val="both"/>
      </w:pPr>
      <w:r>
        <w:t xml:space="preserve">Le cocontractant devra fournir les garanties décrites ci-après émanant d’organismes financiers agréés par le Ministre </w:t>
      </w:r>
      <w:proofErr w:type="spellStart"/>
      <w:r>
        <w:t>chargédesfinancesenfaveurduMaître</w:t>
      </w:r>
      <w:proofErr w:type="spellEnd"/>
      <w:r>
        <w:t xml:space="preserve"> d’</w:t>
      </w:r>
      <w:proofErr w:type="spellStart"/>
      <w:r>
        <w:t>Ouvrageou</w:t>
      </w:r>
      <w:proofErr w:type="spellEnd"/>
      <w:r>
        <w:t xml:space="preserve"> du </w:t>
      </w:r>
      <w:r>
        <w:rPr>
          <w:i/>
        </w:rPr>
        <w:t xml:space="preserve">Maître d’Ouvrage </w:t>
      </w:r>
      <w:proofErr w:type="spellStart"/>
      <w:r>
        <w:rPr>
          <w:i/>
        </w:rPr>
        <w:t>Délégué</w:t>
      </w:r>
      <w:r>
        <w:t>danslesdélais,pour</w:t>
      </w:r>
      <w:proofErr w:type="spellEnd"/>
      <w:r>
        <w:t xml:space="preserve"> le montant, selon la manière et sous la forme indiquée ci-après :</w:t>
      </w:r>
    </w:p>
    <w:p w14:paraId="09DF6303" w14:textId="77777777" w:rsidR="00DE417C" w:rsidRDefault="00600E65">
      <w:pPr>
        <w:pStyle w:val="Titre7"/>
        <w:numPr>
          <w:ilvl w:val="1"/>
          <w:numId w:val="34"/>
        </w:numPr>
        <w:tabs>
          <w:tab w:val="left" w:pos="633"/>
        </w:tabs>
        <w:spacing w:before="59"/>
        <w:ind w:left="633" w:hanging="493"/>
        <w:jc w:val="both"/>
      </w:pPr>
      <w:r>
        <w:t>Cautionnement</w:t>
      </w:r>
      <w:r>
        <w:rPr>
          <w:spacing w:val="-2"/>
        </w:rPr>
        <w:t xml:space="preserve"> définitif</w:t>
      </w:r>
    </w:p>
    <w:p w14:paraId="59E621C3" w14:textId="77777777" w:rsidR="00DE417C" w:rsidRDefault="00DE417C">
      <w:pPr>
        <w:pStyle w:val="Titre7"/>
        <w:jc w:val="both"/>
        <w:sectPr w:rsidR="00DE417C" w:rsidSect="00DB71B5">
          <w:pgSz w:w="12240" w:h="15840"/>
          <w:pgMar w:top="1040" w:right="850" w:bottom="1220" w:left="992" w:header="0" w:footer="978" w:gutter="0"/>
          <w:cols w:space="720"/>
        </w:sectPr>
      </w:pPr>
    </w:p>
    <w:p w14:paraId="6CAA0E1A" w14:textId="77777777" w:rsidR="00DE417C" w:rsidRDefault="00600E65">
      <w:pPr>
        <w:pStyle w:val="Paragraphedeliste"/>
        <w:numPr>
          <w:ilvl w:val="2"/>
          <w:numId w:val="34"/>
        </w:numPr>
        <w:tabs>
          <w:tab w:val="left" w:pos="642"/>
          <w:tab w:val="left" w:pos="659"/>
        </w:tabs>
        <w:spacing w:before="88" w:line="360" w:lineRule="auto"/>
        <w:ind w:left="642" w:right="246" w:hanging="361"/>
        <w:jc w:val="both"/>
        <w:rPr>
          <w:color w:val="EB7B2F"/>
          <w:sz w:val="24"/>
        </w:rPr>
      </w:pPr>
      <w:proofErr w:type="spellStart"/>
      <w:r>
        <w:rPr>
          <w:color w:val="EB7B2F"/>
          <w:sz w:val="24"/>
        </w:rPr>
        <w:lastRenderedPageBreak/>
        <w:t>Lecautionnement</w:t>
      </w:r>
      <w:proofErr w:type="spellEnd"/>
      <w:r>
        <w:rPr>
          <w:color w:val="EB7B2F"/>
          <w:sz w:val="24"/>
        </w:rPr>
        <w:t xml:space="preserve"> définitif sera constitué et transmis au chef du service du marché dans un délai maximum de vingt (20)jours calendaires à </w:t>
      </w:r>
      <w:proofErr w:type="spellStart"/>
      <w:r>
        <w:rPr>
          <w:color w:val="EB7B2F"/>
          <w:sz w:val="24"/>
        </w:rPr>
        <w:t>compterde</w:t>
      </w:r>
      <w:proofErr w:type="spellEnd"/>
      <w:r>
        <w:rPr>
          <w:color w:val="EB7B2F"/>
          <w:sz w:val="24"/>
        </w:rPr>
        <w:t xml:space="preserve"> la date </w:t>
      </w:r>
      <w:proofErr w:type="spellStart"/>
      <w:r>
        <w:rPr>
          <w:color w:val="EB7B2F"/>
          <w:sz w:val="24"/>
        </w:rPr>
        <w:t>denotification</w:t>
      </w:r>
      <w:proofErr w:type="spellEnd"/>
      <w:r>
        <w:rPr>
          <w:color w:val="EB7B2F"/>
          <w:sz w:val="24"/>
        </w:rPr>
        <w:t xml:space="preserve"> </w:t>
      </w:r>
      <w:proofErr w:type="spellStart"/>
      <w:r>
        <w:rPr>
          <w:color w:val="EB7B2F"/>
          <w:sz w:val="24"/>
        </w:rPr>
        <w:t>dumarchéet</w:t>
      </w:r>
      <w:proofErr w:type="spellEnd"/>
      <w:r>
        <w:rPr>
          <w:color w:val="EB7B2F"/>
          <w:sz w:val="24"/>
        </w:rPr>
        <w:t xml:space="preserve"> </w:t>
      </w:r>
      <w:proofErr w:type="spellStart"/>
      <w:r>
        <w:rPr>
          <w:color w:val="EB7B2F"/>
          <w:sz w:val="24"/>
        </w:rPr>
        <w:t>entout</w:t>
      </w:r>
      <w:proofErr w:type="spellEnd"/>
      <w:r>
        <w:rPr>
          <w:color w:val="EB7B2F"/>
          <w:sz w:val="24"/>
        </w:rPr>
        <w:t xml:space="preserve"> </w:t>
      </w:r>
      <w:proofErr w:type="spellStart"/>
      <w:r>
        <w:rPr>
          <w:color w:val="EB7B2F"/>
          <w:sz w:val="24"/>
        </w:rPr>
        <w:t>casavant</w:t>
      </w:r>
      <w:proofErr w:type="spellEnd"/>
      <w:r>
        <w:rPr>
          <w:color w:val="EB7B2F"/>
          <w:sz w:val="24"/>
        </w:rPr>
        <w:t xml:space="preserve"> le premier </w:t>
      </w:r>
      <w:r>
        <w:rPr>
          <w:color w:val="EB7B2F"/>
          <w:spacing w:val="-2"/>
          <w:sz w:val="24"/>
        </w:rPr>
        <w:t>paiement.</w:t>
      </w:r>
    </w:p>
    <w:p w14:paraId="52EBFA99" w14:textId="77777777" w:rsidR="00DE417C" w:rsidRDefault="00600E65">
      <w:pPr>
        <w:pStyle w:val="Paragraphedeliste"/>
        <w:numPr>
          <w:ilvl w:val="2"/>
          <w:numId w:val="34"/>
        </w:numPr>
        <w:tabs>
          <w:tab w:val="left" w:pos="635"/>
          <w:tab w:val="left" w:pos="642"/>
        </w:tabs>
        <w:spacing w:before="58" w:line="360" w:lineRule="auto"/>
        <w:ind w:left="642" w:right="286" w:hanging="366"/>
        <w:jc w:val="both"/>
        <w:rPr>
          <w:color w:val="EB7B2F"/>
          <w:sz w:val="24"/>
        </w:rPr>
      </w:pPr>
      <w:r>
        <w:rPr>
          <w:color w:val="EB7B2F"/>
          <w:sz w:val="24"/>
        </w:rPr>
        <w:t>Son montant est fixé à [entre 2 et 5% max à l’appréciation du Maître d’ouvrage ou du Maître d’Ouvrage Délégué] du montant TTC du marché augmenté le cas échéant du montant des avenants.</w:t>
      </w:r>
    </w:p>
    <w:p w14:paraId="41F9A2DD" w14:textId="77777777" w:rsidR="00DE417C" w:rsidRDefault="00600E65">
      <w:pPr>
        <w:pStyle w:val="Paragraphedeliste"/>
        <w:numPr>
          <w:ilvl w:val="2"/>
          <w:numId w:val="34"/>
        </w:numPr>
        <w:tabs>
          <w:tab w:val="left" w:pos="642"/>
          <w:tab w:val="left" w:pos="667"/>
        </w:tabs>
        <w:spacing w:before="59" w:line="360" w:lineRule="auto"/>
        <w:ind w:left="642" w:right="240" w:hanging="361"/>
        <w:jc w:val="both"/>
        <w:rPr>
          <w:sz w:val="24"/>
        </w:rPr>
      </w:pPr>
      <w:proofErr w:type="spellStart"/>
      <w:r>
        <w:rPr>
          <w:color w:val="EB7B2F"/>
          <w:sz w:val="24"/>
        </w:rPr>
        <w:t>Lagarantie</w:t>
      </w:r>
      <w:proofErr w:type="spellEnd"/>
      <w:r>
        <w:rPr>
          <w:color w:val="EB7B2F"/>
          <w:sz w:val="24"/>
        </w:rPr>
        <w:t xml:space="preserve"> sera libellée dans la ou les monnaie(s) du Marché, ou dans une monnaie librement convertible satisfaisantleMaîtred’ouvrageouleMaîtred’OuvrageDélégué,etdevrasuivrel’undesmodèlesfournisdans le Dossier d’appel d’offres, comme indiqué par </w:t>
      </w:r>
      <w:r>
        <w:rPr>
          <w:sz w:val="24"/>
        </w:rPr>
        <w:t>le Maître d’ouvrage ou le Maître d’Ouvrage Délégué dans le CCAP, ou tout autre document satisfaisant le Maître d’ouvrage ou le Maître d’Ouvrage Délégué.</w:t>
      </w:r>
    </w:p>
    <w:p w14:paraId="20E9C59D" w14:textId="77777777" w:rsidR="00DE417C" w:rsidRDefault="00600E65">
      <w:pPr>
        <w:pStyle w:val="Paragraphedeliste"/>
        <w:numPr>
          <w:ilvl w:val="2"/>
          <w:numId w:val="34"/>
        </w:numPr>
        <w:tabs>
          <w:tab w:val="left" w:pos="642"/>
        </w:tabs>
        <w:spacing w:before="62" w:line="357" w:lineRule="auto"/>
        <w:ind w:left="642" w:right="235" w:hanging="284"/>
        <w:jc w:val="both"/>
        <w:rPr>
          <w:sz w:val="24"/>
        </w:rPr>
      </w:pPr>
      <w:r>
        <w:rPr>
          <w:sz w:val="24"/>
        </w:rPr>
        <w:t xml:space="preserve">Les modes de substitution du cautionnement prévus conformément à l’article 140 du code des marchés </w:t>
      </w:r>
      <w:r>
        <w:rPr>
          <w:spacing w:val="-2"/>
          <w:sz w:val="24"/>
        </w:rPr>
        <w:t>publics</w:t>
      </w:r>
    </w:p>
    <w:p w14:paraId="434EDCE5" w14:textId="77777777" w:rsidR="00DE417C" w:rsidRDefault="00600E65">
      <w:pPr>
        <w:pStyle w:val="Paragraphedeliste"/>
        <w:numPr>
          <w:ilvl w:val="0"/>
          <w:numId w:val="33"/>
        </w:numPr>
        <w:tabs>
          <w:tab w:val="left" w:pos="642"/>
          <w:tab w:val="left" w:pos="678"/>
        </w:tabs>
        <w:spacing w:before="65" w:line="357" w:lineRule="auto"/>
        <w:ind w:right="234" w:hanging="361"/>
        <w:jc w:val="both"/>
        <w:rPr>
          <w:sz w:val="24"/>
        </w:rPr>
      </w:pPr>
      <w:proofErr w:type="spellStart"/>
      <w:r>
        <w:rPr>
          <w:sz w:val="24"/>
        </w:rPr>
        <w:t>Lecautionnement</w:t>
      </w:r>
      <w:proofErr w:type="spellEnd"/>
      <w:r>
        <w:rPr>
          <w:sz w:val="24"/>
        </w:rPr>
        <w:t xml:space="preserve"> définitif sera restitué consécutivement par le Maître d’Ouvrage ou le Maître d’Ouvrage Délégué dans un délai d’un mois suivant la date de réception provisoire des prestations, à la suite d’une mainlevéedélivréeparleMaîtred’OuvrageouleMaîtred’OuvrageDéléguéaprèsdemandeducocontractant.</w:t>
      </w:r>
    </w:p>
    <w:p w14:paraId="437D1442" w14:textId="77777777" w:rsidR="00DE417C" w:rsidRDefault="00600E65">
      <w:pPr>
        <w:pStyle w:val="Paragraphedeliste"/>
        <w:numPr>
          <w:ilvl w:val="0"/>
          <w:numId w:val="33"/>
        </w:numPr>
        <w:tabs>
          <w:tab w:val="left" w:pos="642"/>
          <w:tab w:val="left" w:pos="645"/>
        </w:tabs>
        <w:spacing w:before="67" w:line="360" w:lineRule="auto"/>
        <w:ind w:right="243" w:hanging="284"/>
        <w:jc w:val="both"/>
        <w:rPr>
          <w:sz w:val="24"/>
        </w:rPr>
      </w:pPr>
      <w:r>
        <w:rPr>
          <w:sz w:val="24"/>
        </w:rPr>
        <w:t>Lespetitesetmoyennesentreprisesàcapitauxetdirigeantsnationauxainsiquelesorganisationsdelasociété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307F045D" w14:textId="77777777" w:rsidR="00DE417C" w:rsidRDefault="00600E65">
      <w:pPr>
        <w:pStyle w:val="Titre7"/>
        <w:numPr>
          <w:ilvl w:val="1"/>
          <w:numId w:val="34"/>
        </w:numPr>
        <w:tabs>
          <w:tab w:val="left" w:pos="633"/>
        </w:tabs>
        <w:spacing w:before="62"/>
        <w:ind w:left="633" w:hanging="493"/>
        <w:jc w:val="both"/>
      </w:pPr>
      <w:proofErr w:type="spellStart"/>
      <w:r>
        <w:t>Cautionnementdebonneexécutionenremplacementdelaretenuede</w:t>
      </w:r>
      <w:proofErr w:type="spellEnd"/>
      <w:r>
        <w:rPr>
          <w:spacing w:val="-2"/>
        </w:rPr>
        <w:t xml:space="preserve"> garantie</w:t>
      </w:r>
    </w:p>
    <w:p w14:paraId="13D73C34" w14:textId="77777777" w:rsidR="00DE417C" w:rsidRDefault="00600E65">
      <w:pPr>
        <w:spacing w:before="195" w:line="360" w:lineRule="auto"/>
        <w:ind w:left="140" w:right="1100"/>
        <w:jc w:val="both"/>
        <w:rPr>
          <w:i/>
          <w:sz w:val="24"/>
        </w:rPr>
      </w:pPr>
      <w:r>
        <w:rPr>
          <w:i/>
          <w:sz w:val="24"/>
        </w:rPr>
        <w:t>[Lorsquelemarchéestassortid’unepériodedegarantieoud’entretien,laretenuedegarantieestfixéeà [10%max] du montant TTC du marché augmenté le cas échéant du montant des avenants]</w:t>
      </w:r>
    </w:p>
    <w:p w14:paraId="432D5741" w14:textId="77777777" w:rsidR="00DE417C" w:rsidRDefault="00600E65">
      <w:pPr>
        <w:pStyle w:val="Corpsdetexte"/>
        <w:spacing w:before="59" w:line="360" w:lineRule="auto"/>
        <w:ind w:left="140" w:right="241"/>
        <w:jc w:val="both"/>
      </w:pPr>
      <w:r>
        <w:t>La restitution de la retenue de garantie ou du cautionnement de bonne exécution sera effectuée dans un délai de 30jourcalendaireaprèslaréceptiondéfinitivedesprestationssurmainlevéedélivréeparleMaitred’Ouvrageaprès expiration du délai de garantie.</w:t>
      </w:r>
    </w:p>
    <w:p w14:paraId="3D793394" w14:textId="77777777" w:rsidR="00DE417C" w:rsidRDefault="00600E65">
      <w:pPr>
        <w:pStyle w:val="Corpsdetexte"/>
        <w:spacing w:before="59" w:line="360" w:lineRule="auto"/>
        <w:ind w:left="140" w:right="221"/>
        <w:jc w:val="both"/>
      </w:pPr>
      <w: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DBC7BDF" w14:textId="77777777" w:rsidR="00DE417C" w:rsidRDefault="00600E65">
      <w:pPr>
        <w:pStyle w:val="Corpsdetexte"/>
        <w:spacing w:before="60" w:line="360" w:lineRule="auto"/>
        <w:ind w:left="140" w:right="277"/>
        <w:jc w:val="both"/>
      </w:pPr>
      <w:r>
        <w:t>Danscecas,ilnepeutêtremisfinàl’engagementdelacautionqueparmainlevéedélivréeparleMaîtred’Ouvrage ou le Maître d’Ouvrage Délégué.</w:t>
      </w:r>
    </w:p>
    <w:p w14:paraId="72E9024F" w14:textId="77777777" w:rsidR="00DE417C" w:rsidRDefault="00600E65">
      <w:pPr>
        <w:pStyle w:val="Paragraphedeliste"/>
        <w:numPr>
          <w:ilvl w:val="1"/>
          <w:numId w:val="34"/>
        </w:numPr>
        <w:tabs>
          <w:tab w:val="left" w:pos="633"/>
        </w:tabs>
        <w:spacing w:before="59"/>
        <w:ind w:left="633" w:hanging="493"/>
        <w:jc w:val="both"/>
        <w:rPr>
          <w:b/>
          <w:sz w:val="24"/>
        </w:rPr>
      </w:pPr>
      <w:proofErr w:type="spellStart"/>
      <w:r>
        <w:rPr>
          <w:b/>
          <w:i/>
          <w:sz w:val="24"/>
        </w:rPr>
        <w:t>Cautionnementd’avancededémarrage</w:t>
      </w:r>
      <w:r>
        <w:rPr>
          <w:b/>
          <w:sz w:val="24"/>
        </w:rPr>
        <w:t>oud’avancepour</w:t>
      </w:r>
      <w:proofErr w:type="spellEnd"/>
      <w:r>
        <w:rPr>
          <w:b/>
          <w:spacing w:val="-2"/>
          <w:sz w:val="24"/>
        </w:rPr>
        <w:t xml:space="preserve"> approvisionnement</w:t>
      </w:r>
    </w:p>
    <w:p w14:paraId="700A8AE8" w14:textId="77777777" w:rsidR="00DE417C" w:rsidRDefault="00DE417C">
      <w:pPr>
        <w:pStyle w:val="Paragraphedeliste"/>
        <w:rPr>
          <w:b/>
          <w:sz w:val="24"/>
        </w:rPr>
        <w:sectPr w:rsidR="00DE417C" w:rsidSect="00DB71B5">
          <w:pgSz w:w="12240" w:h="15840"/>
          <w:pgMar w:top="1040" w:right="850" w:bottom="1220" w:left="992" w:header="0" w:footer="978" w:gutter="0"/>
          <w:cols w:space="720"/>
        </w:sectPr>
      </w:pPr>
    </w:p>
    <w:p w14:paraId="5F7FCA02" w14:textId="77777777" w:rsidR="00DE417C" w:rsidRDefault="00600E65">
      <w:pPr>
        <w:spacing w:before="88" w:line="360" w:lineRule="auto"/>
        <w:ind w:left="140" w:right="80"/>
        <w:jc w:val="both"/>
        <w:rPr>
          <w:i/>
          <w:sz w:val="24"/>
        </w:rPr>
      </w:pPr>
      <w:r>
        <w:rPr>
          <w:i/>
          <w:sz w:val="24"/>
        </w:rPr>
        <w:lastRenderedPageBreak/>
        <w:t xml:space="preserve">[Préciser le cas échéant les taux (40% maximum du prix initial TTC du marché, et cautionner à 100% par un établissementbancairededroitcamerounaisouunorganismefinancieragréedepremierrangconformément </w:t>
      </w:r>
      <w:proofErr w:type="spellStart"/>
      <w:r>
        <w:rPr>
          <w:i/>
          <w:sz w:val="24"/>
        </w:rPr>
        <w:t>àlaréglementationenvigueur</w:t>
      </w:r>
      <w:proofErr w:type="spellEnd"/>
      <w:r>
        <w:rPr>
          <w:i/>
          <w:sz w:val="24"/>
        </w:rPr>
        <w:t>)] et les modalités de restitution de la caution].</w:t>
      </w:r>
    </w:p>
    <w:p w14:paraId="4475A5F0" w14:textId="77777777" w:rsidR="00DE417C" w:rsidRDefault="00600E65">
      <w:pPr>
        <w:pStyle w:val="Corpsdetexte"/>
        <w:spacing w:before="60"/>
        <w:ind w:left="140"/>
        <w:jc w:val="both"/>
      </w:pPr>
      <w:proofErr w:type="spellStart"/>
      <w:r>
        <w:t>Lesmodalitésderestitutiondela</w:t>
      </w:r>
      <w:proofErr w:type="spellEnd"/>
      <w:r>
        <w:t xml:space="preserve"> cautionsontprévuesàl’article159duCodedesMarchés</w:t>
      </w:r>
      <w:r>
        <w:rPr>
          <w:spacing w:val="-2"/>
        </w:rPr>
        <w:t xml:space="preserve"> Publics.</w:t>
      </w:r>
    </w:p>
    <w:p w14:paraId="706BC1A6" w14:textId="77777777" w:rsidR="00DE417C" w:rsidRDefault="00DE417C">
      <w:pPr>
        <w:pStyle w:val="Corpsdetexte"/>
      </w:pPr>
    </w:p>
    <w:p w14:paraId="70F0F8DC" w14:textId="77777777" w:rsidR="00DE417C" w:rsidRDefault="00DE417C">
      <w:pPr>
        <w:pStyle w:val="Corpsdetexte"/>
        <w:spacing w:before="178"/>
      </w:pPr>
    </w:p>
    <w:p w14:paraId="6787FDFD" w14:textId="77777777" w:rsidR="00DE417C" w:rsidRDefault="00600E65">
      <w:pPr>
        <w:ind w:left="140"/>
        <w:jc w:val="both"/>
        <w:rPr>
          <w:b/>
          <w:sz w:val="28"/>
        </w:rPr>
      </w:pPr>
      <w:proofErr w:type="spellStart"/>
      <w:r>
        <w:rPr>
          <w:b/>
          <w:sz w:val="28"/>
        </w:rPr>
        <w:t>Lieuetmodede</w:t>
      </w:r>
      <w:proofErr w:type="spellEnd"/>
      <w:r>
        <w:rPr>
          <w:b/>
          <w:sz w:val="28"/>
        </w:rPr>
        <w:t xml:space="preserve"> </w:t>
      </w:r>
      <w:r>
        <w:rPr>
          <w:b/>
          <w:spacing w:val="-2"/>
          <w:sz w:val="28"/>
        </w:rPr>
        <w:t>paiement</w:t>
      </w:r>
    </w:p>
    <w:p w14:paraId="6727CCAB" w14:textId="77777777" w:rsidR="00DE417C" w:rsidRDefault="00600E65">
      <w:pPr>
        <w:pStyle w:val="Corpsdetexte"/>
        <w:spacing w:before="282" w:line="360" w:lineRule="auto"/>
        <w:ind w:left="140" w:right="246"/>
        <w:jc w:val="both"/>
      </w:pPr>
      <w:r>
        <w:t xml:space="preserve">Tout règlement relatif </w:t>
      </w:r>
      <w:proofErr w:type="spellStart"/>
      <w:r>
        <w:t>àunmarché</w:t>
      </w:r>
      <w:proofErr w:type="spellEnd"/>
      <w:r>
        <w:t xml:space="preserve"> </w:t>
      </w:r>
      <w:proofErr w:type="spellStart"/>
      <w:r>
        <w:t>publicintervient</w:t>
      </w:r>
      <w:proofErr w:type="spellEnd"/>
      <w:r>
        <w:t xml:space="preserve"> </w:t>
      </w:r>
      <w:proofErr w:type="spellStart"/>
      <w:r>
        <w:t>partransfert</w:t>
      </w:r>
      <w:proofErr w:type="spellEnd"/>
      <w:r>
        <w:t xml:space="preserve"> </w:t>
      </w:r>
      <w:proofErr w:type="spellStart"/>
      <w:r>
        <w:t>surun</w:t>
      </w:r>
      <w:proofErr w:type="spellEnd"/>
      <w:r>
        <w:t xml:space="preserve"> </w:t>
      </w:r>
      <w:proofErr w:type="spellStart"/>
      <w:r>
        <w:t>comptedomicilié</w:t>
      </w:r>
      <w:proofErr w:type="spellEnd"/>
      <w:r>
        <w:t xml:space="preserve"> dans un établissement de crédit de droit camerounais de premier rang agréé par le Ministre chargé des finances, conformément au texte en vigueur ou par crédit documentaire.</w:t>
      </w:r>
    </w:p>
    <w:p w14:paraId="7CE39C53" w14:textId="77777777" w:rsidR="00DE417C" w:rsidRDefault="00600E65">
      <w:pPr>
        <w:spacing w:before="60" w:line="360" w:lineRule="auto"/>
        <w:ind w:left="140" w:right="282"/>
        <w:jc w:val="both"/>
        <w:rPr>
          <w:i/>
          <w:sz w:val="24"/>
        </w:rPr>
      </w:pPr>
      <w:r>
        <w:rPr>
          <w:sz w:val="24"/>
        </w:rPr>
        <w:t xml:space="preserve">Le Maître d’Ouvrage se libérera des sommes dues </w:t>
      </w:r>
      <w:proofErr w:type="spellStart"/>
      <w:r>
        <w:rPr>
          <w:sz w:val="24"/>
        </w:rPr>
        <w:t>parvirement</w:t>
      </w:r>
      <w:proofErr w:type="spellEnd"/>
      <w:r>
        <w:rPr>
          <w:sz w:val="24"/>
        </w:rPr>
        <w:t xml:space="preserve"> bancaire au nom du cocontractant de la manière suivante : [</w:t>
      </w:r>
      <w:r>
        <w:rPr>
          <w:i/>
          <w:sz w:val="24"/>
        </w:rPr>
        <w:t>La domiciliation bancaire devra être la même que celle du cautionnement définitif]</w:t>
      </w:r>
    </w:p>
    <w:p w14:paraId="42F1250C" w14:textId="77777777" w:rsidR="00DE417C" w:rsidRDefault="00600E65">
      <w:pPr>
        <w:pStyle w:val="Paragraphedeliste"/>
        <w:numPr>
          <w:ilvl w:val="2"/>
          <w:numId w:val="34"/>
        </w:numPr>
        <w:tabs>
          <w:tab w:val="left" w:pos="859"/>
          <w:tab w:val="left" w:pos="861"/>
          <w:tab w:val="left" w:pos="2836"/>
          <w:tab w:val="left" w:pos="8318"/>
        </w:tabs>
        <w:spacing w:before="60" w:line="360" w:lineRule="auto"/>
        <w:ind w:right="270"/>
        <w:jc w:val="both"/>
        <w:rPr>
          <w:sz w:val="24"/>
        </w:rPr>
      </w:pPr>
      <w:r>
        <w:rPr>
          <w:sz w:val="24"/>
        </w:rPr>
        <w:t xml:space="preserve">Pour les règlements en francs CFA, soit </w:t>
      </w:r>
      <w:r>
        <w:rPr>
          <w:i/>
          <w:sz w:val="24"/>
        </w:rPr>
        <w:t>(montant net à mandater en chiffres et en lettres)</w:t>
      </w:r>
      <w:r>
        <w:rPr>
          <w:sz w:val="24"/>
        </w:rPr>
        <w:t>, par crédit au compte N°_</w:t>
      </w:r>
      <w:r>
        <w:rPr>
          <w:sz w:val="24"/>
          <w:u w:val="single"/>
        </w:rPr>
        <w:tab/>
      </w:r>
      <w:r>
        <w:rPr>
          <w:sz w:val="24"/>
        </w:rPr>
        <w:t>ouvert au nom du co-contractant à la banque</w:t>
      </w:r>
      <w:r>
        <w:rPr>
          <w:sz w:val="24"/>
          <w:u w:val="single"/>
        </w:rPr>
        <w:tab/>
      </w:r>
    </w:p>
    <w:p w14:paraId="382711CE" w14:textId="77777777" w:rsidR="00DE417C" w:rsidRDefault="00600E65">
      <w:pPr>
        <w:pStyle w:val="Paragraphedeliste"/>
        <w:numPr>
          <w:ilvl w:val="2"/>
          <w:numId w:val="34"/>
        </w:numPr>
        <w:tabs>
          <w:tab w:val="left" w:pos="859"/>
          <w:tab w:val="left" w:pos="861"/>
          <w:tab w:val="left" w:pos="3597"/>
          <w:tab w:val="left" w:pos="9139"/>
        </w:tabs>
        <w:spacing w:before="61" w:line="364" w:lineRule="auto"/>
        <w:ind w:right="266"/>
        <w:jc w:val="both"/>
        <w:rPr>
          <w:sz w:val="24"/>
        </w:rPr>
      </w:pPr>
      <w:r>
        <w:rPr>
          <w:sz w:val="24"/>
        </w:rPr>
        <w:t>Pourlesrèglementsendevises,</w:t>
      </w:r>
      <w:r>
        <w:rPr>
          <w:i/>
          <w:sz w:val="24"/>
        </w:rPr>
        <w:t>(lecaséchéant)</w:t>
      </w:r>
      <w:r>
        <w:rPr>
          <w:sz w:val="24"/>
        </w:rPr>
        <w:t>soit</w:t>
      </w:r>
      <w:r>
        <w:rPr>
          <w:i/>
          <w:sz w:val="24"/>
        </w:rPr>
        <w:t>(montantnetàmandaterenchiffresetenlettres)</w:t>
      </w:r>
      <w:r>
        <w:rPr>
          <w:sz w:val="24"/>
        </w:rPr>
        <w:t>,par crédit au compte N°_</w:t>
      </w:r>
      <w:r>
        <w:rPr>
          <w:sz w:val="24"/>
          <w:u w:val="single"/>
        </w:rPr>
        <w:tab/>
      </w:r>
      <w:r>
        <w:rPr>
          <w:sz w:val="24"/>
        </w:rPr>
        <w:t>ouvert au nom du co-contractant à la banque</w:t>
      </w:r>
      <w:r>
        <w:rPr>
          <w:sz w:val="24"/>
          <w:u w:val="single"/>
        </w:rPr>
        <w:tab/>
      </w:r>
    </w:p>
    <w:p w14:paraId="4DE2DA83" w14:textId="77777777" w:rsidR="00DE417C" w:rsidRDefault="00DE417C">
      <w:pPr>
        <w:pStyle w:val="Corpsdetexte"/>
        <w:spacing w:before="259"/>
        <w:rPr>
          <w:sz w:val="28"/>
        </w:rPr>
      </w:pPr>
    </w:p>
    <w:p w14:paraId="12E5A2CB" w14:textId="77777777" w:rsidR="00DE417C" w:rsidRDefault="00600E65">
      <w:pPr>
        <w:ind w:left="140"/>
        <w:rPr>
          <w:b/>
          <w:sz w:val="28"/>
        </w:rPr>
      </w:pPr>
      <w:proofErr w:type="spellStart"/>
      <w:r>
        <w:rPr>
          <w:b/>
          <w:sz w:val="28"/>
        </w:rPr>
        <w:t>Variationdes</w:t>
      </w:r>
      <w:proofErr w:type="spellEnd"/>
      <w:r>
        <w:rPr>
          <w:b/>
          <w:spacing w:val="-4"/>
          <w:sz w:val="28"/>
        </w:rPr>
        <w:t xml:space="preserve"> prix</w:t>
      </w:r>
    </w:p>
    <w:p w14:paraId="0EA2F900" w14:textId="77777777" w:rsidR="00DE417C" w:rsidRDefault="00600E65">
      <w:pPr>
        <w:pStyle w:val="Paragraphedeliste"/>
        <w:numPr>
          <w:ilvl w:val="1"/>
          <w:numId w:val="32"/>
        </w:numPr>
        <w:tabs>
          <w:tab w:val="left" w:pos="631"/>
        </w:tabs>
        <w:spacing w:before="281"/>
        <w:ind w:left="631" w:hanging="491"/>
        <w:rPr>
          <w:i/>
          <w:sz w:val="24"/>
        </w:rPr>
      </w:pPr>
      <w:proofErr w:type="spellStart"/>
      <w:r>
        <w:rPr>
          <w:sz w:val="24"/>
        </w:rPr>
        <w:t>Lesprixsontfermesourévisables</w:t>
      </w:r>
      <w:proofErr w:type="spellEnd"/>
      <w:r>
        <w:rPr>
          <w:sz w:val="24"/>
        </w:rPr>
        <w:t xml:space="preserve"> </w:t>
      </w:r>
      <w:r>
        <w:rPr>
          <w:i/>
          <w:sz w:val="24"/>
        </w:rPr>
        <w:t>[</w:t>
      </w:r>
      <w:proofErr w:type="spellStart"/>
      <w:r>
        <w:rPr>
          <w:i/>
          <w:sz w:val="24"/>
        </w:rPr>
        <w:t>retenirl’unedesdeuxoptionsàpréciserselonlesmodalitésdu</w:t>
      </w:r>
      <w:r>
        <w:rPr>
          <w:i/>
          <w:spacing w:val="-2"/>
          <w:sz w:val="24"/>
        </w:rPr>
        <w:t>Code</w:t>
      </w:r>
      <w:proofErr w:type="spellEnd"/>
      <w:r>
        <w:rPr>
          <w:i/>
          <w:spacing w:val="-2"/>
          <w:sz w:val="24"/>
        </w:rPr>
        <w:t>]</w:t>
      </w:r>
    </w:p>
    <w:p w14:paraId="1D3731C5" w14:textId="77777777" w:rsidR="00DE417C" w:rsidRDefault="00600E65">
      <w:pPr>
        <w:pStyle w:val="Corpsdetexte"/>
        <w:spacing w:before="197"/>
        <w:ind w:left="477"/>
      </w:pPr>
      <w:r>
        <w:t>Lesacomptespayésaucocontractantautitredesavancesnesontpas</w:t>
      </w:r>
      <w:r>
        <w:rPr>
          <w:spacing w:val="-2"/>
        </w:rPr>
        <w:t>révisables.</w:t>
      </w:r>
    </w:p>
    <w:p w14:paraId="697D11F4" w14:textId="77777777" w:rsidR="00DE417C" w:rsidRDefault="00600E65">
      <w:pPr>
        <w:pStyle w:val="Paragraphedeliste"/>
        <w:numPr>
          <w:ilvl w:val="1"/>
          <w:numId w:val="32"/>
        </w:numPr>
        <w:tabs>
          <w:tab w:val="left" w:pos="633"/>
        </w:tabs>
        <w:spacing w:before="197"/>
        <w:ind w:left="633" w:hanging="493"/>
        <w:rPr>
          <w:sz w:val="24"/>
        </w:rPr>
      </w:pPr>
      <w:proofErr w:type="spellStart"/>
      <w:r>
        <w:rPr>
          <w:sz w:val="24"/>
        </w:rPr>
        <w:t>Modalitésd’actualisationdesprix</w:t>
      </w:r>
      <w:proofErr w:type="spellEnd"/>
      <w:r>
        <w:rPr>
          <w:sz w:val="24"/>
        </w:rPr>
        <w:t>(</w:t>
      </w:r>
      <w:proofErr w:type="spellStart"/>
      <w:r>
        <w:rPr>
          <w:sz w:val="24"/>
        </w:rPr>
        <w:t>lecas</w:t>
      </w:r>
      <w:r>
        <w:rPr>
          <w:spacing w:val="-2"/>
          <w:sz w:val="24"/>
        </w:rPr>
        <w:t>échéant</w:t>
      </w:r>
      <w:proofErr w:type="spellEnd"/>
      <w:r>
        <w:rPr>
          <w:spacing w:val="-2"/>
          <w:sz w:val="24"/>
        </w:rPr>
        <w:t>)</w:t>
      </w:r>
    </w:p>
    <w:p w14:paraId="7E26B11A" w14:textId="77777777" w:rsidR="00DE417C" w:rsidRDefault="00600E65">
      <w:pPr>
        <w:pStyle w:val="Corpsdetexte"/>
        <w:spacing w:before="198"/>
        <w:ind w:left="140"/>
      </w:pPr>
      <w:r>
        <w:t>Lesmodalitésd’actualisationdesprixsontcellesprévuesdanslecodedesmarchés</w:t>
      </w:r>
      <w:r>
        <w:rPr>
          <w:spacing w:val="-2"/>
        </w:rPr>
        <w:t xml:space="preserve"> publics.</w:t>
      </w:r>
    </w:p>
    <w:p w14:paraId="2D652F21" w14:textId="77777777" w:rsidR="00DE417C" w:rsidRDefault="00600E65">
      <w:pPr>
        <w:spacing w:before="197" w:line="357" w:lineRule="auto"/>
        <w:ind w:left="140"/>
        <w:rPr>
          <w:i/>
          <w:sz w:val="24"/>
        </w:rPr>
      </w:pPr>
      <w:r>
        <w:rPr>
          <w:i/>
          <w:sz w:val="24"/>
        </w:rPr>
        <w:t>[Larévisiondeprixouleuractualisationenapplicationdesclausescontractuellesnedonnepaslieuàlaconclusion d’un avenant].</w:t>
      </w:r>
    </w:p>
    <w:p w14:paraId="1DCDC20F" w14:textId="77777777" w:rsidR="00DE417C" w:rsidRDefault="00DE417C">
      <w:pPr>
        <w:pStyle w:val="Corpsdetexte"/>
        <w:rPr>
          <w:i/>
        </w:rPr>
      </w:pPr>
    </w:p>
    <w:p w14:paraId="799A6E58" w14:textId="77777777" w:rsidR="00DE417C" w:rsidRDefault="00DE417C">
      <w:pPr>
        <w:pStyle w:val="Corpsdetexte"/>
        <w:spacing w:before="48"/>
        <w:rPr>
          <w:i/>
        </w:rPr>
      </w:pPr>
    </w:p>
    <w:p w14:paraId="34882F50" w14:textId="77777777" w:rsidR="00DE417C" w:rsidRDefault="00600E65">
      <w:pPr>
        <w:spacing w:before="1"/>
        <w:ind w:left="140"/>
        <w:rPr>
          <w:b/>
          <w:sz w:val="28"/>
        </w:rPr>
      </w:pPr>
      <w:proofErr w:type="spellStart"/>
      <w:r>
        <w:rPr>
          <w:b/>
          <w:sz w:val="28"/>
        </w:rPr>
        <w:t>Formulesderévisionoud’actualisationdes</w:t>
      </w:r>
      <w:r>
        <w:rPr>
          <w:b/>
          <w:spacing w:val="-4"/>
          <w:sz w:val="28"/>
        </w:rPr>
        <w:t>prix</w:t>
      </w:r>
      <w:proofErr w:type="spellEnd"/>
    </w:p>
    <w:p w14:paraId="678BE7F4" w14:textId="77777777" w:rsidR="00DE417C" w:rsidRDefault="00600E65">
      <w:pPr>
        <w:spacing w:before="282" w:line="360" w:lineRule="auto"/>
        <w:ind w:left="140"/>
        <w:rPr>
          <w:i/>
          <w:sz w:val="24"/>
        </w:rPr>
      </w:pPr>
      <w:r>
        <w:rPr>
          <w:sz w:val="24"/>
        </w:rPr>
        <w:t>Lesprixdubordereaudesprixunitairessontrévisables</w:t>
      </w:r>
      <w:r>
        <w:rPr>
          <w:color w:val="EB7B2F"/>
          <w:sz w:val="24"/>
        </w:rPr>
        <w:t>[.Àpréciserouiounon].</w:t>
      </w:r>
      <w:r>
        <w:rPr>
          <w:sz w:val="24"/>
        </w:rPr>
        <w:t>:</w:t>
      </w:r>
      <w:r>
        <w:rPr>
          <w:color w:val="EB7B2F"/>
          <w:sz w:val="24"/>
        </w:rPr>
        <w:t>sioui</w:t>
      </w:r>
      <w:r>
        <w:rPr>
          <w:sz w:val="24"/>
        </w:rPr>
        <w:t xml:space="preserve">parapplicationdelaformule suivante [ </w:t>
      </w:r>
      <w:r>
        <w:rPr>
          <w:i/>
          <w:sz w:val="24"/>
        </w:rPr>
        <w:t>si oui Insérer la formule et définir les paramètres et indices à appliquer le cas échéant]</w:t>
      </w:r>
    </w:p>
    <w:p w14:paraId="7D4E57F3" w14:textId="77777777" w:rsidR="00DE417C" w:rsidRDefault="00600E65">
      <w:pPr>
        <w:pStyle w:val="Corpsdetexte"/>
        <w:spacing w:before="60"/>
        <w:ind w:left="140"/>
      </w:pPr>
      <w:r>
        <w:t>Pourchacundesparamètres,l’indice«0»indiquela«valeurdebase»àladatedumoisprécédentcelui</w:t>
      </w:r>
      <w:r>
        <w:rPr>
          <w:spacing w:val="-5"/>
        </w:rPr>
        <w:t>du</w:t>
      </w:r>
    </w:p>
    <w:p w14:paraId="4190FD17" w14:textId="77777777" w:rsidR="00DE417C" w:rsidRDefault="00DE417C">
      <w:pPr>
        <w:pStyle w:val="Corpsdetexte"/>
        <w:sectPr w:rsidR="00DE417C" w:rsidSect="00DB71B5">
          <w:pgSz w:w="12240" w:h="15840"/>
          <w:pgMar w:top="1040" w:right="850" w:bottom="1220" w:left="992" w:header="0" w:footer="978" w:gutter="0"/>
          <w:cols w:space="720"/>
        </w:sectPr>
      </w:pPr>
    </w:p>
    <w:p w14:paraId="724A1FEA" w14:textId="77777777" w:rsidR="00DE417C" w:rsidRDefault="00600E65">
      <w:pPr>
        <w:pStyle w:val="Corpsdetexte"/>
        <w:spacing w:before="88"/>
        <w:ind w:left="140"/>
      </w:pPr>
      <w:proofErr w:type="spellStart"/>
      <w:r>
        <w:lastRenderedPageBreak/>
        <w:t>dépouillementdes</w:t>
      </w:r>
      <w:r>
        <w:rPr>
          <w:spacing w:val="-2"/>
        </w:rPr>
        <w:t>plis</w:t>
      </w:r>
      <w:proofErr w:type="spellEnd"/>
      <w:r>
        <w:rPr>
          <w:spacing w:val="-2"/>
        </w:rPr>
        <w:t>.</w:t>
      </w:r>
    </w:p>
    <w:p w14:paraId="20B73591" w14:textId="77777777" w:rsidR="00DE417C" w:rsidRDefault="00600E65">
      <w:pPr>
        <w:spacing w:before="198"/>
        <w:ind w:left="140"/>
        <w:rPr>
          <w:i/>
          <w:sz w:val="24"/>
        </w:rPr>
      </w:pPr>
      <w:r>
        <w:rPr>
          <w:i/>
          <w:sz w:val="24"/>
        </w:rPr>
        <w:t>[</w:t>
      </w:r>
      <w:proofErr w:type="spellStart"/>
      <w:r>
        <w:rPr>
          <w:i/>
          <w:sz w:val="24"/>
        </w:rPr>
        <w:t>Seconformerau</w:t>
      </w:r>
      <w:proofErr w:type="spellEnd"/>
      <w:r>
        <w:rPr>
          <w:i/>
          <w:sz w:val="24"/>
        </w:rPr>
        <w:t xml:space="preserve"> </w:t>
      </w:r>
      <w:proofErr w:type="spellStart"/>
      <w:r>
        <w:rPr>
          <w:i/>
          <w:sz w:val="24"/>
        </w:rPr>
        <w:t>CodedesMarchés</w:t>
      </w:r>
      <w:r>
        <w:rPr>
          <w:i/>
          <w:spacing w:val="-2"/>
          <w:sz w:val="24"/>
        </w:rPr>
        <w:t>Publics</w:t>
      </w:r>
      <w:proofErr w:type="spellEnd"/>
      <w:r>
        <w:rPr>
          <w:i/>
          <w:spacing w:val="-2"/>
          <w:sz w:val="24"/>
        </w:rPr>
        <w:t>]</w:t>
      </w:r>
    </w:p>
    <w:p w14:paraId="2F8EC256" w14:textId="77777777" w:rsidR="00DE417C" w:rsidRDefault="00DE417C">
      <w:pPr>
        <w:pStyle w:val="Corpsdetexte"/>
        <w:rPr>
          <w:i/>
        </w:rPr>
      </w:pPr>
    </w:p>
    <w:p w14:paraId="12C21BBC" w14:textId="77777777" w:rsidR="00DE417C" w:rsidRDefault="00DE417C">
      <w:pPr>
        <w:pStyle w:val="Corpsdetexte"/>
        <w:spacing w:before="180"/>
        <w:rPr>
          <w:i/>
        </w:rPr>
      </w:pPr>
    </w:p>
    <w:p w14:paraId="3BAEC181" w14:textId="77777777" w:rsidR="00DE417C" w:rsidRDefault="00600E65">
      <w:pPr>
        <w:spacing w:before="1"/>
        <w:ind w:left="140"/>
        <w:rPr>
          <w:b/>
          <w:sz w:val="28"/>
        </w:rPr>
      </w:pPr>
      <w:proofErr w:type="spellStart"/>
      <w:r>
        <w:rPr>
          <w:b/>
          <w:sz w:val="28"/>
        </w:rPr>
        <w:t>Formulesd’actualisationdes</w:t>
      </w:r>
      <w:r>
        <w:rPr>
          <w:b/>
          <w:spacing w:val="-4"/>
          <w:sz w:val="28"/>
        </w:rPr>
        <w:t>prix</w:t>
      </w:r>
      <w:proofErr w:type="spellEnd"/>
    </w:p>
    <w:p w14:paraId="3A425345" w14:textId="77777777" w:rsidR="00DE417C" w:rsidRDefault="00600E65">
      <w:pPr>
        <w:spacing w:before="280" w:line="360" w:lineRule="auto"/>
        <w:ind w:left="140"/>
        <w:rPr>
          <w:i/>
          <w:sz w:val="24"/>
        </w:rPr>
      </w:pPr>
      <w:r>
        <w:rPr>
          <w:sz w:val="24"/>
        </w:rPr>
        <w:t>Lesprixdubordereaudesprixunitairessontactualisablesparapplicationdelaformulesuivante:</w:t>
      </w:r>
      <w:r>
        <w:rPr>
          <w:i/>
          <w:sz w:val="24"/>
        </w:rPr>
        <w:t xml:space="preserve">[Insérer,lecas échéant, la </w:t>
      </w:r>
      <w:proofErr w:type="spellStart"/>
      <w:r>
        <w:rPr>
          <w:i/>
          <w:sz w:val="24"/>
        </w:rPr>
        <w:t>formuleet</w:t>
      </w:r>
      <w:proofErr w:type="spellEnd"/>
      <w:r>
        <w:rPr>
          <w:i/>
          <w:sz w:val="24"/>
        </w:rPr>
        <w:t xml:space="preserve"> </w:t>
      </w:r>
      <w:proofErr w:type="spellStart"/>
      <w:r>
        <w:rPr>
          <w:i/>
          <w:sz w:val="24"/>
        </w:rPr>
        <w:t>définirlesparamètres</w:t>
      </w:r>
      <w:proofErr w:type="spellEnd"/>
      <w:r>
        <w:rPr>
          <w:i/>
          <w:sz w:val="24"/>
        </w:rPr>
        <w:t xml:space="preserve"> et </w:t>
      </w:r>
      <w:proofErr w:type="spellStart"/>
      <w:r>
        <w:rPr>
          <w:i/>
          <w:sz w:val="24"/>
        </w:rPr>
        <w:t>indicesà</w:t>
      </w:r>
      <w:proofErr w:type="spellEnd"/>
      <w:r>
        <w:rPr>
          <w:i/>
          <w:sz w:val="24"/>
        </w:rPr>
        <w:t xml:space="preserve"> appliquer]</w:t>
      </w:r>
    </w:p>
    <w:p w14:paraId="1D815D01" w14:textId="77777777" w:rsidR="00DE417C" w:rsidRDefault="00600E65">
      <w:pPr>
        <w:pStyle w:val="Corpsdetexte"/>
        <w:spacing w:before="62"/>
        <w:ind w:left="140"/>
      </w:pPr>
      <w:r>
        <w:rPr>
          <w:spacing w:val="-2"/>
        </w:rPr>
        <w:t>Lesindicessont,lecaséchéant,ceuxdéfinispourlesformulesderévisiondesprix.</w:t>
      </w:r>
    </w:p>
    <w:p w14:paraId="06D9A82A" w14:textId="77777777" w:rsidR="00DE417C" w:rsidRDefault="00DE417C">
      <w:pPr>
        <w:pStyle w:val="Corpsdetexte"/>
      </w:pPr>
    </w:p>
    <w:p w14:paraId="6714FA98" w14:textId="77777777" w:rsidR="00DE417C" w:rsidRDefault="00DE417C">
      <w:pPr>
        <w:pStyle w:val="Corpsdetexte"/>
        <w:spacing w:before="178"/>
      </w:pPr>
    </w:p>
    <w:p w14:paraId="2ADE80EC" w14:textId="77777777" w:rsidR="00DE417C" w:rsidRDefault="00600E65">
      <w:pPr>
        <w:ind w:left="140"/>
        <w:rPr>
          <w:b/>
          <w:sz w:val="28"/>
        </w:rPr>
      </w:pPr>
      <w:r>
        <w:rPr>
          <w:b/>
          <w:spacing w:val="-2"/>
          <w:sz w:val="28"/>
        </w:rPr>
        <w:t>Avances</w:t>
      </w:r>
    </w:p>
    <w:p w14:paraId="3504A032" w14:textId="77777777" w:rsidR="00DE417C" w:rsidRDefault="00600E65">
      <w:pPr>
        <w:pStyle w:val="Paragraphedeliste"/>
        <w:numPr>
          <w:ilvl w:val="1"/>
          <w:numId w:val="31"/>
        </w:numPr>
        <w:tabs>
          <w:tab w:val="left" w:pos="687"/>
          <w:tab w:val="left" w:pos="765"/>
        </w:tabs>
        <w:spacing w:before="283" w:line="360" w:lineRule="auto"/>
        <w:ind w:right="205" w:hanging="625"/>
        <w:jc w:val="both"/>
        <w:rPr>
          <w:i/>
          <w:sz w:val="24"/>
        </w:rPr>
      </w:pPr>
      <w:r>
        <w:rPr>
          <w:sz w:val="24"/>
        </w:rPr>
        <w:t xml:space="preserve">Le Maître d’Ouvrage ou le Maître </w:t>
      </w:r>
      <w:r>
        <w:rPr>
          <w:color w:val="EB7B2F"/>
          <w:sz w:val="24"/>
        </w:rPr>
        <w:t xml:space="preserve">d’Ouvrage Délégué [accordera ou n’accordera pas] une avance de démarrage [égale à% du montant du marché] </w:t>
      </w:r>
      <w:r>
        <w:rPr>
          <w:i/>
          <w:color w:val="EB7B2F"/>
          <w:sz w:val="24"/>
        </w:rPr>
        <w:t xml:space="preserve">[la valeur ne peut excéder quarante (40%) du prix initial TTC du marché] cautionnée à cent pour cent (100%) par un </w:t>
      </w:r>
      <w:r>
        <w:rPr>
          <w:i/>
          <w:sz w:val="24"/>
        </w:rPr>
        <w:t>établissement bancaire de droit camerounais ou un organisme financier agréé de premier rang conformément aux textes en vigueur,</w:t>
      </w:r>
    </w:p>
    <w:p w14:paraId="0D827C6D" w14:textId="77777777" w:rsidR="00DE417C" w:rsidRDefault="00600E65">
      <w:pPr>
        <w:pStyle w:val="Paragraphedeliste"/>
        <w:numPr>
          <w:ilvl w:val="1"/>
          <w:numId w:val="30"/>
        </w:numPr>
        <w:tabs>
          <w:tab w:val="left" w:pos="625"/>
          <w:tab w:val="left" w:pos="765"/>
        </w:tabs>
        <w:spacing w:before="56" w:line="362" w:lineRule="auto"/>
        <w:ind w:right="207" w:hanging="625"/>
        <w:jc w:val="both"/>
        <w:rPr>
          <w:sz w:val="24"/>
        </w:rPr>
      </w:pPr>
      <w:r>
        <w:rPr>
          <w:sz w:val="24"/>
        </w:rPr>
        <w:t>L’avance de démarrage peut être obtenue par le co-contractant de l’administration sur simple demande adressée au Maître d’ouvrage ou au Maître d’Ouvrage Délégué sans justificatif.</w:t>
      </w:r>
    </w:p>
    <w:p w14:paraId="61EC2867" w14:textId="77777777" w:rsidR="00DE417C" w:rsidRDefault="00600E65">
      <w:pPr>
        <w:pStyle w:val="Paragraphedeliste"/>
        <w:numPr>
          <w:ilvl w:val="1"/>
          <w:numId w:val="30"/>
        </w:numPr>
        <w:tabs>
          <w:tab w:val="left" w:pos="765"/>
          <w:tab w:val="left" w:pos="771"/>
        </w:tabs>
        <w:spacing w:before="57" w:line="360" w:lineRule="auto"/>
        <w:ind w:right="329" w:hanging="625"/>
        <w:jc w:val="both"/>
        <w:rPr>
          <w:sz w:val="24"/>
        </w:rPr>
      </w:pPr>
      <w:r>
        <w:rPr>
          <w:sz w:val="24"/>
        </w:rPr>
        <w:t>Leremboursementdel’avancededémarrageesteffectuépardéductiond’unpourcentage:</w:t>
      </w:r>
      <w:r>
        <w:rPr>
          <w:i/>
          <w:sz w:val="24"/>
        </w:rPr>
        <w:t>[Apréciser]</w:t>
      </w:r>
      <w:r>
        <w:rPr>
          <w:sz w:val="24"/>
        </w:rPr>
        <w:t xml:space="preserve">sur les sommes dues au titulaire pendant l’exécution du marché et suivant des modalités définies dans ledit marché. Cette avance commence à être remboursée au titre du marché sur chaque décompte ou facture, dès lors que le cumul des fournitures atteint ou dépasse quarante pour cent (40%) du montant du marché </w:t>
      </w:r>
      <w:r>
        <w:rPr>
          <w:color w:val="EB7B2F"/>
          <w:sz w:val="24"/>
        </w:rPr>
        <w:t xml:space="preserve">ou de la tranche concernée et s’achève au plus tard dès le moment où la valeur en prix de base des prestations réalisées atteint quatre-vingt pour cent (80%) du montant du </w:t>
      </w:r>
      <w:r>
        <w:rPr>
          <w:sz w:val="24"/>
        </w:rPr>
        <w:t>marché.</w:t>
      </w:r>
    </w:p>
    <w:p w14:paraId="3BD6EA35" w14:textId="77777777" w:rsidR="00DE417C" w:rsidRDefault="00600E65">
      <w:pPr>
        <w:tabs>
          <w:tab w:val="left" w:pos="808"/>
        </w:tabs>
        <w:spacing w:before="56" w:line="276" w:lineRule="auto"/>
        <w:ind w:left="765" w:right="333" w:hanging="625"/>
        <w:jc w:val="both"/>
        <w:rPr>
          <w:sz w:val="24"/>
        </w:rPr>
      </w:pPr>
      <w:r>
        <w:rPr>
          <w:spacing w:val="-10"/>
          <w:sz w:val="24"/>
        </w:rPr>
        <w:t>.</w:t>
      </w:r>
      <w:r>
        <w:rPr>
          <w:sz w:val="24"/>
        </w:rPr>
        <w:tab/>
      </w:r>
      <w:r>
        <w:rPr>
          <w:sz w:val="24"/>
        </w:rPr>
        <w:tab/>
      </w:r>
      <w:r>
        <w:rPr>
          <w:i/>
          <w:sz w:val="24"/>
        </w:rPr>
        <w:t xml:space="preserve">Le versement de l'avance de démarrage intervient postérieurement à la mise en place des cautions exigibles, conformément aux </w:t>
      </w:r>
      <w:proofErr w:type="spellStart"/>
      <w:r>
        <w:rPr>
          <w:i/>
          <w:sz w:val="24"/>
        </w:rPr>
        <w:t>dispositionsdu</w:t>
      </w:r>
      <w:proofErr w:type="spellEnd"/>
      <w:r>
        <w:rPr>
          <w:i/>
          <w:sz w:val="24"/>
        </w:rPr>
        <w:t xml:space="preserve"> code </w:t>
      </w:r>
      <w:proofErr w:type="spellStart"/>
      <w:r>
        <w:rPr>
          <w:i/>
          <w:sz w:val="24"/>
        </w:rPr>
        <w:t>des•marchés</w:t>
      </w:r>
      <w:proofErr w:type="spellEnd"/>
      <w:r>
        <w:rPr>
          <w:i/>
          <w:sz w:val="24"/>
        </w:rPr>
        <w:t xml:space="preserve"> publics. </w:t>
      </w:r>
      <w:r>
        <w:rPr>
          <w:sz w:val="24"/>
        </w:rPr>
        <w:t xml:space="preserve">Si le marché ne donne </w:t>
      </w:r>
      <w:proofErr w:type="spellStart"/>
      <w:r>
        <w:rPr>
          <w:sz w:val="24"/>
        </w:rPr>
        <w:t>paslieuà</w:t>
      </w:r>
      <w:proofErr w:type="spellEnd"/>
      <w:r>
        <w:rPr>
          <w:sz w:val="24"/>
        </w:rPr>
        <w:t xml:space="preserve"> versement d’acomptes et fait l’objet d’un seul règlement, l’avance de démarrage est déduite en une seule fois du règlement unique.</w:t>
      </w:r>
    </w:p>
    <w:p w14:paraId="3EE3D795" w14:textId="77777777" w:rsidR="00DE417C" w:rsidRDefault="00600E65">
      <w:pPr>
        <w:pStyle w:val="Corpsdetexte"/>
        <w:spacing w:before="63" w:line="326" w:lineRule="auto"/>
        <w:ind w:left="140" w:right="373"/>
        <w:jc w:val="both"/>
      </w:pPr>
      <w:r>
        <w:rPr>
          <w:color w:val="EB7B2F"/>
        </w:rPr>
        <w:t>Silemarchénedonnepaslieuàversementd’acomptesetfaitl’objetd’unseulrèglement,l’avancededémarrage est déduite en une seule fois du règlement unique.</w:t>
      </w:r>
    </w:p>
    <w:p w14:paraId="45D25149" w14:textId="77777777" w:rsidR="00DE417C" w:rsidRDefault="00600E65">
      <w:pPr>
        <w:pStyle w:val="Paragraphedeliste"/>
        <w:numPr>
          <w:ilvl w:val="1"/>
          <w:numId w:val="30"/>
        </w:numPr>
        <w:tabs>
          <w:tab w:val="left" w:pos="765"/>
          <w:tab w:val="left" w:pos="799"/>
        </w:tabs>
        <w:spacing w:before="2" w:line="357" w:lineRule="auto"/>
        <w:ind w:right="207" w:hanging="625"/>
        <w:jc w:val="both"/>
        <w:rPr>
          <w:sz w:val="24"/>
        </w:rPr>
      </w:pPr>
      <w:proofErr w:type="spellStart"/>
      <w:r>
        <w:rPr>
          <w:sz w:val="24"/>
        </w:rPr>
        <w:t>Aufur</w:t>
      </w:r>
      <w:proofErr w:type="spellEnd"/>
      <w:r>
        <w:rPr>
          <w:sz w:val="24"/>
        </w:rPr>
        <w:t xml:space="preserve"> et à mesure du remboursement des avances, le Maître d’Ouvrage ou le Maître d’Ouvrage Délégué </w:t>
      </w:r>
      <w:proofErr w:type="spellStart"/>
      <w:r>
        <w:rPr>
          <w:sz w:val="24"/>
        </w:rPr>
        <w:t>donneralamainlevéedelapartiede</w:t>
      </w:r>
      <w:proofErr w:type="spellEnd"/>
      <w:r>
        <w:rPr>
          <w:sz w:val="24"/>
        </w:rPr>
        <w:t xml:space="preserve"> la caution correspondante, </w:t>
      </w:r>
      <w:proofErr w:type="spellStart"/>
      <w:r>
        <w:rPr>
          <w:sz w:val="24"/>
        </w:rPr>
        <w:t>surdemandeexpresseducocontractantde</w:t>
      </w:r>
      <w:proofErr w:type="spellEnd"/>
      <w:r>
        <w:rPr>
          <w:sz w:val="24"/>
        </w:rPr>
        <w:t xml:space="preserve"> </w:t>
      </w:r>
      <w:r>
        <w:rPr>
          <w:spacing w:val="-2"/>
          <w:sz w:val="24"/>
        </w:rPr>
        <w:t>l’administration.</w:t>
      </w:r>
    </w:p>
    <w:p w14:paraId="30853569" w14:textId="77777777" w:rsidR="00DE417C" w:rsidRDefault="00600E65">
      <w:pPr>
        <w:pStyle w:val="Paragraphedeliste"/>
        <w:numPr>
          <w:ilvl w:val="1"/>
          <w:numId w:val="30"/>
        </w:numPr>
        <w:tabs>
          <w:tab w:val="left" w:pos="764"/>
        </w:tabs>
        <w:spacing w:before="68"/>
        <w:ind w:left="764" w:hanging="624"/>
        <w:jc w:val="both"/>
        <w:rPr>
          <w:sz w:val="24"/>
        </w:rPr>
      </w:pPr>
      <w:r>
        <w:rPr>
          <w:sz w:val="24"/>
        </w:rPr>
        <w:t>Lecocontractantdel’administrationutiliseraexclusivementl’avancededémarragepourlesacquisitions</w:t>
      </w:r>
      <w:r>
        <w:rPr>
          <w:spacing w:val="-5"/>
          <w:sz w:val="24"/>
        </w:rPr>
        <w:t>de</w:t>
      </w:r>
    </w:p>
    <w:p w14:paraId="015ED976" w14:textId="77777777" w:rsidR="00DE417C" w:rsidRDefault="00DE417C">
      <w:pPr>
        <w:pStyle w:val="Paragraphedeliste"/>
        <w:rPr>
          <w:sz w:val="24"/>
        </w:rPr>
        <w:sectPr w:rsidR="00DE417C" w:rsidSect="00DB71B5">
          <w:pgSz w:w="12240" w:h="15840"/>
          <w:pgMar w:top="1040" w:right="850" w:bottom="1220" w:left="992" w:header="0" w:footer="978" w:gutter="0"/>
          <w:cols w:space="720"/>
        </w:sectPr>
      </w:pPr>
    </w:p>
    <w:p w14:paraId="2EC92EF4" w14:textId="77777777" w:rsidR="00DE417C" w:rsidRDefault="00600E65">
      <w:pPr>
        <w:pStyle w:val="Corpsdetexte"/>
        <w:spacing w:before="88" w:line="360" w:lineRule="auto"/>
        <w:ind w:left="765"/>
      </w:pPr>
      <w:r>
        <w:lastRenderedPageBreak/>
        <w:t xml:space="preserve">Matériels,d’équipements,dematériauxetlesdépensesdemobilisationspécialementnécessairespourles besoins de l’exécution du Marché </w:t>
      </w:r>
      <w:r>
        <w:rPr>
          <w:color w:val="EB7B2F"/>
        </w:rPr>
        <w:t>spécifiés dans sa demande.</w:t>
      </w:r>
    </w:p>
    <w:p w14:paraId="771B0B20" w14:textId="77777777" w:rsidR="00DE417C" w:rsidRDefault="00DE417C">
      <w:pPr>
        <w:pStyle w:val="Corpsdetexte"/>
        <w:spacing w:before="257"/>
      </w:pPr>
    </w:p>
    <w:p w14:paraId="6386B0B7" w14:textId="77777777" w:rsidR="00DE417C" w:rsidRDefault="00600E65">
      <w:pPr>
        <w:ind w:left="140"/>
        <w:jc w:val="both"/>
        <w:rPr>
          <w:b/>
          <w:sz w:val="32"/>
        </w:rPr>
      </w:pPr>
      <w:r>
        <w:rPr>
          <w:b/>
          <w:sz w:val="32"/>
        </w:rPr>
        <w:t>Article32-Règlementdesmarchésde</w:t>
      </w:r>
      <w:r>
        <w:rPr>
          <w:b/>
          <w:spacing w:val="-2"/>
          <w:sz w:val="32"/>
        </w:rPr>
        <w:t>fournitures</w:t>
      </w:r>
    </w:p>
    <w:p w14:paraId="413635DF" w14:textId="77777777" w:rsidR="00DE417C" w:rsidRDefault="00600E65">
      <w:pPr>
        <w:pStyle w:val="Titre6"/>
        <w:numPr>
          <w:ilvl w:val="1"/>
          <w:numId w:val="29"/>
        </w:numPr>
        <w:tabs>
          <w:tab w:val="left" w:pos="633"/>
        </w:tabs>
        <w:spacing w:before="243"/>
        <w:ind w:left="633" w:hanging="493"/>
        <w:jc w:val="both"/>
      </w:pPr>
      <w:proofErr w:type="spellStart"/>
      <w:r>
        <w:t>Décomptes</w:t>
      </w:r>
      <w:r>
        <w:rPr>
          <w:spacing w:val="-2"/>
        </w:rPr>
        <w:t>provisoires</w:t>
      </w:r>
      <w:proofErr w:type="spellEnd"/>
    </w:p>
    <w:p w14:paraId="57BD7A3C" w14:textId="77777777" w:rsidR="00DE417C" w:rsidRDefault="00600E65">
      <w:pPr>
        <w:spacing w:before="200" w:line="360" w:lineRule="auto"/>
        <w:ind w:left="140" w:right="231"/>
        <w:jc w:val="both"/>
        <w:rPr>
          <w:sz w:val="24"/>
        </w:rPr>
      </w:pPr>
      <w:r>
        <w:rPr>
          <w:sz w:val="24"/>
        </w:rPr>
        <w:t xml:space="preserve">Quand la livraison peut être effectuée, chaque livraison partielle sauf stipulation contraire du marché ou chaque livraison provisoire ouvre droit, </w:t>
      </w:r>
      <w:proofErr w:type="spellStart"/>
      <w:r>
        <w:rPr>
          <w:sz w:val="24"/>
        </w:rPr>
        <w:t>àun</w:t>
      </w:r>
      <w:proofErr w:type="spellEnd"/>
      <w:r>
        <w:rPr>
          <w:sz w:val="24"/>
        </w:rPr>
        <w:t xml:space="preserve"> paiement </w:t>
      </w:r>
      <w:proofErr w:type="spellStart"/>
      <w:r>
        <w:rPr>
          <w:sz w:val="24"/>
        </w:rPr>
        <w:t>égalà</w:t>
      </w:r>
      <w:proofErr w:type="spellEnd"/>
      <w:r>
        <w:rPr>
          <w:sz w:val="24"/>
        </w:rPr>
        <w:t xml:space="preserve"> </w:t>
      </w:r>
      <w:proofErr w:type="spellStart"/>
      <w:r>
        <w:rPr>
          <w:sz w:val="24"/>
        </w:rPr>
        <w:t>lavaleurdu</w:t>
      </w:r>
      <w:proofErr w:type="spellEnd"/>
      <w:r>
        <w:rPr>
          <w:sz w:val="24"/>
        </w:rPr>
        <w:t xml:space="preserve"> (</w:t>
      </w:r>
      <w:proofErr w:type="spellStart"/>
      <w:r>
        <w:rPr>
          <w:sz w:val="24"/>
        </w:rPr>
        <w:t>àpréciser</w:t>
      </w:r>
      <w:proofErr w:type="spellEnd"/>
      <w:r>
        <w:rPr>
          <w:sz w:val="24"/>
        </w:rPr>
        <w:t xml:space="preserve"> du </w:t>
      </w:r>
      <w:proofErr w:type="spellStart"/>
      <w:r>
        <w:rPr>
          <w:sz w:val="24"/>
        </w:rPr>
        <w:t>lotou</w:t>
      </w:r>
      <w:proofErr w:type="spellEnd"/>
      <w:r>
        <w:rPr>
          <w:sz w:val="24"/>
        </w:rPr>
        <w:t xml:space="preserve"> du marché) diminuée s’il y a lieu à la retenue de garantie et de remboursement de l’avance consentie. </w:t>
      </w:r>
      <w:r>
        <w:rPr>
          <w:i/>
          <w:sz w:val="24"/>
        </w:rPr>
        <w:t xml:space="preserve">Les décomptes provisoires ou factures </w:t>
      </w:r>
      <w:proofErr w:type="spellStart"/>
      <w:r>
        <w:rPr>
          <w:i/>
          <w:sz w:val="24"/>
        </w:rPr>
        <w:t>doiventêtreétablisenseptexemplairesàunefréquencede</w:t>
      </w:r>
      <w:proofErr w:type="spellEnd"/>
      <w:r>
        <w:rPr>
          <w:i/>
          <w:sz w:val="24"/>
        </w:rPr>
        <w:t xml:space="preserve"> :</w:t>
      </w:r>
      <w:r>
        <w:rPr>
          <w:sz w:val="24"/>
        </w:rPr>
        <w:t>[</w:t>
      </w:r>
      <w:proofErr w:type="spellStart"/>
      <w:r>
        <w:rPr>
          <w:sz w:val="24"/>
        </w:rPr>
        <w:t>Aprécisersoituniquesoitpartiellecompriseentreun</w:t>
      </w:r>
      <w:proofErr w:type="spellEnd"/>
    </w:p>
    <w:p w14:paraId="1B0741EA" w14:textId="77777777" w:rsidR="00DE417C" w:rsidRDefault="00600E65">
      <w:pPr>
        <w:pStyle w:val="Corpsdetexte"/>
        <w:spacing w:before="2"/>
        <w:ind w:left="140"/>
        <w:jc w:val="both"/>
        <w:rPr>
          <w:i/>
        </w:rPr>
      </w:pPr>
      <w:r>
        <w:t>(01)</w:t>
      </w:r>
      <w:proofErr w:type="spellStart"/>
      <w:r>
        <w:t>ettrois</w:t>
      </w:r>
      <w:proofErr w:type="spellEnd"/>
      <w:r>
        <w:t>(3)mois</w:t>
      </w:r>
      <w:r>
        <w:rPr>
          <w:i/>
        </w:rPr>
        <w:t>]</w:t>
      </w:r>
      <w:proofErr w:type="spellStart"/>
      <w:r>
        <w:t>enfonction</w:t>
      </w:r>
      <w:proofErr w:type="spellEnd"/>
      <w:r>
        <w:t xml:space="preserve"> </w:t>
      </w:r>
      <w:proofErr w:type="spellStart"/>
      <w:r>
        <w:t>desmodalitésderéception</w:t>
      </w:r>
      <w:r>
        <w:rPr>
          <w:spacing w:val="-2"/>
        </w:rPr>
        <w:t>partielle</w:t>
      </w:r>
      <w:proofErr w:type="spellEnd"/>
      <w:r>
        <w:rPr>
          <w:i/>
          <w:spacing w:val="-2"/>
        </w:rPr>
        <w:t>].</w:t>
      </w:r>
    </w:p>
    <w:p w14:paraId="007879FD" w14:textId="77777777" w:rsidR="00DE417C" w:rsidRDefault="00600E65">
      <w:pPr>
        <w:spacing w:before="197"/>
        <w:ind w:left="140"/>
        <w:jc w:val="both"/>
        <w:rPr>
          <w:i/>
          <w:sz w:val="24"/>
        </w:rPr>
      </w:pPr>
      <w:r>
        <w:rPr>
          <w:i/>
          <w:color w:val="EB7B2F"/>
          <w:sz w:val="24"/>
        </w:rPr>
        <w:t>SeulledécomptehorsTVAserarégléaucocontractant.Ledécomptedumontantdestaxesferal’objet</w:t>
      </w:r>
      <w:r>
        <w:rPr>
          <w:i/>
          <w:color w:val="EB7B2F"/>
          <w:spacing w:val="-2"/>
          <w:sz w:val="24"/>
        </w:rPr>
        <w:t>d’une</w:t>
      </w:r>
    </w:p>
    <w:p w14:paraId="28EC996E" w14:textId="77777777" w:rsidR="00DE417C" w:rsidRDefault="00600E65">
      <w:pPr>
        <w:tabs>
          <w:tab w:val="left" w:pos="4346"/>
        </w:tabs>
        <w:spacing w:before="147" w:line="235" w:lineRule="auto"/>
        <w:ind w:left="140" w:right="2132"/>
        <w:rPr>
          <w:i/>
          <w:sz w:val="24"/>
        </w:rPr>
      </w:pPr>
      <w:proofErr w:type="spellStart"/>
      <w:r>
        <w:rPr>
          <w:i/>
          <w:color w:val="EB7B2F"/>
          <w:sz w:val="24"/>
        </w:rPr>
        <w:t>écritured’ordreentrelesbudgetsdu</w:t>
      </w:r>
      <w:proofErr w:type="spellEnd"/>
      <w:r>
        <w:rPr>
          <w:i/>
          <w:color w:val="EB7B2F"/>
          <w:sz w:val="24"/>
          <w:u w:val="single" w:color="EB7B2F"/>
        </w:rPr>
        <w:tab/>
      </w:r>
      <w:r>
        <w:rPr>
          <w:i/>
          <w:color w:val="EB7B2F"/>
          <w:sz w:val="24"/>
        </w:rPr>
        <w:t>[</w:t>
      </w:r>
      <w:proofErr w:type="spellStart"/>
      <w:r>
        <w:rPr>
          <w:i/>
          <w:color w:val="EB7B2F"/>
          <w:sz w:val="24"/>
        </w:rPr>
        <w:t>Apréciser</w:t>
      </w:r>
      <w:proofErr w:type="spellEnd"/>
      <w:r>
        <w:rPr>
          <w:i/>
          <w:color w:val="EB7B2F"/>
          <w:sz w:val="24"/>
        </w:rPr>
        <w:t>]</w:t>
      </w:r>
      <w:proofErr w:type="spellStart"/>
      <w:r>
        <w:rPr>
          <w:i/>
          <w:color w:val="EB7B2F"/>
          <w:sz w:val="24"/>
        </w:rPr>
        <w:t>etduministèreenchargedes</w:t>
      </w:r>
      <w:proofErr w:type="spellEnd"/>
      <w:r>
        <w:rPr>
          <w:i/>
          <w:color w:val="EB7B2F"/>
          <w:sz w:val="24"/>
        </w:rPr>
        <w:t xml:space="preserve"> </w:t>
      </w:r>
      <w:r>
        <w:rPr>
          <w:i/>
          <w:color w:val="EB7B2F"/>
          <w:spacing w:val="-2"/>
          <w:sz w:val="24"/>
        </w:rPr>
        <w:t>finances.</w:t>
      </w:r>
    </w:p>
    <w:p w14:paraId="17C6E57C" w14:textId="77777777" w:rsidR="00DE417C" w:rsidRDefault="00DE417C">
      <w:pPr>
        <w:pStyle w:val="Corpsdetexte"/>
        <w:spacing w:before="114"/>
        <w:rPr>
          <w:i/>
        </w:rPr>
      </w:pPr>
    </w:p>
    <w:p w14:paraId="445E80D4" w14:textId="77777777" w:rsidR="00DE417C" w:rsidRDefault="00600E65">
      <w:pPr>
        <w:ind w:left="140"/>
        <w:jc w:val="both"/>
        <w:rPr>
          <w:i/>
          <w:sz w:val="24"/>
        </w:rPr>
      </w:pPr>
      <w:r>
        <w:rPr>
          <w:i/>
          <w:sz w:val="24"/>
        </w:rPr>
        <w:t>LemontantHTVAdel’acompteàpayeraucocontractantdel’administrationseramandatécommesuit</w:t>
      </w:r>
      <w:r>
        <w:rPr>
          <w:i/>
          <w:spacing w:val="-10"/>
          <w:sz w:val="24"/>
        </w:rPr>
        <w:t>:</w:t>
      </w:r>
    </w:p>
    <w:p w14:paraId="78811EBD" w14:textId="77777777" w:rsidR="00DE417C" w:rsidRDefault="00600E65">
      <w:pPr>
        <w:pStyle w:val="Paragraphedeliste"/>
        <w:numPr>
          <w:ilvl w:val="0"/>
          <w:numId w:val="28"/>
        </w:numPr>
        <w:tabs>
          <w:tab w:val="left" w:pos="1145"/>
        </w:tabs>
        <w:spacing w:before="195"/>
        <w:ind w:left="1145" w:hanging="361"/>
        <w:rPr>
          <w:rFonts w:ascii="Arial" w:hAnsi="Arial"/>
          <w:b/>
          <w:sz w:val="24"/>
        </w:rPr>
      </w:pPr>
      <w:r>
        <w:rPr>
          <w:i/>
          <w:sz w:val="24"/>
        </w:rPr>
        <w:t>HTVA-AIRouTSR]versédirectementaucompteducocontractantdel’administration</w:t>
      </w:r>
      <w:r>
        <w:rPr>
          <w:i/>
          <w:spacing w:val="-10"/>
          <w:sz w:val="24"/>
        </w:rPr>
        <w:t>;</w:t>
      </w:r>
    </w:p>
    <w:p w14:paraId="0C853964" w14:textId="77777777" w:rsidR="00DE417C" w:rsidRDefault="00600E65">
      <w:pPr>
        <w:pStyle w:val="Paragraphedeliste"/>
        <w:numPr>
          <w:ilvl w:val="0"/>
          <w:numId w:val="28"/>
        </w:numPr>
        <w:tabs>
          <w:tab w:val="left" w:pos="1145"/>
        </w:tabs>
        <w:spacing w:before="199"/>
        <w:ind w:left="1145" w:hanging="361"/>
        <w:rPr>
          <w:rFonts w:ascii="Arial" w:hAnsi="Arial"/>
          <w:b/>
          <w:sz w:val="24"/>
        </w:rPr>
      </w:pPr>
      <w:r>
        <w:rPr>
          <w:i/>
          <w:sz w:val="24"/>
        </w:rPr>
        <w:t xml:space="preserve">TVA </w:t>
      </w:r>
      <w:proofErr w:type="spellStart"/>
      <w:r>
        <w:rPr>
          <w:i/>
          <w:sz w:val="24"/>
        </w:rPr>
        <w:t>autauxen</w:t>
      </w:r>
      <w:proofErr w:type="spellEnd"/>
      <w:r>
        <w:rPr>
          <w:i/>
          <w:sz w:val="24"/>
        </w:rPr>
        <w:t xml:space="preserve"> vigueur</w:t>
      </w:r>
      <w:r>
        <w:rPr>
          <w:i/>
          <w:spacing w:val="-10"/>
          <w:sz w:val="24"/>
        </w:rPr>
        <w:t>;</w:t>
      </w:r>
    </w:p>
    <w:p w14:paraId="6DF76733" w14:textId="77777777" w:rsidR="00DE417C" w:rsidRDefault="00600E65">
      <w:pPr>
        <w:pStyle w:val="Paragraphedeliste"/>
        <w:numPr>
          <w:ilvl w:val="0"/>
          <w:numId w:val="28"/>
        </w:numPr>
        <w:tabs>
          <w:tab w:val="left" w:pos="1126"/>
          <w:tab w:val="left" w:pos="1144"/>
        </w:tabs>
        <w:spacing w:before="199" w:line="357" w:lineRule="auto"/>
        <w:ind w:right="281" w:hanging="360"/>
        <w:rPr>
          <w:rFonts w:ascii="Arial" w:hAnsi="Arial"/>
          <w:b/>
          <w:color w:val="EB7B2F"/>
          <w:sz w:val="24"/>
        </w:rPr>
      </w:pPr>
      <w:r>
        <w:rPr>
          <w:i/>
          <w:color w:val="EB7B2F"/>
          <w:sz w:val="24"/>
        </w:rPr>
        <w:t>[AIR ou TSR] versé au Trésor public au titre de l’AIR ou de la TSR dû par le cocontractant ; (Ces différents taux sont susceptibles de variation en fonction de la réglementation en vigueur).</w:t>
      </w:r>
    </w:p>
    <w:p w14:paraId="473F005F" w14:textId="77777777" w:rsidR="00DE417C" w:rsidRDefault="00600E65">
      <w:pPr>
        <w:spacing w:before="65" w:line="360" w:lineRule="auto"/>
        <w:ind w:left="140" w:right="246"/>
        <w:jc w:val="both"/>
        <w:rPr>
          <w:i/>
          <w:sz w:val="24"/>
        </w:rPr>
      </w:pPr>
      <w:r>
        <w:rPr>
          <w:i/>
          <w:color w:val="EB7B2F"/>
          <w:sz w:val="24"/>
        </w:rPr>
        <w:t>Laclausedupaiementdoitprévoirledépôtdesfacturescorrespondantàchaquelivraison,établietelqueprévupar les Devis Quantitatifs et Estimatifs et les spécifications techniques.</w:t>
      </w:r>
    </w:p>
    <w:p w14:paraId="56FE0544" w14:textId="77777777" w:rsidR="00DE417C" w:rsidRDefault="00600E65">
      <w:pPr>
        <w:spacing w:before="62" w:line="357" w:lineRule="auto"/>
        <w:ind w:left="140" w:right="271"/>
        <w:jc w:val="both"/>
        <w:rPr>
          <w:i/>
          <w:sz w:val="24"/>
        </w:rPr>
      </w:pPr>
      <w:r>
        <w:rPr>
          <w:i/>
          <w:sz w:val="24"/>
        </w:rPr>
        <w:t>LeMaîtred’œuvrel’échéantoul’Ingénieurdisposed’undélaide</w:t>
      </w:r>
      <w:r>
        <w:rPr>
          <w:sz w:val="24"/>
        </w:rPr>
        <w:t>:</w:t>
      </w:r>
      <w:r>
        <w:rPr>
          <w:i/>
          <w:sz w:val="24"/>
        </w:rPr>
        <w:t>[</w:t>
      </w:r>
      <w:r>
        <w:rPr>
          <w:sz w:val="24"/>
        </w:rPr>
        <w:t>Apréciser</w:t>
      </w:r>
      <w:r>
        <w:rPr>
          <w:i/>
          <w:sz w:val="24"/>
        </w:rPr>
        <w:t>(undélaidezéro(0)àsept(7)jours)] pour transmettre au Chef de service du marché, le projet de décompte ou facture qu’il a approuvé.</w:t>
      </w:r>
    </w:p>
    <w:p w14:paraId="6A1CE9DA" w14:textId="77777777" w:rsidR="00DE417C" w:rsidRDefault="00600E65">
      <w:pPr>
        <w:spacing w:before="62" w:line="360" w:lineRule="auto"/>
        <w:ind w:left="140" w:right="241"/>
        <w:jc w:val="both"/>
        <w:rPr>
          <w:i/>
          <w:sz w:val="24"/>
        </w:rPr>
      </w:pPr>
      <w:r>
        <w:rPr>
          <w:i/>
          <w:sz w:val="24"/>
        </w:rPr>
        <w:t xml:space="preserve">Le </w:t>
      </w:r>
      <w:proofErr w:type="spellStart"/>
      <w:r>
        <w:rPr>
          <w:i/>
          <w:sz w:val="24"/>
        </w:rPr>
        <w:t>chefdeservicequantàluidisposed’undélaide</w:t>
      </w:r>
      <w:proofErr w:type="spellEnd"/>
      <w:r>
        <w:rPr>
          <w:i/>
          <w:sz w:val="24"/>
        </w:rPr>
        <w:t xml:space="preserve"> </w:t>
      </w:r>
      <w:r>
        <w:rPr>
          <w:sz w:val="24"/>
        </w:rPr>
        <w:t>:</w:t>
      </w:r>
      <w:r>
        <w:rPr>
          <w:i/>
          <w:sz w:val="24"/>
        </w:rPr>
        <w:t>[</w:t>
      </w:r>
      <w:proofErr w:type="spellStart"/>
      <w:r>
        <w:rPr>
          <w:sz w:val="24"/>
        </w:rPr>
        <w:t>Apréciser</w:t>
      </w:r>
      <w:proofErr w:type="spellEnd"/>
      <w:r>
        <w:rPr>
          <w:sz w:val="24"/>
        </w:rPr>
        <w:t>,(de zéro(0)</w:t>
      </w:r>
      <w:proofErr w:type="spellStart"/>
      <w:r>
        <w:rPr>
          <w:sz w:val="24"/>
        </w:rPr>
        <w:t>à</w:t>
      </w:r>
      <w:r>
        <w:rPr>
          <w:i/>
          <w:sz w:val="24"/>
        </w:rPr>
        <w:t>vingt</w:t>
      </w:r>
      <w:proofErr w:type="spellEnd"/>
      <w:r>
        <w:rPr>
          <w:i/>
          <w:sz w:val="24"/>
        </w:rPr>
        <w:t>-un(21)jours]</w:t>
      </w:r>
      <w:proofErr w:type="spellStart"/>
      <w:r>
        <w:rPr>
          <w:i/>
          <w:sz w:val="24"/>
        </w:rPr>
        <w:t>pourprocéderà</w:t>
      </w:r>
      <w:proofErr w:type="spellEnd"/>
      <w:r>
        <w:rPr>
          <w:i/>
          <w:sz w:val="24"/>
        </w:rPr>
        <w:t xml:space="preserve"> la liquidation et sa transmission au comptable chargé du paiement avec copie à l’organisme chargé du contrôle </w:t>
      </w:r>
      <w:r>
        <w:rPr>
          <w:i/>
          <w:spacing w:val="-2"/>
          <w:sz w:val="24"/>
        </w:rPr>
        <w:t>externe.</w:t>
      </w:r>
    </w:p>
    <w:p w14:paraId="72443C77" w14:textId="77777777" w:rsidR="00DE417C" w:rsidRDefault="00600E65">
      <w:pPr>
        <w:spacing w:before="60" w:line="362" w:lineRule="auto"/>
        <w:ind w:left="140" w:right="274"/>
        <w:jc w:val="both"/>
        <w:rPr>
          <w:i/>
          <w:sz w:val="24"/>
        </w:rPr>
      </w:pPr>
      <w:r>
        <w:rPr>
          <w:i/>
          <w:sz w:val="24"/>
        </w:rPr>
        <w:t>Les copies des décomptes provisoires doivent être transmises au Ministère en charge des marchés publics et à l’organisme chargé de la régulation des marchés publics.</w:t>
      </w:r>
    </w:p>
    <w:p w14:paraId="3ED08D21" w14:textId="77777777" w:rsidR="00DE417C" w:rsidRDefault="00600E65">
      <w:pPr>
        <w:spacing w:before="56"/>
        <w:ind w:left="140"/>
        <w:jc w:val="both"/>
        <w:rPr>
          <w:i/>
          <w:sz w:val="24"/>
        </w:rPr>
      </w:pPr>
      <w:r>
        <w:rPr>
          <w:i/>
          <w:sz w:val="24"/>
        </w:rPr>
        <w:t>Ledélaimaximumaccordéaucomptableassignatairepourlerèglementdesacomptesestfixéàquatre-vingt-</w:t>
      </w:r>
      <w:r>
        <w:rPr>
          <w:i/>
          <w:spacing w:val="-5"/>
          <w:sz w:val="24"/>
        </w:rPr>
        <w:t>dix</w:t>
      </w:r>
    </w:p>
    <w:p w14:paraId="61C2F40B" w14:textId="77777777" w:rsidR="00DE417C" w:rsidRDefault="00600E65">
      <w:pPr>
        <w:spacing w:before="137"/>
        <w:ind w:left="140"/>
        <w:jc w:val="both"/>
        <w:rPr>
          <w:i/>
          <w:sz w:val="24"/>
        </w:rPr>
      </w:pPr>
      <w:r>
        <w:rPr>
          <w:i/>
          <w:sz w:val="24"/>
        </w:rPr>
        <w:t>(90)joursàcompterdeladatederéceptiondesdécomptesoufacturestransmisparlechefdeservicedu</w:t>
      </w:r>
      <w:r>
        <w:rPr>
          <w:i/>
          <w:spacing w:val="-2"/>
          <w:sz w:val="24"/>
        </w:rPr>
        <w:t xml:space="preserve"> marché.</w:t>
      </w:r>
    </w:p>
    <w:p w14:paraId="0F1927A9" w14:textId="77777777" w:rsidR="00DE417C" w:rsidRDefault="00DE417C">
      <w:pPr>
        <w:jc w:val="both"/>
        <w:rPr>
          <w:i/>
          <w:sz w:val="24"/>
        </w:rPr>
        <w:sectPr w:rsidR="00DE417C" w:rsidSect="00DB71B5">
          <w:pgSz w:w="12240" w:h="15840"/>
          <w:pgMar w:top="1040" w:right="850" w:bottom="1220" w:left="992" w:header="0" w:footer="978" w:gutter="0"/>
          <w:cols w:space="720"/>
        </w:sectPr>
      </w:pPr>
    </w:p>
    <w:p w14:paraId="531333D1" w14:textId="77777777" w:rsidR="00DE417C" w:rsidRDefault="00600E65">
      <w:pPr>
        <w:pStyle w:val="Titre6"/>
        <w:numPr>
          <w:ilvl w:val="1"/>
          <w:numId w:val="29"/>
        </w:numPr>
        <w:tabs>
          <w:tab w:val="left" w:pos="633"/>
        </w:tabs>
        <w:spacing w:before="88"/>
        <w:ind w:left="633" w:hanging="493"/>
        <w:jc w:val="both"/>
      </w:pPr>
      <w:r>
        <w:lastRenderedPageBreak/>
        <w:t>Décompte</w:t>
      </w:r>
      <w:r>
        <w:rPr>
          <w:spacing w:val="-4"/>
        </w:rPr>
        <w:t xml:space="preserve"> final</w:t>
      </w:r>
    </w:p>
    <w:p w14:paraId="22B7C653" w14:textId="77777777" w:rsidR="00DE417C" w:rsidRDefault="00600E65">
      <w:pPr>
        <w:spacing w:before="198" w:line="360" w:lineRule="auto"/>
        <w:ind w:left="140" w:right="268"/>
        <w:jc w:val="both"/>
        <w:rPr>
          <w:i/>
          <w:sz w:val="24"/>
        </w:rPr>
      </w:pPr>
      <w:r>
        <w:rPr>
          <w:i/>
          <w:sz w:val="24"/>
        </w:rPr>
        <w:t>[Indiquer le délai dont dispose le cocontractant de l’administration pour transmettre le projet au Maître d’Œuvre le cas échéant ou à l’ingénieur après la date de réception provisoire des prestations (1 mois maxi)]</w:t>
      </w:r>
    </w:p>
    <w:p w14:paraId="7F40191E" w14:textId="77777777" w:rsidR="00DE417C" w:rsidRDefault="00600E65">
      <w:pPr>
        <w:pStyle w:val="Corpsdetexte"/>
        <w:spacing w:before="60" w:line="360" w:lineRule="auto"/>
        <w:ind w:left="140" w:right="233"/>
        <w:jc w:val="both"/>
      </w:pPr>
      <w:r>
        <w:t xml:space="preserve">Après achèvement des prestations et dans un délai maximum de </w:t>
      </w:r>
      <w:r>
        <w:rPr>
          <w:i/>
        </w:rPr>
        <w:t>[</w:t>
      </w:r>
      <w:r>
        <w:t>A préciser</w:t>
      </w:r>
      <w:r>
        <w:rPr>
          <w:i/>
        </w:rPr>
        <w:t xml:space="preserve">] </w:t>
      </w:r>
      <w:r>
        <w:t>jours après la date de réception provisoire, lecocontractantétabliraàpartirdesconstatscontradictoires,leprojetdedécomptefinaldes prestations effectivementréaliséesquirécapitulelemontanttotaldessommesauxquellesilpeutprétendredufaitdel’exécution du marché dans son ensemble.</w:t>
      </w:r>
    </w:p>
    <w:p w14:paraId="5910923A" w14:textId="77777777" w:rsidR="00DE417C" w:rsidRDefault="00600E65">
      <w:pPr>
        <w:pStyle w:val="Corpsdetexte"/>
        <w:spacing w:before="56" w:line="360" w:lineRule="auto"/>
        <w:ind w:left="140" w:right="235"/>
        <w:jc w:val="both"/>
      </w:pPr>
      <w:r>
        <w:t xml:space="preserve">Ce </w:t>
      </w:r>
      <w:proofErr w:type="spellStart"/>
      <w:r>
        <w:t>projetdedécomptefinal,unefois</w:t>
      </w:r>
      <w:proofErr w:type="spellEnd"/>
      <w:r>
        <w:t xml:space="preserve"> </w:t>
      </w:r>
      <w:proofErr w:type="spellStart"/>
      <w:r>
        <w:t>rectifiéparleMaître</w:t>
      </w:r>
      <w:proofErr w:type="spellEnd"/>
      <w:r>
        <w:t xml:space="preserve"> d’œuvre </w:t>
      </w:r>
      <w:proofErr w:type="spellStart"/>
      <w:r>
        <w:t>oul’ingénieuretacceptépar</w:t>
      </w:r>
      <w:r>
        <w:rPr>
          <w:i/>
        </w:rPr>
        <w:t>le</w:t>
      </w:r>
      <w:proofErr w:type="spellEnd"/>
      <w:r>
        <w:rPr>
          <w:i/>
        </w:rPr>
        <w:t xml:space="preserve"> </w:t>
      </w:r>
      <w:proofErr w:type="spellStart"/>
      <w:r>
        <w:rPr>
          <w:i/>
        </w:rPr>
        <w:t>Chefdeservice</w:t>
      </w:r>
      <w:proofErr w:type="spellEnd"/>
      <w:r>
        <w:rPr>
          <w:i/>
        </w:rPr>
        <w:t xml:space="preserve"> du marché </w:t>
      </w:r>
      <w:r>
        <w:t>devient final. Il sert à l’établissement de l’acompte pour solde du marché, établi dans les mêmes conditions que celles définies pour l’établissement des décomptes mensuels.</w:t>
      </w:r>
    </w:p>
    <w:p w14:paraId="6BC69E7F" w14:textId="77777777" w:rsidR="00DE417C" w:rsidRDefault="00600E65">
      <w:pPr>
        <w:spacing w:before="62" w:line="357" w:lineRule="auto"/>
        <w:ind w:left="140" w:right="260"/>
        <w:jc w:val="both"/>
        <w:rPr>
          <w:i/>
          <w:sz w:val="24"/>
        </w:rPr>
      </w:pPr>
      <w:r>
        <w:rPr>
          <w:i/>
          <w:sz w:val="24"/>
        </w:rPr>
        <w:t>[Indiquer le délai dont dispose le Chef de service pour notifier le projet rectifié et accepté au Maître d’Œuvre ou à ’ingénieur, (1 mois maximum)]</w:t>
      </w:r>
    </w:p>
    <w:p w14:paraId="3DBB6FC3" w14:textId="77777777" w:rsidR="00DE417C" w:rsidRDefault="00600E65">
      <w:pPr>
        <w:spacing w:before="63" w:line="360" w:lineRule="auto"/>
        <w:ind w:left="140" w:right="245" w:firstLine="55"/>
        <w:jc w:val="both"/>
        <w:rPr>
          <w:i/>
          <w:sz w:val="24"/>
        </w:rPr>
      </w:pPr>
      <w:r>
        <w:rPr>
          <w:sz w:val="24"/>
        </w:rPr>
        <w:t xml:space="preserve">Le </w:t>
      </w:r>
      <w:r>
        <w:rPr>
          <w:i/>
          <w:sz w:val="24"/>
        </w:rPr>
        <w:t>cocontractant de l’administration doit dans un délai maximal d’un mois suivant la date de cette notification, renvoyer le décompte final revêtu de sa signature sans ou avec réserves, ou faire connaître les raisons pour lesquelles il refuse de signer.</w:t>
      </w:r>
    </w:p>
    <w:p w14:paraId="5ABB6EF8" w14:textId="77777777" w:rsidR="00DE417C" w:rsidRDefault="00600E65">
      <w:pPr>
        <w:spacing w:before="59" w:line="360" w:lineRule="auto"/>
        <w:ind w:left="140" w:right="234"/>
        <w:jc w:val="both"/>
        <w:rPr>
          <w:i/>
          <w:sz w:val="24"/>
        </w:rPr>
      </w:pPr>
      <w:r>
        <w:rPr>
          <w:i/>
          <w:sz w:val="24"/>
        </w:rPr>
        <w:t xml:space="preserve">Dans le </w:t>
      </w:r>
      <w:proofErr w:type="spellStart"/>
      <w:r>
        <w:rPr>
          <w:i/>
          <w:sz w:val="24"/>
        </w:rPr>
        <w:t>casoù</w:t>
      </w:r>
      <w:proofErr w:type="spellEnd"/>
      <w:r>
        <w:rPr>
          <w:i/>
          <w:sz w:val="24"/>
        </w:rPr>
        <w:t xml:space="preserve"> le cocontractant signe avec </w:t>
      </w:r>
      <w:proofErr w:type="spellStart"/>
      <w:r>
        <w:rPr>
          <w:i/>
          <w:sz w:val="24"/>
        </w:rPr>
        <w:t>réserveoune</w:t>
      </w:r>
      <w:proofErr w:type="spellEnd"/>
      <w:r>
        <w:rPr>
          <w:i/>
          <w:sz w:val="24"/>
        </w:rPr>
        <w:t xml:space="preserve"> signe pas le décompte final, les motifs de ce </w:t>
      </w:r>
      <w:proofErr w:type="spellStart"/>
      <w:r>
        <w:rPr>
          <w:i/>
          <w:sz w:val="24"/>
        </w:rPr>
        <w:t>refusou</w:t>
      </w:r>
      <w:proofErr w:type="spellEnd"/>
      <w:r>
        <w:rPr>
          <w:i/>
          <w:sz w:val="24"/>
        </w:rPr>
        <w:t xml:space="preserve">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14:paraId="639D05D8" w14:textId="77777777" w:rsidR="00DE417C" w:rsidRDefault="00600E65">
      <w:pPr>
        <w:spacing w:before="62" w:line="360" w:lineRule="auto"/>
        <w:ind w:left="140" w:right="236"/>
        <w:jc w:val="both"/>
        <w:rPr>
          <w:i/>
          <w:sz w:val="24"/>
        </w:rPr>
      </w:pPr>
      <w:r>
        <w:rPr>
          <w:i/>
          <w:sz w:val="24"/>
        </w:rPr>
        <w:t xml:space="preserve">Le règlement du différend intervient alors selon les dispositions du code des marchés publics et du CCAG en </w:t>
      </w:r>
      <w:r>
        <w:rPr>
          <w:i/>
          <w:spacing w:val="-2"/>
          <w:sz w:val="24"/>
        </w:rPr>
        <w:t>vigueur.</w:t>
      </w:r>
    </w:p>
    <w:p w14:paraId="19F622F0" w14:textId="77777777" w:rsidR="00DE417C" w:rsidRDefault="00DE417C">
      <w:pPr>
        <w:pStyle w:val="Corpsdetexte"/>
        <w:spacing w:before="259"/>
        <w:rPr>
          <w:i/>
        </w:rPr>
      </w:pPr>
    </w:p>
    <w:p w14:paraId="12A70125" w14:textId="77777777" w:rsidR="00DE417C" w:rsidRDefault="00600E65">
      <w:pPr>
        <w:pStyle w:val="Titre6"/>
        <w:numPr>
          <w:ilvl w:val="1"/>
          <w:numId w:val="29"/>
        </w:numPr>
        <w:tabs>
          <w:tab w:val="left" w:pos="633"/>
        </w:tabs>
        <w:ind w:left="633" w:hanging="493"/>
        <w:jc w:val="both"/>
      </w:pPr>
      <w:proofErr w:type="spellStart"/>
      <w:r>
        <w:t>Décomptegénéralet</w:t>
      </w:r>
      <w:r>
        <w:rPr>
          <w:spacing w:val="-2"/>
        </w:rPr>
        <w:t>définitif</w:t>
      </w:r>
      <w:proofErr w:type="spellEnd"/>
    </w:p>
    <w:p w14:paraId="2BE3A582" w14:textId="77777777" w:rsidR="00DE417C" w:rsidRDefault="00600E65">
      <w:pPr>
        <w:spacing w:before="195" w:line="360" w:lineRule="auto"/>
        <w:ind w:left="140" w:right="247" w:firstLine="55"/>
        <w:jc w:val="both"/>
        <w:rPr>
          <w:i/>
          <w:sz w:val="24"/>
        </w:rPr>
      </w:pPr>
      <w:r>
        <w:rPr>
          <w:i/>
          <w:sz w:val="24"/>
        </w:rPr>
        <w:t xml:space="preserve">[Indiquer le délai dont dispose le </w:t>
      </w:r>
      <w:proofErr w:type="spellStart"/>
      <w:r>
        <w:rPr>
          <w:i/>
          <w:sz w:val="24"/>
        </w:rPr>
        <w:t>Chefde</w:t>
      </w:r>
      <w:proofErr w:type="spellEnd"/>
      <w:r>
        <w:rPr>
          <w:i/>
          <w:sz w:val="24"/>
        </w:rPr>
        <w:t xml:space="preserve"> service ou </w:t>
      </w:r>
      <w:proofErr w:type="spellStart"/>
      <w:r>
        <w:rPr>
          <w:i/>
          <w:sz w:val="24"/>
        </w:rPr>
        <w:t>leMaître</w:t>
      </w:r>
      <w:proofErr w:type="spellEnd"/>
      <w:r>
        <w:rPr>
          <w:i/>
          <w:sz w:val="24"/>
        </w:rPr>
        <w:t xml:space="preserve"> d’Œuvre </w:t>
      </w:r>
      <w:proofErr w:type="spellStart"/>
      <w:r>
        <w:rPr>
          <w:i/>
          <w:sz w:val="24"/>
        </w:rPr>
        <w:t>pourétablirle</w:t>
      </w:r>
      <w:proofErr w:type="spellEnd"/>
      <w:r>
        <w:rPr>
          <w:i/>
          <w:sz w:val="24"/>
        </w:rPr>
        <w:t xml:space="preserve"> décompte général </w:t>
      </w:r>
      <w:proofErr w:type="spellStart"/>
      <w:r>
        <w:rPr>
          <w:i/>
          <w:sz w:val="24"/>
        </w:rPr>
        <w:t>etdéfinitif</w:t>
      </w:r>
      <w:proofErr w:type="spellEnd"/>
      <w:r>
        <w:rPr>
          <w:i/>
          <w:sz w:val="24"/>
        </w:rPr>
        <w:t xml:space="preserve"> </w:t>
      </w:r>
      <w:proofErr w:type="spellStart"/>
      <w:r>
        <w:rPr>
          <w:i/>
          <w:sz w:val="24"/>
        </w:rPr>
        <w:t>aucocontractant</w:t>
      </w:r>
      <w:proofErr w:type="spellEnd"/>
      <w:r>
        <w:rPr>
          <w:i/>
          <w:sz w:val="24"/>
        </w:rPr>
        <w:t xml:space="preserve"> de l’administration après la réception définitive (1 mois maximum)]</w:t>
      </w:r>
    </w:p>
    <w:p w14:paraId="5751477D" w14:textId="77777777" w:rsidR="00DE417C" w:rsidRDefault="00600E65">
      <w:pPr>
        <w:pStyle w:val="Corpsdetexte"/>
        <w:spacing w:before="65" w:line="360" w:lineRule="auto"/>
        <w:ind w:left="140" w:right="241"/>
        <w:jc w:val="both"/>
      </w:pPr>
      <w:r>
        <w:t xml:space="preserve">A la fin de la période de garantie qui donne lieu à la réception définitive </w:t>
      </w:r>
      <w:proofErr w:type="spellStart"/>
      <w:r>
        <w:t>desfournitures</w:t>
      </w:r>
      <w:proofErr w:type="spellEnd"/>
      <w:r>
        <w:t>, le Chef de service dresse le décompte général et définitif du marché qu’il fait signer contradictoirement par le cocontractant et le Maître d’Ouvrage ou le Maître d’Ouvrage Délégué. Ce décompte comprend :</w:t>
      </w:r>
    </w:p>
    <w:p w14:paraId="64306963" w14:textId="77777777" w:rsidR="00DE417C" w:rsidRDefault="00600E65">
      <w:pPr>
        <w:pStyle w:val="Paragraphedeliste"/>
        <w:numPr>
          <w:ilvl w:val="2"/>
          <w:numId w:val="29"/>
        </w:numPr>
        <w:tabs>
          <w:tab w:val="left" w:pos="708"/>
        </w:tabs>
        <w:spacing w:before="56"/>
        <w:ind w:left="708" w:hanging="284"/>
        <w:rPr>
          <w:sz w:val="24"/>
        </w:rPr>
      </w:pPr>
      <w:proofErr w:type="spellStart"/>
      <w:r>
        <w:rPr>
          <w:sz w:val="24"/>
        </w:rPr>
        <w:t>Ledécompte</w:t>
      </w:r>
      <w:r>
        <w:rPr>
          <w:spacing w:val="-2"/>
          <w:sz w:val="24"/>
        </w:rPr>
        <w:t>final</w:t>
      </w:r>
      <w:proofErr w:type="spellEnd"/>
      <w:r>
        <w:rPr>
          <w:spacing w:val="-2"/>
          <w:sz w:val="24"/>
        </w:rPr>
        <w:t>,</w:t>
      </w:r>
    </w:p>
    <w:p w14:paraId="3047F925" w14:textId="77777777" w:rsidR="00DE417C" w:rsidRDefault="00600E65">
      <w:pPr>
        <w:pStyle w:val="Paragraphedeliste"/>
        <w:numPr>
          <w:ilvl w:val="2"/>
          <w:numId w:val="29"/>
        </w:numPr>
        <w:tabs>
          <w:tab w:val="left" w:pos="708"/>
        </w:tabs>
        <w:spacing w:before="197"/>
        <w:ind w:left="708" w:hanging="284"/>
        <w:rPr>
          <w:sz w:val="24"/>
        </w:rPr>
      </w:pPr>
      <w:proofErr w:type="spellStart"/>
      <w:r>
        <w:rPr>
          <w:sz w:val="24"/>
        </w:rPr>
        <w:t>Le</w:t>
      </w:r>
      <w:r>
        <w:rPr>
          <w:spacing w:val="-2"/>
          <w:sz w:val="24"/>
        </w:rPr>
        <w:t>solde</w:t>
      </w:r>
      <w:proofErr w:type="spellEnd"/>
      <w:r>
        <w:rPr>
          <w:spacing w:val="-2"/>
          <w:sz w:val="24"/>
        </w:rPr>
        <w:t>,</w:t>
      </w:r>
    </w:p>
    <w:p w14:paraId="542DD5C9" w14:textId="77777777" w:rsidR="00DE417C" w:rsidRDefault="00DE417C">
      <w:pPr>
        <w:pStyle w:val="Paragraphedeliste"/>
        <w:rPr>
          <w:sz w:val="24"/>
        </w:rPr>
        <w:sectPr w:rsidR="00DE417C" w:rsidSect="00DB71B5">
          <w:pgSz w:w="12240" w:h="15840"/>
          <w:pgMar w:top="1040" w:right="850" w:bottom="1220" w:left="992" w:header="0" w:footer="978" w:gutter="0"/>
          <w:cols w:space="720"/>
        </w:sectPr>
      </w:pPr>
    </w:p>
    <w:p w14:paraId="7D6F5596" w14:textId="77777777" w:rsidR="00DE417C" w:rsidRDefault="00600E65">
      <w:pPr>
        <w:pStyle w:val="Paragraphedeliste"/>
        <w:numPr>
          <w:ilvl w:val="2"/>
          <w:numId w:val="29"/>
        </w:numPr>
        <w:tabs>
          <w:tab w:val="left" w:pos="708"/>
        </w:tabs>
        <w:spacing w:before="88"/>
        <w:ind w:left="708" w:hanging="284"/>
        <w:rPr>
          <w:sz w:val="24"/>
        </w:rPr>
      </w:pPr>
      <w:proofErr w:type="spellStart"/>
      <w:r>
        <w:rPr>
          <w:sz w:val="24"/>
        </w:rPr>
        <w:lastRenderedPageBreak/>
        <w:t>Larécapitulationdesacomptes</w:t>
      </w:r>
      <w:r>
        <w:rPr>
          <w:spacing w:val="-2"/>
          <w:sz w:val="24"/>
        </w:rPr>
        <w:t>mensuels</w:t>
      </w:r>
      <w:proofErr w:type="spellEnd"/>
      <w:r>
        <w:rPr>
          <w:spacing w:val="-2"/>
          <w:sz w:val="24"/>
        </w:rPr>
        <w:t>.</w:t>
      </w:r>
    </w:p>
    <w:p w14:paraId="333345F7" w14:textId="77777777" w:rsidR="00DE417C" w:rsidRDefault="00600E65">
      <w:pPr>
        <w:pStyle w:val="Corpsdetexte"/>
        <w:spacing w:before="198" w:line="360" w:lineRule="auto"/>
        <w:ind w:left="140" w:right="238"/>
        <w:jc w:val="both"/>
      </w:pPr>
      <w:r>
        <w:t xml:space="preserve">La </w:t>
      </w:r>
      <w:proofErr w:type="spellStart"/>
      <w:r>
        <w:t>signaturedudécomptegénéraletdéfinitif</w:t>
      </w:r>
      <w:proofErr w:type="spellEnd"/>
      <w:r>
        <w:t xml:space="preserve"> </w:t>
      </w:r>
      <w:proofErr w:type="spellStart"/>
      <w:r>
        <w:t>sansréserve</w:t>
      </w:r>
      <w:proofErr w:type="spellEnd"/>
      <w:r>
        <w:t xml:space="preserve"> </w:t>
      </w:r>
      <w:proofErr w:type="spellStart"/>
      <w:r>
        <w:t>parlecocontractant</w:t>
      </w:r>
      <w:proofErr w:type="spellEnd"/>
      <w:r>
        <w:t xml:space="preserve">, </w:t>
      </w:r>
      <w:proofErr w:type="spellStart"/>
      <w:r>
        <w:t>liedéfinitivementles</w:t>
      </w:r>
      <w:proofErr w:type="spellEnd"/>
      <w:r>
        <w:t xml:space="preserve"> parties </w:t>
      </w:r>
      <w:proofErr w:type="spellStart"/>
      <w:r>
        <w:t>etmet</w:t>
      </w:r>
      <w:proofErr w:type="spellEnd"/>
      <w:r>
        <w:t xml:space="preserve"> fin au marché et libère le cocontractant et le maitre d’ouvrage ou le Maître d’Ouvrage Délégué de toutes leurs obligations, sauf en ce qui concerne les intérêts moratoires.</w:t>
      </w:r>
    </w:p>
    <w:p w14:paraId="510FF2EA" w14:textId="77777777" w:rsidR="00DE417C" w:rsidRDefault="00600E65">
      <w:pPr>
        <w:spacing w:before="59" w:line="360" w:lineRule="auto"/>
        <w:ind w:left="140" w:right="275" w:firstLine="55"/>
        <w:jc w:val="both"/>
        <w:rPr>
          <w:i/>
          <w:sz w:val="24"/>
        </w:rPr>
      </w:pPr>
      <w:r>
        <w:rPr>
          <w:i/>
          <w:sz w:val="24"/>
        </w:rPr>
        <w:t>[Indiquerledélaidontdisposelecocontractantpourrenvoyerledécomptegénéraletdéfinitifrevêtudesasignature (1 mois maximum)]</w:t>
      </w:r>
    </w:p>
    <w:p w14:paraId="6BE6E135" w14:textId="77777777" w:rsidR="00DE417C" w:rsidRDefault="00600E65">
      <w:pPr>
        <w:spacing w:before="62" w:line="360" w:lineRule="auto"/>
        <w:ind w:left="140" w:right="237"/>
        <w:jc w:val="both"/>
        <w:rPr>
          <w:i/>
          <w:sz w:val="24"/>
        </w:rPr>
      </w:pPr>
      <w:r>
        <w:rPr>
          <w:i/>
          <w:sz w:val="24"/>
        </w:rPr>
        <w:t xml:space="preserve">Latransmissiondudécomptegénéraletdéfinitifoudeladernièrefactureàl’Organismepayeurenvuedupaiement est subordonnée au visa préalable du MINMAP. Pour cela, une copie de l’attachement correspondant et tous les décomptes provisoires devront lui être antérieurement transmis ou remis à son représentant sur le site le cas </w:t>
      </w:r>
      <w:r>
        <w:rPr>
          <w:i/>
          <w:spacing w:val="-2"/>
          <w:sz w:val="24"/>
        </w:rPr>
        <w:t>échéant</w:t>
      </w:r>
    </w:p>
    <w:p w14:paraId="135AA52B" w14:textId="77777777" w:rsidR="00DE417C" w:rsidRDefault="00600E65">
      <w:pPr>
        <w:pStyle w:val="Corpsdetexte"/>
        <w:spacing w:before="59" w:line="357" w:lineRule="auto"/>
        <w:ind w:left="140" w:right="246"/>
        <w:jc w:val="both"/>
      </w:pPr>
      <w:r>
        <w:t xml:space="preserve">Lesdélaisetlesmodalitésdesignatureainsiquedegestiondesdésaccordssontlesmêmesqueceuxdudécompte </w:t>
      </w:r>
      <w:r>
        <w:rPr>
          <w:spacing w:val="-2"/>
        </w:rPr>
        <w:t>final.</w:t>
      </w:r>
    </w:p>
    <w:p w14:paraId="177F204A" w14:textId="77777777" w:rsidR="00DE417C" w:rsidRDefault="00600E65">
      <w:pPr>
        <w:pStyle w:val="Titre6"/>
        <w:numPr>
          <w:ilvl w:val="1"/>
          <w:numId w:val="29"/>
        </w:numPr>
        <w:tabs>
          <w:tab w:val="left" w:pos="633"/>
        </w:tabs>
        <w:spacing w:before="65"/>
        <w:ind w:left="633" w:hanging="493"/>
        <w:jc w:val="both"/>
      </w:pPr>
      <w:proofErr w:type="spellStart"/>
      <w:r>
        <w:t>Règlementencasdegroupementd’entreprisesetdesous-</w:t>
      </w:r>
      <w:r>
        <w:rPr>
          <w:spacing w:val="-2"/>
        </w:rPr>
        <w:t>traitance</w:t>
      </w:r>
      <w:proofErr w:type="spellEnd"/>
    </w:p>
    <w:p w14:paraId="03067D2B" w14:textId="77777777" w:rsidR="00DE417C" w:rsidRDefault="00600E65">
      <w:pPr>
        <w:pStyle w:val="Paragraphedeliste"/>
        <w:numPr>
          <w:ilvl w:val="2"/>
          <w:numId w:val="29"/>
        </w:numPr>
        <w:tabs>
          <w:tab w:val="left" w:pos="861"/>
        </w:tabs>
        <w:spacing w:before="197" w:line="360" w:lineRule="auto"/>
        <w:ind w:left="861" w:right="274" w:hanging="360"/>
        <w:rPr>
          <w:sz w:val="24"/>
        </w:rPr>
      </w:pPr>
      <w:r>
        <w:rPr>
          <w:sz w:val="24"/>
        </w:rPr>
        <w:t>Encasdegroupementsolidaired’entrepriseslespaiementssonteffectuésdanslecompteindiquédansla soumission soit au nom du groupement, soit au nom du mandataire [</w:t>
      </w:r>
      <w:r>
        <w:rPr>
          <w:i/>
          <w:sz w:val="24"/>
        </w:rPr>
        <w:t>à préciser le cas échéant</w:t>
      </w:r>
      <w:r>
        <w:rPr>
          <w:sz w:val="24"/>
        </w:rPr>
        <w:t>].</w:t>
      </w:r>
    </w:p>
    <w:p w14:paraId="2AFC9CA2" w14:textId="77777777" w:rsidR="00DE417C" w:rsidRDefault="00600E65">
      <w:pPr>
        <w:pStyle w:val="Paragraphedeliste"/>
        <w:numPr>
          <w:ilvl w:val="2"/>
          <w:numId w:val="29"/>
        </w:numPr>
        <w:tabs>
          <w:tab w:val="left" w:pos="848"/>
          <w:tab w:val="left" w:pos="861"/>
        </w:tabs>
        <w:spacing w:before="59" w:line="362" w:lineRule="auto"/>
        <w:ind w:left="861" w:right="240" w:hanging="360"/>
        <w:rPr>
          <w:sz w:val="24"/>
        </w:rPr>
      </w:pPr>
      <w:r>
        <w:rPr>
          <w:sz w:val="24"/>
        </w:rPr>
        <w:t xml:space="preserve">En </w:t>
      </w:r>
      <w:proofErr w:type="spellStart"/>
      <w:r>
        <w:rPr>
          <w:sz w:val="24"/>
        </w:rPr>
        <w:t>casde</w:t>
      </w:r>
      <w:proofErr w:type="spellEnd"/>
      <w:r>
        <w:rPr>
          <w:sz w:val="24"/>
        </w:rPr>
        <w:t xml:space="preserve"> groupement conjoint, </w:t>
      </w:r>
      <w:proofErr w:type="spellStart"/>
      <w:r>
        <w:rPr>
          <w:sz w:val="24"/>
        </w:rPr>
        <w:t>lespaiementsseront</w:t>
      </w:r>
      <w:proofErr w:type="spellEnd"/>
      <w:r>
        <w:rPr>
          <w:sz w:val="24"/>
        </w:rPr>
        <w:t xml:space="preserve"> </w:t>
      </w:r>
      <w:proofErr w:type="spellStart"/>
      <w:r>
        <w:rPr>
          <w:sz w:val="24"/>
        </w:rPr>
        <w:t>effectuésdanslesdifférentscomptesdescotraitants</w:t>
      </w:r>
      <w:proofErr w:type="spellEnd"/>
      <w:r>
        <w:rPr>
          <w:sz w:val="24"/>
        </w:rPr>
        <w:t xml:space="preserve"> de la manière suivante : [</w:t>
      </w:r>
      <w:r>
        <w:rPr>
          <w:i/>
          <w:sz w:val="24"/>
        </w:rPr>
        <w:t>à préciser le cas échéant</w:t>
      </w:r>
      <w:r>
        <w:rPr>
          <w:sz w:val="24"/>
        </w:rPr>
        <w:t>].</w:t>
      </w:r>
    </w:p>
    <w:p w14:paraId="3811CDAB" w14:textId="77777777" w:rsidR="00DE417C" w:rsidRDefault="00600E65">
      <w:pPr>
        <w:pStyle w:val="Paragraphedeliste"/>
        <w:numPr>
          <w:ilvl w:val="2"/>
          <w:numId w:val="29"/>
        </w:numPr>
        <w:tabs>
          <w:tab w:val="left" w:pos="848"/>
          <w:tab w:val="left" w:pos="861"/>
        </w:tabs>
        <w:spacing w:before="58" w:line="357" w:lineRule="auto"/>
        <w:ind w:left="861" w:right="238" w:hanging="360"/>
        <w:rPr>
          <w:sz w:val="24"/>
        </w:rPr>
      </w:pPr>
      <w:r>
        <w:rPr>
          <w:sz w:val="24"/>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E0BE94C" w14:textId="77777777" w:rsidR="00DE417C" w:rsidRDefault="00600E65">
      <w:pPr>
        <w:pStyle w:val="Corpsdetexte"/>
        <w:spacing w:before="64" w:line="360" w:lineRule="auto"/>
        <w:ind w:left="140" w:right="245"/>
        <w:jc w:val="both"/>
      </w:pPr>
      <w:r>
        <w:t xml:space="preserve">L’Entreprise principale dispose d’un délai maximal de trente (30) jours ouvrables à compter de la date de </w:t>
      </w:r>
      <w:proofErr w:type="spellStart"/>
      <w:r>
        <w:t>rémunérationde</w:t>
      </w:r>
      <w:proofErr w:type="spellEnd"/>
      <w:r>
        <w:t xml:space="preserve"> </w:t>
      </w:r>
      <w:proofErr w:type="spellStart"/>
      <w:r>
        <w:t>lafacturedes</w:t>
      </w:r>
      <w:proofErr w:type="spellEnd"/>
      <w:r>
        <w:t xml:space="preserve"> </w:t>
      </w:r>
      <w:proofErr w:type="spellStart"/>
      <w:r>
        <w:t>prestationsexécutéesetréceptionnéespoureffectuerle</w:t>
      </w:r>
      <w:proofErr w:type="spellEnd"/>
      <w:r>
        <w:t xml:space="preserve"> </w:t>
      </w:r>
      <w:proofErr w:type="spellStart"/>
      <w:r>
        <w:t>paiementdusous</w:t>
      </w:r>
      <w:proofErr w:type="spellEnd"/>
      <w:r>
        <w:t>-</w:t>
      </w:r>
      <w:r>
        <w:rPr>
          <w:spacing w:val="-2"/>
        </w:rPr>
        <w:t>traitant.</w:t>
      </w:r>
    </w:p>
    <w:p w14:paraId="4A01C9B9" w14:textId="77777777" w:rsidR="00DE417C" w:rsidRDefault="00600E65">
      <w:pPr>
        <w:pStyle w:val="Corpsdetexte"/>
        <w:spacing w:before="62" w:line="360" w:lineRule="auto"/>
        <w:ind w:left="140" w:right="275"/>
        <w:jc w:val="both"/>
      </w:pPr>
      <w: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41A49220" w14:textId="77777777" w:rsidR="00DE417C" w:rsidRDefault="00DE417C">
      <w:pPr>
        <w:pStyle w:val="Corpsdetexte"/>
      </w:pPr>
    </w:p>
    <w:p w14:paraId="6186C03F" w14:textId="77777777" w:rsidR="00DE417C" w:rsidRDefault="00DE417C">
      <w:pPr>
        <w:pStyle w:val="Corpsdetexte"/>
        <w:spacing w:before="45"/>
      </w:pPr>
    </w:p>
    <w:p w14:paraId="098A1CF0" w14:textId="77777777" w:rsidR="00DE417C" w:rsidRDefault="00600E65">
      <w:pPr>
        <w:pStyle w:val="Titre2"/>
        <w:jc w:val="both"/>
      </w:pPr>
      <w:bookmarkStart w:id="36" w:name="_TOC_250009"/>
      <w:r>
        <w:t>Article33-Intérêts</w:t>
      </w:r>
      <w:bookmarkEnd w:id="36"/>
      <w:r>
        <w:rPr>
          <w:spacing w:val="-2"/>
        </w:rPr>
        <w:t>moratoires</w:t>
      </w:r>
    </w:p>
    <w:p w14:paraId="1284D3D2" w14:textId="77777777" w:rsidR="00DE417C" w:rsidRDefault="00600E65">
      <w:pPr>
        <w:pStyle w:val="Corpsdetexte"/>
        <w:spacing w:before="280" w:line="360" w:lineRule="auto"/>
        <w:ind w:left="140" w:right="235"/>
        <w:jc w:val="both"/>
      </w:pPr>
      <w:proofErr w:type="spellStart"/>
      <w:r>
        <w:t>Lesintérêtsmoratoireséventuelssontpayésparétatdessommesdues</w:t>
      </w:r>
      <w:proofErr w:type="spellEnd"/>
      <w:r>
        <w:t xml:space="preserve"> </w:t>
      </w:r>
      <w:proofErr w:type="spellStart"/>
      <w:r>
        <w:t>etcalculésconformémentauxdispositions</w:t>
      </w:r>
      <w:proofErr w:type="spellEnd"/>
      <w:r>
        <w:t xml:space="preserve"> desarticles166et167dudécretn°2018/366du20Juin2018portantCodedesMarchés </w:t>
      </w:r>
      <w:proofErr w:type="spellStart"/>
      <w:r>
        <w:t>Publicsparapplicationde</w:t>
      </w:r>
      <w:proofErr w:type="spellEnd"/>
      <w:r>
        <w:t xml:space="preserve"> la formule :</w:t>
      </w:r>
    </w:p>
    <w:p w14:paraId="0CBECE59" w14:textId="77777777" w:rsidR="00DE417C" w:rsidRDefault="00DE417C">
      <w:pPr>
        <w:pStyle w:val="Corpsdetexte"/>
        <w:spacing w:line="360" w:lineRule="auto"/>
        <w:jc w:val="both"/>
        <w:sectPr w:rsidR="00DE417C" w:rsidSect="00DB71B5">
          <w:pgSz w:w="12240" w:h="15840"/>
          <w:pgMar w:top="1040" w:right="850" w:bottom="1220" w:left="992" w:header="0" w:footer="978" w:gutter="0"/>
          <w:cols w:space="720"/>
        </w:sectPr>
      </w:pPr>
    </w:p>
    <w:p w14:paraId="0EFEE282" w14:textId="77777777" w:rsidR="00DE417C" w:rsidRDefault="00600E65">
      <w:pPr>
        <w:pStyle w:val="Corpsdetexte"/>
        <w:spacing w:before="88"/>
        <w:ind w:left="140"/>
      </w:pPr>
      <w:r>
        <w:lastRenderedPageBreak/>
        <w:t>L=Mx(n/360)x(i)</w:t>
      </w:r>
      <w:proofErr w:type="spellStart"/>
      <w:r>
        <w:t>danslaquelle</w:t>
      </w:r>
      <w:proofErr w:type="spellEnd"/>
      <w:r>
        <w:rPr>
          <w:spacing w:val="-10"/>
        </w:rPr>
        <w:t>:</w:t>
      </w:r>
    </w:p>
    <w:p w14:paraId="63445537" w14:textId="77777777" w:rsidR="00DE417C" w:rsidRDefault="00600E65">
      <w:pPr>
        <w:pStyle w:val="Corpsdetexte"/>
        <w:spacing w:before="198"/>
        <w:ind w:left="140"/>
      </w:pPr>
      <w:r>
        <w:t>M=MontantTTCdessommesduesautitulaire;N=Nombredejourscalendairesderetard</w:t>
      </w:r>
      <w:r>
        <w:rPr>
          <w:spacing w:val="-10"/>
        </w:rPr>
        <w:t>;</w:t>
      </w:r>
    </w:p>
    <w:p w14:paraId="4F85FD77" w14:textId="77777777" w:rsidR="00DE417C" w:rsidRDefault="00600E65">
      <w:pPr>
        <w:pStyle w:val="Corpsdetexte"/>
        <w:spacing w:before="198" w:line="360" w:lineRule="auto"/>
        <w:ind w:left="140"/>
      </w:pPr>
      <w:r>
        <w:t>i = Taux débiteurs des entreprises à la BEAC majoré d’un (01) point ou taux d’escompte pratiqué par la Banque d’émission de la monnaie considérée majoré au plus d’un (01) point, selon le cas.</w:t>
      </w:r>
    </w:p>
    <w:p w14:paraId="625999F1" w14:textId="77777777" w:rsidR="00DE417C" w:rsidRDefault="00DE417C">
      <w:pPr>
        <w:pStyle w:val="Corpsdetexte"/>
      </w:pPr>
    </w:p>
    <w:p w14:paraId="227398FB" w14:textId="77777777" w:rsidR="00DE417C" w:rsidRDefault="00DE417C">
      <w:pPr>
        <w:pStyle w:val="Corpsdetexte"/>
      </w:pPr>
    </w:p>
    <w:p w14:paraId="47C09446" w14:textId="77777777" w:rsidR="00DE417C" w:rsidRDefault="00DE417C">
      <w:pPr>
        <w:pStyle w:val="Corpsdetexte"/>
        <w:spacing w:before="237"/>
      </w:pPr>
    </w:p>
    <w:p w14:paraId="42051905" w14:textId="77777777" w:rsidR="00DE417C" w:rsidRDefault="00600E65">
      <w:pPr>
        <w:pStyle w:val="Titre2"/>
      </w:pPr>
      <w:bookmarkStart w:id="37" w:name="_TOC_250008"/>
      <w:r>
        <w:t>Article34-</w:t>
      </w:r>
      <w:bookmarkEnd w:id="37"/>
      <w:r>
        <w:rPr>
          <w:spacing w:val="-2"/>
        </w:rPr>
        <w:t>Pénalités</w:t>
      </w:r>
    </w:p>
    <w:p w14:paraId="589DBB9E" w14:textId="77777777" w:rsidR="00DE417C" w:rsidRDefault="00600E65">
      <w:pPr>
        <w:tabs>
          <w:tab w:val="left" w:pos="635"/>
        </w:tabs>
        <w:spacing w:before="281"/>
        <w:ind w:left="140"/>
        <w:rPr>
          <w:b/>
          <w:sz w:val="28"/>
        </w:rPr>
      </w:pPr>
      <w:r>
        <w:rPr>
          <w:b/>
          <w:spacing w:val="-5"/>
          <w:sz w:val="28"/>
        </w:rPr>
        <w:t>A.</w:t>
      </w:r>
      <w:r>
        <w:rPr>
          <w:b/>
          <w:sz w:val="28"/>
        </w:rPr>
        <w:tab/>
      </w:r>
      <w:proofErr w:type="spellStart"/>
      <w:r>
        <w:rPr>
          <w:b/>
          <w:sz w:val="28"/>
        </w:rPr>
        <w:t>Pénalitésde</w:t>
      </w:r>
      <w:r>
        <w:rPr>
          <w:b/>
          <w:spacing w:val="-2"/>
          <w:sz w:val="28"/>
        </w:rPr>
        <w:t>retard</w:t>
      </w:r>
      <w:proofErr w:type="spellEnd"/>
    </w:p>
    <w:p w14:paraId="36337E55" w14:textId="77777777" w:rsidR="00DE417C" w:rsidRDefault="00600E65">
      <w:pPr>
        <w:pStyle w:val="Paragraphedeliste"/>
        <w:numPr>
          <w:ilvl w:val="1"/>
          <w:numId w:val="27"/>
        </w:numPr>
        <w:tabs>
          <w:tab w:val="left" w:pos="636"/>
        </w:tabs>
        <w:spacing w:before="223" w:line="360" w:lineRule="auto"/>
        <w:ind w:right="284" w:firstLine="0"/>
        <w:jc w:val="left"/>
        <w:rPr>
          <w:sz w:val="24"/>
        </w:rPr>
      </w:pPr>
      <w:r>
        <w:rPr>
          <w:sz w:val="24"/>
        </w:rPr>
        <w:t xml:space="preserve">En </w:t>
      </w:r>
      <w:proofErr w:type="spellStart"/>
      <w:r>
        <w:rPr>
          <w:sz w:val="24"/>
        </w:rPr>
        <w:t>casde</w:t>
      </w:r>
      <w:proofErr w:type="spellEnd"/>
      <w:r>
        <w:rPr>
          <w:sz w:val="24"/>
        </w:rPr>
        <w:t xml:space="preserve"> dépassement du délai contractuel imputable au titulaire du </w:t>
      </w:r>
      <w:proofErr w:type="spellStart"/>
      <w:r>
        <w:rPr>
          <w:sz w:val="24"/>
        </w:rPr>
        <w:t>marché,il</w:t>
      </w:r>
      <w:proofErr w:type="spellEnd"/>
      <w:r>
        <w:rPr>
          <w:sz w:val="24"/>
        </w:rPr>
        <w:t xml:space="preserve"> lui est appliqué une pénalité de retard, dont le montant est fixé comme suit :</w:t>
      </w:r>
    </w:p>
    <w:p w14:paraId="708245DD" w14:textId="77777777" w:rsidR="00DE417C" w:rsidRDefault="00600E65">
      <w:pPr>
        <w:pStyle w:val="Paragraphedeliste"/>
        <w:numPr>
          <w:ilvl w:val="2"/>
          <w:numId w:val="27"/>
        </w:numPr>
        <w:tabs>
          <w:tab w:val="left" w:pos="707"/>
        </w:tabs>
        <w:spacing w:before="60" w:line="360" w:lineRule="auto"/>
        <w:ind w:right="251" w:hanging="284"/>
        <w:rPr>
          <w:i/>
          <w:sz w:val="24"/>
        </w:rPr>
      </w:pPr>
      <w:r>
        <w:rPr>
          <w:i/>
          <w:sz w:val="24"/>
        </w:rPr>
        <w:t>Undeuxmillième(1/2000è)dumontantTTCdumarchédebaseetdesesavenantséventuelsparjour calendaire de retard du premier au trentième jour au-delà du délai contractuel fixé par le marché ;</w:t>
      </w:r>
    </w:p>
    <w:p w14:paraId="50BF17F6" w14:textId="77777777" w:rsidR="00DE417C" w:rsidRDefault="00600E65">
      <w:pPr>
        <w:pStyle w:val="Paragraphedeliste"/>
        <w:numPr>
          <w:ilvl w:val="2"/>
          <w:numId w:val="27"/>
        </w:numPr>
        <w:tabs>
          <w:tab w:val="left" w:pos="707"/>
        </w:tabs>
        <w:spacing w:before="62" w:line="357" w:lineRule="auto"/>
        <w:ind w:right="258" w:hanging="284"/>
        <w:rPr>
          <w:i/>
          <w:sz w:val="24"/>
        </w:rPr>
      </w:pPr>
      <w:proofErr w:type="spellStart"/>
      <w:r>
        <w:rPr>
          <w:i/>
          <w:sz w:val="24"/>
        </w:rPr>
        <w:t>Unmillième</w:t>
      </w:r>
      <w:proofErr w:type="spellEnd"/>
      <w:r>
        <w:rPr>
          <w:i/>
          <w:sz w:val="24"/>
        </w:rPr>
        <w:t>(1/1000è)</w:t>
      </w:r>
      <w:proofErr w:type="spellStart"/>
      <w:r>
        <w:rPr>
          <w:i/>
          <w:sz w:val="24"/>
        </w:rPr>
        <w:t>dumontantTTCdu</w:t>
      </w:r>
      <w:proofErr w:type="spellEnd"/>
      <w:r>
        <w:rPr>
          <w:i/>
          <w:sz w:val="24"/>
        </w:rPr>
        <w:t xml:space="preserve"> </w:t>
      </w:r>
      <w:proofErr w:type="spellStart"/>
      <w:r>
        <w:rPr>
          <w:i/>
          <w:sz w:val="24"/>
        </w:rPr>
        <w:t>marchédebaseetde</w:t>
      </w:r>
      <w:proofErr w:type="spellEnd"/>
      <w:r>
        <w:rPr>
          <w:i/>
          <w:sz w:val="24"/>
        </w:rPr>
        <w:t xml:space="preserve"> ses </w:t>
      </w:r>
      <w:proofErr w:type="spellStart"/>
      <w:r>
        <w:rPr>
          <w:i/>
          <w:sz w:val="24"/>
        </w:rPr>
        <w:t>avenantséventuels</w:t>
      </w:r>
      <w:proofErr w:type="spellEnd"/>
      <w:r>
        <w:rPr>
          <w:i/>
          <w:sz w:val="24"/>
        </w:rPr>
        <w:t xml:space="preserve"> </w:t>
      </w:r>
      <w:proofErr w:type="spellStart"/>
      <w:r>
        <w:rPr>
          <w:i/>
          <w:sz w:val="24"/>
        </w:rPr>
        <w:t>parjourcalendaire</w:t>
      </w:r>
      <w:proofErr w:type="spellEnd"/>
      <w:r>
        <w:rPr>
          <w:i/>
          <w:sz w:val="24"/>
        </w:rPr>
        <w:t xml:space="preserve"> de retard au-delà du trentième jour.</w:t>
      </w:r>
    </w:p>
    <w:p w14:paraId="4E0708C4" w14:textId="77777777" w:rsidR="00DE417C" w:rsidRDefault="00600E65">
      <w:pPr>
        <w:pStyle w:val="Paragraphedeliste"/>
        <w:numPr>
          <w:ilvl w:val="1"/>
          <w:numId w:val="27"/>
        </w:numPr>
        <w:tabs>
          <w:tab w:val="left" w:pos="766"/>
          <w:tab w:val="left" w:pos="878"/>
        </w:tabs>
        <w:spacing w:before="67" w:line="357" w:lineRule="auto"/>
        <w:ind w:left="878" w:right="257" w:hanging="625"/>
        <w:jc w:val="left"/>
        <w:rPr>
          <w:sz w:val="24"/>
        </w:rPr>
      </w:pPr>
      <w:r>
        <w:rPr>
          <w:sz w:val="24"/>
        </w:rPr>
        <w:t xml:space="preserve">Pour les marchés à tranches conditionnelles, les délais et montant à prendre en </w:t>
      </w:r>
      <w:proofErr w:type="spellStart"/>
      <w:r>
        <w:rPr>
          <w:sz w:val="24"/>
        </w:rPr>
        <w:t>comptesont</w:t>
      </w:r>
      <w:proofErr w:type="spellEnd"/>
      <w:r>
        <w:rPr>
          <w:sz w:val="24"/>
        </w:rPr>
        <w:t xml:space="preserve"> ceux de </w:t>
      </w:r>
      <w:proofErr w:type="spellStart"/>
      <w:r>
        <w:rPr>
          <w:sz w:val="24"/>
        </w:rPr>
        <w:t>latranche</w:t>
      </w:r>
      <w:proofErr w:type="spellEnd"/>
      <w:r>
        <w:rPr>
          <w:sz w:val="24"/>
        </w:rPr>
        <w:t xml:space="preserve"> considérée.</w:t>
      </w:r>
    </w:p>
    <w:p w14:paraId="7EE81D38" w14:textId="77777777" w:rsidR="00DE417C" w:rsidRDefault="00600E65">
      <w:pPr>
        <w:tabs>
          <w:tab w:val="left" w:pos="863"/>
        </w:tabs>
        <w:spacing w:before="263"/>
        <w:ind w:left="140"/>
        <w:rPr>
          <w:b/>
          <w:sz w:val="28"/>
        </w:rPr>
      </w:pPr>
      <w:r>
        <w:rPr>
          <w:b/>
          <w:spacing w:val="-10"/>
          <w:sz w:val="28"/>
        </w:rPr>
        <w:t>B</w:t>
      </w:r>
      <w:r>
        <w:rPr>
          <w:b/>
          <w:sz w:val="28"/>
        </w:rPr>
        <w:tab/>
      </w:r>
      <w:proofErr w:type="spellStart"/>
      <w:r>
        <w:rPr>
          <w:b/>
          <w:sz w:val="28"/>
        </w:rPr>
        <w:t>Pénalités</w:t>
      </w:r>
      <w:r>
        <w:rPr>
          <w:b/>
          <w:spacing w:val="-2"/>
          <w:sz w:val="28"/>
        </w:rPr>
        <w:t>particulières</w:t>
      </w:r>
      <w:proofErr w:type="spellEnd"/>
    </w:p>
    <w:p w14:paraId="29B5DB44" w14:textId="77777777" w:rsidR="00DE417C" w:rsidRDefault="00600E65">
      <w:pPr>
        <w:pStyle w:val="Paragraphedeliste"/>
        <w:numPr>
          <w:ilvl w:val="1"/>
          <w:numId w:val="26"/>
        </w:numPr>
        <w:tabs>
          <w:tab w:val="left" w:pos="579"/>
        </w:tabs>
        <w:spacing w:before="220" w:line="360" w:lineRule="auto"/>
        <w:ind w:right="645" w:firstLine="0"/>
        <w:rPr>
          <w:sz w:val="24"/>
        </w:rPr>
      </w:pPr>
      <w:r>
        <w:rPr>
          <w:sz w:val="24"/>
        </w:rPr>
        <w:t>Indépendammentdespénalitéspourdépassementdudélaicontractuel,lecocontractantestpassibledes pénalités particulières suivantes pour inobservation des dispositions du contrat, entre autres :</w:t>
      </w:r>
    </w:p>
    <w:p w14:paraId="40A98529" w14:textId="77777777" w:rsidR="00DE417C" w:rsidRDefault="00600E65">
      <w:pPr>
        <w:pStyle w:val="Paragraphedeliste"/>
        <w:numPr>
          <w:ilvl w:val="2"/>
          <w:numId w:val="26"/>
        </w:numPr>
        <w:tabs>
          <w:tab w:val="left" w:pos="1182"/>
        </w:tabs>
        <w:spacing w:before="45"/>
        <w:ind w:hanging="460"/>
        <w:jc w:val="left"/>
        <w:rPr>
          <w:sz w:val="24"/>
        </w:rPr>
      </w:pPr>
      <w:r>
        <w:rPr>
          <w:sz w:val="24"/>
        </w:rPr>
        <w:t>Remisetardiveducautionnementdéfinitif[Montantoumodalitésàpréciser]</w:t>
      </w:r>
      <w:r>
        <w:rPr>
          <w:spacing w:val="-10"/>
          <w:sz w:val="24"/>
        </w:rPr>
        <w:t>;</w:t>
      </w:r>
    </w:p>
    <w:p w14:paraId="42665E58" w14:textId="77777777" w:rsidR="00DE417C" w:rsidRDefault="00600E65">
      <w:pPr>
        <w:pStyle w:val="Paragraphedeliste"/>
        <w:numPr>
          <w:ilvl w:val="2"/>
          <w:numId w:val="26"/>
        </w:numPr>
        <w:tabs>
          <w:tab w:val="left" w:pos="1182"/>
        </w:tabs>
        <w:spacing w:before="43"/>
        <w:ind w:hanging="460"/>
        <w:jc w:val="left"/>
        <w:rPr>
          <w:sz w:val="24"/>
        </w:rPr>
      </w:pPr>
      <w:proofErr w:type="spellStart"/>
      <w:r>
        <w:rPr>
          <w:sz w:val="24"/>
        </w:rPr>
        <w:t>Remisetardivedesassurances</w:t>
      </w:r>
      <w:proofErr w:type="spellEnd"/>
      <w:r>
        <w:rPr>
          <w:sz w:val="24"/>
        </w:rPr>
        <w:t>[</w:t>
      </w:r>
      <w:proofErr w:type="spellStart"/>
      <w:r>
        <w:rPr>
          <w:sz w:val="24"/>
        </w:rPr>
        <w:t>Montantoumodalitésàpréciser</w:t>
      </w:r>
      <w:proofErr w:type="spellEnd"/>
      <w:r>
        <w:rPr>
          <w:sz w:val="24"/>
        </w:rPr>
        <w:t>]</w:t>
      </w:r>
      <w:r>
        <w:rPr>
          <w:spacing w:val="-10"/>
          <w:sz w:val="24"/>
        </w:rPr>
        <w:t>;</w:t>
      </w:r>
    </w:p>
    <w:p w14:paraId="6C3E37BF" w14:textId="77777777" w:rsidR="00DE417C" w:rsidRDefault="00600E65">
      <w:pPr>
        <w:pStyle w:val="Paragraphedeliste"/>
        <w:numPr>
          <w:ilvl w:val="2"/>
          <w:numId w:val="26"/>
        </w:numPr>
        <w:tabs>
          <w:tab w:val="left" w:pos="1182"/>
        </w:tabs>
        <w:spacing w:before="7"/>
        <w:ind w:hanging="460"/>
        <w:jc w:val="left"/>
        <w:rPr>
          <w:sz w:val="24"/>
        </w:rPr>
      </w:pPr>
      <w:proofErr w:type="spellStart"/>
      <w:r>
        <w:rPr>
          <w:sz w:val="24"/>
        </w:rPr>
        <w:t>AutresàpréciserparleMaître</w:t>
      </w:r>
      <w:proofErr w:type="spellEnd"/>
      <w:r>
        <w:rPr>
          <w:sz w:val="24"/>
        </w:rPr>
        <w:t xml:space="preserve"> </w:t>
      </w:r>
      <w:r>
        <w:rPr>
          <w:spacing w:val="-2"/>
          <w:sz w:val="24"/>
        </w:rPr>
        <w:t>d’ouvrage.</w:t>
      </w:r>
    </w:p>
    <w:p w14:paraId="29ED9C2A" w14:textId="77777777" w:rsidR="00DE417C" w:rsidRDefault="00600E65">
      <w:pPr>
        <w:pStyle w:val="Paragraphedeliste"/>
        <w:numPr>
          <w:ilvl w:val="1"/>
          <w:numId w:val="26"/>
        </w:numPr>
        <w:tabs>
          <w:tab w:val="left" w:pos="577"/>
        </w:tabs>
        <w:spacing w:before="142" w:line="360" w:lineRule="auto"/>
        <w:ind w:right="248" w:firstLine="0"/>
        <w:rPr>
          <w:sz w:val="24"/>
        </w:rPr>
      </w:pPr>
      <w:proofErr w:type="spellStart"/>
      <w:r>
        <w:rPr>
          <w:sz w:val="24"/>
        </w:rPr>
        <w:t>Entoutétatdecause,lemontantcumulédespénalités</w:t>
      </w:r>
      <w:proofErr w:type="spellEnd"/>
      <w:r>
        <w:rPr>
          <w:sz w:val="24"/>
        </w:rPr>
        <w:t xml:space="preserve"> (</w:t>
      </w:r>
      <w:proofErr w:type="spellStart"/>
      <w:r>
        <w:rPr>
          <w:sz w:val="24"/>
        </w:rPr>
        <w:t>retardetparticulière</w:t>
      </w:r>
      <w:proofErr w:type="spellEnd"/>
      <w:r>
        <w:rPr>
          <w:sz w:val="24"/>
        </w:rPr>
        <w:t>)</w:t>
      </w:r>
      <w:proofErr w:type="spellStart"/>
      <w:r>
        <w:rPr>
          <w:sz w:val="24"/>
        </w:rPr>
        <w:t>nesauraitexcéderdixpourcent</w:t>
      </w:r>
      <w:proofErr w:type="spellEnd"/>
      <w:r>
        <w:rPr>
          <w:sz w:val="24"/>
        </w:rPr>
        <w:t xml:space="preserve"> (10%) du montant TTC du marché de base </w:t>
      </w:r>
      <w:r>
        <w:rPr>
          <w:i/>
          <w:sz w:val="24"/>
        </w:rPr>
        <w:t xml:space="preserve">et de ses avenants </w:t>
      </w:r>
      <w:proofErr w:type="spellStart"/>
      <w:r>
        <w:rPr>
          <w:i/>
          <w:sz w:val="24"/>
        </w:rPr>
        <w:t>éventuels</w:t>
      </w:r>
      <w:r>
        <w:rPr>
          <w:sz w:val="24"/>
        </w:rPr>
        <w:t>sous</w:t>
      </w:r>
      <w:proofErr w:type="spellEnd"/>
      <w:r>
        <w:rPr>
          <w:sz w:val="24"/>
        </w:rPr>
        <w:t xml:space="preserve"> peine de résiliation.</w:t>
      </w:r>
    </w:p>
    <w:p w14:paraId="1B8CC1D0" w14:textId="77777777" w:rsidR="00DE417C" w:rsidRDefault="00600E65">
      <w:pPr>
        <w:pStyle w:val="Corpsdetexte"/>
        <w:spacing w:before="60" w:line="360" w:lineRule="auto"/>
        <w:ind w:left="140"/>
      </w:pPr>
      <w:proofErr w:type="spellStart"/>
      <w:r>
        <w:t>Touteremise</w:t>
      </w:r>
      <w:proofErr w:type="spellEnd"/>
      <w:r>
        <w:t xml:space="preserve"> </w:t>
      </w:r>
      <w:proofErr w:type="spellStart"/>
      <w:r>
        <w:t>depénalités</w:t>
      </w:r>
      <w:proofErr w:type="spellEnd"/>
      <w:r>
        <w:t xml:space="preserve"> </w:t>
      </w:r>
      <w:proofErr w:type="spellStart"/>
      <w:r>
        <w:t>nepeut</w:t>
      </w:r>
      <w:proofErr w:type="spellEnd"/>
      <w:r>
        <w:t xml:space="preserve"> intervenir qu’après avis </w:t>
      </w:r>
      <w:proofErr w:type="spellStart"/>
      <w:r>
        <w:t>del’organisme</w:t>
      </w:r>
      <w:proofErr w:type="spellEnd"/>
      <w:r>
        <w:t xml:space="preserve"> </w:t>
      </w:r>
      <w:proofErr w:type="spellStart"/>
      <w:r>
        <w:t>chargéde</w:t>
      </w:r>
      <w:proofErr w:type="spellEnd"/>
      <w:r>
        <w:t xml:space="preserve"> la </w:t>
      </w:r>
      <w:proofErr w:type="spellStart"/>
      <w:r>
        <w:t>régulationdes</w:t>
      </w:r>
      <w:proofErr w:type="spellEnd"/>
      <w:r>
        <w:t xml:space="preserve"> marchés publics requis par le Maître d’Ouvrage ou le Maître d’Ouvrage Délégué.</w:t>
      </w:r>
    </w:p>
    <w:p w14:paraId="01F41824" w14:textId="77777777" w:rsidR="00DE417C" w:rsidRDefault="00DE417C">
      <w:pPr>
        <w:pStyle w:val="Corpsdetexte"/>
        <w:spacing w:before="15"/>
      </w:pPr>
    </w:p>
    <w:p w14:paraId="0C4ECCD0" w14:textId="77777777" w:rsidR="00DE417C" w:rsidRDefault="00600E65">
      <w:pPr>
        <w:spacing w:before="1"/>
        <w:ind w:left="140"/>
        <w:rPr>
          <w:b/>
          <w:sz w:val="28"/>
        </w:rPr>
      </w:pPr>
      <w:r>
        <w:rPr>
          <w:b/>
          <w:sz w:val="28"/>
        </w:rPr>
        <w:t>Article35Règlementencasdegroupementd’entreprisesetdesous-</w:t>
      </w:r>
      <w:r>
        <w:rPr>
          <w:b/>
          <w:spacing w:val="-2"/>
          <w:sz w:val="28"/>
        </w:rPr>
        <w:t>traitance</w:t>
      </w:r>
    </w:p>
    <w:p w14:paraId="4613EFBA" w14:textId="77777777" w:rsidR="00DE417C" w:rsidRDefault="00600E65">
      <w:pPr>
        <w:pStyle w:val="Paragraphedeliste"/>
        <w:numPr>
          <w:ilvl w:val="1"/>
          <w:numId w:val="25"/>
        </w:numPr>
        <w:tabs>
          <w:tab w:val="left" w:pos="648"/>
        </w:tabs>
        <w:spacing w:before="222"/>
        <w:ind w:left="648" w:hanging="508"/>
        <w:rPr>
          <w:sz w:val="24"/>
        </w:rPr>
      </w:pPr>
      <w:r>
        <w:rPr>
          <w:sz w:val="24"/>
        </w:rPr>
        <w:t>Encasdegroupementsolidaired’entrepriseslespaiementssonteffectuésdanslecompteindiquédans</w:t>
      </w:r>
      <w:r>
        <w:rPr>
          <w:spacing w:val="-5"/>
          <w:sz w:val="24"/>
        </w:rPr>
        <w:t>la</w:t>
      </w:r>
    </w:p>
    <w:p w14:paraId="05E08AD5" w14:textId="77777777" w:rsidR="00DE417C" w:rsidRDefault="00DE417C">
      <w:pPr>
        <w:pStyle w:val="Paragraphedeliste"/>
        <w:jc w:val="left"/>
        <w:rPr>
          <w:sz w:val="24"/>
        </w:rPr>
        <w:sectPr w:rsidR="00DE417C" w:rsidSect="00DB71B5">
          <w:pgSz w:w="12240" w:h="15840"/>
          <w:pgMar w:top="1040" w:right="850" w:bottom="1220" w:left="992" w:header="0" w:footer="978" w:gutter="0"/>
          <w:cols w:space="720"/>
        </w:sectPr>
      </w:pPr>
    </w:p>
    <w:p w14:paraId="123AB086" w14:textId="77777777" w:rsidR="00DE417C" w:rsidRDefault="00600E65">
      <w:pPr>
        <w:spacing w:before="88"/>
        <w:ind w:left="140"/>
        <w:jc w:val="both"/>
        <w:rPr>
          <w:sz w:val="24"/>
        </w:rPr>
      </w:pPr>
      <w:r>
        <w:rPr>
          <w:sz w:val="24"/>
        </w:rPr>
        <w:lastRenderedPageBreak/>
        <w:t>soumissionsoitaunomdugroupement,soitaunomdumandataire[</w:t>
      </w:r>
      <w:r>
        <w:rPr>
          <w:i/>
          <w:sz w:val="24"/>
        </w:rPr>
        <w:t>àpréciserlecas</w:t>
      </w:r>
      <w:r>
        <w:rPr>
          <w:i/>
          <w:spacing w:val="-2"/>
          <w:sz w:val="24"/>
        </w:rPr>
        <w:t>échéant</w:t>
      </w:r>
      <w:r>
        <w:rPr>
          <w:spacing w:val="-2"/>
          <w:sz w:val="24"/>
        </w:rPr>
        <w:t>].</w:t>
      </w:r>
    </w:p>
    <w:p w14:paraId="7092BF6C" w14:textId="77777777" w:rsidR="00DE417C" w:rsidRDefault="00600E65">
      <w:pPr>
        <w:pStyle w:val="Corpsdetexte"/>
        <w:spacing w:before="198" w:line="360" w:lineRule="auto"/>
        <w:ind w:left="140" w:right="234"/>
        <w:jc w:val="both"/>
      </w:pPr>
      <w:r>
        <w:t>En cas de groupement conjoint, les paiements seront effectués dans les différents comptes des cotraitants de la manière suivante : [</w:t>
      </w:r>
      <w:r>
        <w:rPr>
          <w:i/>
        </w:rPr>
        <w:t>à préciser le cas échéant</w:t>
      </w:r>
      <w:r>
        <w:t>].</w:t>
      </w:r>
    </w:p>
    <w:p w14:paraId="48C67BA9" w14:textId="77777777" w:rsidR="00DE417C" w:rsidRDefault="00600E65">
      <w:pPr>
        <w:pStyle w:val="Paragraphedeliste"/>
        <w:numPr>
          <w:ilvl w:val="1"/>
          <w:numId w:val="25"/>
        </w:numPr>
        <w:tabs>
          <w:tab w:val="left" w:pos="638"/>
        </w:tabs>
        <w:spacing w:before="60" w:line="357" w:lineRule="auto"/>
        <w:ind w:left="140" w:right="217" w:firstLine="0"/>
        <w:jc w:val="both"/>
        <w:rPr>
          <w:sz w:val="24"/>
        </w:rPr>
      </w:pPr>
      <w:r>
        <w:rPr>
          <w:sz w:val="24"/>
        </w:rPr>
        <w:t xml:space="preserve">Tout paiement d’acompte pour des prestations réalisées par des sous-traitants, est subordonné à l’exécution des prestations prévues dans le marché, et réceptionnés sous réserve de la preuve de leur paiement par le </w:t>
      </w:r>
      <w:proofErr w:type="spellStart"/>
      <w:r>
        <w:rPr>
          <w:sz w:val="24"/>
        </w:rPr>
        <w:t>co</w:t>
      </w:r>
      <w:proofErr w:type="spellEnd"/>
      <w:r>
        <w:rPr>
          <w:sz w:val="24"/>
        </w:rPr>
        <w:t>- contractant de l’Administration aux sous-traitants.</w:t>
      </w:r>
    </w:p>
    <w:p w14:paraId="0182CBC1" w14:textId="77777777" w:rsidR="00DE417C" w:rsidRDefault="00600E65">
      <w:pPr>
        <w:pStyle w:val="Corpsdetexte"/>
        <w:spacing w:before="67" w:line="357" w:lineRule="auto"/>
        <w:ind w:left="140" w:right="228"/>
        <w:jc w:val="both"/>
      </w:pPr>
      <w:r>
        <w:t xml:space="preserve">L’Entreprise principale dispose d’un délai maximal de trente (30) jours ouvrables à compter de la date de rémunération de la facture des prestations </w:t>
      </w:r>
      <w:proofErr w:type="spellStart"/>
      <w:r>
        <w:t>exécutéeset</w:t>
      </w:r>
      <w:proofErr w:type="spellEnd"/>
      <w:r>
        <w:t xml:space="preserve"> réceptionnées pour effectuer le paiement du sous-traitant.</w:t>
      </w:r>
    </w:p>
    <w:p w14:paraId="11CF57EC" w14:textId="77777777" w:rsidR="00DE417C" w:rsidRDefault="00600E65">
      <w:pPr>
        <w:pStyle w:val="Corpsdetexte"/>
        <w:spacing w:before="63" w:line="362" w:lineRule="auto"/>
        <w:ind w:left="140" w:right="261"/>
        <w:jc w:val="both"/>
      </w:pPr>
      <w: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5A6CC40A" w14:textId="77777777" w:rsidR="00DE417C" w:rsidRDefault="00DE417C">
      <w:pPr>
        <w:pStyle w:val="Corpsdetexte"/>
      </w:pPr>
    </w:p>
    <w:p w14:paraId="19A987AB" w14:textId="77777777" w:rsidR="00DE417C" w:rsidRDefault="00DE417C">
      <w:pPr>
        <w:pStyle w:val="Corpsdetexte"/>
        <w:spacing w:before="39"/>
      </w:pPr>
    </w:p>
    <w:p w14:paraId="17C6669E" w14:textId="77777777" w:rsidR="00DE417C" w:rsidRDefault="00600E65">
      <w:pPr>
        <w:pStyle w:val="Titre2"/>
        <w:jc w:val="both"/>
      </w:pPr>
      <w:bookmarkStart w:id="38" w:name="_TOC_250007"/>
      <w:r>
        <w:t>Article36-Régimefiscalet</w:t>
      </w:r>
      <w:bookmarkEnd w:id="38"/>
      <w:r>
        <w:rPr>
          <w:spacing w:val="-2"/>
        </w:rPr>
        <w:t>douanier</w:t>
      </w:r>
    </w:p>
    <w:p w14:paraId="315B776B" w14:textId="77777777" w:rsidR="00DE417C" w:rsidRDefault="00600E65">
      <w:pPr>
        <w:pStyle w:val="Corpsdetexte"/>
        <w:tabs>
          <w:tab w:val="left" w:leader="dot" w:pos="5954"/>
        </w:tabs>
        <w:spacing w:before="282" w:line="357" w:lineRule="auto"/>
        <w:ind w:left="140" w:right="236"/>
      </w:pPr>
      <w:proofErr w:type="spellStart"/>
      <w:r>
        <w:t>Lemarché</w:t>
      </w:r>
      <w:proofErr w:type="spellEnd"/>
      <w:r>
        <w:t xml:space="preserve"> </w:t>
      </w:r>
      <w:proofErr w:type="spellStart"/>
      <w:r>
        <w:t>estsoumisaurégimefiscal</w:t>
      </w:r>
      <w:proofErr w:type="spellEnd"/>
      <w:r>
        <w:t xml:space="preserve"> et douanier en vigueur dans </w:t>
      </w:r>
      <w:proofErr w:type="spellStart"/>
      <w:r>
        <w:t>larépublique</w:t>
      </w:r>
      <w:proofErr w:type="spellEnd"/>
      <w:r>
        <w:t xml:space="preserve"> du Cameroun. Le marché est </w:t>
      </w:r>
      <w:proofErr w:type="spellStart"/>
      <w:r>
        <w:t>conclutouttaxescomprises,conformémentàlaloi</w:t>
      </w:r>
      <w:r>
        <w:rPr>
          <w:spacing w:val="-5"/>
        </w:rPr>
        <w:t>n</w:t>
      </w:r>
      <w:proofErr w:type="spellEnd"/>
      <w:r>
        <w:rPr>
          <w:spacing w:val="-5"/>
        </w:rPr>
        <w:t>°</w:t>
      </w:r>
      <w:r>
        <w:tab/>
        <w:t>du….</w:t>
      </w:r>
      <w:proofErr w:type="spellStart"/>
      <w:r>
        <w:t>Portantloidefinancesdela</w:t>
      </w:r>
      <w:r>
        <w:rPr>
          <w:spacing w:val="-2"/>
        </w:rPr>
        <w:t>République</w:t>
      </w:r>
      <w:proofErr w:type="spellEnd"/>
    </w:p>
    <w:p w14:paraId="1D010A4E" w14:textId="77777777" w:rsidR="00DE417C" w:rsidRDefault="00600E65">
      <w:pPr>
        <w:pStyle w:val="Corpsdetexte"/>
        <w:spacing w:before="3" w:line="357" w:lineRule="auto"/>
        <w:ind w:left="140" w:right="288"/>
      </w:pPr>
      <w:r>
        <w:t>du Cameroun pour l’exercice ……et au Code Général des Impôts qui définissent les modalités de mise en œuvre du régime fiscal des Marchés Publics.</w:t>
      </w:r>
    </w:p>
    <w:p w14:paraId="4BF52249" w14:textId="77777777" w:rsidR="00DE417C" w:rsidRDefault="00600E65">
      <w:pPr>
        <w:pStyle w:val="Corpsdetexte"/>
        <w:spacing w:before="65"/>
        <w:ind w:left="140"/>
      </w:pPr>
      <w:proofErr w:type="spellStart"/>
      <w:r>
        <w:t>Lafiscalitéapplicableauprésentmarchécomportenotamment</w:t>
      </w:r>
      <w:proofErr w:type="spellEnd"/>
      <w:r>
        <w:rPr>
          <w:spacing w:val="-10"/>
        </w:rPr>
        <w:t>:</w:t>
      </w:r>
    </w:p>
    <w:p w14:paraId="16311D18" w14:textId="77777777" w:rsidR="00DE417C" w:rsidRDefault="00600E65">
      <w:pPr>
        <w:pStyle w:val="Paragraphedeliste"/>
        <w:numPr>
          <w:ilvl w:val="0"/>
          <w:numId w:val="24"/>
        </w:numPr>
        <w:tabs>
          <w:tab w:val="left" w:pos="849"/>
          <w:tab w:val="left" w:pos="861"/>
        </w:tabs>
        <w:spacing w:before="195" w:line="360" w:lineRule="auto"/>
        <w:ind w:right="294" w:hanging="360"/>
        <w:jc w:val="left"/>
        <w:rPr>
          <w:sz w:val="24"/>
        </w:rPr>
      </w:pPr>
      <w:proofErr w:type="spellStart"/>
      <w:r>
        <w:rPr>
          <w:sz w:val="24"/>
        </w:rPr>
        <w:t>Desimpôts</w:t>
      </w:r>
      <w:proofErr w:type="spellEnd"/>
      <w:r>
        <w:rPr>
          <w:sz w:val="24"/>
        </w:rPr>
        <w:t xml:space="preserve"> et taxes </w:t>
      </w:r>
      <w:proofErr w:type="spellStart"/>
      <w:r>
        <w:rPr>
          <w:sz w:val="24"/>
        </w:rPr>
        <w:t>relatifsaux</w:t>
      </w:r>
      <w:proofErr w:type="spellEnd"/>
      <w:r>
        <w:rPr>
          <w:sz w:val="24"/>
        </w:rPr>
        <w:t xml:space="preserve"> bénéfices industriels </w:t>
      </w:r>
      <w:proofErr w:type="spellStart"/>
      <w:r>
        <w:rPr>
          <w:sz w:val="24"/>
        </w:rPr>
        <w:t>etcommerciaux</w:t>
      </w:r>
      <w:proofErr w:type="spellEnd"/>
      <w:r>
        <w:rPr>
          <w:sz w:val="24"/>
        </w:rPr>
        <w:t xml:space="preserve">, y </w:t>
      </w:r>
      <w:proofErr w:type="spellStart"/>
      <w:r>
        <w:rPr>
          <w:sz w:val="24"/>
        </w:rPr>
        <w:t>comprisl’AIRquiconstitueun</w:t>
      </w:r>
      <w:proofErr w:type="spellEnd"/>
      <w:r>
        <w:rPr>
          <w:sz w:val="24"/>
        </w:rPr>
        <w:t xml:space="preserve"> précompte sur l’impôt des sociétés;</w:t>
      </w:r>
    </w:p>
    <w:p w14:paraId="7535DBA3" w14:textId="77777777" w:rsidR="00DE417C" w:rsidRDefault="00600E65">
      <w:pPr>
        <w:pStyle w:val="Paragraphedeliste"/>
        <w:numPr>
          <w:ilvl w:val="0"/>
          <w:numId w:val="24"/>
        </w:numPr>
        <w:tabs>
          <w:tab w:val="left" w:pos="863"/>
        </w:tabs>
        <w:spacing w:before="65"/>
        <w:ind w:left="863" w:hanging="362"/>
        <w:jc w:val="left"/>
        <w:rPr>
          <w:sz w:val="24"/>
        </w:rPr>
      </w:pPr>
      <w:r>
        <w:rPr>
          <w:sz w:val="24"/>
        </w:rPr>
        <w:t>Desdroitsd’enregistrementcalculésconformémentauxstipulationsducodedes</w:t>
      </w:r>
      <w:r>
        <w:rPr>
          <w:spacing w:val="-2"/>
          <w:sz w:val="24"/>
        </w:rPr>
        <w:t>impôts;</w:t>
      </w:r>
    </w:p>
    <w:p w14:paraId="2E37E5B7" w14:textId="77777777" w:rsidR="00DE417C" w:rsidRDefault="00600E65">
      <w:pPr>
        <w:pStyle w:val="Paragraphedeliste"/>
        <w:numPr>
          <w:ilvl w:val="0"/>
          <w:numId w:val="24"/>
        </w:numPr>
        <w:tabs>
          <w:tab w:val="left" w:pos="861"/>
        </w:tabs>
        <w:spacing w:before="195"/>
        <w:ind w:hanging="363"/>
        <w:jc w:val="left"/>
        <w:rPr>
          <w:sz w:val="24"/>
        </w:rPr>
      </w:pPr>
      <w:r>
        <w:rPr>
          <w:sz w:val="24"/>
        </w:rPr>
        <w:t>Desdroitsettaxesattachésàlaréalisationdesprestationsprévuesparle</w:t>
      </w:r>
      <w:r>
        <w:rPr>
          <w:spacing w:val="-2"/>
          <w:sz w:val="24"/>
        </w:rPr>
        <w:t xml:space="preserve"> marché:</w:t>
      </w:r>
    </w:p>
    <w:p w14:paraId="31746DBB" w14:textId="77777777" w:rsidR="00DE417C" w:rsidRDefault="00600E65">
      <w:pPr>
        <w:pStyle w:val="Paragraphedeliste"/>
        <w:numPr>
          <w:ilvl w:val="1"/>
          <w:numId w:val="24"/>
        </w:numPr>
        <w:tabs>
          <w:tab w:val="left" w:pos="3018"/>
          <w:tab w:val="left" w:pos="3021"/>
        </w:tabs>
        <w:spacing w:before="214" w:line="273" w:lineRule="auto"/>
        <w:ind w:right="276" w:hanging="360"/>
        <w:jc w:val="left"/>
        <w:rPr>
          <w:sz w:val="24"/>
        </w:rPr>
      </w:pPr>
      <w:r>
        <w:rPr>
          <w:sz w:val="24"/>
        </w:rPr>
        <w:t>Desdroitsettaxesd’entréesurleterritoirecamerounais(droitsdedouanes,TVA, taxe informatique);</w:t>
      </w:r>
    </w:p>
    <w:p w14:paraId="5AA26703" w14:textId="77777777" w:rsidR="00DE417C" w:rsidRDefault="00600E65">
      <w:pPr>
        <w:pStyle w:val="Paragraphedeliste"/>
        <w:numPr>
          <w:ilvl w:val="1"/>
          <w:numId w:val="24"/>
        </w:numPr>
        <w:tabs>
          <w:tab w:val="left" w:pos="3018"/>
        </w:tabs>
        <w:spacing w:before="81"/>
        <w:ind w:left="3018" w:hanging="357"/>
        <w:jc w:val="left"/>
        <w:rPr>
          <w:sz w:val="24"/>
        </w:rPr>
      </w:pPr>
      <w:proofErr w:type="spellStart"/>
      <w:r>
        <w:rPr>
          <w:sz w:val="24"/>
        </w:rPr>
        <w:t>Desdroitsettaxes</w:t>
      </w:r>
      <w:r>
        <w:rPr>
          <w:spacing w:val="-2"/>
          <w:sz w:val="24"/>
        </w:rPr>
        <w:t>communaux</w:t>
      </w:r>
      <w:proofErr w:type="spellEnd"/>
      <w:r>
        <w:rPr>
          <w:spacing w:val="-2"/>
          <w:sz w:val="24"/>
        </w:rPr>
        <w:t>,</w:t>
      </w:r>
    </w:p>
    <w:p w14:paraId="2356D441" w14:textId="77777777" w:rsidR="00DE417C" w:rsidRDefault="00600E65">
      <w:pPr>
        <w:pStyle w:val="Paragraphedeliste"/>
        <w:numPr>
          <w:ilvl w:val="1"/>
          <w:numId w:val="24"/>
        </w:numPr>
        <w:tabs>
          <w:tab w:val="left" w:pos="3018"/>
        </w:tabs>
        <w:spacing w:before="115"/>
        <w:ind w:left="3018" w:hanging="357"/>
        <w:jc w:val="left"/>
        <w:rPr>
          <w:sz w:val="24"/>
        </w:rPr>
      </w:pPr>
      <w:proofErr w:type="spellStart"/>
      <w:r>
        <w:rPr>
          <w:sz w:val="24"/>
        </w:rPr>
        <w:t>Desdroitsettaxesrelatifsauxprélèvementsdesmatériauxet</w:t>
      </w:r>
      <w:r>
        <w:rPr>
          <w:spacing w:val="-2"/>
          <w:sz w:val="24"/>
        </w:rPr>
        <w:t>d’eau</w:t>
      </w:r>
      <w:proofErr w:type="spellEnd"/>
      <w:r>
        <w:rPr>
          <w:spacing w:val="-2"/>
          <w:sz w:val="24"/>
        </w:rPr>
        <w:t>.</w:t>
      </w:r>
    </w:p>
    <w:p w14:paraId="5519863F" w14:textId="77777777" w:rsidR="00DE417C" w:rsidRDefault="00600E65">
      <w:pPr>
        <w:pStyle w:val="Corpsdetexte"/>
        <w:spacing w:before="100" w:line="360" w:lineRule="auto"/>
        <w:ind w:left="140"/>
      </w:pPr>
      <w:r>
        <w:t xml:space="preserve">Ces éléments doivent être intégrés dans les charges que le cocontractant impute sur ses coûts d’intervention </w:t>
      </w:r>
      <w:proofErr w:type="spellStart"/>
      <w:r>
        <w:t>etconstituer</w:t>
      </w:r>
      <w:proofErr w:type="spellEnd"/>
      <w:r>
        <w:t xml:space="preserve"> l’un des éléments des sous-détails des prix hors taxes.</w:t>
      </w:r>
    </w:p>
    <w:p w14:paraId="4F400769" w14:textId="77777777" w:rsidR="00DE417C" w:rsidRDefault="00600E65">
      <w:pPr>
        <w:pStyle w:val="Corpsdetexte"/>
        <w:spacing w:before="59"/>
        <w:ind w:left="140"/>
      </w:pPr>
      <w:proofErr w:type="spellStart"/>
      <w:r>
        <w:t>LeprixTTCs’entend</w:t>
      </w:r>
      <w:proofErr w:type="spellEnd"/>
      <w:r>
        <w:t xml:space="preserve"> </w:t>
      </w:r>
      <w:proofErr w:type="spellStart"/>
      <w:r>
        <w:t>TVA</w:t>
      </w:r>
      <w:r>
        <w:rPr>
          <w:spacing w:val="-2"/>
        </w:rPr>
        <w:t>incluse</w:t>
      </w:r>
      <w:proofErr w:type="spellEnd"/>
      <w:r>
        <w:rPr>
          <w:spacing w:val="-2"/>
        </w:rPr>
        <w:t>.</w:t>
      </w:r>
    </w:p>
    <w:p w14:paraId="66692FE4" w14:textId="77777777" w:rsidR="00DE417C" w:rsidRDefault="00600E65">
      <w:pPr>
        <w:pStyle w:val="Corpsdetexte"/>
        <w:spacing w:before="200"/>
        <w:ind w:left="140"/>
      </w:pPr>
      <w:r>
        <w:t xml:space="preserve">SaufmentionspécifiquecontrairefigurantauMarché,lecocontractantdevrasupporter et </w:t>
      </w:r>
      <w:proofErr w:type="spellStart"/>
      <w:r>
        <w:t>payertousdroits,</w:t>
      </w:r>
      <w:r>
        <w:rPr>
          <w:spacing w:val="-2"/>
        </w:rPr>
        <w:t>taxes</w:t>
      </w:r>
      <w:proofErr w:type="spellEnd"/>
      <w:r>
        <w:rPr>
          <w:spacing w:val="-2"/>
        </w:rPr>
        <w:t>,</w:t>
      </w:r>
    </w:p>
    <w:p w14:paraId="6C5F3B7B" w14:textId="77777777" w:rsidR="00DE417C" w:rsidRDefault="00DE417C">
      <w:pPr>
        <w:pStyle w:val="Corpsdetexte"/>
        <w:sectPr w:rsidR="00DE417C" w:rsidSect="00DB71B5">
          <w:pgSz w:w="12240" w:h="15840"/>
          <w:pgMar w:top="1040" w:right="850" w:bottom="1220" w:left="992" w:header="0" w:footer="978" w:gutter="0"/>
          <w:cols w:space="720"/>
        </w:sectPr>
      </w:pPr>
    </w:p>
    <w:p w14:paraId="1C79CEFA" w14:textId="77777777" w:rsidR="00DE417C" w:rsidRDefault="00600E65">
      <w:pPr>
        <w:pStyle w:val="Corpsdetexte"/>
        <w:spacing w:before="88"/>
        <w:ind w:left="140"/>
      </w:pPr>
      <w:proofErr w:type="spellStart"/>
      <w:r>
        <w:lastRenderedPageBreak/>
        <w:t>impôtsetchargesluiincombantainsiqu’àsessous</w:t>
      </w:r>
      <w:proofErr w:type="spellEnd"/>
      <w:r>
        <w:t>-</w:t>
      </w:r>
      <w:r>
        <w:rPr>
          <w:spacing w:val="-2"/>
        </w:rPr>
        <w:t>traitants.</w:t>
      </w:r>
    </w:p>
    <w:p w14:paraId="080618E0" w14:textId="77777777" w:rsidR="00DE417C" w:rsidRDefault="00DE417C">
      <w:pPr>
        <w:pStyle w:val="Corpsdetexte"/>
        <w:spacing w:before="250"/>
      </w:pPr>
    </w:p>
    <w:p w14:paraId="6CF50ADC" w14:textId="77777777" w:rsidR="00DE417C" w:rsidRDefault="00600E65">
      <w:pPr>
        <w:pStyle w:val="Titre2"/>
      </w:pPr>
      <w:bookmarkStart w:id="39" w:name="_TOC_250006"/>
      <w:r>
        <w:t>Article37-Timbresetenregistrementdes</w:t>
      </w:r>
      <w:bookmarkEnd w:id="39"/>
      <w:r>
        <w:rPr>
          <w:spacing w:val="-2"/>
        </w:rPr>
        <w:t>marchés</w:t>
      </w:r>
    </w:p>
    <w:p w14:paraId="0FAE90B0" w14:textId="77777777" w:rsidR="00DE417C" w:rsidRDefault="00600E65">
      <w:pPr>
        <w:pStyle w:val="Corpsdetexte"/>
        <w:spacing w:before="278" w:line="362" w:lineRule="auto"/>
        <w:ind w:left="140"/>
      </w:pPr>
      <w:r>
        <w:t>Sept(07)exemplairesoriginauxdumarchéseronttimbrésetenregistrésparlessoinsetauxfraisducocontractant, conformément à la règlementation en vigueur au Cameroun.</w:t>
      </w:r>
    </w:p>
    <w:p w14:paraId="36F15FAB" w14:textId="77777777" w:rsidR="00DE417C" w:rsidRDefault="00DE417C">
      <w:pPr>
        <w:pStyle w:val="Corpsdetexte"/>
      </w:pPr>
    </w:p>
    <w:p w14:paraId="64EFF1A5" w14:textId="77777777" w:rsidR="00DE417C" w:rsidRDefault="00DE417C">
      <w:pPr>
        <w:pStyle w:val="Corpsdetexte"/>
        <w:spacing w:before="141"/>
      </w:pPr>
    </w:p>
    <w:p w14:paraId="64162E91" w14:textId="77777777" w:rsidR="00DE417C" w:rsidRDefault="00600E65">
      <w:pPr>
        <w:pStyle w:val="Titre1"/>
        <w:spacing w:before="0"/>
        <w:ind w:left="48" w:right="377"/>
        <w:jc w:val="center"/>
      </w:pPr>
      <w:bookmarkStart w:id="40" w:name="_TOC_250005"/>
      <w:r>
        <w:t>CHAPITREV.DISPOSITIONS</w:t>
      </w:r>
      <w:bookmarkEnd w:id="40"/>
      <w:r>
        <w:rPr>
          <w:spacing w:val="-2"/>
        </w:rPr>
        <w:t>DIVERSES</w:t>
      </w:r>
    </w:p>
    <w:p w14:paraId="42055288" w14:textId="77777777" w:rsidR="00DE417C" w:rsidRDefault="00600E65">
      <w:pPr>
        <w:pStyle w:val="Titre2"/>
        <w:spacing w:before="181"/>
      </w:pPr>
      <w:bookmarkStart w:id="41" w:name="_TOC_250004"/>
      <w:r>
        <w:t>Article38-Résiliationdu</w:t>
      </w:r>
      <w:bookmarkEnd w:id="41"/>
      <w:r>
        <w:rPr>
          <w:spacing w:val="-2"/>
        </w:rPr>
        <w:t>marché</w:t>
      </w:r>
    </w:p>
    <w:p w14:paraId="613C0DC9" w14:textId="77777777" w:rsidR="00DE417C" w:rsidRDefault="00600E65">
      <w:pPr>
        <w:pStyle w:val="Paragraphedeliste"/>
        <w:numPr>
          <w:ilvl w:val="1"/>
          <w:numId w:val="23"/>
        </w:numPr>
        <w:tabs>
          <w:tab w:val="left" w:pos="579"/>
        </w:tabs>
        <w:spacing w:before="164"/>
        <w:ind w:left="579" w:hanging="439"/>
        <w:jc w:val="both"/>
        <w:rPr>
          <w:sz w:val="24"/>
        </w:rPr>
      </w:pPr>
      <w:proofErr w:type="spellStart"/>
      <w:r>
        <w:rPr>
          <w:sz w:val="24"/>
        </w:rPr>
        <w:t>Lemarchéestrésiliédepleindroitdansl’undescassuivants</w:t>
      </w:r>
      <w:proofErr w:type="spellEnd"/>
      <w:r>
        <w:rPr>
          <w:spacing w:val="-10"/>
          <w:sz w:val="24"/>
        </w:rPr>
        <w:t>:</w:t>
      </w:r>
    </w:p>
    <w:p w14:paraId="57E9C4D0" w14:textId="77777777" w:rsidR="00DE417C" w:rsidRDefault="00600E65">
      <w:pPr>
        <w:pStyle w:val="Paragraphedeliste"/>
        <w:numPr>
          <w:ilvl w:val="2"/>
          <w:numId w:val="23"/>
        </w:numPr>
        <w:tabs>
          <w:tab w:val="left" w:pos="861"/>
          <w:tab w:val="left" w:pos="867"/>
        </w:tabs>
        <w:spacing w:before="139" w:line="360" w:lineRule="auto"/>
        <w:ind w:right="244" w:hanging="360"/>
        <w:jc w:val="both"/>
        <w:rPr>
          <w:sz w:val="24"/>
        </w:rPr>
      </w:pPr>
      <w:r>
        <w:rPr>
          <w:sz w:val="24"/>
        </w:rPr>
        <w:t>Décès du titulaire du marché. Dans ce cas, le Maître d’Ouvrage ou le Maître d’Ouvrage Délégué peut, s’ilyalieu,autoriserquesoientacceptéeslespropositionsprésentéesparlesayantdroitspourlacontinuation des prestations ;</w:t>
      </w:r>
    </w:p>
    <w:p w14:paraId="3E3055E0" w14:textId="77777777" w:rsidR="00DE417C" w:rsidRDefault="00600E65">
      <w:pPr>
        <w:pStyle w:val="Paragraphedeliste"/>
        <w:numPr>
          <w:ilvl w:val="2"/>
          <w:numId w:val="23"/>
        </w:numPr>
        <w:tabs>
          <w:tab w:val="left" w:pos="861"/>
          <w:tab w:val="left" w:pos="907"/>
        </w:tabs>
        <w:spacing w:before="0" w:line="357" w:lineRule="auto"/>
        <w:ind w:right="243" w:hanging="360"/>
        <w:jc w:val="both"/>
        <w:rPr>
          <w:sz w:val="24"/>
        </w:rPr>
      </w:pPr>
      <w:proofErr w:type="spellStart"/>
      <w:r>
        <w:rPr>
          <w:sz w:val="24"/>
        </w:rPr>
        <w:t>Faillitedu</w:t>
      </w:r>
      <w:proofErr w:type="spellEnd"/>
      <w:r>
        <w:rPr>
          <w:sz w:val="24"/>
        </w:rPr>
        <w:t xml:space="preserve"> titulaire du marché. Dans ce cas, le Maître d’Ouvrage ou le Maître d’Ouvrage Délégué peut accepter s’il y a lieu, des propositions qui peuvent être présentées par les créanciers pour la continuation des prestations ;</w:t>
      </w:r>
    </w:p>
    <w:p w14:paraId="5F5B44F2" w14:textId="77777777" w:rsidR="00DE417C" w:rsidRDefault="00600E65">
      <w:pPr>
        <w:pStyle w:val="Paragraphedeliste"/>
        <w:numPr>
          <w:ilvl w:val="2"/>
          <w:numId w:val="23"/>
        </w:numPr>
        <w:tabs>
          <w:tab w:val="left" w:pos="848"/>
          <w:tab w:val="left" w:pos="861"/>
        </w:tabs>
        <w:spacing w:before="2" w:line="360" w:lineRule="auto"/>
        <w:ind w:right="242" w:hanging="360"/>
        <w:jc w:val="both"/>
        <w:rPr>
          <w:sz w:val="24"/>
        </w:rPr>
      </w:pPr>
      <w:r>
        <w:rPr>
          <w:sz w:val="24"/>
        </w:rPr>
        <w:t>Liquidation judiciaire, si le co-contractant de l’Administration n’est pas autorisé par le tribunal à continuer l’exploitation de son entreprise ;</w:t>
      </w:r>
    </w:p>
    <w:p w14:paraId="4B70D832" w14:textId="77777777" w:rsidR="00DE417C" w:rsidRDefault="00600E65">
      <w:pPr>
        <w:pStyle w:val="Paragraphedeliste"/>
        <w:numPr>
          <w:ilvl w:val="2"/>
          <w:numId w:val="23"/>
        </w:numPr>
        <w:tabs>
          <w:tab w:val="left" w:pos="858"/>
          <w:tab w:val="left" w:pos="861"/>
        </w:tabs>
        <w:spacing w:before="0" w:line="360" w:lineRule="auto"/>
        <w:ind w:left="858" w:right="268" w:hanging="358"/>
        <w:jc w:val="both"/>
        <w:rPr>
          <w:sz w:val="24"/>
        </w:rPr>
      </w:pPr>
      <w:r>
        <w:rPr>
          <w:sz w:val="24"/>
        </w:rPr>
        <w:t>En cas de sous-traitance, de cotraitance ou de sous-commande sans autorisation préalable du Maître d’Ouvrage ou du Maître d’Ouvrage Délégué ;</w:t>
      </w:r>
    </w:p>
    <w:p w14:paraId="4322DFAA" w14:textId="77777777" w:rsidR="00DE417C" w:rsidRDefault="00600E65">
      <w:pPr>
        <w:pStyle w:val="Paragraphedeliste"/>
        <w:numPr>
          <w:ilvl w:val="2"/>
          <w:numId w:val="23"/>
        </w:numPr>
        <w:tabs>
          <w:tab w:val="left" w:pos="861"/>
        </w:tabs>
        <w:spacing w:before="0" w:line="362" w:lineRule="auto"/>
        <w:ind w:right="282" w:hanging="360"/>
        <w:jc w:val="both"/>
        <w:rPr>
          <w:sz w:val="24"/>
        </w:rPr>
      </w:pPr>
      <w:r>
        <w:rPr>
          <w:sz w:val="24"/>
        </w:rPr>
        <w:t>Défaillanceducocontractantdel’AdministrationdûmentnotifiéeàcedernierparleMaîtred’Ouvrageoule Maître d’Ouvrage Délégué par ordre de service valant mise en demeure et la carence constatée ;</w:t>
      </w:r>
    </w:p>
    <w:p w14:paraId="2BEB4D02" w14:textId="77777777" w:rsidR="00DE417C" w:rsidRDefault="00600E65">
      <w:pPr>
        <w:pStyle w:val="Paragraphedeliste"/>
        <w:numPr>
          <w:ilvl w:val="2"/>
          <w:numId w:val="23"/>
        </w:numPr>
        <w:tabs>
          <w:tab w:val="left" w:pos="917"/>
        </w:tabs>
        <w:spacing w:before="0" w:line="272" w:lineRule="exact"/>
        <w:ind w:left="917" w:hanging="416"/>
        <w:jc w:val="both"/>
        <w:rPr>
          <w:sz w:val="24"/>
        </w:rPr>
      </w:pPr>
      <w:r>
        <w:rPr>
          <w:sz w:val="24"/>
        </w:rPr>
        <w:t>Non-</w:t>
      </w:r>
      <w:proofErr w:type="spellStart"/>
      <w:r>
        <w:rPr>
          <w:sz w:val="24"/>
        </w:rPr>
        <w:t>respectdelalégislationoudelaréglementationdutravail</w:t>
      </w:r>
      <w:proofErr w:type="spellEnd"/>
      <w:r>
        <w:rPr>
          <w:spacing w:val="-10"/>
          <w:sz w:val="24"/>
        </w:rPr>
        <w:t>;</w:t>
      </w:r>
    </w:p>
    <w:p w14:paraId="7CF60DCE" w14:textId="77777777" w:rsidR="00DE417C" w:rsidRDefault="00600E65">
      <w:pPr>
        <w:pStyle w:val="Paragraphedeliste"/>
        <w:numPr>
          <w:ilvl w:val="2"/>
          <w:numId w:val="23"/>
        </w:numPr>
        <w:tabs>
          <w:tab w:val="left" w:pos="861"/>
          <w:tab w:val="left" w:pos="916"/>
        </w:tabs>
        <w:spacing w:before="134" w:line="360" w:lineRule="auto"/>
        <w:ind w:right="242" w:hanging="360"/>
        <w:jc w:val="both"/>
        <w:rPr>
          <w:sz w:val="24"/>
        </w:rPr>
      </w:pPr>
      <w:proofErr w:type="spellStart"/>
      <w:r>
        <w:rPr>
          <w:sz w:val="24"/>
        </w:rPr>
        <w:t>Variationimportante</w:t>
      </w:r>
      <w:proofErr w:type="spellEnd"/>
      <w:r>
        <w:rPr>
          <w:sz w:val="24"/>
        </w:rPr>
        <w:t xml:space="preserve"> des prix dans les conditions définies par le cahier des clauses administratives générales, suite à la modification des conditions économiques ou des quantités initiales du marché ;</w:t>
      </w:r>
    </w:p>
    <w:p w14:paraId="067C8E00" w14:textId="77777777" w:rsidR="00DE417C" w:rsidRDefault="00600E65">
      <w:pPr>
        <w:pStyle w:val="Paragraphedeliste"/>
        <w:numPr>
          <w:ilvl w:val="2"/>
          <w:numId w:val="23"/>
        </w:numPr>
        <w:tabs>
          <w:tab w:val="left" w:pos="862"/>
        </w:tabs>
        <w:spacing w:before="2"/>
        <w:ind w:left="862" w:hanging="361"/>
        <w:jc w:val="both"/>
        <w:rPr>
          <w:sz w:val="24"/>
        </w:rPr>
      </w:pPr>
      <w:proofErr w:type="spellStart"/>
      <w:r>
        <w:rPr>
          <w:sz w:val="24"/>
        </w:rPr>
        <w:t>Manœuvresfrauduleusesetcorruptiondûment</w:t>
      </w:r>
      <w:r>
        <w:rPr>
          <w:spacing w:val="-2"/>
          <w:sz w:val="24"/>
        </w:rPr>
        <w:t>constatées</w:t>
      </w:r>
      <w:proofErr w:type="spellEnd"/>
      <w:r>
        <w:rPr>
          <w:spacing w:val="-2"/>
          <w:sz w:val="24"/>
        </w:rPr>
        <w:t>.</w:t>
      </w:r>
    </w:p>
    <w:p w14:paraId="73605AB5" w14:textId="77777777" w:rsidR="00DE417C" w:rsidRDefault="00DE417C">
      <w:pPr>
        <w:pStyle w:val="Corpsdetexte"/>
        <w:spacing w:before="35"/>
      </w:pPr>
    </w:p>
    <w:p w14:paraId="5284C13F" w14:textId="77777777" w:rsidR="00DE417C" w:rsidRDefault="00600E65">
      <w:pPr>
        <w:pStyle w:val="Paragraphedeliste"/>
        <w:numPr>
          <w:ilvl w:val="1"/>
          <w:numId w:val="23"/>
        </w:numPr>
        <w:tabs>
          <w:tab w:val="left" w:pos="714"/>
          <w:tab w:val="left" w:pos="849"/>
        </w:tabs>
        <w:spacing w:before="1" w:line="357" w:lineRule="auto"/>
        <w:ind w:left="849" w:right="271" w:hanging="567"/>
        <w:jc w:val="left"/>
        <w:rPr>
          <w:color w:val="EB7B2F"/>
          <w:sz w:val="24"/>
        </w:rPr>
      </w:pPr>
      <w:r>
        <w:rPr>
          <w:color w:val="EB7B2F"/>
          <w:sz w:val="24"/>
        </w:rPr>
        <w:t>LemarchépeutégalementêtrerésiliédanslesconditionsstipuléesdansleCCAG,notammentdansl’undes cas suivants :</w:t>
      </w:r>
    </w:p>
    <w:p w14:paraId="49F67284" w14:textId="77777777" w:rsidR="00DE417C" w:rsidRDefault="00600E65">
      <w:pPr>
        <w:pStyle w:val="Paragraphedeliste"/>
        <w:numPr>
          <w:ilvl w:val="2"/>
          <w:numId w:val="23"/>
        </w:numPr>
        <w:tabs>
          <w:tab w:val="left" w:pos="707"/>
        </w:tabs>
        <w:spacing w:before="4"/>
        <w:ind w:left="707" w:hanging="283"/>
        <w:jc w:val="left"/>
        <w:rPr>
          <w:rFonts w:ascii="Arial" w:hAnsi="Arial"/>
          <w:sz w:val="24"/>
        </w:rPr>
      </w:pPr>
      <w:r>
        <w:rPr>
          <w:color w:val="EB7B2F"/>
          <w:w w:val="90"/>
          <w:sz w:val="24"/>
        </w:rPr>
        <w:t>Retarddanslesprestations</w:t>
      </w:r>
      <w:r>
        <w:rPr>
          <w:w w:val="90"/>
          <w:sz w:val="24"/>
        </w:rPr>
        <w:t>entraînantdespénalitésau-delàde10%dumontantdesprestations</w:t>
      </w:r>
      <w:r>
        <w:rPr>
          <w:spacing w:val="-10"/>
          <w:w w:val="90"/>
          <w:sz w:val="24"/>
        </w:rPr>
        <w:t>;</w:t>
      </w:r>
    </w:p>
    <w:p w14:paraId="0E94099F" w14:textId="77777777" w:rsidR="00DE417C" w:rsidRDefault="00600E65">
      <w:pPr>
        <w:pStyle w:val="Paragraphedeliste"/>
        <w:numPr>
          <w:ilvl w:val="2"/>
          <w:numId w:val="23"/>
        </w:numPr>
        <w:tabs>
          <w:tab w:val="left" w:pos="707"/>
        </w:tabs>
        <w:spacing w:before="137"/>
        <w:ind w:left="707" w:hanging="283"/>
        <w:jc w:val="left"/>
        <w:rPr>
          <w:rFonts w:ascii="Arial"/>
          <w:sz w:val="24"/>
        </w:rPr>
      </w:pPr>
      <w:proofErr w:type="spellStart"/>
      <w:r>
        <w:rPr>
          <w:spacing w:val="-4"/>
          <w:sz w:val="24"/>
        </w:rPr>
        <w:t>Refusdelareprisedesprestationsnonconformes</w:t>
      </w:r>
      <w:proofErr w:type="spellEnd"/>
      <w:r>
        <w:rPr>
          <w:spacing w:val="-10"/>
          <w:sz w:val="24"/>
        </w:rPr>
        <w:t>;</w:t>
      </w:r>
    </w:p>
    <w:p w14:paraId="6041E02B" w14:textId="77777777" w:rsidR="00DE417C" w:rsidRDefault="00600E65">
      <w:pPr>
        <w:pStyle w:val="Paragraphedeliste"/>
        <w:numPr>
          <w:ilvl w:val="2"/>
          <w:numId w:val="23"/>
        </w:numPr>
        <w:tabs>
          <w:tab w:val="left" w:pos="709"/>
        </w:tabs>
        <w:spacing w:before="139"/>
        <w:ind w:left="709" w:hanging="285"/>
        <w:jc w:val="left"/>
        <w:rPr>
          <w:rFonts w:ascii="Arial" w:hAnsi="Arial"/>
          <w:sz w:val="24"/>
        </w:rPr>
      </w:pPr>
      <w:r>
        <w:rPr>
          <w:w w:val="90"/>
          <w:sz w:val="24"/>
        </w:rPr>
        <w:t>AjournementouinterruptionprolongéedécidéeparleMaitred’OuvrageouleMaitred’Ouvrage</w:t>
      </w:r>
      <w:r>
        <w:rPr>
          <w:spacing w:val="-2"/>
          <w:w w:val="90"/>
          <w:sz w:val="24"/>
        </w:rPr>
        <w:t>Délégué,</w:t>
      </w:r>
    </w:p>
    <w:p w14:paraId="5A41AF6E" w14:textId="77777777" w:rsidR="00DE417C" w:rsidRDefault="00DE417C">
      <w:pPr>
        <w:pStyle w:val="Paragraphedeliste"/>
        <w:jc w:val="left"/>
        <w:rPr>
          <w:rFonts w:ascii="Arial" w:hAnsi="Arial"/>
          <w:sz w:val="24"/>
        </w:rPr>
        <w:sectPr w:rsidR="00DE417C" w:rsidSect="00DB71B5">
          <w:pgSz w:w="12240" w:h="15840"/>
          <w:pgMar w:top="1040" w:right="850" w:bottom="1220" w:left="992" w:header="0" w:footer="978" w:gutter="0"/>
          <w:cols w:space="720"/>
        </w:sectPr>
      </w:pPr>
    </w:p>
    <w:p w14:paraId="24F3F8B0" w14:textId="77777777" w:rsidR="00DE417C" w:rsidRDefault="00600E65">
      <w:pPr>
        <w:pStyle w:val="Paragraphedeliste"/>
        <w:numPr>
          <w:ilvl w:val="2"/>
          <w:numId w:val="23"/>
        </w:numPr>
        <w:tabs>
          <w:tab w:val="left" w:pos="707"/>
        </w:tabs>
        <w:spacing w:before="88"/>
        <w:ind w:left="707" w:hanging="283"/>
        <w:jc w:val="both"/>
        <w:rPr>
          <w:rFonts w:ascii="Arial"/>
          <w:sz w:val="24"/>
        </w:rPr>
      </w:pPr>
      <w:r>
        <w:rPr>
          <w:w w:val="90"/>
          <w:sz w:val="24"/>
        </w:rPr>
        <w:lastRenderedPageBreak/>
        <w:t>Non-</w:t>
      </w:r>
      <w:proofErr w:type="spellStart"/>
      <w:r>
        <w:rPr>
          <w:w w:val="90"/>
          <w:sz w:val="24"/>
        </w:rPr>
        <w:t>paiementpersistantdes</w:t>
      </w:r>
      <w:r>
        <w:rPr>
          <w:spacing w:val="-2"/>
          <w:w w:val="90"/>
          <w:sz w:val="24"/>
        </w:rPr>
        <w:t>prestations</w:t>
      </w:r>
      <w:proofErr w:type="spellEnd"/>
    </w:p>
    <w:p w14:paraId="3E9836BA" w14:textId="77777777" w:rsidR="00DE417C" w:rsidRDefault="00600E65">
      <w:pPr>
        <w:pStyle w:val="Paragraphedeliste"/>
        <w:numPr>
          <w:ilvl w:val="2"/>
          <w:numId w:val="23"/>
        </w:numPr>
        <w:tabs>
          <w:tab w:val="left" w:pos="707"/>
        </w:tabs>
        <w:spacing w:before="140"/>
        <w:ind w:left="707" w:hanging="283"/>
        <w:jc w:val="both"/>
        <w:rPr>
          <w:rFonts w:ascii="Arial" w:hAnsi="Arial"/>
          <w:sz w:val="24"/>
        </w:rPr>
      </w:pPr>
      <w:proofErr w:type="spellStart"/>
      <w:r>
        <w:rPr>
          <w:w w:val="90"/>
          <w:sz w:val="24"/>
        </w:rPr>
        <w:t>Motifd’intérêt</w:t>
      </w:r>
      <w:r>
        <w:rPr>
          <w:spacing w:val="-2"/>
          <w:w w:val="90"/>
          <w:sz w:val="24"/>
        </w:rPr>
        <w:t>général</w:t>
      </w:r>
      <w:proofErr w:type="spellEnd"/>
    </w:p>
    <w:p w14:paraId="70785FA6" w14:textId="77777777" w:rsidR="00DE417C" w:rsidRDefault="00600E65">
      <w:pPr>
        <w:pStyle w:val="Paragraphedeliste"/>
        <w:numPr>
          <w:ilvl w:val="1"/>
          <w:numId w:val="23"/>
        </w:numPr>
        <w:tabs>
          <w:tab w:val="left" w:pos="282"/>
          <w:tab w:val="left" w:pos="709"/>
        </w:tabs>
        <w:spacing w:before="137" w:line="357" w:lineRule="auto"/>
        <w:ind w:left="282" w:right="273" w:hanging="5"/>
        <w:jc w:val="both"/>
        <w:rPr>
          <w:color w:val="EB7B2F"/>
          <w:sz w:val="24"/>
        </w:rPr>
      </w:pPr>
      <w:proofErr w:type="spellStart"/>
      <w:r>
        <w:rPr>
          <w:color w:val="EB7B2F"/>
          <w:sz w:val="24"/>
        </w:rPr>
        <w:t>Lemarchépeutégalementêtrerésiliédanslesconditionsstipulées</w:t>
      </w:r>
      <w:proofErr w:type="spellEnd"/>
      <w:r>
        <w:rPr>
          <w:color w:val="EB7B2F"/>
          <w:sz w:val="24"/>
        </w:rPr>
        <w:t xml:space="preserve"> </w:t>
      </w:r>
      <w:proofErr w:type="spellStart"/>
      <w:r>
        <w:rPr>
          <w:sz w:val="24"/>
        </w:rPr>
        <w:t>dansleCCAG,notammentdansl’undes</w:t>
      </w:r>
      <w:proofErr w:type="spellEnd"/>
      <w:r>
        <w:rPr>
          <w:sz w:val="24"/>
        </w:rPr>
        <w:t xml:space="preserve"> cas suivants :</w:t>
      </w:r>
    </w:p>
    <w:p w14:paraId="54FA5A97" w14:textId="77777777" w:rsidR="00DE417C" w:rsidRDefault="00600E65">
      <w:pPr>
        <w:pStyle w:val="Paragraphedeliste"/>
        <w:numPr>
          <w:ilvl w:val="2"/>
          <w:numId w:val="23"/>
        </w:numPr>
        <w:tabs>
          <w:tab w:val="left" w:pos="861"/>
          <w:tab w:val="left" w:pos="866"/>
        </w:tabs>
        <w:spacing w:before="2" w:line="362" w:lineRule="auto"/>
        <w:ind w:right="87" w:hanging="360"/>
        <w:jc w:val="both"/>
        <w:rPr>
          <w:rFonts w:ascii="Arial" w:hAnsi="Arial"/>
          <w:sz w:val="24"/>
        </w:rPr>
      </w:pPr>
      <w:r>
        <w:rPr>
          <w:sz w:val="24"/>
        </w:rPr>
        <w:t>En cas de force majeure et après avis de l’Autorité chargée des marchés publics en l’</w:t>
      </w:r>
      <w:proofErr w:type="spellStart"/>
      <w:r>
        <w:rPr>
          <w:sz w:val="24"/>
        </w:rPr>
        <w:t>absencedetoute</w:t>
      </w:r>
      <w:proofErr w:type="spellEnd"/>
      <w:r>
        <w:rPr>
          <w:sz w:val="24"/>
        </w:rPr>
        <w:t xml:space="preserve"> responsabilité du cocontractant de l’administration sans </w:t>
      </w:r>
      <w:proofErr w:type="spellStart"/>
      <w:r>
        <w:rPr>
          <w:sz w:val="24"/>
        </w:rPr>
        <w:t>préjudicedes</w:t>
      </w:r>
      <w:proofErr w:type="spellEnd"/>
      <w:r>
        <w:rPr>
          <w:sz w:val="24"/>
        </w:rPr>
        <w:t xml:space="preserve"> indemnités </w:t>
      </w:r>
      <w:proofErr w:type="spellStart"/>
      <w:r>
        <w:rPr>
          <w:sz w:val="24"/>
        </w:rPr>
        <w:t>auxquelsce</w:t>
      </w:r>
      <w:proofErr w:type="spellEnd"/>
      <w:r>
        <w:rPr>
          <w:sz w:val="24"/>
        </w:rPr>
        <w:t xml:space="preserve"> </w:t>
      </w:r>
      <w:proofErr w:type="spellStart"/>
      <w:r>
        <w:rPr>
          <w:sz w:val="24"/>
        </w:rPr>
        <w:t>dernierpeut</w:t>
      </w:r>
      <w:proofErr w:type="spellEnd"/>
      <w:r>
        <w:rPr>
          <w:sz w:val="24"/>
        </w:rPr>
        <w:t xml:space="preserve"> prétendre ;</w:t>
      </w:r>
    </w:p>
    <w:p w14:paraId="2372334A" w14:textId="77777777" w:rsidR="00DE417C" w:rsidRDefault="00600E65">
      <w:pPr>
        <w:pStyle w:val="Paragraphedeliste"/>
        <w:numPr>
          <w:ilvl w:val="2"/>
          <w:numId w:val="23"/>
        </w:numPr>
        <w:tabs>
          <w:tab w:val="left" w:pos="707"/>
        </w:tabs>
        <w:spacing w:before="0" w:line="271" w:lineRule="exact"/>
        <w:ind w:left="707" w:hanging="283"/>
        <w:jc w:val="both"/>
        <w:rPr>
          <w:rFonts w:ascii="Arial"/>
          <w:sz w:val="24"/>
        </w:rPr>
      </w:pPr>
      <w:r>
        <w:rPr>
          <w:w w:val="90"/>
          <w:sz w:val="24"/>
        </w:rPr>
        <w:t>Non-</w:t>
      </w:r>
      <w:proofErr w:type="spellStart"/>
      <w:r>
        <w:rPr>
          <w:w w:val="90"/>
          <w:sz w:val="24"/>
        </w:rPr>
        <w:t>paiementpersistantdes</w:t>
      </w:r>
      <w:r>
        <w:rPr>
          <w:spacing w:val="-2"/>
          <w:w w:val="90"/>
          <w:sz w:val="24"/>
        </w:rPr>
        <w:t>prestations</w:t>
      </w:r>
      <w:proofErr w:type="spellEnd"/>
    </w:p>
    <w:p w14:paraId="6F266EF4" w14:textId="77777777" w:rsidR="00DE417C" w:rsidRDefault="00600E65">
      <w:pPr>
        <w:pStyle w:val="Paragraphedeliste"/>
        <w:numPr>
          <w:ilvl w:val="2"/>
          <w:numId w:val="23"/>
        </w:numPr>
        <w:tabs>
          <w:tab w:val="left" w:pos="709"/>
        </w:tabs>
        <w:spacing w:before="137"/>
        <w:ind w:left="709" w:hanging="285"/>
        <w:jc w:val="both"/>
        <w:rPr>
          <w:rFonts w:ascii="Arial" w:hAnsi="Arial"/>
          <w:sz w:val="24"/>
        </w:rPr>
      </w:pPr>
      <w:proofErr w:type="spellStart"/>
      <w:r>
        <w:rPr>
          <w:w w:val="90"/>
          <w:sz w:val="24"/>
        </w:rPr>
        <w:t>Motifd’intérêt</w:t>
      </w:r>
      <w:r>
        <w:rPr>
          <w:spacing w:val="-2"/>
          <w:w w:val="90"/>
          <w:sz w:val="24"/>
        </w:rPr>
        <w:t>général</w:t>
      </w:r>
      <w:proofErr w:type="spellEnd"/>
    </w:p>
    <w:p w14:paraId="307B7503" w14:textId="77777777" w:rsidR="00DE417C" w:rsidRDefault="00DE417C">
      <w:pPr>
        <w:pStyle w:val="Corpsdetexte"/>
        <w:spacing w:before="127"/>
      </w:pPr>
    </w:p>
    <w:p w14:paraId="0B44BD00" w14:textId="77777777" w:rsidR="00DE417C" w:rsidRDefault="00600E65">
      <w:pPr>
        <w:pStyle w:val="Titre2"/>
        <w:jc w:val="both"/>
      </w:pPr>
      <w:bookmarkStart w:id="42" w:name="_TOC_250003"/>
      <w:r>
        <w:t>Article39-Casdeforce</w:t>
      </w:r>
      <w:bookmarkEnd w:id="42"/>
      <w:r>
        <w:rPr>
          <w:spacing w:val="-2"/>
        </w:rPr>
        <w:t>majeure</w:t>
      </w:r>
    </w:p>
    <w:p w14:paraId="6713525C" w14:textId="77777777" w:rsidR="00DE417C" w:rsidRDefault="00600E65">
      <w:pPr>
        <w:pStyle w:val="Corpsdetexte"/>
        <w:spacing w:before="160" w:line="360" w:lineRule="auto"/>
        <w:ind w:left="140" w:right="222"/>
        <w:jc w:val="both"/>
      </w:pPr>
      <w:r>
        <w:rPr>
          <w:color w:val="EB7B2F"/>
        </w:rPr>
        <w:t>Le titulairedumarchéneserapastenuresponsabledesretardsimputablesàuncasdeforcemajeure.Dansun tel cas, le titulaire du marché avertira le Maître d’</w:t>
      </w:r>
      <w:proofErr w:type="spellStart"/>
      <w:r>
        <w:rPr>
          <w:color w:val="EB7B2F"/>
        </w:rPr>
        <w:t>ouvrageou</w:t>
      </w:r>
      <w:proofErr w:type="spellEnd"/>
      <w:r>
        <w:rPr>
          <w:color w:val="EB7B2F"/>
        </w:rPr>
        <w:t xml:space="preserve"> le Maître d’ouvrage Délégué par écrit, dans les [préciser nombre de jours] suivant l’apparition du </w:t>
      </w:r>
      <w:proofErr w:type="spellStart"/>
      <w:r>
        <w:rPr>
          <w:color w:val="EB7B2F"/>
        </w:rPr>
        <w:t>casde</w:t>
      </w:r>
      <w:proofErr w:type="spellEnd"/>
      <w:r>
        <w:rPr>
          <w:color w:val="EB7B2F"/>
        </w:rPr>
        <w:t xml:space="preserve"> force </w:t>
      </w:r>
      <w:proofErr w:type="spellStart"/>
      <w:r>
        <w:rPr>
          <w:color w:val="EB7B2F"/>
        </w:rPr>
        <w:t>majeureet</w:t>
      </w:r>
      <w:proofErr w:type="spellEnd"/>
      <w:r>
        <w:rPr>
          <w:color w:val="EB7B2F"/>
        </w:rPr>
        <w:t xml:space="preserve"> il </w:t>
      </w:r>
      <w:proofErr w:type="spellStart"/>
      <w:r>
        <w:rPr>
          <w:color w:val="EB7B2F"/>
        </w:rPr>
        <w:t>donneraune</w:t>
      </w:r>
      <w:proofErr w:type="spellEnd"/>
      <w:r>
        <w:rPr>
          <w:color w:val="EB7B2F"/>
        </w:rPr>
        <w:t xml:space="preserve"> estimation </w:t>
      </w:r>
      <w:proofErr w:type="spellStart"/>
      <w:r>
        <w:rPr>
          <w:color w:val="EB7B2F"/>
        </w:rPr>
        <w:t>desretardsen</w:t>
      </w:r>
      <w:proofErr w:type="spellEnd"/>
      <w:r>
        <w:rPr>
          <w:color w:val="EB7B2F"/>
        </w:rPr>
        <w:t xml:space="preserve"> résultant. Chaquefoisqu’uncasdeforcemajeureprovoqueraunretard,letitulairedumarchéauradroit,sileMaîtred’ouvrage le juge réel, à une prorogation des délais</w:t>
      </w:r>
    </w:p>
    <w:p w14:paraId="6B4B7773" w14:textId="77777777" w:rsidR="00DE417C" w:rsidRDefault="00600E65">
      <w:pPr>
        <w:spacing w:line="357" w:lineRule="auto"/>
        <w:ind w:left="140" w:right="288"/>
        <w:rPr>
          <w:i/>
          <w:sz w:val="24"/>
        </w:rPr>
      </w:pPr>
      <w:r>
        <w:rPr>
          <w:sz w:val="24"/>
        </w:rPr>
        <w:t xml:space="preserve">Aux fins du présent </w:t>
      </w:r>
      <w:proofErr w:type="spellStart"/>
      <w:r>
        <w:rPr>
          <w:sz w:val="24"/>
        </w:rPr>
        <w:t>marché,la</w:t>
      </w:r>
      <w:proofErr w:type="spellEnd"/>
      <w:r>
        <w:rPr>
          <w:sz w:val="24"/>
        </w:rPr>
        <w:t xml:space="preserve"> « force majeure » désigne </w:t>
      </w:r>
      <w:r>
        <w:rPr>
          <w:i/>
          <w:sz w:val="24"/>
        </w:rPr>
        <w:t>[Préciser les dispositions du CCAG et certaines situations particulières le cas échéant]</w:t>
      </w:r>
    </w:p>
    <w:p w14:paraId="4932636C" w14:textId="77777777" w:rsidR="00DE417C" w:rsidRDefault="00600E65">
      <w:pPr>
        <w:pStyle w:val="Corpsdetexte"/>
        <w:spacing w:before="4" w:line="360" w:lineRule="auto"/>
        <w:ind w:left="140"/>
      </w:pPr>
      <w:r>
        <w:t>LescasdeforcemajeureserontconstatésconformémentauxdispositionsduCCAG.IlappartientauMaître d’Ouvrage d’apprécier le caractère de force majeure et les justificatifs fournis.</w:t>
      </w:r>
    </w:p>
    <w:p w14:paraId="2D1D0EC3" w14:textId="77777777" w:rsidR="00DE417C" w:rsidRDefault="00600E65">
      <w:pPr>
        <w:pStyle w:val="Corpsdetexte"/>
        <w:spacing w:line="360" w:lineRule="auto"/>
        <w:ind w:left="140" w:right="288"/>
      </w:pPr>
      <w:r>
        <w:t xml:space="preserve">Dans le cas où l’entrepreneur invoquerait le cas de force majeure relevant des conditions météorologiques, </w:t>
      </w:r>
      <w:proofErr w:type="spellStart"/>
      <w:r>
        <w:t>lesseuils</w:t>
      </w:r>
      <w:proofErr w:type="spellEnd"/>
      <w:r>
        <w:t xml:space="preserve"> en deçà desquels aucune réclamation ne sera admise sont :</w:t>
      </w:r>
    </w:p>
    <w:p w14:paraId="4ECC113A" w14:textId="77777777" w:rsidR="00DE417C" w:rsidRDefault="00600E65">
      <w:pPr>
        <w:pStyle w:val="Paragraphedeliste"/>
        <w:numPr>
          <w:ilvl w:val="0"/>
          <w:numId w:val="22"/>
        </w:numPr>
        <w:tabs>
          <w:tab w:val="left" w:pos="709"/>
        </w:tabs>
        <w:spacing w:before="0" w:line="275" w:lineRule="exact"/>
        <w:ind w:left="709" w:hanging="285"/>
        <w:jc w:val="left"/>
        <w:rPr>
          <w:i/>
          <w:sz w:val="24"/>
        </w:rPr>
      </w:pPr>
      <w:r>
        <w:rPr>
          <w:i/>
          <w:sz w:val="24"/>
        </w:rPr>
        <w:t>Pluie:200millimètresen24heures</w:t>
      </w:r>
      <w:r>
        <w:rPr>
          <w:i/>
          <w:spacing w:val="-10"/>
          <w:sz w:val="24"/>
        </w:rPr>
        <w:t>;</w:t>
      </w:r>
    </w:p>
    <w:p w14:paraId="05BDB55E" w14:textId="77777777" w:rsidR="00DE417C" w:rsidRDefault="00600E65">
      <w:pPr>
        <w:pStyle w:val="Paragraphedeliste"/>
        <w:numPr>
          <w:ilvl w:val="0"/>
          <w:numId w:val="22"/>
        </w:numPr>
        <w:tabs>
          <w:tab w:val="left" w:pos="708"/>
        </w:tabs>
        <w:spacing w:before="139"/>
        <w:ind w:left="708" w:hanging="284"/>
        <w:rPr>
          <w:i/>
          <w:sz w:val="24"/>
        </w:rPr>
      </w:pPr>
      <w:r>
        <w:rPr>
          <w:i/>
          <w:sz w:val="24"/>
        </w:rPr>
        <w:t xml:space="preserve">Vent:40mètresparseconde </w:t>
      </w:r>
      <w:r>
        <w:rPr>
          <w:i/>
          <w:spacing w:val="-10"/>
          <w:sz w:val="24"/>
        </w:rPr>
        <w:t>;</w:t>
      </w:r>
    </w:p>
    <w:p w14:paraId="59E37BB6" w14:textId="77777777" w:rsidR="00DE417C" w:rsidRDefault="00600E65">
      <w:pPr>
        <w:pStyle w:val="Paragraphedeliste"/>
        <w:numPr>
          <w:ilvl w:val="0"/>
          <w:numId w:val="22"/>
        </w:numPr>
        <w:tabs>
          <w:tab w:val="left" w:pos="708"/>
        </w:tabs>
        <w:spacing w:before="137"/>
        <w:ind w:left="708" w:hanging="284"/>
        <w:rPr>
          <w:i/>
          <w:sz w:val="24"/>
        </w:rPr>
      </w:pPr>
      <w:proofErr w:type="spellStart"/>
      <w:r>
        <w:rPr>
          <w:i/>
          <w:sz w:val="24"/>
        </w:rPr>
        <w:t>Crue:lacruedefréquence</w:t>
      </w:r>
      <w:proofErr w:type="spellEnd"/>
      <w:r>
        <w:rPr>
          <w:i/>
          <w:sz w:val="24"/>
        </w:rPr>
        <w:t xml:space="preserve"> </w:t>
      </w:r>
      <w:r>
        <w:rPr>
          <w:i/>
          <w:spacing w:val="-2"/>
          <w:sz w:val="24"/>
        </w:rPr>
        <w:t>décennale.</w:t>
      </w:r>
    </w:p>
    <w:p w14:paraId="070DE789" w14:textId="77777777" w:rsidR="00DE417C" w:rsidRDefault="00DE417C">
      <w:pPr>
        <w:pStyle w:val="Corpsdetexte"/>
        <w:spacing w:before="126"/>
        <w:rPr>
          <w:i/>
        </w:rPr>
      </w:pPr>
    </w:p>
    <w:p w14:paraId="3B783442" w14:textId="77777777" w:rsidR="00DE417C" w:rsidRDefault="00600E65">
      <w:pPr>
        <w:pStyle w:val="Titre2"/>
        <w:jc w:val="both"/>
      </w:pPr>
      <w:bookmarkStart w:id="43" w:name="_TOC_250002"/>
      <w:r>
        <w:t>Article40-Différendset</w:t>
      </w:r>
      <w:bookmarkEnd w:id="43"/>
      <w:r>
        <w:rPr>
          <w:spacing w:val="-2"/>
        </w:rPr>
        <w:t>litiges</w:t>
      </w:r>
    </w:p>
    <w:p w14:paraId="0D799861" w14:textId="77777777" w:rsidR="00DE417C" w:rsidRDefault="00600E65">
      <w:pPr>
        <w:pStyle w:val="Corpsdetexte"/>
        <w:spacing w:before="164" w:line="357" w:lineRule="auto"/>
        <w:ind w:left="140" w:right="327"/>
        <w:jc w:val="both"/>
        <w:rPr>
          <w:i/>
        </w:rPr>
      </w:pPr>
      <w:r>
        <w:t xml:space="preserve">Lesdifférendsoulitigesnésdel’exécutionduprésentmarchépeuventfairel’objetd’unrèglementà l’amiable. Lorsqu’aucune solution amiable ne peut être apportée au différend, celui-ci est porté devant </w:t>
      </w:r>
      <w:proofErr w:type="spellStart"/>
      <w:r>
        <w:t>lajuridiction</w:t>
      </w:r>
      <w:proofErr w:type="spellEnd"/>
      <w:r>
        <w:t xml:space="preserve"> Camerounaise compétente, sous réserve des dispositions suivantes : </w:t>
      </w:r>
      <w:r>
        <w:rPr>
          <w:i/>
        </w:rPr>
        <w:t>[A remplir, le cas échéant]</w:t>
      </w:r>
    </w:p>
    <w:p w14:paraId="0CD770E5" w14:textId="77777777" w:rsidR="00DE417C" w:rsidRDefault="00600E65">
      <w:pPr>
        <w:pStyle w:val="Titre2"/>
        <w:spacing w:before="236"/>
      </w:pPr>
      <w:bookmarkStart w:id="44" w:name="_TOC_250001"/>
      <w:r>
        <w:rPr>
          <w:spacing w:val="-2"/>
        </w:rPr>
        <w:t>Article41-Editionetdiffusionduprésent</w:t>
      </w:r>
      <w:bookmarkEnd w:id="44"/>
      <w:r>
        <w:rPr>
          <w:spacing w:val="-2"/>
        </w:rPr>
        <w:t>marché</w:t>
      </w:r>
    </w:p>
    <w:p w14:paraId="4012C8C0" w14:textId="77777777" w:rsidR="00DE417C" w:rsidRDefault="00600E65">
      <w:pPr>
        <w:pStyle w:val="Corpsdetexte"/>
        <w:spacing w:before="162"/>
        <w:ind w:left="140"/>
      </w:pPr>
      <w:r>
        <w:t>LarédactionoulamiseenformedesdocumentsconstitutifsdumarchésontassuréesparleMaître</w:t>
      </w:r>
      <w:r>
        <w:rPr>
          <w:spacing w:val="-2"/>
        </w:rPr>
        <w:t>d’Ouvrage.</w:t>
      </w:r>
    </w:p>
    <w:p w14:paraId="2BAC3323" w14:textId="77777777" w:rsidR="00DE417C" w:rsidRDefault="00DE417C">
      <w:pPr>
        <w:pStyle w:val="Corpsdetexte"/>
        <w:sectPr w:rsidR="00DE417C" w:rsidSect="00DB71B5">
          <w:pgSz w:w="12240" w:h="15840"/>
          <w:pgMar w:top="1040" w:right="850" w:bottom="1220" w:left="992" w:header="0" w:footer="978" w:gutter="0"/>
          <w:cols w:space="720"/>
        </w:sectPr>
      </w:pPr>
    </w:p>
    <w:p w14:paraId="083280D6" w14:textId="77777777" w:rsidR="00DE417C" w:rsidRDefault="00600E65">
      <w:pPr>
        <w:pStyle w:val="Corpsdetexte"/>
        <w:spacing w:before="88" w:line="360" w:lineRule="auto"/>
        <w:ind w:left="140"/>
      </w:pPr>
      <w:r>
        <w:lastRenderedPageBreak/>
        <w:t>Vingt(20)exemplairesduprésentmarchéserontéditésparlessoinsduprestataireettransmisauMaitre d’Ouvrage ou au Maître d’Ouvrage Délégué.</w:t>
      </w:r>
    </w:p>
    <w:p w14:paraId="14855149" w14:textId="77777777" w:rsidR="00DE417C" w:rsidRDefault="00DE417C">
      <w:pPr>
        <w:pStyle w:val="Corpsdetexte"/>
        <w:spacing w:before="258"/>
      </w:pPr>
    </w:p>
    <w:p w14:paraId="598C1231" w14:textId="77777777" w:rsidR="00DE417C" w:rsidRDefault="00600E65">
      <w:pPr>
        <w:pStyle w:val="Titre2"/>
        <w:spacing w:before="1"/>
      </w:pPr>
      <w:bookmarkStart w:id="45" w:name="_TOC_250000"/>
      <w:r>
        <w:rPr>
          <w:spacing w:val="-4"/>
        </w:rPr>
        <w:t>Article42etdernier:ValiditéetEntréeenvigueurdu</w:t>
      </w:r>
      <w:bookmarkEnd w:id="45"/>
      <w:r>
        <w:rPr>
          <w:spacing w:val="-4"/>
        </w:rPr>
        <w:t>marché</w:t>
      </w:r>
    </w:p>
    <w:p w14:paraId="6DA2D63D" w14:textId="77777777" w:rsidR="00DE417C" w:rsidRDefault="00600E65">
      <w:pPr>
        <w:pStyle w:val="Corpsdetexte"/>
        <w:spacing w:before="280" w:line="360" w:lineRule="auto"/>
        <w:ind w:left="140"/>
      </w:pPr>
      <w:r>
        <w:t>Le présent marché ne deviendra définitif qu’après sa signature par le Maitre d’Ouvrage ou le Maître d’Ouvrage Délégué. Il entrera en vigueur dès sa notification au cocontractant.</w:t>
      </w:r>
    </w:p>
    <w:p w14:paraId="1B01C658" w14:textId="77777777" w:rsidR="00DE417C" w:rsidRDefault="00DE417C">
      <w:pPr>
        <w:pStyle w:val="Corpsdetexte"/>
        <w:spacing w:line="360" w:lineRule="auto"/>
        <w:sectPr w:rsidR="00DE417C" w:rsidSect="00DB71B5">
          <w:pgSz w:w="12240" w:h="15840"/>
          <w:pgMar w:top="1040" w:right="850" w:bottom="1220" w:left="992" w:header="0" w:footer="978" w:gutter="0"/>
          <w:cols w:space="720"/>
        </w:sectPr>
      </w:pPr>
    </w:p>
    <w:p w14:paraId="2E22CBE7" w14:textId="77777777" w:rsidR="00DE417C" w:rsidRDefault="00DE417C">
      <w:pPr>
        <w:pStyle w:val="Corpsdetexte"/>
        <w:rPr>
          <w:sz w:val="36"/>
        </w:rPr>
      </w:pPr>
    </w:p>
    <w:p w14:paraId="07F51DA9" w14:textId="77777777" w:rsidR="00DE417C" w:rsidRDefault="00DE417C">
      <w:pPr>
        <w:pStyle w:val="Corpsdetexte"/>
        <w:rPr>
          <w:sz w:val="36"/>
        </w:rPr>
      </w:pPr>
    </w:p>
    <w:p w14:paraId="617F8D79" w14:textId="77777777" w:rsidR="00DE417C" w:rsidRDefault="00DE417C">
      <w:pPr>
        <w:pStyle w:val="Corpsdetexte"/>
        <w:rPr>
          <w:sz w:val="36"/>
        </w:rPr>
      </w:pPr>
    </w:p>
    <w:p w14:paraId="756333D2" w14:textId="77777777" w:rsidR="00DE417C" w:rsidRDefault="00DE417C">
      <w:pPr>
        <w:pStyle w:val="Corpsdetexte"/>
        <w:rPr>
          <w:sz w:val="36"/>
        </w:rPr>
      </w:pPr>
    </w:p>
    <w:p w14:paraId="79C7E976" w14:textId="77777777" w:rsidR="00DE417C" w:rsidRDefault="00DE417C">
      <w:pPr>
        <w:pStyle w:val="Corpsdetexte"/>
        <w:rPr>
          <w:sz w:val="36"/>
        </w:rPr>
      </w:pPr>
    </w:p>
    <w:p w14:paraId="05543C8C" w14:textId="77777777" w:rsidR="00DE417C" w:rsidRDefault="00DE417C">
      <w:pPr>
        <w:pStyle w:val="Corpsdetexte"/>
        <w:rPr>
          <w:sz w:val="36"/>
        </w:rPr>
      </w:pPr>
    </w:p>
    <w:p w14:paraId="0BA370E6" w14:textId="77777777" w:rsidR="00DE417C" w:rsidRDefault="00DE417C">
      <w:pPr>
        <w:pStyle w:val="Corpsdetexte"/>
        <w:rPr>
          <w:sz w:val="36"/>
        </w:rPr>
      </w:pPr>
    </w:p>
    <w:p w14:paraId="182ED736" w14:textId="77777777" w:rsidR="00DE417C" w:rsidRDefault="00DE417C">
      <w:pPr>
        <w:pStyle w:val="Corpsdetexte"/>
        <w:rPr>
          <w:sz w:val="36"/>
        </w:rPr>
      </w:pPr>
    </w:p>
    <w:p w14:paraId="5802FA2C" w14:textId="77777777" w:rsidR="00DE417C" w:rsidRDefault="00DE417C">
      <w:pPr>
        <w:pStyle w:val="Corpsdetexte"/>
        <w:rPr>
          <w:sz w:val="36"/>
        </w:rPr>
      </w:pPr>
    </w:p>
    <w:p w14:paraId="054455BC" w14:textId="77777777" w:rsidR="00DE417C" w:rsidRDefault="00DE417C">
      <w:pPr>
        <w:pStyle w:val="Corpsdetexte"/>
        <w:rPr>
          <w:sz w:val="36"/>
        </w:rPr>
      </w:pPr>
    </w:p>
    <w:p w14:paraId="2999C86B" w14:textId="77777777" w:rsidR="00DE417C" w:rsidRDefault="00DE417C">
      <w:pPr>
        <w:pStyle w:val="Corpsdetexte"/>
        <w:rPr>
          <w:sz w:val="36"/>
        </w:rPr>
      </w:pPr>
    </w:p>
    <w:p w14:paraId="0BAA706A" w14:textId="77777777" w:rsidR="00DE417C" w:rsidRDefault="00DE417C">
      <w:pPr>
        <w:pStyle w:val="Corpsdetexte"/>
        <w:rPr>
          <w:sz w:val="36"/>
        </w:rPr>
      </w:pPr>
    </w:p>
    <w:p w14:paraId="24A7472F" w14:textId="77777777" w:rsidR="00DE417C" w:rsidRDefault="00DE417C">
      <w:pPr>
        <w:pStyle w:val="Corpsdetexte"/>
        <w:rPr>
          <w:sz w:val="36"/>
        </w:rPr>
      </w:pPr>
    </w:p>
    <w:p w14:paraId="4062A426" w14:textId="77777777" w:rsidR="00DE417C" w:rsidRDefault="00DE417C">
      <w:pPr>
        <w:pStyle w:val="Corpsdetexte"/>
        <w:rPr>
          <w:sz w:val="36"/>
        </w:rPr>
      </w:pPr>
    </w:p>
    <w:p w14:paraId="234029FC" w14:textId="77777777" w:rsidR="00DE417C" w:rsidRDefault="00DE417C">
      <w:pPr>
        <w:pStyle w:val="Corpsdetexte"/>
        <w:rPr>
          <w:sz w:val="36"/>
        </w:rPr>
      </w:pPr>
    </w:p>
    <w:p w14:paraId="6F977CC4" w14:textId="77777777" w:rsidR="00DE417C" w:rsidRDefault="00DE417C">
      <w:pPr>
        <w:pStyle w:val="Corpsdetexte"/>
        <w:spacing w:before="333"/>
        <w:rPr>
          <w:sz w:val="36"/>
        </w:rPr>
      </w:pPr>
    </w:p>
    <w:p w14:paraId="219A4B57" w14:textId="77777777" w:rsidR="00DE417C" w:rsidRDefault="00600E65">
      <w:pPr>
        <w:tabs>
          <w:tab w:val="left" w:pos="2925"/>
        </w:tabs>
        <w:ind w:left="1142"/>
        <w:rPr>
          <w:b/>
          <w:sz w:val="36"/>
        </w:rPr>
      </w:pPr>
      <w:r>
        <w:rPr>
          <w:b/>
          <w:w w:val="85"/>
          <w:sz w:val="36"/>
        </w:rPr>
        <w:t>PIÈCE</w:t>
      </w:r>
      <w:r>
        <w:rPr>
          <w:b/>
          <w:spacing w:val="-4"/>
          <w:sz w:val="36"/>
        </w:rPr>
        <w:t>N°5.</w:t>
      </w:r>
      <w:r>
        <w:rPr>
          <w:b/>
          <w:sz w:val="36"/>
        </w:rPr>
        <w:tab/>
      </w:r>
      <w:r>
        <w:rPr>
          <w:b/>
          <w:w w:val="85"/>
          <w:sz w:val="36"/>
        </w:rPr>
        <w:t>CAHIERDESSPECIFICATIONSTECHNIQUES</w:t>
      </w:r>
      <w:r>
        <w:rPr>
          <w:b/>
          <w:spacing w:val="-2"/>
          <w:w w:val="85"/>
          <w:sz w:val="36"/>
        </w:rPr>
        <w:t>(CST)</w:t>
      </w:r>
    </w:p>
    <w:p w14:paraId="3748FDE1" w14:textId="77777777" w:rsidR="00DE417C" w:rsidRDefault="00DE417C">
      <w:pPr>
        <w:rPr>
          <w:b/>
          <w:sz w:val="36"/>
        </w:rPr>
        <w:sectPr w:rsidR="00DE417C" w:rsidSect="00DB71B5">
          <w:pgSz w:w="12240" w:h="15840"/>
          <w:pgMar w:top="1820" w:right="850" w:bottom="1240" w:left="992" w:header="0" w:footer="978" w:gutter="0"/>
          <w:cols w:space="720"/>
        </w:sectPr>
      </w:pPr>
    </w:p>
    <w:p w14:paraId="06408033" w14:textId="77777777" w:rsidR="00DE417C" w:rsidRDefault="00600E65">
      <w:pPr>
        <w:spacing w:before="87" w:line="357" w:lineRule="auto"/>
        <w:ind w:left="140" w:right="227"/>
        <w:jc w:val="both"/>
        <w:rPr>
          <w:b/>
          <w:sz w:val="28"/>
        </w:rPr>
      </w:pPr>
      <w:r>
        <w:rPr>
          <w:b/>
          <w:position w:val="1"/>
          <w:sz w:val="28"/>
        </w:rPr>
        <w:lastRenderedPageBreak/>
        <w:t xml:space="preserve">Note relative à la préparation du Cahier des Spécifications techniques (CST) </w:t>
      </w:r>
      <w:r>
        <w:rPr>
          <w:b/>
          <w:sz w:val="28"/>
        </w:rPr>
        <w:t>ou de la consistance des prestations</w:t>
      </w:r>
    </w:p>
    <w:p w14:paraId="7382E7BC" w14:textId="77777777" w:rsidR="00DE417C" w:rsidRDefault="00600E65">
      <w:pPr>
        <w:spacing w:before="64" w:line="360" w:lineRule="auto"/>
        <w:ind w:left="140" w:right="240"/>
        <w:jc w:val="both"/>
        <w:rPr>
          <w:i/>
          <w:sz w:val="24"/>
        </w:rPr>
      </w:pPr>
      <w:r>
        <w:rPr>
          <w:i/>
          <w:sz w:val="24"/>
        </w:rPr>
        <w:t xml:space="preserve">[Cette note relative à la préparation du Cahier </w:t>
      </w:r>
      <w:proofErr w:type="spellStart"/>
      <w:r>
        <w:rPr>
          <w:i/>
          <w:sz w:val="24"/>
        </w:rPr>
        <w:t>desClauses</w:t>
      </w:r>
      <w:proofErr w:type="spellEnd"/>
      <w:r>
        <w:rPr>
          <w:i/>
          <w:sz w:val="24"/>
        </w:rPr>
        <w:t xml:space="preserve"> Techniques Particulières est fournie uniquement </w:t>
      </w:r>
      <w:proofErr w:type="spellStart"/>
      <w:r>
        <w:rPr>
          <w:i/>
          <w:sz w:val="24"/>
        </w:rPr>
        <w:t>àtitre</w:t>
      </w:r>
      <w:proofErr w:type="spellEnd"/>
      <w:r>
        <w:rPr>
          <w:i/>
          <w:sz w:val="24"/>
        </w:rPr>
        <w:t xml:space="preserve"> d'information pour le Maître d’Ouvrage ou le Maître d’Ouvrage Délégué ou les personnes qui prépareront et finaliseront le Dossier d'Appel d'Offres, et ne doivent pas figurer dans les documents définitifs.]</w:t>
      </w:r>
    </w:p>
    <w:p w14:paraId="000114E2" w14:textId="77777777" w:rsidR="00DE417C" w:rsidRDefault="00600E65">
      <w:pPr>
        <w:pStyle w:val="Corpsdetexte"/>
        <w:spacing w:before="59" w:line="360" w:lineRule="auto"/>
        <w:ind w:left="140" w:right="235"/>
        <w:jc w:val="both"/>
      </w:pPr>
      <w:r>
        <w:t xml:space="preserve">. </w:t>
      </w:r>
      <w:proofErr w:type="spellStart"/>
      <w:r>
        <w:t>Pourquelessoumissionnairespuissentrépondred'une</w:t>
      </w:r>
      <w:proofErr w:type="spellEnd"/>
      <w:r>
        <w:t xml:space="preserve"> </w:t>
      </w:r>
      <w:proofErr w:type="spellStart"/>
      <w:r>
        <w:t>façonréalisteetcompétitive</w:t>
      </w:r>
      <w:proofErr w:type="spellEnd"/>
      <w:r>
        <w:t xml:space="preserve"> </w:t>
      </w:r>
      <w:proofErr w:type="spellStart"/>
      <w:r>
        <w:t>auxconditionsposéesparle</w:t>
      </w:r>
      <w:proofErr w:type="spellEnd"/>
      <w:r>
        <w:t xml:space="preserve"> Maître d’Ouvrage ou le Maître d’Ouvrage Délégué, et sans avoir à assortir leurs soumissions de réserves ou de conditionsparticulières,ilfautunensembledesSpécificationstechniquesàlafoisclairset </w:t>
      </w:r>
      <w:proofErr w:type="spellStart"/>
      <w:r>
        <w:t>précis.Danslecasd'un</w:t>
      </w:r>
      <w:proofErr w:type="spellEnd"/>
      <w:r>
        <w:t xml:space="preserve"> </w:t>
      </w:r>
      <w:proofErr w:type="spellStart"/>
      <w:r>
        <w:t>Appeld'OffresInternational,lesspécificationsetplans</w:t>
      </w:r>
      <w:proofErr w:type="spellEnd"/>
      <w:r>
        <w:t xml:space="preserve"> le </w:t>
      </w:r>
      <w:proofErr w:type="spellStart"/>
      <w:r>
        <w:t>caséchéantdoiventêtreétablisde</w:t>
      </w:r>
      <w:proofErr w:type="spellEnd"/>
      <w:r>
        <w:t xml:space="preserve"> </w:t>
      </w:r>
      <w:proofErr w:type="spellStart"/>
      <w:r>
        <w:t>façonà</w:t>
      </w:r>
      <w:proofErr w:type="spellEnd"/>
      <w:r>
        <w:t xml:space="preserve"> </w:t>
      </w:r>
      <w:proofErr w:type="spellStart"/>
      <w:r>
        <w:t>permettreune</w:t>
      </w:r>
      <w:proofErr w:type="spellEnd"/>
      <w:r>
        <w:t xml:space="preserve"> concurrence aussi large que possible, tout en énonçant clairement les critères auxquels devront répondre les fournitures et services faisant l'objet du Marché. C'est à cette condition seulement que les objectifs d'économie, d'efficacité et d'équité dans la passation du marché pourront être atteints, que la conformité des soumissions sera assurée et que le travail ultérieur d'évaluation des soumissions sera facilité. Les Clauses des Spécifications techniques devront exiger que l'ensemble des fournitures et services nécessaires à l'exécution des prestations soientneufs,nonusagésetdumodèleleplusrécentoucourantet,àmoinsqueleMarchén'endisposeautrement, qu'ils englobent toutes les dernières améliorations et technologies apportées à la conception.</w:t>
      </w:r>
    </w:p>
    <w:p w14:paraId="448ABFB3" w14:textId="77777777" w:rsidR="00DE417C" w:rsidRDefault="00600E65">
      <w:pPr>
        <w:pStyle w:val="Corpsdetexte"/>
        <w:spacing w:before="60" w:line="360" w:lineRule="auto"/>
        <w:ind w:left="140" w:right="233"/>
        <w:jc w:val="both"/>
      </w:pPr>
      <w:r>
        <w:t>2.Enprincipe,laplupartdescahiersdesSpécificationstechniquessontchoisiesetdéfiniesparleMaîtred’Ouvrage ou le Maître d’Ouvrage Délégué en fonction des fournitures prévus dans le Marché en question. Il n'y a donc pas demodèletypedespécificationstechniquesapplicablesdanstouslescas,quelquesoitlesecteurconsidéré,mais ilexistedesprincipesetpratiquesbienétablis,etcesdocumentsensontlereflet.C’estainsiqueleMaîtred’Ouvrage ou le Maître d’Ouvrage Délégué doit veiller à ce que les spécifications ne soient pas limitatives à des marques ou normes particulières. En spécifiant les critères auxquels devront répondre les fournitures et services faisant l'objet du Marché, il convient d'utiliser, dans toute la mesure du possible, des critères reconnus au plan international. Si l'on utilise d'autres critères particuliers, les spécifications devront préciser que des types de fournitures et services connexes répondant à d'autres critères généralement admis et permettant d'assurer un niveau de qualité égal ou supérieur à celui visé par les critères mentionnés seront également acceptables.</w:t>
      </w:r>
    </w:p>
    <w:p w14:paraId="19E90634" w14:textId="77777777" w:rsidR="00DE417C" w:rsidRDefault="00DE417C">
      <w:pPr>
        <w:pStyle w:val="Corpsdetexte"/>
        <w:spacing w:before="258"/>
      </w:pPr>
    </w:p>
    <w:p w14:paraId="1B9FC7DE" w14:textId="77777777" w:rsidR="00DE417C" w:rsidRDefault="00600E65">
      <w:pPr>
        <w:pStyle w:val="Corpsdetexte"/>
        <w:spacing w:line="357" w:lineRule="auto"/>
        <w:ind w:left="140" w:right="233"/>
        <w:jc w:val="both"/>
      </w:pPr>
      <w:r>
        <w:t>L’objectif du Cahier des Spécifications techniques (CST) ou de la consistance des prestations est de fournir aux soumissionnaires des informations suffisantes pour leur permettre de préparer leurs offres de manière efficace et précise, notamment les Bordereaux des Prix (Tableaux types).</w:t>
      </w:r>
    </w:p>
    <w:p w14:paraId="5BC3545B" w14:textId="77777777" w:rsidR="00DE417C" w:rsidRDefault="00DE417C">
      <w:pPr>
        <w:pStyle w:val="Corpsdetexte"/>
        <w:spacing w:line="357" w:lineRule="auto"/>
        <w:jc w:val="both"/>
        <w:sectPr w:rsidR="00DE417C" w:rsidSect="00DB71B5">
          <w:pgSz w:w="12240" w:h="15840"/>
          <w:pgMar w:top="1040" w:right="850" w:bottom="1220" w:left="992" w:header="0" w:footer="978" w:gutter="0"/>
          <w:cols w:space="720"/>
        </w:sectPr>
      </w:pPr>
    </w:p>
    <w:p w14:paraId="6F88168D" w14:textId="77777777" w:rsidR="00DE417C" w:rsidRDefault="00600E65">
      <w:pPr>
        <w:pStyle w:val="Corpsdetexte"/>
        <w:spacing w:before="88" w:line="360" w:lineRule="auto"/>
        <w:ind w:left="140" w:right="245"/>
        <w:jc w:val="both"/>
      </w:pPr>
      <w:r>
        <w:lastRenderedPageBreak/>
        <w:t xml:space="preserve">La </w:t>
      </w:r>
      <w:proofErr w:type="spellStart"/>
      <w:r>
        <w:t>dateoulapériodede</w:t>
      </w:r>
      <w:proofErr w:type="spellEnd"/>
      <w:r>
        <w:t xml:space="preserve"> </w:t>
      </w:r>
      <w:proofErr w:type="spellStart"/>
      <w:r>
        <w:t>livraisondesfournituresdoivent</w:t>
      </w:r>
      <w:proofErr w:type="spellEnd"/>
      <w:r>
        <w:t xml:space="preserve"> </w:t>
      </w:r>
      <w:proofErr w:type="spellStart"/>
      <w:r>
        <w:t>êtrespécifiéessoigneusement</w:t>
      </w:r>
      <w:proofErr w:type="spellEnd"/>
      <w:r>
        <w:t xml:space="preserve">, </w:t>
      </w:r>
      <w:proofErr w:type="spellStart"/>
      <w:r>
        <w:t>enprenantencompte</w:t>
      </w:r>
      <w:proofErr w:type="spellEnd"/>
      <w:r>
        <w:t xml:space="preserve"> les implications que peuvent avoir les termes utilisés pour définir la livraison, lesdits termes étant précisés dans le RGAO et définis dans les termes du commerce international, en l’occurrence l’Incoterm DAP (livraison sur site) ;</w:t>
      </w:r>
    </w:p>
    <w:p w14:paraId="52D603DA" w14:textId="77777777" w:rsidR="00DE417C" w:rsidRDefault="00DE417C">
      <w:pPr>
        <w:pStyle w:val="Corpsdetexte"/>
        <w:spacing w:before="255"/>
      </w:pPr>
    </w:p>
    <w:p w14:paraId="775E99EF" w14:textId="77777777" w:rsidR="00DE417C" w:rsidRDefault="00600E65">
      <w:pPr>
        <w:pStyle w:val="Corpsdetexte"/>
        <w:ind w:left="140"/>
        <w:jc w:val="both"/>
      </w:pPr>
      <w:proofErr w:type="spellStart"/>
      <w:r>
        <w:t>CeCahierdesSpécificationstechniques</w:t>
      </w:r>
      <w:proofErr w:type="spellEnd"/>
      <w:r>
        <w:t xml:space="preserve">(CST)comprend </w:t>
      </w:r>
      <w:proofErr w:type="spellStart"/>
      <w:r>
        <w:t>lesrubriquessuivantes</w:t>
      </w:r>
      <w:proofErr w:type="spellEnd"/>
      <w:r>
        <w:rPr>
          <w:spacing w:val="-10"/>
        </w:rPr>
        <w:t>:</w:t>
      </w:r>
    </w:p>
    <w:p w14:paraId="03445A91" w14:textId="77777777" w:rsidR="00DE417C" w:rsidRDefault="00600E65">
      <w:pPr>
        <w:pStyle w:val="Paragraphedeliste"/>
        <w:numPr>
          <w:ilvl w:val="0"/>
          <w:numId w:val="21"/>
        </w:numPr>
        <w:tabs>
          <w:tab w:val="left" w:pos="863"/>
        </w:tabs>
        <w:spacing w:before="200"/>
        <w:ind w:left="863" w:hanging="362"/>
        <w:jc w:val="left"/>
        <w:rPr>
          <w:rFonts w:ascii="Arial" w:hAnsi="Arial"/>
          <w:color w:val="FF0000"/>
          <w:sz w:val="24"/>
        </w:rPr>
      </w:pPr>
      <w:r>
        <w:rPr>
          <w:sz w:val="24"/>
        </w:rPr>
        <w:t>-</w:t>
      </w:r>
      <w:proofErr w:type="spellStart"/>
      <w:r>
        <w:rPr>
          <w:color w:val="FF0000"/>
          <w:sz w:val="24"/>
        </w:rPr>
        <w:t>Lesspécificationstechniques</w:t>
      </w:r>
      <w:proofErr w:type="spellEnd"/>
      <w:r>
        <w:rPr>
          <w:color w:val="FF0000"/>
          <w:spacing w:val="-10"/>
          <w:sz w:val="24"/>
        </w:rPr>
        <w:t>;</w:t>
      </w:r>
    </w:p>
    <w:p w14:paraId="70532026" w14:textId="77777777" w:rsidR="00DE417C" w:rsidRDefault="00600E65">
      <w:pPr>
        <w:pStyle w:val="Paragraphedeliste"/>
        <w:numPr>
          <w:ilvl w:val="0"/>
          <w:numId w:val="21"/>
        </w:numPr>
        <w:tabs>
          <w:tab w:val="left" w:pos="863"/>
        </w:tabs>
        <w:spacing w:before="256"/>
        <w:ind w:left="863" w:hanging="362"/>
        <w:jc w:val="left"/>
        <w:rPr>
          <w:rFonts w:ascii="Arial" w:hAnsi="Arial"/>
          <w:color w:val="FF0000"/>
          <w:sz w:val="24"/>
        </w:rPr>
      </w:pPr>
      <w:proofErr w:type="spellStart"/>
      <w:r>
        <w:rPr>
          <w:color w:val="FF0000"/>
          <w:sz w:val="24"/>
        </w:rPr>
        <w:t>Lesexigencesfonctionnelles</w:t>
      </w:r>
      <w:proofErr w:type="spellEnd"/>
      <w:r>
        <w:rPr>
          <w:color w:val="FF0000"/>
          <w:spacing w:val="-10"/>
          <w:sz w:val="24"/>
        </w:rPr>
        <w:t>;</w:t>
      </w:r>
    </w:p>
    <w:p w14:paraId="400549D8" w14:textId="77777777" w:rsidR="00DE417C" w:rsidRDefault="00600E65">
      <w:pPr>
        <w:pStyle w:val="Paragraphedeliste"/>
        <w:numPr>
          <w:ilvl w:val="0"/>
          <w:numId w:val="21"/>
        </w:numPr>
        <w:tabs>
          <w:tab w:val="left" w:pos="863"/>
        </w:tabs>
        <w:spacing w:before="260"/>
        <w:ind w:left="863" w:hanging="362"/>
        <w:jc w:val="left"/>
        <w:rPr>
          <w:rFonts w:ascii="Arial" w:hAnsi="Arial"/>
          <w:color w:val="FF0000"/>
          <w:sz w:val="24"/>
        </w:rPr>
      </w:pPr>
      <w:proofErr w:type="spellStart"/>
      <w:r>
        <w:rPr>
          <w:color w:val="FF0000"/>
          <w:sz w:val="24"/>
        </w:rPr>
        <w:t>Listedesfournituresetleurcalendrierdelivraison</w:t>
      </w:r>
      <w:proofErr w:type="spellEnd"/>
      <w:r>
        <w:rPr>
          <w:color w:val="FF0000"/>
          <w:spacing w:val="-10"/>
          <w:sz w:val="24"/>
        </w:rPr>
        <w:t>;</w:t>
      </w:r>
    </w:p>
    <w:p w14:paraId="25EEAD93" w14:textId="77777777" w:rsidR="00DE417C" w:rsidRDefault="00600E65">
      <w:pPr>
        <w:pStyle w:val="Paragraphedeliste"/>
        <w:numPr>
          <w:ilvl w:val="0"/>
          <w:numId w:val="21"/>
        </w:numPr>
        <w:tabs>
          <w:tab w:val="left" w:pos="863"/>
        </w:tabs>
        <w:spacing w:before="257"/>
        <w:ind w:left="863" w:hanging="362"/>
        <w:jc w:val="left"/>
        <w:rPr>
          <w:rFonts w:ascii="Arial" w:hAnsi="Arial"/>
          <w:color w:val="FF0000"/>
          <w:sz w:val="24"/>
        </w:rPr>
      </w:pPr>
      <w:proofErr w:type="spellStart"/>
      <w:r>
        <w:rPr>
          <w:color w:val="FF0000"/>
          <w:sz w:val="24"/>
        </w:rPr>
        <w:t>Listedesservicesconnexesetleurcalendrierderéalisation</w:t>
      </w:r>
      <w:proofErr w:type="spellEnd"/>
      <w:r>
        <w:rPr>
          <w:color w:val="FF0000"/>
          <w:spacing w:val="-10"/>
          <w:sz w:val="24"/>
        </w:rPr>
        <w:t>;</w:t>
      </w:r>
    </w:p>
    <w:p w14:paraId="5085AC87" w14:textId="77777777" w:rsidR="00DE417C" w:rsidRDefault="00600E65">
      <w:pPr>
        <w:pStyle w:val="Paragraphedeliste"/>
        <w:numPr>
          <w:ilvl w:val="0"/>
          <w:numId w:val="21"/>
        </w:numPr>
        <w:tabs>
          <w:tab w:val="left" w:pos="863"/>
        </w:tabs>
        <w:spacing w:before="257"/>
        <w:ind w:left="863" w:hanging="362"/>
        <w:jc w:val="left"/>
        <w:rPr>
          <w:rFonts w:ascii="Arial" w:hAnsi="Arial"/>
          <w:color w:val="FF0000"/>
          <w:sz w:val="24"/>
        </w:rPr>
      </w:pPr>
      <w:proofErr w:type="spellStart"/>
      <w:r>
        <w:rPr>
          <w:color w:val="FF0000"/>
          <w:sz w:val="24"/>
        </w:rPr>
        <w:t>Lesplansderecollement</w:t>
      </w:r>
      <w:proofErr w:type="spellEnd"/>
      <w:r>
        <w:rPr>
          <w:color w:val="FF0000"/>
          <w:sz w:val="24"/>
        </w:rPr>
        <w:t>(</w:t>
      </w:r>
      <w:proofErr w:type="spellStart"/>
      <w:r>
        <w:rPr>
          <w:color w:val="FF0000"/>
          <w:sz w:val="24"/>
        </w:rPr>
        <w:t>pourleréseau</w:t>
      </w:r>
      <w:proofErr w:type="spellEnd"/>
      <w:r>
        <w:rPr>
          <w:color w:val="FF0000"/>
          <w:sz w:val="24"/>
        </w:rPr>
        <w:t>),</w:t>
      </w:r>
      <w:proofErr w:type="spellStart"/>
      <w:r>
        <w:rPr>
          <w:color w:val="FF0000"/>
          <w:sz w:val="24"/>
        </w:rPr>
        <w:t>lecas</w:t>
      </w:r>
      <w:r>
        <w:rPr>
          <w:color w:val="FF0000"/>
          <w:spacing w:val="-2"/>
          <w:sz w:val="24"/>
        </w:rPr>
        <w:t>échéant</w:t>
      </w:r>
      <w:proofErr w:type="spellEnd"/>
      <w:r>
        <w:rPr>
          <w:color w:val="FF0000"/>
          <w:spacing w:val="-2"/>
          <w:sz w:val="24"/>
        </w:rPr>
        <w:t>;</w:t>
      </w:r>
    </w:p>
    <w:p w14:paraId="3338A5DD" w14:textId="77777777" w:rsidR="00DE417C" w:rsidRDefault="00600E65">
      <w:pPr>
        <w:pStyle w:val="Paragraphedeliste"/>
        <w:numPr>
          <w:ilvl w:val="0"/>
          <w:numId w:val="21"/>
        </w:numPr>
        <w:tabs>
          <w:tab w:val="left" w:pos="858"/>
          <w:tab w:val="left" w:pos="863"/>
        </w:tabs>
        <w:spacing w:before="257" w:line="357" w:lineRule="auto"/>
        <w:ind w:right="272" w:hanging="358"/>
        <w:jc w:val="left"/>
        <w:rPr>
          <w:rFonts w:ascii="Arial" w:hAnsi="Arial"/>
          <w:color w:val="FF0000"/>
          <w:sz w:val="24"/>
        </w:rPr>
      </w:pPr>
      <w:r>
        <w:rPr>
          <w:color w:val="FF0000"/>
          <w:sz w:val="24"/>
        </w:rPr>
        <w:t>Lesplansdeparamétrageetdedéploiementdétaillé(pourleréseau,lalivraisonetl’installationd’un logiciel), le cas échéant ;</w:t>
      </w:r>
    </w:p>
    <w:p w14:paraId="1F3FDB91" w14:textId="77777777" w:rsidR="00DE417C" w:rsidRDefault="00600E65">
      <w:pPr>
        <w:pStyle w:val="Paragraphedeliste"/>
        <w:numPr>
          <w:ilvl w:val="0"/>
          <w:numId w:val="21"/>
        </w:numPr>
        <w:tabs>
          <w:tab w:val="left" w:pos="863"/>
        </w:tabs>
        <w:spacing w:before="126"/>
        <w:ind w:left="863" w:hanging="362"/>
        <w:jc w:val="left"/>
        <w:rPr>
          <w:rFonts w:ascii="Arial" w:hAnsi="Arial"/>
          <w:sz w:val="24"/>
        </w:rPr>
      </w:pPr>
      <w:proofErr w:type="spellStart"/>
      <w:r>
        <w:rPr>
          <w:color w:val="FF0000"/>
          <w:sz w:val="24"/>
        </w:rPr>
        <w:t>LalistedesInspectionsetEssais</w:t>
      </w:r>
      <w:r>
        <w:rPr>
          <w:sz w:val="24"/>
        </w:rPr>
        <w:t>de</w:t>
      </w:r>
      <w:r>
        <w:rPr>
          <w:spacing w:val="-2"/>
          <w:sz w:val="24"/>
        </w:rPr>
        <w:t>réception</w:t>
      </w:r>
      <w:proofErr w:type="spellEnd"/>
      <w:r>
        <w:rPr>
          <w:spacing w:val="-2"/>
          <w:sz w:val="24"/>
        </w:rPr>
        <w:t>.</w:t>
      </w:r>
    </w:p>
    <w:p w14:paraId="6FD6F9B4" w14:textId="77777777" w:rsidR="00DE417C" w:rsidRDefault="00600E65">
      <w:pPr>
        <w:pStyle w:val="Paragraphedeliste"/>
        <w:numPr>
          <w:ilvl w:val="0"/>
          <w:numId w:val="21"/>
        </w:numPr>
        <w:tabs>
          <w:tab w:val="left" w:pos="863"/>
        </w:tabs>
        <w:spacing w:before="259"/>
        <w:ind w:left="863" w:hanging="362"/>
        <w:jc w:val="left"/>
        <w:rPr>
          <w:rFonts w:ascii="Arial" w:hAnsi="Arial"/>
          <w:sz w:val="24"/>
        </w:rPr>
      </w:pPr>
      <w:proofErr w:type="spellStart"/>
      <w:r>
        <w:rPr>
          <w:sz w:val="24"/>
        </w:rPr>
        <w:t>lesnormesapplicableslecaséchéant</w:t>
      </w:r>
      <w:proofErr w:type="spellEnd"/>
      <w:r>
        <w:rPr>
          <w:spacing w:val="-10"/>
          <w:sz w:val="24"/>
        </w:rPr>
        <w:t>;</w:t>
      </w:r>
    </w:p>
    <w:p w14:paraId="253658CA" w14:textId="77777777" w:rsidR="00DE417C" w:rsidRDefault="00600E65">
      <w:pPr>
        <w:pStyle w:val="Paragraphedeliste"/>
        <w:numPr>
          <w:ilvl w:val="0"/>
          <w:numId w:val="21"/>
        </w:numPr>
        <w:tabs>
          <w:tab w:val="left" w:pos="863"/>
        </w:tabs>
        <w:spacing w:before="197"/>
        <w:ind w:left="863" w:hanging="362"/>
        <w:jc w:val="left"/>
        <w:rPr>
          <w:rFonts w:ascii="Arial" w:hAnsi="Arial"/>
          <w:sz w:val="24"/>
        </w:rPr>
      </w:pPr>
      <w:proofErr w:type="spellStart"/>
      <w:r>
        <w:rPr>
          <w:sz w:val="24"/>
        </w:rPr>
        <w:t>laprovenancedesfournitureslecaséchéant</w:t>
      </w:r>
      <w:proofErr w:type="spellEnd"/>
      <w:r>
        <w:rPr>
          <w:spacing w:val="-10"/>
          <w:sz w:val="24"/>
        </w:rPr>
        <w:t>;</w:t>
      </w:r>
    </w:p>
    <w:p w14:paraId="30F91487" w14:textId="77777777" w:rsidR="00DE417C" w:rsidRDefault="00DE417C">
      <w:pPr>
        <w:pStyle w:val="Corpsdetexte"/>
      </w:pPr>
    </w:p>
    <w:p w14:paraId="5E953C08" w14:textId="77777777" w:rsidR="00DE417C" w:rsidRDefault="00DE417C">
      <w:pPr>
        <w:pStyle w:val="Corpsdetexte"/>
        <w:spacing w:before="119"/>
      </w:pPr>
    </w:p>
    <w:p w14:paraId="1E2CF991" w14:textId="77777777" w:rsidR="00DE417C" w:rsidRDefault="00600E65">
      <w:pPr>
        <w:pStyle w:val="Corpsdetexte"/>
        <w:spacing w:before="1" w:line="360" w:lineRule="auto"/>
        <w:ind w:left="140" w:right="234"/>
        <w:jc w:val="both"/>
      </w:pPr>
      <w:r>
        <w:t xml:space="preserve">Cette </w:t>
      </w:r>
      <w:proofErr w:type="spellStart"/>
      <w:r>
        <w:t>listede</w:t>
      </w:r>
      <w:proofErr w:type="spellEnd"/>
      <w:r>
        <w:t xml:space="preserve"> </w:t>
      </w:r>
      <w:proofErr w:type="spellStart"/>
      <w:r>
        <w:t>piècesdépend</w:t>
      </w:r>
      <w:proofErr w:type="spellEnd"/>
      <w:r>
        <w:t xml:space="preserve"> </w:t>
      </w:r>
      <w:proofErr w:type="spellStart"/>
      <w:r>
        <w:t>évidemmentdel’envergure</w:t>
      </w:r>
      <w:proofErr w:type="spellEnd"/>
      <w:r>
        <w:t xml:space="preserve"> </w:t>
      </w:r>
      <w:proofErr w:type="spellStart"/>
      <w:r>
        <w:t>delafournitureoudesservices</w:t>
      </w:r>
      <w:proofErr w:type="spellEnd"/>
      <w:r>
        <w:t xml:space="preserve"> quantifiables. </w:t>
      </w:r>
      <w:proofErr w:type="spellStart"/>
      <w:r>
        <w:t>Danslecas</w:t>
      </w:r>
      <w:proofErr w:type="spellEnd"/>
      <w:r>
        <w:t xml:space="preserve"> de projets de petite importance, la liste des fournitures ou des services quantifiables, le calendrier de livraison ou délaid’exécutionetlesspécificationstechniquesoulaconsistancedesprestationspeuvents’avérersuffisantspour bien définir lesdites prestations.</w:t>
      </w:r>
    </w:p>
    <w:p w14:paraId="3E6EF06A" w14:textId="77777777" w:rsidR="00DE417C" w:rsidRDefault="00600E65">
      <w:pPr>
        <w:pStyle w:val="Corpsdetexte"/>
        <w:spacing w:before="56" w:line="360" w:lineRule="auto"/>
        <w:ind w:left="140" w:right="232"/>
        <w:jc w:val="both"/>
      </w:pPr>
      <w:r>
        <w:t xml:space="preserve">En accord avec le Règlement Général de l’Appel d’Offres, le Maître d’Ouvrage ou le Maître d’Ouvrage Délégué décidera,lecaséchéant,s’ilpermetauxsoumissionnairesd’incluredansleuroffredesvariantestechniques.Celles- ci </w:t>
      </w:r>
      <w:proofErr w:type="spellStart"/>
      <w:r>
        <w:t>sontjustifiéesdans</w:t>
      </w:r>
      <w:proofErr w:type="spellEnd"/>
      <w:r>
        <w:t xml:space="preserve"> </w:t>
      </w:r>
      <w:proofErr w:type="spellStart"/>
      <w:r>
        <w:t>lescas</w:t>
      </w:r>
      <w:proofErr w:type="spellEnd"/>
      <w:r>
        <w:t xml:space="preserve"> où </w:t>
      </w:r>
      <w:proofErr w:type="spellStart"/>
      <w:r>
        <w:t>ilest</w:t>
      </w:r>
      <w:proofErr w:type="spellEnd"/>
      <w:r>
        <w:t xml:space="preserve"> concevable d’</w:t>
      </w:r>
      <w:proofErr w:type="spellStart"/>
      <w:r>
        <w:t>envisagerdesoptionsquipourraients’avérermoins</w:t>
      </w:r>
      <w:proofErr w:type="spellEnd"/>
      <w:r>
        <w:t xml:space="preserve"> coûteuses que les solutions techniques indiquées dans le Dossier d’Appel d’offres. Le Maître d’Ouvrage indiquera normalement les types et/ou sections de fournitures pour lesquels des </w:t>
      </w:r>
      <w:proofErr w:type="spellStart"/>
      <w:r>
        <w:t>variantespourraient</w:t>
      </w:r>
      <w:proofErr w:type="spellEnd"/>
      <w:r>
        <w:t xml:space="preserve"> présenter un avantage comparatif du fait des compétences particulières des soumissionnaires.</w:t>
      </w:r>
    </w:p>
    <w:p w14:paraId="4109E9F3" w14:textId="77777777" w:rsidR="00DE417C" w:rsidRDefault="00600E65">
      <w:pPr>
        <w:pStyle w:val="Corpsdetexte"/>
        <w:spacing w:before="57" w:line="360" w:lineRule="auto"/>
        <w:ind w:left="140" w:right="240"/>
        <w:jc w:val="both"/>
      </w:pPr>
      <w:r>
        <w:t>LeDossiercontiendraunedescriptiondesfourniturespourlesquelsdesvariantessontpermisesaveclesréférences nécessaires à des plans ou fiches techniques, spécifications, bordereaux de prix et coûts unitaires, et critères de conception, d’essais et contrôle. Il sera également précisé que les variantes seront au moins équivalentes, dans</w:t>
      </w:r>
    </w:p>
    <w:p w14:paraId="3460E825" w14:textId="77777777" w:rsidR="00DE417C" w:rsidRDefault="00DE417C">
      <w:pPr>
        <w:pStyle w:val="Corpsdetexte"/>
        <w:spacing w:line="360" w:lineRule="auto"/>
        <w:jc w:val="both"/>
        <w:sectPr w:rsidR="00DE417C" w:rsidSect="00DB71B5">
          <w:pgSz w:w="12240" w:h="15840"/>
          <w:pgMar w:top="1040" w:right="850" w:bottom="1220" w:left="992" w:header="0" w:footer="978" w:gutter="0"/>
          <w:cols w:space="720"/>
        </w:sectPr>
      </w:pPr>
    </w:p>
    <w:p w14:paraId="04B69741" w14:textId="77777777" w:rsidR="00DE417C" w:rsidRDefault="00600E65">
      <w:pPr>
        <w:pStyle w:val="Corpsdetexte"/>
        <w:spacing w:before="88" w:line="360" w:lineRule="auto"/>
        <w:ind w:left="140" w:right="247"/>
        <w:jc w:val="both"/>
      </w:pPr>
      <w:r>
        <w:lastRenderedPageBreak/>
        <w:t xml:space="preserve">leur structure et fonctionnement, aux paramètres de conception et aux spécifications indiquées dans le Dossier. Enfin, il sera requis que </w:t>
      </w:r>
      <w:proofErr w:type="spellStart"/>
      <w:r>
        <w:t>lesvariantes</w:t>
      </w:r>
      <w:proofErr w:type="spellEnd"/>
      <w:r>
        <w:t xml:space="preserve"> soient accompagnées de </w:t>
      </w:r>
      <w:proofErr w:type="spellStart"/>
      <w:r>
        <w:t>toutesles</w:t>
      </w:r>
      <w:proofErr w:type="spellEnd"/>
      <w:r>
        <w:t xml:space="preserve"> informations nécessaires pour permettre au Maître d’Ouvrage ou au Maître d’Ouvrage Délégué d’en faire l’évaluation.</w:t>
      </w:r>
    </w:p>
    <w:p w14:paraId="6BD55AD9" w14:textId="77777777" w:rsidR="00DE417C" w:rsidRDefault="00600E65">
      <w:pPr>
        <w:pStyle w:val="Corpsdetexte"/>
        <w:spacing w:before="58" w:line="360" w:lineRule="auto"/>
        <w:ind w:left="140" w:right="236"/>
        <w:jc w:val="both"/>
      </w:pPr>
      <w:r>
        <w:t xml:space="preserve">Le Soumissionnaire devra par conséquent être invité à inclure dans son offre, les fiches techniques ressortant les spécifications techniques, détails des prix, technologies utilisées et tout autre détail approprié. Comme spécifié, le cas échéant, dans le Règlement Général de l’Appel d’Offres, les variantes techniques soumises de cette manière serontconsidéréesetévaluéesparleMaîtred’OuvrageouleMaîtred’OuvrageDéléguésuivantleurpropremérite, et indépendamment du </w:t>
      </w:r>
      <w:proofErr w:type="spellStart"/>
      <w:r>
        <w:t>faitque</w:t>
      </w:r>
      <w:proofErr w:type="spellEnd"/>
      <w:r>
        <w:t xml:space="preserve"> le Soumissionnaire a offert ou non un prix pour la solution de base définie dans le Dossier d’Appel d’Offres.</w:t>
      </w:r>
    </w:p>
    <w:p w14:paraId="730B268C" w14:textId="77777777" w:rsidR="00DE417C" w:rsidRDefault="00DE417C">
      <w:pPr>
        <w:pStyle w:val="Corpsdetexte"/>
        <w:spacing w:line="360" w:lineRule="auto"/>
        <w:jc w:val="both"/>
        <w:sectPr w:rsidR="00DE417C" w:rsidSect="00DB71B5">
          <w:pgSz w:w="12240" w:h="15840"/>
          <w:pgMar w:top="1040" w:right="850" w:bottom="1220" w:left="992" w:header="0" w:footer="978" w:gutter="0"/>
          <w:cols w:space="720"/>
        </w:sectPr>
      </w:pPr>
    </w:p>
    <w:p w14:paraId="0DD2C279" w14:textId="77777777" w:rsidR="00DE417C" w:rsidRDefault="00600E65">
      <w:pPr>
        <w:pStyle w:val="Paragraphedeliste"/>
        <w:numPr>
          <w:ilvl w:val="0"/>
          <w:numId w:val="20"/>
        </w:numPr>
        <w:tabs>
          <w:tab w:val="left" w:pos="856"/>
        </w:tabs>
        <w:spacing w:before="88"/>
        <w:jc w:val="left"/>
        <w:rPr>
          <w:b/>
          <w:sz w:val="32"/>
        </w:rPr>
      </w:pPr>
      <w:r>
        <w:rPr>
          <w:b/>
          <w:spacing w:val="-2"/>
          <w:sz w:val="32"/>
        </w:rPr>
        <w:lastRenderedPageBreak/>
        <w:t>CAHIERDESSPECIFICATIONSTECHNIQUES</w:t>
      </w:r>
    </w:p>
    <w:p w14:paraId="697B47F0" w14:textId="77777777" w:rsidR="00DE417C" w:rsidRDefault="00600E65">
      <w:pPr>
        <w:pStyle w:val="Corpsdetexte"/>
        <w:spacing w:before="186" w:line="357" w:lineRule="auto"/>
        <w:ind w:left="140" w:right="89"/>
        <w:jc w:val="both"/>
      </w:pPr>
      <w:r>
        <w:t xml:space="preserve">L’objet du Cahier des Spécifications techniques (CST) est de définir les caractéristiques </w:t>
      </w:r>
      <w:proofErr w:type="spellStart"/>
      <w:r>
        <w:t>techniquesdes</w:t>
      </w:r>
      <w:proofErr w:type="spellEnd"/>
      <w:r>
        <w:t xml:space="preserve"> Fournitures etServicesconnexesdemandésparleMaîtred’OuvrageouleMaîtred’OuvrageDélégué.Cesspécificationsdoivent être détaillées en tenant compte de ce que:</w:t>
      </w:r>
    </w:p>
    <w:p w14:paraId="3983B3EE" w14:textId="77777777" w:rsidR="00DE417C" w:rsidRDefault="00600E65">
      <w:pPr>
        <w:pStyle w:val="Paragraphedeliste"/>
        <w:numPr>
          <w:ilvl w:val="1"/>
          <w:numId w:val="20"/>
        </w:numPr>
        <w:tabs>
          <w:tab w:val="left" w:pos="861"/>
          <w:tab w:val="left" w:pos="867"/>
        </w:tabs>
        <w:spacing w:before="5" w:line="360" w:lineRule="auto"/>
        <w:ind w:right="216" w:hanging="360"/>
        <w:jc w:val="both"/>
        <w:rPr>
          <w:sz w:val="24"/>
        </w:rPr>
      </w:pPr>
      <w:r>
        <w:rPr>
          <w:sz w:val="24"/>
        </w:rPr>
        <w:t xml:space="preserve">Les </w:t>
      </w:r>
      <w:proofErr w:type="spellStart"/>
      <w:r>
        <w:rPr>
          <w:sz w:val="24"/>
        </w:rPr>
        <w:t>CSTconstituentlefondementdevérificationde</w:t>
      </w:r>
      <w:proofErr w:type="spellEnd"/>
      <w:r>
        <w:rPr>
          <w:sz w:val="24"/>
        </w:rPr>
        <w:t xml:space="preserve"> </w:t>
      </w:r>
      <w:proofErr w:type="spellStart"/>
      <w:r>
        <w:rPr>
          <w:sz w:val="24"/>
        </w:rPr>
        <w:t>laconformitédesfournitures</w:t>
      </w:r>
      <w:proofErr w:type="spellEnd"/>
      <w:r>
        <w:rPr>
          <w:sz w:val="24"/>
        </w:rPr>
        <w:t xml:space="preserve"> </w:t>
      </w:r>
      <w:proofErr w:type="spellStart"/>
      <w:r>
        <w:rPr>
          <w:sz w:val="24"/>
        </w:rPr>
        <w:t>etdeleurévaluation.Par</w:t>
      </w:r>
      <w:proofErr w:type="spellEnd"/>
      <w:r>
        <w:rPr>
          <w:sz w:val="24"/>
        </w:rPr>
        <w:t xml:space="preserve"> conséquent, des CST bien définies facilitent la préparation d’offres conformes par les soumissionnaires, ainsi que l’examen préliminaire; l’évaluation, et la comparaison des offres par la Sous- commission </w:t>
      </w:r>
      <w:r>
        <w:rPr>
          <w:spacing w:val="-2"/>
          <w:sz w:val="24"/>
        </w:rPr>
        <w:t>d’analyse.</w:t>
      </w:r>
    </w:p>
    <w:p w14:paraId="0C9A80F7" w14:textId="77777777" w:rsidR="00DE417C" w:rsidRDefault="00600E65">
      <w:pPr>
        <w:pStyle w:val="Paragraphedeliste"/>
        <w:numPr>
          <w:ilvl w:val="1"/>
          <w:numId w:val="20"/>
        </w:numPr>
        <w:tabs>
          <w:tab w:val="left" w:pos="861"/>
          <w:tab w:val="left" w:pos="881"/>
        </w:tabs>
        <w:spacing w:before="61" w:line="360" w:lineRule="auto"/>
        <w:ind w:right="217" w:hanging="360"/>
        <w:jc w:val="both"/>
        <w:rPr>
          <w:sz w:val="24"/>
        </w:rPr>
      </w:pPr>
      <w:r>
        <w:rPr>
          <w:sz w:val="24"/>
        </w:rPr>
        <w:t>Les CST exigent que toutes les fournitures, ainsi que les matériaux qui les constituent, soient neufs, non usagés, du modèle le plus récent ou courant, et qu’ils incorporent toutes les améliorations en matière de conception, de technologies et matériaux, à moins que le contrat ne le stipule différemment.</w:t>
      </w:r>
    </w:p>
    <w:p w14:paraId="1E522C7E" w14:textId="77777777" w:rsidR="00DE417C" w:rsidRDefault="00600E65">
      <w:pPr>
        <w:pStyle w:val="Paragraphedeliste"/>
        <w:numPr>
          <w:ilvl w:val="1"/>
          <w:numId w:val="20"/>
        </w:numPr>
        <w:tabs>
          <w:tab w:val="left" w:pos="861"/>
        </w:tabs>
        <w:spacing w:before="62" w:line="357" w:lineRule="auto"/>
        <w:ind w:right="251" w:hanging="360"/>
        <w:jc w:val="both"/>
        <w:rPr>
          <w:sz w:val="24"/>
        </w:rPr>
      </w:pPr>
      <w:r>
        <w:rPr>
          <w:sz w:val="24"/>
        </w:rPr>
        <w:t>Les CST prennent en compte les pratiques considérées comme étant les meilleures par expérience. L‘utilisationdespécificationspréparéesdanslemêmepaysets’appliquantaumêmesecteurpeutconstituer une base saine pour rédiger les CST.</w:t>
      </w:r>
    </w:p>
    <w:p w14:paraId="5181B06B" w14:textId="77777777" w:rsidR="00DE417C" w:rsidRDefault="00600E65">
      <w:pPr>
        <w:pStyle w:val="Paragraphedeliste"/>
        <w:numPr>
          <w:ilvl w:val="1"/>
          <w:numId w:val="20"/>
        </w:numPr>
        <w:tabs>
          <w:tab w:val="left" w:pos="862"/>
        </w:tabs>
        <w:spacing w:before="67"/>
        <w:ind w:left="862" w:hanging="361"/>
        <w:jc w:val="both"/>
        <w:rPr>
          <w:sz w:val="24"/>
        </w:rPr>
      </w:pPr>
      <w:r>
        <w:rPr>
          <w:sz w:val="24"/>
        </w:rPr>
        <w:t>L’</w:t>
      </w:r>
      <w:proofErr w:type="spellStart"/>
      <w:r>
        <w:rPr>
          <w:sz w:val="24"/>
        </w:rPr>
        <w:t>utilisationdusystèmemétriqueestvivement</w:t>
      </w:r>
      <w:r>
        <w:rPr>
          <w:spacing w:val="-2"/>
          <w:sz w:val="24"/>
        </w:rPr>
        <w:t>conseillée</w:t>
      </w:r>
      <w:proofErr w:type="spellEnd"/>
      <w:r>
        <w:rPr>
          <w:spacing w:val="-2"/>
          <w:sz w:val="24"/>
        </w:rPr>
        <w:t>.</w:t>
      </w:r>
    </w:p>
    <w:p w14:paraId="7759E01F" w14:textId="77777777" w:rsidR="00DE417C" w:rsidRDefault="00600E65">
      <w:pPr>
        <w:pStyle w:val="Paragraphedeliste"/>
        <w:numPr>
          <w:ilvl w:val="1"/>
          <w:numId w:val="20"/>
        </w:numPr>
        <w:tabs>
          <w:tab w:val="left" w:pos="861"/>
          <w:tab w:val="left" w:pos="867"/>
        </w:tabs>
        <w:spacing w:line="357" w:lineRule="auto"/>
        <w:ind w:right="214" w:hanging="360"/>
        <w:jc w:val="both"/>
        <w:rPr>
          <w:sz w:val="24"/>
        </w:rPr>
      </w:pPr>
      <w:r>
        <w:rPr>
          <w:sz w:val="24"/>
        </w:rPr>
        <w:t xml:space="preserve">La standardisation des CST peut présenter des avantages, et dépend de la complexité des Fournitures et du caractère répétitif de la passation des marchés considérée Les CST doivent être suffisamment </w:t>
      </w:r>
      <w:proofErr w:type="spellStart"/>
      <w:r>
        <w:rPr>
          <w:sz w:val="24"/>
        </w:rPr>
        <w:t>généralespouréviterde</w:t>
      </w:r>
      <w:proofErr w:type="spellEnd"/>
      <w:r>
        <w:rPr>
          <w:sz w:val="24"/>
        </w:rPr>
        <w:t xml:space="preserve"> </w:t>
      </w:r>
      <w:proofErr w:type="spellStart"/>
      <w:r>
        <w:rPr>
          <w:sz w:val="24"/>
        </w:rPr>
        <w:t>déposerdesdifficultésen</w:t>
      </w:r>
      <w:proofErr w:type="spellEnd"/>
      <w:r>
        <w:rPr>
          <w:sz w:val="24"/>
        </w:rPr>
        <w:t xml:space="preserve"> matière d’</w:t>
      </w:r>
      <w:proofErr w:type="spellStart"/>
      <w:r>
        <w:rPr>
          <w:sz w:val="24"/>
        </w:rPr>
        <w:t>utilisationde</w:t>
      </w:r>
      <w:proofErr w:type="spellEnd"/>
      <w:r>
        <w:rPr>
          <w:sz w:val="24"/>
        </w:rPr>
        <w:t xml:space="preserve"> la </w:t>
      </w:r>
      <w:proofErr w:type="spellStart"/>
      <w:r>
        <w:rPr>
          <w:sz w:val="24"/>
        </w:rPr>
        <w:t>maind’œuvre</w:t>
      </w:r>
      <w:proofErr w:type="spellEnd"/>
      <w:r>
        <w:rPr>
          <w:sz w:val="24"/>
        </w:rPr>
        <w:t xml:space="preserve">, </w:t>
      </w:r>
      <w:proofErr w:type="spellStart"/>
      <w:r>
        <w:rPr>
          <w:sz w:val="24"/>
        </w:rPr>
        <w:t>desmatériaux</w:t>
      </w:r>
      <w:proofErr w:type="spellEnd"/>
      <w:r>
        <w:rPr>
          <w:sz w:val="24"/>
        </w:rPr>
        <w:t>, et de l’équipement utilisé en général pour la fabrication de fournitures analogues.</w:t>
      </w:r>
    </w:p>
    <w:p w14:paraId="4DF7EAA4" w14:textId="77777777" w:rsidR="00DE417C" w:rsidRDefault="00600E65">
      <w:pPr>
        <w:pStyle w:val="Paragraphedeliste"/>
        <w:numPr>
          <w:ilvl w:val="1"/>
          <w:numId w:val="20"/>
        </w:numPr>
        <w:tabs>
          <w:tab w:val="left" w:pos="861"/>
          <w:tab w:val="left" w:pos="912"/>
        </w:tabs>
        <w:spacing w:before="68" w:line="360" w:lineRule="auto"/>
        <w:ind w:right="216" w:hanging="360"/>
        <w:jc w:val="both"/>
        <w:rPr>
          <w:sz w:val="24"/>
        </w:rPr>
      </w:pPr>
      <w:proofErr w:type="spellStart"/>
      <w:r>
        <w:rPr>
          <w:sz w:val="24"/>
        </w:rPr>
        <w:t>Lesnormes</w:t>
      </w:r>
      <w:proofErr w:type="spellEnd"/>
      <w:r>
        <w:rPr>
          <w:sz w:val="24"/>
        </w:rPr>
        <w:t xml:space="preserve"> en matière d’équipements, de matériaux, et demain d’œuvre spécifié dans les documents d’appel d’offres ne doivent pas présenter un caractère limitatif (par exemple à des marques, normes ou caractéristiques spécifiques). Les normes internationales doivent être utilisées dans toute la mesure du possible. Les références à des noms de marque, numéros de catalogues, ou autres détails qui limitent matériaux ou articles à un Fabriquant particulier doivent être évitées dans toute la mesure du possible. Lorsqu’inévitable, une telle description d’un article </w:t>
      </w:r>
      <w:proofErr w:type="spellStart"/>
      <w:r>
        <w:rPr>
          <w:sz w:val="24"/>
        </w:rPr>
        <w:t>doittoujours</w:t>
      </w:r>
      <w:proofErr w:type="spellEnd"/>
      <w:r>
        <w:rPr>
          <w:sz w:val="24"/>
        </w:rPr>
        <w:t xml:space="preserve"> être assortie de la mention « ou équivalent en substance ».</w:t>
      </w:r>
    </w:p>
    <w:p w14:paraId="3AF16647" w14:textId="77777777" w:rsidR="00DE417C" w:rsidRDefault="00600E65">
      <w:pPr>
        <w:pStyle w:val="Paragraphedeliste"/>
        <w:numPr>
          <w:ilvl w:val="1"/>
          <w:numId w:val="20"/>
        </w:numPr>
        <w:tabs>
          <w:tab w:val="left" w:pos="862"/>
        </w:tabs>
        <w:spacing w:before="61"/>
        <w:ind w:left="862" w:hanging="361"/>
        <w:jc w:val="both"/>
        <w:rPr>
          <w:sz w:val="24"/>
        </w:rPr>
      </w:pPr>
      <w:proofErr w:type="spellStart"/>
      <w:r>
        <w:rPr>
          <w:sz w:val="24"/>
        </w:rPr>
        <w:t>LesCSTdoiventdécrireen</w:t>
      </w:r>
      <w:proofErr w:type="spellEnd"/>
      <w:r>
        <w:rPr>
          <w:sz w:val="24"/>
        </w:rPr>
        <w:t xml:space="preserve"> </w:t>
      </w:r>
      <w:proofErr w:type="spellStart"/>
      <w:r>
        <w:rPr>
          <w:sz w:val="24"/>
        </w:rPr>
        <w:t>détaillesexigencesconcernant</w:t>
      </w:r>
      <w:proofErr w:type="spellEnd"/>
      <w:r>
        <w:rPr>
          <w:sz w:val="24"/>
        </w:rPr>
        <w:t xml:space="preserve">, </w:t>
      </w:r>
      <w:proofErr w:type="spellStart"/>
      <w:r>
        <w:rPr>
          <w:sz w:val="24"/>
        </w:rPr>
        <w:t>entreautres,lesaspects</w:t>
      </w:r>
      <w:proofErr w:type="spellEnd"/>
      <w:r>
        <w:rPr>
          <w:sz w:val="24"/>
        </w:rPr>
        <w:t xml:space="preserve"> </w:t>
      </w:r>
      <w:r>
        <w:rPr>
          <w:spacing w:val="-2"/>
          <w:sz w:val="24"/>
        </w:rPr>
        <w:t>suivants:</w:t>
      </w:r>
    </w:p>
    <w:p w14:paraId="59ED7D52" w14:textId="77777777" w:rsidR="00DE417C" w:rsidRDefault="00600E65">
      <w:pPr>
        <w:pStyle w:val="Paragraphedeliste"/>
        <w:numPr>
          <w:ilvl w:val="2"/>
          <w:numId w:val="20"/>
        </w:numPr>
        <w:tabs>
          <w:tab w:val="left" w:pos="1581"/>
        </w:tabs>
        <w:spacing w:before="195" w:line="360" w:lineRule="auto"/>
        <w:ind w:right="858" w:hanging="360"/>
        <w:jc w:val="both"/>
        <w:rPr>
          <w:sz w:val="24"/>
        </w:rPr>
      </w:pPr>
      <w:r>
        <w:rPr>
          <w:spacing w:val="-2"/>
          <w:sz w:val="24"/>
        </w:rPr>
        <w:t xml:space="preserve">Normesexigéesenmatièredematériaux,technologieetdefabricationpourlaproductionetla </w:t>
      </w:r>
      <w:r>
        <w:rPr>
          <w:sz w:val="24"/>
        </w:rPr>
        <w:t>fabrication des Fournitures.</w:t>
      </w:r>
    </w:p>
    <w:p w14:paraId="06ED903A" w14:textId="77777777" w:rsidR="00DE417C" w:rsidRDefault="00600E65">
      <w:pPr>
        <w:pStyle w:val="Paragraphedeliste"/>
        <w:numPr>
          <w:ilvl w:val="2"/>
          <w:numId w:val="20"/>
        </w:numPr>
        <w:tabs>
          <w:tab w:val="left" w:pos="1582"/>
        </w:tabs>
        <w:spacing w:before="59"/>
        <w:ind w:left="1582" w:hanging="361"/>
        <w:jc w:val="both"/>
        <w:rPr>
          <w:sz w:val="24"/>
        </w:rPr>
      </w:pPr>
      <w:proofErr w:type="spellStart"/>
      <w:r>
        <w:rPr>
          <w:sz w:val="24"/>
        </w:rPr>
        <w:t>Détailsconcernantlestests</w:t>
      </w:r>
      <w:proofErr w:type="spellEnd"/>
      <w:r>
        <w:rPr>
          <w:sz w:val="24"/>
        </w:rPr>
        <w:t>(</w:t>
      </w:r>
      <w:proofErr w:type="spellStart"/>
      <w:r>
        <w:rPr>
          <w:sz w:val="24"/>
        </w:rPr>
        <w:t>natureet</w:t>
      </w:r>
      <w:r>
        <w:rPr>
          <w:spacing w:val="-2"/>
          <w:sz w:val="24"/>
        </w:rPr>
        <w:t>nombre</w:t>
      </w:r>
      <w:proofErr w:type="spellEnd"/>
      <w:r>
        <w:rPr>
          <w:spacing w:val="-2"/>
          <w:sz w:val="24"/>
        </w:rPr>
        <w:t>);</w:t>
      </w:r>
    </w:p>
    <w:p w14:paraId="62C2C7F3" w14:textId="77777777" w:rsidR="00DE417C" w:rsidRDefault="00600E65">
      <w:pPr>
        <w:pStyle w:val="Paragraphedeliste"/>
        <w:numPr>
          <w:ilvl w:val="2"/>
          <w:numId w:val="20"/>
        </w:numPr>
        <w:tabs>
          <w:tab w:val="left" w:pos="1583"/>
        </w:tabs>
        <w:spacing w:before="197"/>
        <w:ind w:left="1583" w:hanging="362"/>
        <w:jc w:val="both"/>
        <w:rPr>
          <w:sz w:val="24"/>
        </w:rPr>
      </w:pPr>
      <w:r>
        <w:rPr>
          <w:sz w:val="24"/>
        </w:rPr>
        <w:t>Prestations/servicesconnexescomplémentaires,nécessairespourassurer</w:t>
      </w:r>
      <w:r>
        <w:rPr>
          <w:spacing w:val="-5"/>
          <w:sz w:val="24"/>
        </w:rPr>
        <w:t>une</w:t>
      </w:r>
    </w:p>
    <w:p w14:paraId="657DAF09" w14:textId="77777777" w:rsidR="00DE417C" w:rsidRDefault="00DE417C">
      <w:pPr>
        <w:pStyle w:val="Paragraphedeliste"/>
        <w:rPr>
          <w:sz w:val="24"/>
        </w:rPr>
        <w:sectPr w:rsidR="00DE417C" w:rsidSect="00DB71B5">
          <w:pgSz w:w="12240" w:h="15840"/>
          <w:pgMar w:top="1040" w:right="850" w:bottom="1220" w:left="992" w:header="0" w:footer="978" w:gutter="0"/>
          <w:cols w:space="720"/>
        </w:sectPr>
      </w:pPr>
    </w:p>
    <w:p w14:paraId="21B0CC7B" w14:textId="77777777" w:rsidR="00DE417C" w:rsidRDefault="00600E65">
      <w:pPr>
        <w:pStyle w:val="Corpsdetexte"/>
        <w:spacing w:before="88"/>
        <w:ind w:left="1581"/>
        <w:jc w:val="both"/>
      </w:pPr>
      <w:r>
        <w:lastRenderedPageBreak/>
        <w:t>livraison/</w:t>
      </w:r>
      <w:proofErr w:type="spellStart"/>
      <w:r>
        <w:t>réalisationenbonneetdue</w:t>
      </w:r>
      <w:r>
        <w:rPr>
          <w:spacing w:val="-2"/>
        </w:rPr>
        <w:t>forme</w:t>
      </w:r>
      <w:proofErr w:type="spellEnd"/>
      <w:r>
        <w:rPr>
          <w:spacing w:val="-2"/>
        </w:rPr>
        <w:t>;</w:t>
      </w:r>
    </w:p>
    <w:p w14:paraId="16A146DB" w14:textId="77777777" w:rsidR="00DE417C" w:rsidRDefault="00600E65">
      <w:pPr>
        <w:pStyle w:val="Paragraphedeliste"/>
        <w:numPr>
          <w:ilvl w:val="2"/>
          <w:numId w:val="20"/>
        </w:numPr>
        <w:tabs>
          <w:tab w:val="left" w:pos="1581"/>
        </w:tabs>
        <w:spacing w:line="360" w:lineRule="auto"/>
        <w:ind w:right="366" w:hanging="360"/>
        <w:jc w:val="both"/>
        <w:rPr>
          <w:sz w:val="24"/>
        </w:rPr>
      </w:pPr>
      <w:r>
        <w:rPr>
          <w:sz w:val="24"/>
        </w:rPr>
        <w:t>Activités détaillées à la charge du Soumissionnaire, participation éventuelle de du Maître d’Ouvrage ou</w:t>
      </w:r>
      <w:r>
        <w:rPr>
          <w:spacing w:val="13"/>
          <w:sz w:val="24"/>
        </w:rPr>
        <w:t xml:space="preserve"> </w:t>
      </w:r>
      <w:proofErr w:type="spellStart"/>
      <w:r>
        <w:rPr>
          <w:spacing w:val="13"/>
          <w:sz w:val="24"/>
        </w:rPr>
        <w:t>du</w:t>
      </w:r>
      <w:r>
        <w:rPr>
          <w:sz w:val="24"/>
        </w:rPr>
        <w:t>Maître</w:t>
      </w:r>
      <w:proofErr w:type="spellEnd"/>
      <w:r>
        <w:rPr>
          <w:sz w:val="24"/>
        </w:rPr>
        <w:t xml:space="preserve"> d’Ouvrage </w:t>
      </w:r>
      <w:r>
        <w:rPr>
          <w:spacing w:val="22"/>
          <w:sz w:val="24"/>
        </w:rPr>
        <w:t xml:space="preserve">Délégué </w:t>
      </w:r>
      <w:r>
        <w:rPr>
          <w:sz w:val="24"/>
        </w:rPr>
        <w:t>à ces activités;</w:t>
      </w:r>
    </w:p>
    <w:p w14:paraId="4427ED91" w14:textId="77777777" w:rsidR="00DE417C" w:rsidRDefault="00600E65">
      <w:pPr>
        <w:pStyle w:val="Paragraphedeliste"/>
        <w:numPr>
          <w:ilvl w:val="2"/>
          <w:numId w:val="20"/>
        </w:numPr>
        <w:tabs>
          <w:tab w:val="left" w:pos="1581"/>
        </w:tabs>
        <w:spacing w:before="60" w:line="357" w:lineRule="auto"/>
        <w:ind w:right="379" w:hanging="360"/>
        <w:jc w:val="both"/>
        <w:rPr>
          <w:sz w:val="24"/>
        </w:rPr>
      </w:pPr>
      <w:r>
        <w:rPr>
          <w:sz w:val="24"/>
        </w:rPr>
        <w:t>Listedesgarantiesdefonctionnement(détails)couvertesparlaGarantieetdétailsconcernantles dommages et intérêts applicables en cas de non-respect de ces garanties de fonctionnement.</w:t>
      </w:r>
    </w:p>
    <w:p w14:paraId="4AD19B62" w14:textId="77777777" w:rsidR="00DE417C" w:rsidRDefault="00600E65">
      <w:pPr>
        <w:pStyle w:val="Paragraphedeliste"/>
        <w:numPr>
          <w:ilvl w:val="1"/>
          <w:numId w:val="20"/>
        </w:numPr>
        <w:tabs>
          <w:tab w:val="left" w:pos="861"/>
          <w:tab w:val="left" w:pos="891"/>
        </w:tabs>
        <w:spacing w:before="65" w:line="360" w:lineRule="auto"/>
        <w:ind w:right="332" w:hanging="360"/>
        <w:jc w:val="both"/>
        <w:rPr>
          <w:sz w:val="24"/>
        </w:rPr>
      </w:pPr>
      <w:proofErr w:type="spellStart"/>
      <w:r>
        <w:rPr>
          <w:sz w:val="24"/>
        </w:rPr>
        <w:t>LesCST</w:t>
      </w:r>
      <w:proofErr w:type="spellEnd"/>
      <w:r>
        <w:rPr>
          <w:sz w:val="24"/>
        </w:rPr>
        <w:t xml:space="preserve"> précisent les principales caractéristiques techniques et de fonctionnement requises, ainsi que d’</w:t>
      </w:r>
      <w:proofErr w:type="spellStart"/>
      <w:r>
        <w:rPr>
          <w:sz w:val="24"/>
        </w:rPr>
        <w:t>autresexigences,tellesque</w:t>
      </w:r>
      <w:proofErr w:type="spellEnd"/>
      <w:r>
        <w:rPr>
          <w:sz w:val="24"/>
        </w:rPr>
        <w:t xml:space="preserve"> </w:t>
      </w:r>
      <w:proofErr w:type="spellStart"/>
      <w:r>
        <w:rPr>
          <w:sz w:val="24"/>
        </w:rPr>
        <w:t>lesvaleursmaximum</w:t>
      </w:r>
      <w:proofErr w:type="spellEnd"/>
      <w:r>
        <w:rPr>
          <w:sz w:val="24"/>
        </w:rPr>
        <w:t xml:space="preserve"> </w:t>
      </w:r>
      <w:proofErr w:type="spellStart"/>
      <w:r>
        <w:rPr>
          <w:sz w:val="24"/>
        </w:rPr>
        <w:t>ouminimumgaranties</w:t>
      </w:r>
      <w:proofErr w:type="spellEnd"/>
      <w:r>
        <w:rPr>
          <w:sz w:val="24"/>
        </w:rPr>
        <w:t xml:space="preserve">, selon </w:t>
      </w:r>
      <w:proofErr w:type="spellStart"/>
      <w:r>
        <w:rPr>
          <w:sz w:val="24"/>
        </w:rPr>
        <w:t>lecas</w:t>
      </w:r>
      <w:proofErr w:type="spellEnd"/>
      <w:r>
        <w:rPr>
          <w:sz w:val="24"/>
        </w:rPr>
        <w:t xml:space="preserve">. </w:t>
      </w:r>
      <w:proofErr w:type="spellStart"/>
      <w:r>
        <w:rPr>
          <w:sz w:val="24"/>
        </w:rPr>
        <w:t>Sinécessaire</w:t>
      </w:r>
      <w:proofErr w:type="spellEnd"/>
      <w:r>
        <w:rPr>
          <w:sz w:val="24"/>
        </w:rPr>
        <w:t xml:space="preserve">, le </w:t>
      </w:r>
      <w:proofErr w:type="spellStart"/>
      <w:r>
        <w:rPr>
          <w:sz w:val="24"/>
        </w:rPr>
        <w:t>Maîtred’Ouvrage</w:t>
      </w:r>
      <w:proofErr w:type="spellEnd"/>
      <w:r>
        <w:rPr>
          <w:sz w:val="24"/>
        </w:rPr>
        <w:t xml:space="preserve"> ou </w:t>
      </w:r>
      <w:proofErr w:type="spellStart"/>
      <w:r>
        <w:rPr>
          <w:sz w:val="24"/>
        </w:rPr>
        <w:t>leMaître</w:t>
      </w:r>
      <w:proofErr w:type="spellEnd"/>
      <w:r>
        <w:rPr>
          <w:sz w:val="24"/>
        </w:rPr>
        <w:t xml:space="preserve"> d’Ouvrage </w:t>
      </w:r>
      <w:proofErr w:type="spellStart"/>
      <w:r>
        <w:rPr>
          <w:spacing w:val="23"/>
          <w:sz w:val="24"/>
        </w:rPr>
        <w:t>Délégué</w:t>
      </w:r>
      <w:r>
        <w:rPr>
          <w:sz w:val="24"/>
        </w:rPr>
        <w:t>inclut</w:t>
      </w:r>
      <w:proofErr w:type="spellEnd"/>
      <w:r>
        <w:rPr>
          <w:sz w:val="24"/>
        </w:rPr>
        <w:t xml:space="preserve"> un formulaire ad hoc (pièce jointe à la lettre de soumission) dans lequel le Soumissionnaire fournit des informations détaillées sur les valeurs acceptables ou garanties des caractéristiques de fonctionnement.</w:t>
      </w:r>
    </w:p>
    <w:p w14:paraId="6642D1EB" w14:textId="77777777" w:rsidR="00DE417C" w:rsidRDefault="00600E65">
      <w:pPr>
        <w:pStyle w:val="Corpsdetexte"/>
        <w:spacing w:before="59" w:line="357" w:lineRule="auto"/>
        <w:ind w:left="140" w:right="333"/>
        <w:jc w:val="both"/>
      </w:pPr>
      <w:r>
        <w:t xml:space="preserve">Quand le Maître d’Ouvrage </w:t>
      </w:r>
      <w:proofErr w:type="spellStart"/>
      <w:r>
        <w:t>ouleMaître</w:t>
      </w:r>
      <w:proofErr w:type="spellEnd"/>
      <w:r>
        <w:t xml:space="preserve"> d’Ouvrage </w:t>
      </w:r>
      <w:proofErr w:type="spellStart"/>
      <w:r>
        <w:rPr>
          <w:spacing w:val="23"/>
        </w:rPr>
        <w:t>Délégué</w:t>
      </w:r>
      <w:r>
        <w:t>exige</w:t>
      </w:r>
      <w:proofErr w:type="spellEnd"/>
      <w:r>
        <w:t xml:space="preserve"> </w:t>
      </w:r>
      <w:proofErr w:type="spellStart"/>
      <w:r>
        <w:t>duSoumissionnaire</w:t>
      </w:r>
      <w:proofErr w:type="spellEnd"/>
      <w:r>
        <w:t xml:space="preserve"> qu’il fournisse dans sonoffreunepartieoutouteslesST,documentstechniques,ouautresinformationstechniques,leditMOouMOD doit préciser la nature et la quantité d’informations demandées, ainsi que leur présentation dans l‘offre.</w:t>
      </w:r>
    </w:p>
    <w:p w14:paraId="2C7C23FA" w14:textId="77777777" w:rsidR="00DE417C" w:rsidRDefault="00600E65">
      <w:pPr>
        <w:spacing w:before="67" w:line="357" w:lineRule="auto"/>
        <w:ind w:left="140" w:right="288"/>
        <w:rPr>
          <w:i/>
          <w:sz w:val="24"/>
        </w:rPr>
      </w:pPr>
      <w:r>
        <w:rPr>
          <w:i/>
          <w:sz w:val="24"/>
        </w:rPr>
        <w:t>[</w:t>
      </w:r>
      <w:proofErr w:type="spellStart"/>
      <w:r>
        <w:rPr>
          <w:i/>
          <w:sz w:val="24"/>
        </w:rPr>
        <w:t>SiunrésumédesSTdoitêtrefourni,leMaîtred’Ouvrage</w:t>
      </w:r>
      <w:proofErr w:type="spellEnd"/>
      <w:r>
        <w:rPr>
          <w:i/>
          <w:sz w:val="24"/>
        </w:rPr>
        <w:t xml:space="preserve"> </w:t>
      </w:r>
      <w:r>
        <w:rPr>
          <w:sz w:val="24"/>
        </w:rPr>
        <w:t>ou</w:t>
      </w:r>
      <w:r>
        <w:rPr>
          <w:spacing w:val="11"/>
          <w:sz w:val="24"/>
        </w:rPr>
        <w:t xml:space="preserve"> </w:t>
      </w:r>
      <w:proofErr w:type="spellStart"/>
      <w:r>
        <w:rPr>
          <w:spacing w:val="11"/>
          <w:sz w:val="24"/>
        </w:rPr>
        <w:t>le</w:t>
      </w:r>
      <w:r>
        <w:rPr>
          <w:sz w:val="24"/>
        </w:rPr>
        <w:t>Maîtred’Ouvrage</w:t>
      </w:r>
      <w:r>
        <w:rPr>
          <w:spacing w:val="22"/>
          <w:sz w:val="24"/>
        </w:rPr>
        <w:t>Délégué</w:t>
      </w:r>
      <w:proofErr w:type="spellEnd"/>
      <w:r>
        <w:rPr>
          <w:spacing w:val="22"/>
          <w:sz w:val="24"/>
        </w:rPr>
        <w:t xml:space="preserve"> </w:t>
      </w:r>
      <w:proofErr w:type="spellStart"/>
      <w:r>
        <w:rPr>
          <w:i/>
          <w:sz w:val="24"/>
        </w:rPr>
        <w:t>insèrel’information</w:t>
      </w:r>
      <w:proofErr w:type="spellEnd"/>
      <w:r>
        <w:rPr>
          <w:i/>
          <w:sz w:val="24"/>
        </w:rPr>
        <w:t xml:space="preserve"> dans le Tableau ci-dessous. Le soumissionnaire prépare un tableau analogue montrant que les conditions sont </w:t>
      </w:r>
      <w:r>
        <w:rPr>
          <w:i/>
          <w:spacing w:val="-2"/>
          <w:sz w:val="24"/>
        </w:rPr>
        <w:t>remplies]</w:t>
      </w:r>
    </w:p>
    <w:p w14:paraId="317CEE1C" w14:textId="77777777" w:rsidR="00DE417C" w:rsidRDefault="00600E65">
      <w:pPr>
        <w:pStyle w:val="Corpsdetexte"/>
        <w:spacing w:before="68"/>
        <w:ind w:left="140"/>
      </w:pPr>
      <w:r>
        <w:t>«</w:t>
      </w:r>
      <w:proofErr w:type="spellStart"/>
      <w:r>
        <w:t>RésumédesSpécificationsTechniques</w:t>
      </w:r>
      <w:proofErr w:type="spellEnd"/>
      <w:r>
        <w:rPr>
          <w:spacing w:val="-5"/>
        </w:rPr>
        <w:t>»:</w:t>
      </w:r>
    </w:p>
    <w:p w14:paraId="20C77C2B" w14:textId="77777777" w:rsidR="00DE417C" w:rsidRDefault="00600E65">
      <w:pPr>
        <w:pStyle w:val="Corpsdetexte"/>
        <w:spacing w:before="205"/>
        <w:ind w:left="140"/>
      </w:pPr>
      <w:r>
        <w:t>LesFournituresetServicesconnexesdevrontêtreconformesauxspécificationsetnormes</w:t>
      </w:r>
      <w:r>
        <w:rPr>
          <w:spacing w:val="-2"/>
        </w:rPr>
        <w:t>suivantes.</w:t>
      </w:r>
    </w:p>
    <w:p w14:paraId="1FF348DA" w14:textId="77777777" w:rsidR="00DE417C" w:rsidRDefault="00DE417C">
      <w:pPr>
        <w:pStyle w:val="Corpsdetexte"/>
        <w:spacing w:before="1"/>
        <w:rPr>
          <w:sz w:val="17"/>
        </w:rPr>
      </w:pPr>
    </w:p>
    <w:tbl>
      <w:tblPr>
        <w:tblStyle w:val="TableNormal"/>
        <w:tblW w:w="0" w:type="auto"/>
        <w:tblInd w:w="146"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1409"/>
        <w:gridCol w:w="2693"/>
        <w:gridCol w:w="4253"/>
        <w:gridCol w:w="1680"/>
      </w:tblGrid>
      <w:tr w:rsidR="00DE417C" w14:paraId="04F30C16" w14:textId="77777777">
        <w:trPr>
          <w:trHeight w:val="705"/>
        </w:trPr>
        <w:tc>
          <w:tcPr>
            <w:tcW w:w="1409" w:type="dxa"/>
          </w:tcPr>
          <w:p w14:paraId="533E94C2" w14:textId="77777777" w:rsidR="00DE417C" w:rsidRDefault="00600E65">
            <w:pPr>
              <w:pStyle w:val="TableParagraph"/>
              <w:spacing w:before="111"/>
              <w:ind w:left="67"/>
              <w:jc w:val="center"/>
              <w:rPr>
                <w:b/>
                <w:sz w:val="24"/>
              </w:rPr>
            </w:pPr>
            <w:r>
              <w:rPr>
                <w:b/>
                <w:spacing w:val="-5"/>
                <w:sz w:val="24"/>
              </w:rPr>
              <w:t>N°</w:t>
            </w:r>
          </w:p>
        </w:tc>
        <w:tc>
          <w:tcPr>
            <w:tcW w:w="2693" w:type="dxa"/>
          </w:tcPr>
          <w:p w14:paraId="22DDADD8" w14:textId="77777777" w:rsidR="00DE417C" w:rsidRDefault="00600E65">
            <w:pPr>
              <w:pStyle w:val="TableParagraph"/>
              <w:spacing w:line="269" w:lineRule="exact"/>
              <w:ind w:left="148"/>
              <w:rPr>
                <w:b/>
                <w:sz w:val="24"/>
              </w:rPr>
            </w:pPr>
            <w:proofErr w:type="spellStart"/>
            <w:r>
              <w:rPr>
                <w:b/>
                <w:sz w:val="24"/>
              </w:rPr>
              <w:t>NomsdesFournitures</w:t>
            </w:r>
            <w:r>
              <w:rPr>
                <w:b/>
                <w:spacing w:val="-5"/>
                <w:sz w:val="24"/>
              </w:rPr>
              <w:t>ou</w:t>
            </w:r>
            <w:proofErr w:type="spellEnd"/>
          </w:p>
          <w:p w14:paraId="2D63095E" w14:textId="77777777" w:rsidR="00DE417C" w:rsidRDefault="00600E65">
            <w:pPr>
              <w:pStyle w:val="TableParagraph"/>
              <w:spacing w:before="137"/>
              <w:ind w:left="256"/>
              <w:rPr>
                <w:b/>
                <w:sz w:val="24"/>
              </w:rPr>
            </w:pPr>
            <w:proofErr w:type="spellStart"/>
            <w:r>
              <w:rPr>
                <w:b/>
                <w:sz w:val="24"/>
              </w:rPr>
              <w:t>desServices</w:t>
            </w:r>
            <w:r>
              <w:rPr>
                <w:b/>
                <w:spacing w:val="-2"/>
                <w:sz w:val="24"/>
              </w:rPr>
              <w:t>connexes</w:t>
            </w:r>
            <w:proofErr w:type="spellEnd"/>
          </w:p>
        </w:tc>
        <w:tc>
          <w:tcPr>
            <w:tcW w:w="4253" w:type="dxa"/>
          </w:tcPr>
          <w:p w14:paraId="4B6B2314" w14:textId="77777777" w:rsidR="00DE417C" w:rsidRDefault="00600E65">
            <w:pPr>
              <w:pStyle w:val="TableParagraph"/>
              <w:spacing w:before="111"/>
              <w:ind w:left="914"/>
              <w:rPr>
                <w:b/>
                <w:sz w:val="24"/>
              </w:rPr>
            </w:pPr>
            <w:proofErr w:type="spellStart"/>
            <w:r>
              <w:rPr>
                <w:b/>
                <w:sz w:val="24"/>
              </w:rPr>
              <w:t>Spécifications</w:t>
            </w:r>
            <w:r>
              <w:rPr>
                <w:b/>
                <w:spacing w:val="-2"/>
                <w:sz w:val="24"/>
              </w:rPr>
              <w:t>techniques</w:t>
            </w:r>
            <w:proofErr w:type="spellEnd"/>
          </w:p>
        </w:tc>
        <w:tc>
          <w:tcPr>
            <w:tcW w:w="1680" w:type="dxa"/>
          </w:tcPr>
          <w:p w14:paraId="682D9E7D" w14:textId="77777777" w:rsidR="00DE417C" w:rsidRDefault="00600E65">
            <w:pPr>
              <w:pStyle w:val="TableParagraph"/>
              <w:spacing w:line="269" w:lineRule="exact"/>
              <w:ind w:left="155"/>
              <w:jc w:val="center"/>
              <w:rPr>
                <w:b/>
                <w:sz w:val="24"/>
              </w:rPr>
            </w:pPr>
            <w:r>
              <w:rPr>
                <w:b/>
                <w:spacing w:val="-2"/>
                <w:sz w:val="24"/>
              </w:rPr>
              <w:t>Normes</w:t>
            </w:r>
          </w:p>
          <w:p w14:paraId="392614A7" w14:textId="77777777" w:rsidR="00DE417C" w:rsidRDefault="00600E65">
            <w:pPr>
              <w:pStyle w:val="TableParagraph"/>
              <w:spacing w:before="137"/>
              <w:ind w:left="155"/>
              <w:jc w:val="center"/>
              <w:rPr>
                <w:b/>
                <w:sz w:val="24"/>
              </w:rPr>
            </w:pPr>
            <w:r>
              <w:rPr>
                <w:b/>
                <w:spacing w:val="-2"/>
                <w:sz w:val="24"/>
              </w:rPr>
              <w:t>applicables</w:t>
            </w:r>
          </w:p>
        </w:tc>
      </w:tr>
      <w:tr w:rsidR="00DE417C" w14:paraId="39744450" w14:textId="77777777">
        <w:trPr>
          <w:trHeight w:val="4041"/>
        </w:trPr>
        <w:tc>
          <w:tcPr>
            <w:tcW w:w="1409" w:type="dxa"/>
          </w:tcPr>
          <w:p w14:paraId="7B234B0E" w14:textId="77777777" w:rsidR="00DE417C" w:rsidRDefault="00DE417C">
            <w:pPr>
              <w:pStyle w:val="TableParagraph"/>
              <w:rPr>
                <w:sz w:val="24"/>
              </w:rPr>
            </w:pPr>
          </w:p>
          <w:p w14:paraId="14035897" w14:textId="77777777" w:rsidR="00DE417C" w:rsidRDefault="00DE417C">
            <w:pPr>
              <w:pStyle w:val="TableParagraph"/>
              <w:rPr>
                <w:sz w:val="24"/>
              </w:rPr>
            </w:pPr>
          </w:p>
          <w:p w14:paraId="5F6A601C" w14:textId="77777777" w:rsidR="00DE417C" w:rsidRDefault="00DE417C">
            <w:pPr>
              <w:pStyle w:val="TableParagraph"/>
              <w:rPr>
                <w:sz w:val="24"/>
              </w:rPr>
            </w:pPr>
          </w:p>
          <w:p w14:paraId="0EF60869" w14:textId="77777777" w:rsidR="00DE417C" w:rsidRDefault="00DE417C">
            <w:pPr>
              <w:pStyle w:val="TableParagraph"/>
              <w:spacing w:before="60"/>
              <w:rPr>
                <w:sz w:val="24"/>
              </w:rPr>
            </w:pPr>
          </w:p>
          <w:p w14:paraId="0FAD6FC0" w14:textId="77777777" w:rsidR="00DE417C" w:rsidRDefault="00600E65">
            <w:pPr>
              <w:pStyle w:val="TableParagraph"/>
              <w:spacing w:line="360" w:lineRule="auto"/>
              <w:ind w:left="259" w:right="195" w:firstLine="5"/>
              <w:jc w:val="center"/>
              <w:rPr>
                <w:i/>
                <w:sz w:val="24"/>
              </w:rPr>
            </w:pPr>
            <w:r>
              <w:rPr>
                <w:i/>
                <w:sz w:val="24"/>
              </w:rPr>
              <w:t xml:space="preserve">[insérer le </w:t>
            </w:r>
            <w:proofErr w:type="spellStart"/>
            <w:r>
              <w:rPr>
                <w:i/>
                <w:sz w:val="24"/>
              </w:rPr>
              <w:t>numérode</w:t>
            </w:r>
            <w:proofErr w:type="spellEnd"/>
            <w:r>
              <w:rPr>
                <w:i/>
                <w:sz w:val="24"/>
              </w:rPr>
              <w:t xml:space="preserve"> </w:t>
            </w:r>
            <w:r>
              <w:rPr>
                <w:i/>
                <w:spacing w:val="-6"/>
                <w:sz w:val="24"/>
              </w:rPr>
              <w:t xml:space="preserve">la </w:t>
            </w:r>
            <w:r>
              <w:rPr>
                <w:i/>
                <w:spacing w:val="-2"/>
                <w:sz w:val="24"/>
              </w:rPr>
              <w:t>fourniture]</w:t>
            </w:r>
          </w:p>
        </w:tc>
        <w:tc>
          <w:tcPr>
            <w:tcW w:w="2693" w:type="dxa"/>
          </w:tcPr>
          <w:p w14:paraId="0BA4D6CB" w14:textId="77777777" w:rsidR="00DE417C" w:rsidRDefault="00DE417C">
            <w:pPr>
              <w:pStyle w:val="TableParagraph"/>
              <w:rPr>
                <w:sz w:val="24"/>
              </w:rPr>
            </w:pPr>
          </w:p>
          <w:p w14:paraId="4DD0EC82" w14:textId="77777777" w:rsidR="00DE417C" w:rsidRDefault="00DE417C">
            <w:pPr>
              <w:pStyle w:val="TableParagraph"/>
              <w:rPr>
                <w:sz w:val="24"/>
              </w:rPr>
            </w:pPr>
          </w:p>
          <w:p w14:paraId="630E0AFF" w14:textId="77777777" w:rsidR="00DE417C" w:rsidRDefault="00DE417C">
            <w:pPr>
              <w:pStyle w:val="TableParagraph"/>
              <w:spacing w:before="67"/>
              <w:rPr>
                <w:sz w:val="24"/>
              </w:rPr>
            </w:pPr>
          </w:p>
          <w:p w14:paraId="2CC8B553" w14:textId="77777777" w:rsidR="00DE417C" w:rsidRDefault="00600E65">
            <w:pPr>
              <w:pStyle w:val="TableParagraph"/>
              <w:spacing w:line="360" w:lineRule="auto"/>
              <w:ind w:left="146"/>
              <w:rPr>
                <w:i/>
                <w:sz w:val="24"/>
              </w:rPr>
            </w:pPr>
            <w:r>
              <w:rPr>
                <w:i/>
                <w:sz w:val="24"/>
              </w:rPr>
              <w:t>[</w:t>
            </w:r>
            <w:proofErr w:type="spellStart"/>
            <w:r>
              <w:rPr>
                <w:i/>
                <w:sz w:val="24"/>
              </w:rPr>
              <w:t>Insérerlenomdela</w:t>
            </w:r>
            <w:proofErr w:type="spellEnd"/>
            <w:r>
              <w:rPr>
                <w:i/>
                <w:sz w:val="24"/>
              </w:rPr>
              <w:t xml:space="preserve"> </w:t>
            </w:r>
            <w:r>
              <w:rPr>
                <w:i/>
                <w:spacing w:val="-2"/>
                <w:sz w:val="24"/>
              </w:rPr>
              <w:t>Fourniture]</w:t>
            </w:r>
          </w:p>
          <w:p w14:paraId="2AE0FF14" w14:textId="77777777" w:rsidR="00DE417C" w:rsidRDefault="00600E65">
            <w:pPr>
              <w:pStyle w:val="TableParagraph"/>
              <w:spacing w:before="62" w:line="360" w:lineRule="auto"/>
              <w:ind w:left="146"/>
              <w:rPr>
                <w:b/>
                <w:i/>
                <w:sz w:val="24"/>
              </w:rPr>
            </w:pPr>
            <w:r>
              <w:rPr>
                <w:b/>
                <w:i/>
                <w:sz w:val="24"/>
                <w:u w:val="thick"/>
              </w:rPr>
              <w:t>Manuel/Equipement/Matériel n°1</w:t>
            </w:r>
          </w:p>
        </w:tc>
        <w:tc>
          <w:tcPr>
            <w:tcW w:w="4253" w:type="dxa"/>
          </w:tcPr>
          <w:p w14:paraId="14A67883" w14:textId="77777777" w:rsidR="00DE417C" w:rsidRDefault="00600E65">
            <w:pPr>
              <w:pStyle w:val="TableParagraph"/>
              <w:spacing w:line="271" w:lineRule="exact"/>
              <w:ind w:left="142"/>
              <w:rPr>
                <w:i/>
                <w:sz w:val="24"/>
              </w:rPr>
            </w:pPr>
            <w:r>
              <w:rPr>
                <w:i/>
                <w:sz w:val="24"/>
              </w:rPr>
              <w:t>[</w:t>
            </w:r>
            <w:proofErr w:type="spellStart"/>
            <w:r>
              <w:rPr>
                <w:i/>
                <w:sz w:val="24"/>
              </w:rPr>
              <w:t>InsérerlesSTetles</w:t>
            </w:r>
            <w:proofErr w:type="spellEnd"/>
            <w:r>
              <w:rPr>
                <w:i/>
                <w:sz w:val="24"/>
              </w:rPr>
              <w:t xml:space="preserve"> </w:t>
            </w:r>
            <w:r>
              <w:rPr>
                <w:i/>
                <w:spacing w:val="-2"/>
                <w:sz w:val="24"/>
              </w:rPr>
              <w:t>normes]</w:t>
            </w:r>
          </w:p>
          <w:p w14:paraId="5169EFB0" w14:textId="77777777" w:rsidR="00DE417C" w:rsidRDefault="00600E65">
            <w:pPr>
              <w:pStyle w:val="TableParagraph"/>
              <w:spacing w:before="197"/>
              <w:ind w:left="142"/>
              <w:rPr>
                <w:b/>
                <w:i/>
                <w:sz w:val="24"/>
              </w:rPr>
            </w:pPr>
            <w:proofErr w:type="spellStart"/>
            <w:r>
              <w:rPr>
                <w:b/>
                <w:i/>
                <w:sz w:val="24"/>
                <w:u w:val="thick"/>
              </w:rPr>
              <w:t>Spécificationstechniques</w:t>
            </w:r>
            <w:r>
              <w:rPr>
                <w:b/>
                <w:i/>
                <w:spacing w:val="-2"/>
                <w:sz w:val="24"/>
                <w:u w:val="thick"/>
              </w:rPr>
              <w:t>majeures</w:t>
            </w:r>
            <w:proofErr w:type="spellEnd"/>
          </w:p>
          <w:p w14:paraId="681D1252" w14:textId="77777777" w:rsidR="00DE417C" w:rsidRDefault="00600E65">
            <w:pPr>
              <w:pStyle w:val="TableParagraph"/>
              <w:spacing w:before="138" w:line="415" w:lineRule="auto"/>
              <w:ind w:left="142" w:right="1545"/>
              <w:rPr>
                <w:i/>
                <w:sz w:val="24"/>
              </w:rPr>
            </w:pPr>
            <w:r>
              <w:rPr>
                <w:i/>
                <w:sz w:val="24"/>
              </w:rPr>
              <w:t>[</w:t>
            </w:r>
            <w:proofErr w:type="spellStart"/>
            <w:r>
              <w:rPr>
                <w:i/>
                <w:sz w:val="24"/>
              </w:rPr>
              <w:t>caractéristiquesobligatoires</w:t>
            </w:r>
            <w:proofErr w:type="spellEnd"/>
            <w:r>
              <w:rPr>
                <w:i/>
                <w:sz w:val="24"/>
              </w:rPr>
              <w:t>] Caractéristique n°1 Caractéristique n°2</w:t>
            </w:r>
          </w:p>
          <w:p w14:paraId="3E54B665" w14:textId="77777777" w:rsidR="00DE417C" w:rsidRDefault="00600E65">
            <w:pPr>
              <w:pStyle w:val="TableParagraph"/>
              <w:spacing w:line="270" w:lineRule="exact"/>
              <w:ind w:left="142"/>
              <w:rPr>
                <w:b/>
                <w:i/>
                <w:sz w:val="24"/>
              </w:rPr>
            </w:pPr>
            <w:proofErr w:type="spellStart"/>
            <w:r>
              <w:rPr>
                <w:b/>
                <w:i/>
                <w:sz w:val="24"/>
                <w:u w:val="thick"/>
              </w:rPr>
              <w:t>Spécificationstechniques</w:t>
            </w:r>
            <w:r>
              <w:rPr>
                <w:b/>
                <w:i/>
                <w:spacing w:val="-2"/>
                <w:sz w:val="24"/>
                <w:u w:val="thick"/>
              </w:rPr>
              <w:t>mineures</w:t>
            </w:r>
            <w:proofErr w:type="spellEnd"/>
          </w:p>
          <w:p w14:paraId="52E61C07" w14:textId="77777777" w:rsidR="00DE417C" w:rsidRDefault="00600E65">
            <w:pPr>
              <w:pStyle w:val="TableParagraph"/>
              <w:spacing w:before="134" w:line="412" w:lineRule="auto"/>
              <w:ind w:left="142" w:right="1447"/>
              <w:rPr>
                <w:i/>
                <w:sz w:val="24"/>
              </w:rPr>
            </w:pPr>
            <w:r>
              <w:rPr>
                <w:i/>
                <w:sz w:val="24"/>
              </w:rPr>
              <w:t>[</w:t>
            </w:r>
            <w:proofErr w:type="spellStart"/>
            <w:r>
              <w:rPr>
                <w:i/>
                <w:sz w:val="24"/>
              </w:rPr>
              <w:t>caractéristiquessouhaitables</w:t>
            </w:r>
            <w:proofErr w:type="spellEnd"/>
            <w:r>
              <w:rPr>
                <w:i/>
                <w:sz w:val="24"/>
              </w:rPr>
              <w:t>] Caractéristique n°1</w:t>
            </w:r>
          </w:p>
          <w:p w14:paraId="60CE227D" w14:textId="77777777" w:rsidR="00DE417C" w:rsidRDefault="00600E65">
            <w:pPr>
              <w:pStyle w:val="TableParagraph"/>
              <w:spacing w:before="6"/>
              <w:ind w:left="142"/>
              <w:rPr>
                <w:i/>
                <w:sz w:val="24"/>
              </w:rPr>
            </w:pPr>
            <w:r>
              <w:rPr>
                <w:i/>
                <w:sz w:val="24"/>
              </w:rPr>
              <w:t>Caractéristique</w:t>
            </w:r>
            <w:r>
              <w:rPr>
                <w:i/>
                <w:spacing w:val="-5"/>
                <w:sz w:val="24"/>
              </w:rPr>
              <w:t xml:space="preserve"> n°2</w:t>
            </w:r>
          </w:p>
        </w:tc>
        <w:tc>
          <w:tcPr>
            <w:tcW w:w="1680" w:type="dxa"/>
          </w:tcPr>
          <w:p w14:paraId="5F0E0F77" w14:textId="77777777" w:rsidR="00DE417C" w:rsidRDefault="00DE417C">
            <w:pPr>
              <w:pStyle w:val="TableParagraph"/>
              <w:rPr>
                <w:rFonts w:ascii="Times New Roman"/>
                <w:sz w:val="24"/>
              </w:rPr>
            </w:pPr>
          </w:p>
        </w:tc>
      </w:tr>
    </w:tbl>
    <w:p w14:paraId="3C6D831C" w14:textId="77777777" w:rsidR="00DE417C" w:rsidRDefault="00600E65">
      <w:pPr>
        <w:pStyle w:val="Corpsdetexte"/>
        <w:spacing w:before="234"/>
        <w:ind w:left="140"/>
      </w:pPr>
      <w:proofErr w:type="spellStart"/>
      <w:r>
        <w:t>SpécificationsTechniquesdétailléesetnormes,si</w:t>
      </w:r>
      <w:r>
        <w:rPr>
          <w:spacing w:val="-2"/>
        </w:rPr>
        <w:t>nécessaire</w:t>
      </w:r>
      <w:proofErr w:type="spellEnd"/>
      <w:r>
        <w:rPr>
          <w:spacing w:val="-2"/>
        </w:rPr>
        <w:t>.</w:t>
      </w:r>
    </w:p>
    <w:p w14:paraId="504B9F0A" w14:textId="77777777" w:rsidR="00DE417C" w:rsidRDefault="00DE417C">
      <w:pPr>
        <w:pStyle w:val="Corpsdetexte"/>
        <w:sectPr w:rsidR="00DE417C" w:rsidSect="00DB71B5">
          <w:pgSz w:w="12240" w:h="15840"/>
          <w:pgMar w:top="1040" w:right="850" w:bottom="1220" w:left="992" w:header="0" w:footer="978" w:gutter="0"/>
          <w:cols w:space="720"/>
        </w:sectPr>
      </w:pPr>
    </w:p>
    <w:p w14:paraId="0021229F" w14:textId="77777777" w:rsidR="00DE417C" w:rsidRDefault="00600E65">
      <w:pPr>
        <w:pStyle w:val="Paragraphedeliste"/>
        <w:numPr>
          <w:ilvl w:val="0"/>
          <w:numId w:val="20"/>
        </w:numPr>
        <w:tabs>
          <w:tab w:val="left" w:pos="964"/>
        </w:tabs>
        <w:spacing w:before="70"/>
        <w:ind w:left="964" w:hanging="648"/>
        <w:jc w:val="left"/>
        <w:rPr>
          <w:b/>
          <w:sz w:val="32"/>
        </w:rPr>
      </w:pPr>
      <w:r>
        <w:rPr>
          <w:b/>
          <w:sz w:val="32"/>
        </w:rPr>
        <w:lastRenderedPageBreak/>
        <w:t>LISTEDESFOURNITURESETCALENDRIERDE</w:t>
      </w:r>
      <w:r>
        <w:rPr>
          <w:b/>
          <w:spacing w:val="-2"/>
          <w:sz w:val="32"/>
        </w:rPr>
        <w:t>LIVRAISON</w:t>
      </w:r>
    </w:p>
    <w:p w14:paraId="1239D507" w14:textId="77777777" w:rsidR="00DE417C" w:rsidRDefault="00600E65">
      <w:pPr>
        <w:spacing w:before="183" w:line="360" w:lineRule="auto"/>
        <w:ind w:left="140"/>
        <w:rPr>
          <w:i/>
          <w:sz w:val="24"/>
        </w:rPr>
      </w:pPr>
      <w:r>
        <w:rPr>
          <w:i/>
          <w:sz w:val="24"/>
        </w:rPr>
        <w:t xml:space="preserve">[Le Maître d’Ouvrage </w:t>
      </w:r>
      <w:proofErr w:type="spellStart"/>
      <w:r>
        <w:rPr>
          <w:sz w:val="24"/>
        </w:rPr>
        <w:t>ouleMaître</w:t>
      </w:r>
      <w:proofErr w:type="spellEnd"/>
      <w:r>
        <w:rPr>
          <w:sz w:val="24"/>
        </w:rPr>
        <w:t xml:space="preserve"> d’Ouvrage </w:t>
      </w:r>
      <w:r>
        <w:rPr>
          <w:spacing w:val="21"/>
          <w:sz w:val="24"/>
        </w:rPr>
        <w:t xml:space="preserve">Délégué </w:t>
      </w:r>
      <w:proofErr w:type="spellStart"/>
      <w:r>
        <w:rPr>
          <w:i/>
          <w:sz w:val="24"/>
        </w:rPr>
        <w:t>remplitce</w:t>
      </w:r>
      <w:proofErr w:type="spellEnd"/>
      <w:r>
        <w:rPr>
          <w:i/>
          <w:sz w:val="24"/>
        </w:rPr>
        <w:t xml:space="preserve"> </w:t>
      </w:r>
      <w:proofErr w:type="spellStart"/>
      <w:r>
        <w:rPr>
          <w:i/>
          <w:sz w:val="24"/>
        </w:rPr>
        <w:t>tableau,à</w:t>
      </w:r>
      <w:proofErr w:type="spellEnd"/>
      <w:r>
        <w:rPr>
          <w:i/>
          <w:sz w:val="24"/>
        </w:rPr>
        <w:t xml:space="preserve"> l’</w:t>
      </w:r>
      <w:proofErr w:type="spellStart"/>
      <w:r>
        <w:rPr>
          <w:i/>
          <w:sz w:val="24"/>
        </w:rPr>
        <w:t>exceptionde</w:t>
      </w:r>
      <w:proofErr w:type="spellEnd"/>
      <w:r>
        <w:rPr>
          <w:i/>
          <w:sz w:val="24"/>
        </w:rPr>
        <w:t xml:space="preserve"> la colonne « </w:t>
      </w:r>
      <w:proofErr w:type="spellStart"/>
      <w:r>
        <w:rPr>
          <w:i/>
          <w:sz w:val="24"/>
        </w:rPr>
        <w:t>Datede</w:t>
      </w:r>
      <w:proofErr w:type="spellEnd"/>
      <w:r>
        <w:rPr>
          <w:i/>
          <w:sz w:val="24"/>
        </w:rPr>
        <w:t xml:space="preserve"> livraison </w:t>
      </w:r>
      <w:proofErr w:type="spellStart"/>
      <w:r>
        <w:rPr>
          <w:i/>
          <w:sz w:val="24"/>
        </w:rPr>
        <w:t>offerteparleSoumissionnaire</w:t>
      </w:r>
      <w:proofErr w:type="spellEnd"/>
      <w:r>
        <w:rPr>
          <w:i/>
          <w:sz w:val="24"/>
        </w:rPr>
        <w:t xml:space="preserve"> »</w:t>
      </w:r>
      <w:proofErr w:type="spellStart"/>
      <w:r>
        <w:rPr>
          <w:i/>
          <w:sz w:val="24"/>
        </w:rPr>
        <w:t>quiest</w:t>
      </w:r>
      <w:proofErr w:type="spellEnd"/>
      <w:r>
        <w:rPr>
          <w:i/>
          <w:sz w:val="24"/>
        </w:rPr>
        <w:t xml:space="preserve"> remplie par le Soumissionnaire. La liste des articles doit être identique à celle qui apparaît au bordereau des prix]</w:t>
      </w:r>
    </w:p>
    <w:p w14:paraId="4FAE27EA" w14:textId="77777777" w:rsidR="00DE417C" w:rsidRDefault="00DE417C">
      <w:pPr>
        <w:pStyle w:val="Corpsdetexte"/>
        <w:rPr>
          <w:i/>
          <w:sz w:val="20"/>
        </w:rPr>
      </w:pPr>
    </w:p>
    <w:p w14:paraId="673E10F5" w14:textId="77777777" w:rsidR="00DE417C" w:rsidRDefault="00DE417C">
      <w:pPr>
        <w:pStyle w:val="Corpsdetexte"/>
        <w:spacing w:before="85"/>
        <w:rPr>
          <w:i/>
          <w:sz w:val="20"/>
        </w:rPr>
      </w:pPr>
    </w:p>
    <w:tbl>
      <w:tblPr>
        <w:tblStyle w:val="TableNormal"/>
        <w:tblW w:w="0" w:type="auto"/>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
        <w:gridCol w:w="1532"/>
        <w:gridCol w:w="1117"/>
        <w:gridCol w:w="1320"/>
        <w:gridCol w:w="1858"/>
        <w:gridCol w:w="1429"/>
        <w:gridCol w:w="2520"/>
        <w:gridCol w:w="2441"/>
      </w:tblGrid>
      <w:tr w:rsidR="00DE417C" w14:paraId="454C4C03" w14:textId="77777777">
        <w:trPr>
          <w:trHeight w:hRule="exact" w:val="353"/>
        </w:trPr>
        <w:tc>
          <w:tcPr>
            <w:tcW w:w="674" w:type="dxa"/>
            <w:tcBorders>
              <w:left w:val="single" w:sz="4" w:space="0" w:color="000000"/>
              <w:bottom w:val="nil"/>
              <w:right w:val="single" w:sz="4" w:space="0" w:color="000000"/>
            </w:tcBorders>
          </w:tcPr>
          <w:p w14:paraId="531D67F6" w14:textId="77777777" w:rsidR="00DE417C" w:rsidRDefault="00600E65">
            <w:pPr>
              <w:pStyle w:val="TableParagraph"/>
              <w:spacing w:before="1"/>
              <w:ind w:left="175"/>
              <w:rPr>
                <w:b/>
                <w:sz w:val="24"/>
              </w:rPr>
            </w:pPr>
            <w:r>
              <w:rPr>
                <w:b/>
                <w:spacing w:val="-5"/>
                <w:sz w:val="24"/>
              </w:rPr>
              <w:t>No.</w:t>
            </w:r>
          </w:p>
        </w:tc>
        <w:tc>
          <w:tcPr>
            <w:tcW w:w="1532" w:type="dxa"/>
            <w:tcBorders>
              <w:left w:val="single" w:sz="4" w:space="0" w:color="000000"/>
              <w:bottom w:val="nil"/>
              <w:right w:val="single" w:sz="4" w:space="0" w:color="000000"/>
            </w:tcBorders>
          </w:tcPr>
          <w:p w14:paraId="2A2A23DB" w14:textId="77777777" w:rsidR="00DE417C" w:rsidRDefault="00600E65">
            <w:pPr>
              <w:pStyle w:val="TableParagraph"/>
              <w:spacing w:before="1"/>
              <w:ind w:right="192"/>
              <w:jc w:val="right"/>
              <w:rPr>
                <w:b/>
                <w:sz w:val="24"/>
              </w:rPr>
            </w:pPr>
            <w:r>
              <w:rPr>
                <w:b/>
                <w:spacing w:val="-2"/>
                <w:sz w:val="24"/>
              </w:rPr>
              <w:t>Désignation</w:t>
            </w:r>
          </w:p>
        </w:tc>
        <w:tc>
          <w:tcPr>
            <w:tcW w:w="1117" w:type="dxa"/>
            <w:tcBorders>
              <w:left w:val="single" w:sz="4" w:space="0" w:color="000000"/>
              <w:bottom w:val="nil"/>
              <w:right w:val="single" w:sz="4" w:space="0" w:color="000000"/>
            </w:tcBorders>
          </w:tcPr>
          <w:p w14:paraId="2DAE5A15" w14:textId="77777777" w:rsidR="00DE417C" w:rsidRDefault="00600E65">
            <w:pPr>
              <w:pStyle w:val="TableParagraph"/>
              <w:spacing w:before="1"/>
              <w:ind w:left="308"/>
              <w:rPr>
                <w:b/>
                <w:sz w:val="24"/>
              </w:rPr>
            </w:pPr>
            <w:r>
              <w:rPr>
                <w:b/>
                <w:spacing w:val="-2"/>
                <w:sz w:val="24"/>
              </w:rPr>
              <w:t>Unité</w:t>
            </w:r>
          </w:p>
        </w:tc>
        <w:tc>
          <w:tcPr>
            <w:tcW w:w="1320" w:type="dxa"/>
            <w:tcBorders>
              <w:left w:val="single" w:sz="4" w:space="0" w:color="000000"/>
              <w:bottom w:val="nil"/>
              <w:right w:val="single" w:sz="4" w:space="0" w:color="000000"/>
            </w:tcBorders>
          </w:tcPr>
          <w:p w14:paraId="14C2A316" w14:textId="77777777" w:rsidR="00DE417C" w:rsidRDefault="00600E65">
            <w:pPr>
              <w:pStyle w:val="TableParagraph"/>
              <w:spacing w:before="1"/>
              <w:ind w:left="255"/>
              <w:rPr>
                <w:b/>
                <w:sz w:val="24"/>
              </w:rPr>
            </w:pPr>
            <w:r>
              <w:rPr>
                <w:b/>
                <w:spacing w:val="-2"/>
                <w:sz w:val="24"/>
              </w:rPr>
              <w:t>Quantité</w:t>
            </w:r>
          </w:p>
        </w:tc>
        <w:tc>
          <w:tcPr>
            <w:tcW w:w="1858" w:type="dxa"/>
            <w:tcBorders>
              <w:left w:val="single" w:sz="4" w:space="0" w:color="000000"/>
              <w:bottom w:val="nil"/>
              <w:right w:val="single" w:sz="4" w:space="0" w:color="000000"/>
            </w:tcBorders>
          </w:tcPr>
          <w:p w14:paraId="09F7331A" w14:textId="77777777" w:rsidR="00DE417C" w:rsidRDefault="00600E65">
            <w:pPr>
              <w:pStyle w:val="TableParagraph"/>
              <w:spacing w:before="1"/>
              <w:ind w:left="257"/>
              <w:rPr>
                <w:b/>
                <w:sz w:val="24"/>
              </w:rPr>
            </w:pPr>
            <w:r>
              <w:rPr>
                <w:b/>
                <w:sz w:val="24"/>
              </w:rPr>
              <w:t>Site(</w:t>
            </w:r>
            <w:proofErr w:type="spellStart"/>
            <w:r>
              <w:rPr>
                <w:b/>
                <w:sz w:val="24"/>
              </w:rPr>
              <w:t>selon</w:t>
            </w:r>
            <w:r>
              <w:rPr>
                <w:b/>
                <w:spacing w:val="-5"/>
                <w:sz w:val="24"/>
              </w:rPr>
              <w:t>les</w:t>
            </w:r>
            <w:proofErr w:type="spellEnd"/>
          </w:p>
        </w:tc>
        <w:tc>
          <w:tcPr>
            <w:tcW w:w="6390" w:type="dxa"/>
            <w:gridSpan w:val="3"/>
            <w:vMerge w:val="restart"/>
            <w:tcBorders>
              <w:left w:val="single" w:sz="4" w:space="0" w:color="000000"/>
              <w:bottom w:val="single" w:sz="4" w:space="0" w:color="000000"/>
              <w:right w:val="single" w:sz="4" w:space="0" w:color="000000"/>
            </w:tcBorders>
          </w:tcPr>
          <w:p w14:paraId="6B701115" w14:textId="77777777" w:rsidR="00DE417C" w:rsidRDefault="00600E65">
            <w:pPr>
              <w:pStyle w:val="TableParagraph"/>
              <w:spacing w:before="1"/>
              <w:ind w:left="5"/>
              <w:jc w:val="center"/>
              <w:rPr>
                <w:b/>
                <w:sz w:val="24"/>
              </w:rPr>
            </w:pPr>
            <w:proofErr w:type="spellStart"/>
            <w:r>
              <w:rPr>
                <w:b/>
                <w:sz w:val="24"/>
              </w:rPr>
              <w:t>Délaisde</w:t>
            </w:r>
            <w:r>
              <w:rPr>
                <w:b/>
                <w:spacing w:val="-2"/>
                <w:sz w:val="24"/>
              </w:rPr>
              <w:t>livraison</w:t>
            </w:r>
            <w:proofErr w:type="spellEnd"/>
          </w:p>
        </w:tc>
      </w:tr>
      <w:tr w:rsidR="00DE417C" w14:paraId="6FB03BE0" w14:textId="77777777">
        <w:trPr>
          <w:trHeight w:val="276"/>
        </w:trPr>
        <w:tc>
          <w:tcPr>
            <w:tcW w:w="674" w:type="dxa"/>
            <w:vMerge w:val="restart"/>
            <w:tcBorders>
              <w:top w:val="nil"/>
              <w:left w:val="single" w:sz="4" w:space="0" w:color="000000"/>
              <w:bottom w:val="nil"/>
              <w:right w:val="single" w:sz="4" w:space="0" w:color="000000"/>
            </w:tcBorders>
          </w:tcPr>
          <w:p w14:paraId="1B0CF2D2" w14:textId="77777777" w:rsidR="00DE417C" w:rsidRDefault="00DE417C">
            <w:pPr>
              <w:pStyle w:val="TableParagraph"/>
              <w:rPr>
                <w:rFonts w:ascii="Times New Roman"/>
                <w:sz w:val="24"/>
              </w:rPr>
            </w:pPr>
          </w:p>
        </w:tc>
        <w:tc>
          <w:tcPr>
            <w:tcW w:w="1532" w:type="dxa"/>
            <w:vMerge w:val="restart"/>
            <w:tcBorders>
              <w:top w:val="nil"/>
              <w:left w:val="single" w:sz="4" w:space="0" w:color="000000"/>
              <w:bottom w:val="nil"/>
              <w:right w:val="single" w:sz="4" w:space="0" w:color="000000"/>
            </w:tcBorders>
          </w:tcPr>
          <w:p w14:paraId="5ACC330F" w14:textId="77777777" w:rsidR="00DE417C" w:rsidRDefault="00600E65">
            <w:pPr>
              <w:pStyle w:val="TableParagraph"/>
              <w:spacing w:before="70"/>
              <w:ind w:left="1"/>
              <w:jc w:val="center"/>
              <w:rPr>
                <w:b/>
                <w:sz w:val="24"/>
              </w:rPr>
            </w:pPr>
            <w:r>
              <w:rPr>
                <w:b/>
                <w:spacing w:val="-5"/>
                <w:sz w:val="24"/>
              </w:rPr>
              <w:t>des</w:t>
            </w:r>
          </w:p>
        </w:tc>
        <w:tc>
          <w:tcPr>
            <w:tcW w:w="1117" w:type="dxa"/>
            <w:vMerge w:val="restart"/>
            <w:tcBorders>
              <w:top w:val="nil"/>
              <w:left w:val="single" w:sz="4" w:space="0" w:color="000000"/>
              <w:bottom w:val="nil"/>
              <w:right w:val="single" w:sz="4" w:space="0" w:color="000000"/>
            </w:tcBorders>
          </w:tcPr>
          <w:p w14:paraId="66CFBF4E" w14:textId="77777777" w:rsidR="00DE417C" w:rsidRDefault="00DE417C">
            <w:pPr>
              <w:pStyle w:val="TableParagraph"/>
              <w:rPr>
                <w:rFonts w:ascii="Times New Roman"/>
                <w:sz w:val="24"/>
              </w:rPr>
            </w:pPr>
          </w:p>
        </w:tc>
        <w:tc>
          <w:tcPr>
            <w:tcW w:w="1320" w:type="dxa"/>
            <w:vMerge w:val="restart"/>
            <w:tcBorders>
              <w:top w:val="nil"/>
              <w:left w:val="single" w:sz="4" w:space="0" w:color="000000"/>
              <w:bottom w:val="nil"/>
              <w:right w:val="single" w:sz="4" w:space="0" w:color="000000"/>
            </w:tcBorders>
          </w:tcPr>
          <w:p w14:paraId="4AEB1303" w14:textId="77777777" w:rsidR="00DE417C" w:rsidRDefault="00600E65">
            <w:pPr>
              <w:pStyle w:val="TableParagraph"/>
              <w:spacing w:before="70"/>
              <w:ind w:left="245"/>
              <w:rPr>
                <w:b/>
                <w:sz w:val="24"/>
              </w:rPr>
            </w:pPr>
            <w:r>
              <w:rPr>
                <w:b/>
                <w:spacing w:val="-2"/>
                <w:sz w:val="24"/>
              </w:rPr>
              <w:t>(Nombre</w:t>
            </w:r>
          </w:p>
        </w:tc>
        <w:tc>
          <w:tcPr>
            <w:tcW w:w="1858" w:type="dxa"/>
            <w:vMerge w:val="restart"/>
            <w:tcBorders>
              <w:top w:val="nil"/>
              <w:left w:val="single" w:sz="4" w:space="0" w:color="000000"/>
              <w:bottom w:val="nil"/>
              <w:right w:val="single" w:sz="4" w:space="0" w:color="000000"/>
            </w:tcBorders>
          </w:tcPr>
          <w:p w14:paraId="374547B6" w14:textId="77777777" w:rsidR="00DE417C" w:rsidRDefault="00600E65">
            <w:pPr>
              <w:pStyle w:val="TableParagraph"/>
              <w:spacing w:before="68"/>
              <w:ind w:left="149"/>
              <w:rPr>
                <w:b/>
                <w:sz w:val="24"/>
              </w:rPr>
            </w:pPr>
            <w:proofErr w:type="spellStart"/>
            <w:r>
              <w:rPr>
                <w:b/>
                <w:sz w:val="24"/>
              </w:rPr>
              <w:t>Incotermsle</w:t>
            </w:r>
            <w:r>
              <w:rPr>
                <w:b/>
                <w:spacing w:val="-5"/>
                <w:sz w:val="24"/>
              </w:rPr>
              <w:t>cas</w:t>
            </w:r>
            <w:proofErr w:type="spellEnd"/>
          </w:p>
        </w:tc>
        <w:tc>
          <w:tcPr>
            <w:tcW w:w="6390" w:type="dxa"/>
            <w:gridSpan w:val="3"/>
            <w:vMerge/>
            <w:tcBorders>
              <w:top w:val="nil"/>
              <w:left w:val="single" w:sz="4" w:space="0" w:color="000000"/>
              <w:bottom w:val="single" w:sz="4" w:space="0" w:color="000000"/>
              <w:right w:val="single" w:sz="4" w:space="0" w:color="000000"/>
            </w:tcBorders>
          </w:tcPr>
          <w:p w14:paraId="77DCE0FD" w14:textId="77777777" w:rsidR="00DE417C" w:rsidRDefault="00DE417C">
            <w:pPr>
              <w:rPr>
                <w:sz w:val="2"/>
                <w:szCs w:val="2"/>
              </w:rPr>
            </w:pPr>
          </w:p>
        </w:tc>
      </w:tr>
      <w:tr w:rsidR="00DE417C" w14:paraId="637D8D3A" w14:textId="77777777">
        <w:trPr>
          <w:trHeight w:hRule="exact" w:val="318"/>
        </w:trPr>
        <w:tc>
          <w:tcPr>
            <w:tcW w:w="674" w:type="dxa"/>
            <w:vMerge/>
            <w:tcBorders>
              <w:top w:val="nil"/>
              <w:left w:val="single" w:sz="4" w:space="0" w:color="000000"/>
              <w:bottom w:val="nil"/>
              <w:right w:val="single" w:sz="4" w:space="0" w:color="000000"/>
            </w:tcBorders>
          </w:tcPr>
          <w:p w14:paraId="56F5E4DA" w14:textId="77777777" w:rsidR="00DE417C" w:rsidRDefault="00DE417C">
            <w:pPr>
              <w:rPr>
                <w:sz w:val="2"/>
                <w:szCs w:val="2"/>
              </w:rPr>
            </w:pPr>
          </w:p>
        </w:tc>
        <w:tc>
          <w:tcPr>
            <w:tcW w:w="1532" w:type="dxa"/>
            <w:vMerge/>
            <w:tcBorders>
              <w:top w:val="nil"/>
              <w:left w:val="single" w:sz="4" w:space="0" w:color="000000"/>
              <w:bottom w:val="nil"/>
              <w:right w:val="single" w:sz="4" w:space="0" w:color="000000"/>
            </w:tcBorders>
          </w:tcPr>
          <w:p w14:paraId="32596F5D" w14:textId="77777777" w:rsidR="00DE417C" w:rsidRDefault="00DE417C">
            <w:pPr>
              <w:rPr>
                <w:sz w:val="2"/>
                <w:szCs w:val="2"/>
              </w:rPr>
            </w:pPr>
          </w:p>
        </w:tc>
        <w:tc>
          <w:tcPr>
            <w:tcW w:w="1117" w:type="dxa"/>
            <w:vMerge/>
            <w:tcBorders>
              <w:top w:val="nil"/>
              <w:left w:val="single" w:sz="4" w:space="0" w:color="000000"/>
              <w:bottom w:val="nil"/>
              <w:right w:val="single" w:sz="4" w:space="0" w:color="000000"/>
            </w:tcBorders>
          </w:tcPr>
          <w:p w14:paraId="2C121967" w14:textId="77777777" w:rsidR="00DE417C" w:rsidRDefault="00DE417C">
            <w:pPr>
              <w:rPr>
                <w:sz w:val="2"/>
                <w:szCs w:val="2"/>
              </w:rPr>
            </w:pPr>
          </w:p>
        </w:tc>
        <w:tc>
          <w:tcPr>
            <w:tcW w:w="1320" w:type="dxa"/>
            <w:vMerge/>
            <w:tcBorders>
              <w:top w:val="nil"/>
              <w:left w:val="single" w:sz="4" w:space="0" w:color="000000"/>
              <w:bottom w:val="nil"/>
              <w:right w:val="single" w:sz="4" w:space="0" w:color="000000"/>
            </w:tcBorders>
          </w:tcPr>
          <w:p w14:paraId="4D655D5B" w14:textId="77777777" w:rsidR="00DE417C" w:rsidRDefault="00DE417C">
            <w:pPr>
              <w:rPr>
                <w:sz w:val="2"/>
                <w:szCs w:val="2"/>
              </w:rPr>
            </w:pPr>
          </w:p>
        </w:tc>
        <w:tc>
          <w:tcPr>
            <w:tcW w:w="1858" w:type="dxa"/>
            <w:vMerge/>
            <w:tcBorders>
              <w:top w:val="nil"/>
              <w:left w:val="single" w:sz="4" w:space="0" w:color="000000"/>
              <w:bottom w:val="nil"/>
              <w:right w:val="single" w:sz="4" w:space="0" w:color="000000"/>
            </w:tcBorders>
          </w:tcPr>
          <w:p w14:paraId="44BB5D33" w14:textId="77777777" w:rsidR="00DE417C" w:rsidRDefault="00DE417C">
            <w:pPr>
              <w:rPr>
                <w:sz w:val="2"/>
                <w:szCs w:val="2"/>
              </w:rPr>
            </w:pPr>
          </w:p>
        </w:tc>
        <w:tc>
          <w:tcPr>
            <w:tcW w:w="1429" w:type="dxa"/>
            <w:tcBorders>
              <w:top w:val="single" w:sz="4" w:space="0" w:color="000000"/>
              <w:left w:val="single" w:sz="4" w:space="0" w:color="000000"/>
              <w:bottom w:val="nil"/>
              <w:right w:val="single" w:sz="4" w:space="0" w:color="000000"/>
            </w:tcBorders>
          </w:tcPr>
          <w:p w14:paraId="62F35201" w14:textId="77777777" w:rsidR="00DE417C" w:rsidRDefault="00600E65">
            <w:pPr>
              <w:pStyle w:val="TableParagraph"/>
              <w:spacing w:before="17"/>
              <w:ind w:left="11" w:right="11"/>
              <w:jc w:val="center"/>
              <w:rPr>
                <w:b/>
                <w:sz w:val="24"/>
              </w:rPr>
            </w:pPr>
            <w:proofErr w:type="spellStart"/>
            <w:r>
              <w:rPr>
                <w:b/>
                <w:sz w:val="24"/>
              </w:rPr>
              <w:t>Date</w:t>
            </w:r>
            <w:r>
              <w:rPr>
                <w:b/>
                <w:spacing w:val="-5"/>
                <w:sz w:val="24"/>
              </w:rPr>
              <w:t>de</w:t>
            </w:r>
            <w:proofErr w:type="spellEnd"/>
          </w:p>
        </w:tc>
        <w:tc>
          <w:tcPr>
            <w:tcW w:w="2520" w:type="dxa"/>
            <w:tcBorders>
              <w:top w:val="single" w:sz="4" w:space="0" w:color="000000"/>
              <w:left w:val="single" w:sz="4" w:space="0" w:color="000000"/>
              <w:bottom w:val="nil"/>
              <w:right w:val="single" w:sz="4" w:space="0" w:color="000000"/>
            </w:tcBorders>
          </w:tcPr>
          <w:p w14:paraId="2B9DE075" w14:textId="77777777" w:rsidR="00DE417C" w:rsidRDefault="00600E65">
            <w:pPr>
              <w:pStyle w:val="TableParagraph"/>
              <w:spacing w:before="15"/>
              <w:ind w:left="299"/>
              <w:rPr>
                <w:b/>
                <w:sz w:val="24"/>
              </w:rPr>
            </w:pPr>
            <w:proofErr w:type="spellStart"/>
            <w:r>
              <w:rPr>
                <w:b/>
                <w:sz w:val="24"/>
              </w:rPr>
              <w:t>Délaidelivraison</w:t>
            </w:r>
            <w:r>
              <w:rPr>
                <w:b/>
                <w:spacing w:val="-5"/>
                <w:sz w:val="24"/>
              </w:rPr>
              <w:t>au</w:t>
            </w:r>
            <w:proofErr w:type="spellEnd"/>
          </w:p>
        </w:tc>
        <w:tc>
          <w:tcPr>
            <w:tcW w:w="2441" w:type="dxa"/>
            <w:tcBorders>
              <w:top w:val="single" w:sz="4" w:space="0" w:color="000000"/>
              <w:left w:val="single" w:sz="4" w:space="0" w:color="000000"/>
              <w:bottom w:val="nil"/>
              <w:right w:val="single" w:sz="4" w:space="0" w:color="000000"/>
            </w:tcBorders>
          </w:tcPr>
          <w:p w14:paraId="62B8B827" w14:textId="77777777" w:rsidR="00DE417C" w:rsidRDefault="00600E65">
            <w:pPr>
              <w:pStyle w:val="TableParagraph"/>
              <w:spacing w:before="17"/>
              <w:ind w:left="405"/>
              <w:rPr>
                <w:b/>
                <w:sz w:val="24"/>
              </w:rPr>
            </w:pPr>
            <w:proofErr w:type="spellStart"/>
            <w:r>
              <w:rPr>
                <w:b/>
                <w:sz w:val="24"/>
              </w:rPr>
              <w:t>Délaide</w:t>
            </w:r>
            <w:r>
              <w:rPr>
                <w:b/>
                <w:spacing w:val="-2"/>
                <w:sz w:val="24"/>
              </w:rPr>
              <w:t>livraison</w:t>
            </w:r>
            <w:proofErr w:type="spellEnd"/>
          </w:p>
        </w:tc>
      </w:tr>
      <w:tr w:rsidR="00DE417C" w14:paraId="33DD4019" w14:textId="77777777">
        <w:trPr>
          <w:trHeight w:hRule="exact" w:val="412"/>
        </w:trPr>
        <w:tc>
          <w:tcPr>
            <w:tcW w:w="674" w:type="dxa"/>
            <w:tcBorders>
              <w:top w:val="nil"/>
              <w:left w:val="single" w:sz="4" w:space="0" w:color="000000"/>
              <w:bottom w:val="nil"/>
              <w:right w:val="single" w:sz="4" w:space="0" w:color="000000"/>
            </w:tcBorders>
          </w:tcPr>
          <w:p w14:paraId="629FDAD6" w14:textId="77777777" w:rsidR="00DE417C" w:rsidRDefault="00DE417C">
            <w:pPr>
              <w:pStyle w:val="TableParagraph"/>
              <w:rPr>
                <w:rFonts w:ascii="Times New Roman"/>
                <w:sz w:val="24"/>
              </w:rPr>
            </w:pPr>
          </w:p>
        </w:tc>
        <w:tc>
          <w:tcPr>
            <w:tcW w:w="1532" w:type="dxa"/>
            <w:tcBorders>
              <w:top w:val="nil"/>
              <w:left w:val="single" w:sz="4" w:space="0" w:color="000000"/>
              <w:bottom w:val="nil"/>
              <w:right w:val="single" w:sz="4" w:space="0" w:color="000000"/>
            </w:tcBorders>
          </w:tcPr>
          <w:p w14:paraId="299B2BBF" w14:textId="77777777" w:rsidR="00DE417C" w:rsidRDefault="00600E65">
            <w:pPr>
              <w:pStyle w:val="TableParagraph"/>
              <w:spacing w:before="25"/>
              <w:ind w:right="211"/>
              <w:jc w:val="right"/>
              <w:rPr>
                <w:b/>
                <w:sz w:val="24"/>
              </w:rPr>
            </w:pPr>
            <w:r>
              <w:rPr>
                <w:b/>
                <w:spacing w:val="-2"/>
                <w:sz w:val="24"/>
              </w:rPr>
              <w:t>Fournitures</w:t>
            </w:r>
          </w:p>
        </w:tc>
        <w:tc>
          <w:tcPr>
            <w:tcW w:w="1117" w:type="dxa"/>
            <w:tcBorders>
              <w:top w:val="nil"/>
              <w:left w:val="single" w:sz="4" w:space="0" w:color="000000"/>
              <w:bottom w:val="nil"/>
              <w:right w:val="single" w:sz="4" w:space="0" w:color="000000"/>
            </w:tcBorders>
          </w:tcPr>
          <w:p w14:paraId="40E9F65C" w14:textId="77777777" w:rsidR="00DE417C" w:rsidRDefault="00DE417C">
            <w:pPr>
              <w:pStyle w:val="TableParagraph"/>
              <w:rPr>
                <w:rFonts w:ascii="Times New Roman"/>
                <w:sz w:val="24"/>
              </w:rPr>
            </w:pPr>
          </w:p>
        </w:tc>
        <w:tc>
          <w:tcPr>
            <w:tcW w:w="1320" w:type="dxa"/>
            <w:tcBorders>
              <w:top w:val="nil"/>
              <w:left w:val="single" w:sz="4" w:space="0" w:color="000000"/>
              <w:bottom w:val="nil"/>
              <w:right w:val="single" w:sz="4" w:space="0" w:color="000000"/>
            </w:tcBorders>
          </w:tcPr>
          <w:p w14:paraId="6A9CF532" w14:textId="77777777" w:rsidR="00DE417C" w:rsidRDefault="00600E65">
            <w:pPr>
              <w:pStyle w:val="TableParagraph"/>
              <w:spacing w:before="25"/>
              <w:ind w:left="245"/>
              <w:rPr>
                <w:b/>
                <w:sz w:val="24"/>
              </w:rPr>
            </w:pPr>
            <w:r>
              <w:rPr>
                <w:b/>
                <w:spacing w:val="-2"/>
                <w:sz w:val="24"/>
              </w:rPr>
              <w:t>d’unités)</w:t>
            </w:r>
          </w:p>
        </w:tc>
        <w:tc>
          <w:tcPr>
            <w:tcW w:w="1858" w:type="dxa"/>
            <w:tcBorders>
              <w:top w:val="nil"/>
              <w:left w:val="single" w:sz="4" w:space="0" w:color="000000"/>
              <w:bottom w:val="nil"/>
              <w:right w:val="single" w:sz="4" w:space="0" w:color="000000"/>
            </w:tcBorders>
          </w:tcPr>
          <w:p w14:paraId="22776DD6" w14:textId="77777777" w:rsidR="00DE417C" w:rsidRDefault="00600E65">
            <w:pPr>
              <w:pStyle w:val="TableParagraph"/>
              <w:spacing w:before="20"/>
              <w:ind w:left="423"/>
              <w:rPr>
                <w:b/>
                <w:sz w:val="24"/>
              </w:rPr>
            </w:pPr>
            <w:r>
              <w:rPr>
                <w:b/>
                <w:sz w:val="24"/>
              </w:rPr>
              <w:t>échant)</w:t>
            </w:r>
            <w:r>
              <w:rPr>
                <w:b/>
                <w:spacing w:val="-5"/>
                <w:sz w:val="24"/>
              </w:rPr>
              <w:t>ou</w:t>
            </w:r>
          </w:p>
        </w:tc>
        <w:tc>
          <w:tcPr>
            <w:tcW w:w="1429" w:type="dxa"/>
            <w:tcBorders>
              <w:top w:val="nil"/>
              <w:left w:val="single" w:sz="4" w:space="0" w:color="000000"/>
              <w:bottom w:val="nil"/>
              <w:right w:val="single" w:sz="4" w:space="0" w:color="000000"/>
            </w:tcBorders>
          </w:tcPr>
          <w:p w14:paraId="5ABD6915" w14:textId="77777777" w:rsidR="00DE417C" w:rsidRDefault="00600E65">
            <w:pPr>
              <w:pStyle w:val="TableParagraph"/>
              <w:spacing w:before="116"/>
              <w:ind w:left="12" w:right="11"/>
              <w:jc w:val="center"/>
              <w:rPr>
                <w:b/>
                <w:sz w:val="24"/>
              </w:rPr>
            </w:pPr>
            <w:proofErr w:type="spellStart"/>
            <w:r>
              <w:rPr>
                <w:b/>
                <w:sz w:val="24"/>
              </w:rPr>
              <w:t>livraison</w:t>
            </w:r>
            <w:r>
              <w:rPr>
                <w:b/>
                <w:spacing w:val="-5"/>
                <w:sz w:val="24"/>
              </w:rPr>
              <w:t>au</w:t>
            </w:r>
            <w:proofErr w:type="spellEnd"/>
          </w:p>
        </w:tc>
        <w:tc>
          <w:tcPr>
            <w:tcW w:w="2520" w:type="dxa"/>
            <w:tcBorders>
              <w:top w:val="nil"/>
              <w:left w:val="single" w:sz="4" w:space="0" w:color="000000"/>
              <w:bottom w:val="nil"/>
              <w:right w:val="single" w:sz="4" w:space="0" w:color="000000"/>
            </w:tcBorders>
          </w:tcPr>
          <w:p w14:paraId="2F752944" w14:textId="77777777" w:rsidR="00DE417C" w:rsidRDefault="00600E65">
            <w:pPr>
              <w:pStyle w:val="TableParagraph"/>
              <w:spacing w:before="114"/>
              <w:ind w:left="1"/>
              <w:jc w:val="center"/>
              <w:rPr>
                <w:b/>
                <w:sz w:val="24"/>
              </w:rPr>
            </w:pPr>
            <w:proofErr w:type="spellStart"/>
            <w:r>
              <w:rPr>
                <w:b/>
                <w:sz w:val="24"/>
              </w:rPr>
              <w:t>plus</w:t>
            </w:r>
            <w:r>
              <w:rPr>
                <w:b/>
                <w:spacing w:val="-4"/>
                <w:sz w:val="24"/>
              </w:rPr>
              <w:t>tard</w:t>
            </w:r>
            <w:proofErr w:type="spellEnd"/>
          </w:p>
        </w:tc>
        <w:tc>
          <w:tcPr>
            <w:tcW w:w="2441" w:type="dxa"/>
            <w:tcBorders>
              <w:top w:val="nil"/>
              <w:left w:val="single" w:sz="4" w:space="0" w:color="000000"/>
              <w:bottom w:val="nil"/>
              <w:right w:val="single" w:sz="4" w:space="0" w:color="000000"/>
            </w:tcBorders>
          </w:tcPr>
          <w:p w14:paraId="3CBCD8FD" w14:textId="77777777" w:rsidR="00DE417C" w:rsidRDefault="00600E65">
            <w:pPr>
              <w:pStyle w:val="TableParagraph"/>
              <w:spacing w:before="116"/>
              <w:ind w:left="539"/>
              <w:rPr>
                <w:b/>
                <w:sz w:val="24"/>
              </w:rPr>
            </w:pPr>
            <w:proofErr w:type="spellStart"/>
            <w:r>
              <w:rPr>
                <w:b/>
                <w:sz w:val="24"/>
              </w:rPr>
              <w:t>proposépar</w:t>
            </w:r>
            <w:r>
              <w:rPr>
                <w:b/>
                <w:spacing w:val="-5"/>
                <w:sz w:val="24"/>
              </w:rPr>
              <w:t>le</w:t>
            </w:r>
            <w:proofErr w:type="spellEnd"/>
          </w:p>
        </w:tc>
      </w:tr>
      <w:tr w:rsidR="00DE417C" w14:paraId="1DAAD501" w14:textId="77777777">
        <w:trPr>
          <w:trHeight w:hRule="exact" w:val="411"/>
        </w:trPr>
        <w:tc>
          <w:tcPr>
            <w:tcW w:w="674" w:type="dxa"/>
            <w:tcBorders>
              <w:top w:val="nil"/>
              <w:left w:val="single" w:sz="4" w:space="0" w:color="000000"/>
              <w:bottom w:val="nil"/>
              <w:right w:val="single" w:sz="4" w:space="0" w:color="000000"/>
            </w:tcBorders>
          </w:tcPr>
          <w:p w14:paraId="49F0BEEC" w14:textId="77777777" w:rsidR="00DE417C" w:rsidRDefault="00DE417C">
            <w:pPr>
              <w:pStyle w:val="TableParagraph"/>
              <w:rPr>
                <w:rFonts w:ascii="Times New Roman"/>
                <w:sz w:val="24"/>
              </w:rPr>
            </w:pPr>
          </w:p>
        </w:tc>
        <w:tc>
          <w:tcPr>
            <w:tcW w:w="1532" w:type="dxa"/>
            <w:tcBorders>
              <w:top w:val="nil"/>
              <w:left w:val="single" w:sz="4" w:space="0" w:color="000000"/>
              <w:bottom w:val="nil"/>
              <w:right w:val="single" w:sz="4" w:space="0" w:color="000000"/>
            </w:tcBorders>
          </w:tcPr>
          <w:p w14:paraId="33D93449" w14:textId="77777777" w:rsidR="00DE417C" w:rsidRDefault="00DE417C">
            <w:pPr>
              <w:pStyle w:val="TableParagraph"/>
              <w:rPr>
                <w:rFonts w:ascii="Times New Roman"/>
                <w:sz w:val="24"/>
              </w:rPr>
            </w:pPr>
          </w:p>
        </w:tc>
        <w:tc>
          <w:tcPr>
            <w:tcW w:w="1117" w:type="dxa"/>
            <w:tcBorders>
              <w:top w:val="nil"/>
              <w:left w:val="single" w:sz="4" w:space="0" w:color="000000"/>
              <w:bottom w:val="nil"/>
              <w:right w:val="single" w:sz="4" w:space="0" w:color="000000"/>
            </w:tcBorders>
          </w:tcPr>
          <w:p w14:paraId="2EB7921D" w14:textId="77777777" w:rsidR="00DE417C" w:rsidRDefault="00DE417C">
            <w:pPr>
              <w:pStyle w:val="TableParagraph"/>
              <w:rPr>
                <w:rFonts w:ascii="Times New Roman"/>
                <w:sz w:val="24"/>
              </w:rPr>
            </w:pPr>
          </w:p>
        </w:tc>
        <w:tc>
          <w:tcPr>
            <w:tcW w:w="1320" w:type="dxa"/>
            <w:tcBorders>
              <w:top w:val="nil"/>
              <w:left w:val="single" w:sz="4" w:space="0" w:color="000000"/>
              <w:bottom w:val="nil"/>
              <w:right w:val="single" w:sz="4" w:space="0" w:color="000000"/>
            </w:tcBorders>
          </w:tcPr>
          <w:p w14:paraId="536D21D9" w14:textId="77777777" w:rsidR="00DE417C" w:rsidRDefault="00DE417C">
            <w:pPr>
              <w:pStyle w:val="TableParagraph"/>
              <w:rPr>
                <w:rFonts w:ascii="Times New Roman"/>
                <w:sz w:val="24"/>
              </w:rPr>
            </w:pPr>
          </w:p>
        </w:tc>
        <w:tc>
          <w:tcPr>
            <w:tcW w:w="1858" w:type="dxa"/>
            <w:tcBorders>
              <w:top w:val="nil"/>
              <w:left w:val="single" w:sz="4" w:space="0" w:color="000000"/>
              <w:bottom w:val="nil"/>
              <w:right w:val="single" w:sz="4" w:space="0" w:color="000000"/>
            </w:tcBorders>
          </w:tcPr>
          <w:p w14:paraId="1CB86E55" w14:textId="77777777" w:rsidR="00DE417C" w:rsidRDefault="00600E65">
            <w:pPr>
              <w:pStyle w:val="TableParagraph"/>
              <w:spacing w:before="20"/>
              <w:ind w:left="99"/>
              <w:rPr>
                <w:b/>
                <w:sz w:val="24"/>
              </w:rPr>
            </w:pPr>
            <w:r>
              <w:rPr>
                <w:b/>
                <w:sz w:val="24"/>
              </w:rPr>
              <w:t xml:space="preserve">Destination </w:t>
            </w:r>
            <w:r>
              <w:rPr>
                <w:b/>
                <w:spacing w:val="-2"/>
                <w:sz w:val="24"/>
              </w:rPr>
              <w:t>finale</w:t>
            </w:r>
          </w:p>
        </w:tc>
        <w:tc>
          <w:tcPr>
            <w:tcW w:w="1429" w:type="dxa"/>
            <w:tcBorders>
              <w:top w:val="nil"/>
              <w:left w:val="single" w:sz="4" w:space="0" w:color="000000"/>
              <w:bottom w:val="nil"/>
              <w:right w:val="single" w:sz="4" w:space="0" w:color="000000"/>
            </w:tcBorders>
          </w:tcPr>
          <w:p w14:paraId="6A6D66F4" w14:textId="77777777" w:rsidR="00DE417C" w:rsidRDefault="00600E65">
            <w:pPr>
              <w:pStyle w:val="TableParagraph"/>
              <w:spacing w:before="116"/>
              <w:ind w:left="11" w:right="11"/>
              <w:jc w:val="center"/>
              <w:rPr>
                <w:b/>
                <w:sz w:val="24"/>
              </w:rPr>
            </w:pPr>
            <w:proofErr w:type="spellStart"/>
            <w:r>
              <w:rPr>
                <w:b/>
                <w:sz w:val="24"/>
              </w:rPr>
              <w:t>plus</w:t>
            </w:r>
            <w:r>
              <w:rPr>
                <w:b/>
                <w:spacing w:val="-5"/>
                <w:sz w:val="24"/>
              </w:rPr>
              <w:t>tôt</w:t>
            </w:r>
            <w:proofErr w:type="spellEnd"/>
          </w:p>
        </w:tc>
        <w:tc>
          <w:tcPr>
            <w:tcW w:w="2520" w:type="dxa"/>
            <w:tcBorders>
              <w:top w:val="nil"/>
              <w:left w:val="single" w:sz="4" w:space="0" w:color="000000"/>
              <w:bottom w:val="nil"/>
              <w:right w:val="single" w:sz="4" w:space="0" w:color="000000"/>
            </w:tcBorders>
          </w:tcPr>
          <w:p w14:paraId="021381B3" w14:textId="77777777"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14:paraId="41636873" w14:textId="77777777" w:rsidR="00DE417C" w:rsidRDefault="00600E65">
            <w:pPr>
              <w:pStyle w:val="TableParagraph"/>
              <w:spacing w:before="116" w:line="275" w:lineRule="exact"/>
              <w:ind w:left="307"/>
              <w:rPr>
                <w:b/>
                <w:i/>
                <w:sz w:val="24"/>
              </w:rPr>
            </w:pPr>
            <w:r>
              <w:rPr>
                <w:b/>
                <w:sz w:val="24"/>
              </w:rPr>
              <w:t xml:space="preserve">Soumissionnaire </w:t>
            </w:r>
            <w:r>
              <w:rPr>
                <w:b/>
                <w:i/>
                <w:spacing w:val="-5"/>
                <w:sz w:val="24"/>
              </w:rPr>
              <w:t>[à</w:t>
            </w:r>
          </w:p>
        </w:tc>
      </w:tr>
      <w:tr w:rsidR="00DE417C" w14:paraId="12605DDA" w14:textId="77777777">
        <w:trPr>
          <w:trHeight w:hRule="exact" w:val="412"/>
        </w:trPr>
        <w:tc>
          <w:tcPr>
            <w:tcW w:w="674" w:type="dxa"/>
            <w:tcBorders>
              <w:top w:val="nil"/>
              <w:left w:val="single" w:sz="4" w:space="0" w:color="000000"/>
              <w:bottom w:val="nil"/>
              <w:right w:val="single" w:sz="4" w:space="0" w:color="000000"/>
            </w:tcBorders>
          </w:tcPr>
          <w:p w14:paraId="3DBA4DF2" w14:textId="77777777" w:rsidR="00DE417C" w:rsidRDefault="00DE417C">
            <w:pPr>
              <w:pStyle w:val="TableParagraph"/>
              <w:rPr>
                <w:rFonts w:ascii="Times New Roman"/>
                <w:sz w:val="24"/>
              </w:rPr>
            </w:pPr>
          </w:p>
        </w:tc>
        <w:tc>
          <w:tcPr>
            <w:tcW w:w="1532" w:type="dxa"/>
            <w:tcBorders>
              <w:top w:val="nil"/>
              <w:left w:val="single" w:sz="4" w:space="0" w:color="000000"/>
              <w:bottom w:val="nil"/>
              <w:right w:val="single" w:sz="4" w:space="0" w:color="000000"/>
            </w:tcBorders>
          </w:tcPr>
          <w:p w14:paraId="2F4D1ACD" w14:textId="77777777" w:rsidR="00DE417C" w:rsidRDefault="00DE417C">
            <w:pPr>
              <w:pStyle w:val="TableParagraph"/>
              <w:rPr>
                <w:rFonts w:ascii="Times New Roman"/>
                <w:sz w:val="24"/>
              </w:rPr>
            </w:pPr>
          </w:p>
        </w:tc>
        <w:tc>
          <w:tcPr>
            <w:tcW w:w="1117" w:type="dxa"/>
            <w:tcBorders>
              <w:top w:val="nil"/>
              <w:left w:val="single" w:sz="4" w:space="0" w:color="000000"/>
              <w:bottom w:val="nil"/>
              <w:right w:val="single" w:sz="4" w:space="0" w:color="000000"/>
            </w:tcBorders>
          </w:tcPr>
          <w:p w14:paraId="3C09F4CD" w14:textId="77777777" w:rsidR="00DE417C" w:rsidRDefault="00DE417C">
            <w:pPr>
              <w:pStyle w:val="TableParagraph"/>
              <w:rPr>
                <w:rFonts w:ascii="Times New Roman"/>
                <w:sz w:val="24"/>
              </w:rPr>
            </w:pPr>
          </w:p>
        </w:tc>
        <w:tc>
          <w:tcPr>
            <w:tcW w:w="1320" w:type="dxa"/>
            <w:tcBorders>
              <w:top w:val="nil"/>
              <w:left w:val="single" w:sz="4" w:space="0" w:color="000000"/>
              <w:bottom w:val="nil"/>
              <w:right w:val="single" w:sz="4" w:space="0" w:color="000000"/>
            </w:tcBorders>
          </w:tcPr>
          <w:p w14:paraId="65013D81" w14:textId="77777777" w:rsidR="00DE417C" w:rsidRDefault="00DE417C">
            <w:pPr>
              <w:pStyle w:val="TableParagraph"/>
              <w:rPr>
                <w:rFonts w:ascii="Times New Roman"/>
                <w:sz w:val="24"/>
              </w:rPr>
            </w:pPr>
          </w:p>
        </w:tc>
        <w:tc>
          <w:tcPr>
            <w:tcW w:w="1858" w:type="dxa"/>
            <w:tcBorders>
              <w:top w:val="nil"/>
              <w:left w:val="single" w:sz="4" w:space="0" w:color="000000"/>
              <w:bottom w:val="nil"/>
              <w:right w:val="single" w:sz="4" w:space="0" w:color="000000"/>
            </w:tcBorders>
          </w:tcPr>
          <w:p w14:paraId="7BA16051" w14:textId="77777777" w:rsidR="00DE417C" w:rsidRDefault="00600E65">
            <w:pPr>
              <w:pStyle w:val="TableParagraph"/>
              <w:spacing w:before="19"/>
              <w:ind w:left="144"/>
              <w:rPr>
                <w:b/>
                <w:sz w:val="24"/>
              </w:rPr>
            </w:pPr>
            <w:r>
              <w:rPr>
                <w:b/>
                <w:sz w:val="24"/>
              </w:rPr>
              <w:t>comme</w:t>
            </w:r>
            <w:r>
              <w:rPr>
                <w:b/>
                <w:spacing w:val="-2"/>
                <w:sz w:val="24"/>
              </w:rPr>
              <w:t xml:space="preserve"> indiqués</w:t>
            </w:r>
          </w:p>
        </w:tc>
        <w:tc>
          <w:tcPr>
            <w:tcW w:w="1429" w:type="dxa"/>
            <w:tcBorders>
              <w:top w:val="nil"/>
              <w:left w:val="single" w:sz="4" w:space="0" w:color="000000"/>
              <w:bottom w:val="nil"/>
              <w:right w:val="single" w:sz="4" w:space="0" w:color="000000"/>
            </w:tcBorders>
          </w:tcPr>
          <w:p w14:paraId="78F8F730" w14:textId="77777777" w:rsidR="00DE417C" w:rsidRDefault="00DE417C">
            <w:pPr>
              <w:pStyle w:val="TableParagraph"/>
              <w:rPr>
                <w:rFonts w:ascii="Times New Roman"/>
                <w:sz w:val="24"/>
              </w:rPr>
            </w:pPr>
          </w:p>
        </w:tc>
        <w:tc>
          <w:tcPr>
            <w:tcW w:w="2520" w:type="dxa"/>
            <w:tcBorders>
              <w:top w:val="nil"/>
              <w:left w:val="single" w:sz="4" w:space="0" w:color="000000"/>
              <w:bottom w:val="nil"/>
              <w:right w:val="single" w:sz="4" w:space="0" w:color="000000"/>
            </w:tcBorders>
          </w:tcPr>
          <w:p w14:paraId="022FDEB5" w14:textId="77777777"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14:paraId="017F7962" w14:textId="77777777" w:rsidR="00DE417C" w:rsidRDefault="00600E65">
            <w:pPr>
              <w:pStyle w:val="TableParagraph"/>
              <w:spacing w:before="118" w:line="275" w:lineRule="exact"/>
              <w:ind w:left="539"/>
              <w:rPr>
                <w:b/>
                <w:i/>
                <w:sz w:val="24"/>
              </w:rPr>
            </w:pPr>
            <w:proofErr w:type="spellStart"/>
            <w:r>
              <w:rPr>
                <w:b/>
                <w:i/>
                <w:sz w:val="24"/>
              </w:rPr>
              <w:t>indiquerpar</w:t>
            </w:r>
            <w:proofErr w:type="spellEnd"/>
            <w:r>
              <w:rPr>
                <w:b/>
                <w:i/>
                <w:sz w:val="24"/>
              </w:rPr>
              <w:t xml:space="preserve"> </w:t>
            </w:r>
            <w:r>
              <w:rPr>
                <w:b/>
                <w:i/>
                <w:spacing w:val="-5"/>
                <w:sz w:val="24"/>
              </w:rPr>
              <w:t>le</w:t>
            </w:r>
          </w:p>
        </w:tc>
      </w:tr>
      <w:tr w:rsidR="00DE417C" w14:paraId="2333D876" w14:textId="77777777">
        <w:trPr>
          <w:trHeight w:hRule="exact" w:val="599"/>
        </w:trPr>
        <w:tc>
          <w:tcPr>
            <w:tcW w:w="674" w:type="dxa"/>
            <w:tcBorders>
              <w:top w:val="nil"/>
              <w:left w:val="single" w:sz="4" w:space="0" w:color="000000"/>
              <w:bottom w:val="single" w:sz="4" w:space="0" w:color="000000"/>
              <w:right w:val="single" w:sz="4" w:space="0" w:color="000000"/>
            </w:tcBorders>
          </w:tcPr>
          <w:p w14:paraId="15FD35FB" w14:textId="77777777" w:rsidR="00DE417C" w:rsidRDefault="00DE417C">
            <w:pPr>
              <w:pStyle w:val="TableParagraph"/>
              <w:rPr>
                <w:rFonts w:ascii="Times New Roman"/>
                <w:sz w:val="24"/>
              </w:rPr>
            </w:pPr>
          </w:p>
        </w:tc>
        <w:tc>
          <w:tcPr>
            <w:tcW w:w="1532" w:type="dxa"/>
            <w:tcBorders>
              <w:top w:val="nil"/>
              <w:left w:val="single" w:sz="4" w:space="0" w:color="000000"/>
              <w:bottom w:val="single" w:sz="4" w:space="0" w:color="000000"/>
              <w:right w:val="single" w:sz="4" w:space="0" w:color="000000"/>
            </w:tcBorders>
          </w:tcPr>
          <w:p w14:paraId="2E0C90F8" w14:textId="77777777" w:rsidR="00DE417C" w:rsidRDefault="00DE417C">
            <w:pPr>
              <w:pStyle w:val="TableParagraph"/>
              <w:rPr>
                <w:rFonts w:ascii="Times New Roman"/>
                <w:sz w:val="24"/>
              </w:rPr>
            </w:pPr>
          </w:p>
        </w:tc>
        <w:tc>
          <w:tcPr>
            <w:tcW w:w="1117" w:type="dxa"/>
            <w:tcBorders>
              <w:top w:val="nil"/>
              <w:left w:val="single" w:sz="4" w:space="0" w:color="000000"/>
              <w:bottom w:val="single" w:sz="4" w:space="0" w:color="000000"/>
              <w:right w:val="single" w:sz="4" w:space="0" w:color="000000"/>
            </w:tcBorders>
          </w:tcPr>
          <w:p w14:paraId="33223B44" w14:textId="77777777" w:rsidR="00DE417C" w:rsidRDefault="00DE417C">
            <w:pPr>
              <w:pStyle w:val="TableParagraph"/>
              <w:rPr>
                <w:rFonts w:ascii="Times New Roman"/>
                <w:sz w:val="24"/>
              </w:rPr>
            </w:pPr>
          </w:p>
        </w:tc>
        <w:tc>
          <w:tcPr>
            <w:tcW w:w="1320" w:type="dxa"/>
            <w:tcBorders>
              <w:top w:val="nil"/>
              <w:left w:val="single" w:sz="4" w:space="0" w:color="000000"/>
              <w:bottom w:val="single" w:sz="4" w:space="0" w:color="000000"/>
              <w:right w:val="single" w:sz="4" w:space="0" w:color="000000"/>
            </w:tcBorders>
          </w:tcPr>
          <w:p w14:paraId="43485C18" w14:textId="77777777" w:rsidR="00DE417C" w:rsidRDefault="00DE417C">
            <w:pPr>
              <w:pStyle w:val="TableParagraph"/>
              <w:rPr>
                <w:rFonts w:ascii="Times New Roman"/>
                <w:sz w:val="24"/>
              </w:rPr>
            </w:pPr>
          </w:p>
        </w:tc>
        <w:tc>
          <w:tcPr>
            <w:tcW w:w="1858" w:type="dxa"/>
            <w:tcBorders>
              <w:top w:val="nil"/>
              <w:left w:val="single" w:sz="4" w:space="0" w:color="000000"/>
              <w:bottom w:val="single" w:sz="4" w:space="0" w:color="000000"/>
              <w:right w:val="single" w:sz="4" w:space="0" w:color="000000"/>
            </w:tcBorders>
          </w:tcPr>
          <w:p w14:paraId="4A01EDFE" w14:textId="77777777" w:rsidR="00DE417C" w:rsidRDefault="00600E65">
            <w:pPr>
              <w:pStyle w:val="TableParagraph"/>
              <w:spacing w:before="19"/>
              <w:ind w:left="392"/>
              <w:rPr>
                <w:b/>
                <w:sz w:val="24"/>
              </w:rPr>
            </w:pPr>
            <w:proofErr w:type="spellStart"/>
            <w:r>
              <w:rPr>
                <w:b/>
                <w:sz w:val="24"/>
              </w:rPr>
              <w:t>dans</w:t>
            </w:r>
            <w:r>
              <w:rPr>
                <w:b/>
                <w:spacing w:val="-2"/>
                <w:sz w:val="24"/>
              </w:rPr>
              <w:t>l’AAO</w:t>
            </w:r>
            <w:proofErr w:type="spellEnd"/>
          </w:p>
        </w:tc>
        <w:tc>
          <w:tcPr>
            <w:tcW w:w="1429" w:type="dxa"/>
            <w:tcBorders>
              <w:top w:val="nil"/>
              <w:left w:val="single" w:sz="4" w:space="0" w:color="000000"/>
              <w:bottom w:val="single" w:sz="4" w:space="0" w:color="000000"/>
              <w:right w:val="single" w:sz="4" w:space="0" w:color="000000"/>
            </w:tcBorders>
          </w:tcPr>
          <w:p w14:paraId="47140AFB" w14:textId="77777777" w:rsidR="00DE417C" w:rsidRDefault="00DE417C">
            <w:pPr>
              <w:pStyle w:val="TableParagraph"/>
              <w:rPr>
                <w:rFonts w:ascii="Times New Roman"/>
                <w:sz w:val="24"/>
              </w:rPr>
            </w:pPr>
          </w:p>
        </w:tc>
        <w:tc>
          <w:tcPr>
            <w:tcW w:w="2520" w:type="dxa"/>
            <w:tcBorders>
              <w:top w:val="nil"/>
              <w:left w:val="single" w:sz="4" w:space="0" w:color="000000"/>
              <w:bottom w:val="single" w:sz="4" w:space="0" w:color="000000"/>
              <w:right w:val="single" w:sz="4" w:space="0" w:color="000000"/>
            </w:tcBorders>
          </w:tcPr>
          <w:p w14:paraId="66F613A0" w14:textId="77777777" w:rsidR="00DE417C" w:rsidRDefault="00DE417C">
            <w:pPr>
              <w:pStyle w:val="TableParagraph"/>
              <w:rPr>
                <w:rFonts w:ascii="Times New Roman"/>
                <w:sz w:val="24"/>
              </w:rPr>
            </w:pPr>
          </w:p>
        </w:tc>
        <w:tc>
          <w:tcPr>
            <w:tcW w:w="2441" w:type="dxa"/>
            <w:tcBorders>
              <w:top w:val="nil"/>
              <w:left w:val="single" w:sz="4" w:space="0" w:color="000000"/>
              <w:bottom w:val="single" w:sz="4" w:space="0" w:color="000000"/>
              <w:right w:val="single" w:sz="4" w:space="0" w:color="000000"/>
            </w:tcBorders>
          </w:tcPr>
          <w:p w14:paraId="095BD62B" w14:textId="77777777" w:rsidR="00DE417C" w:rsidRDefault="00600E65">
            <w:pPr>
              <w:pStyle w:val="TableParagraph"/>
              <w:spacing w:before="118"/>
              <w:ind w:left="391"/>
              <w:rPr>
                <w:b/>
                <w:i/>
                <w:sz w:val="24"/>
              </w:rPr>
            </w:pPr>
            <w:r>
              <w:rPr>
                <w:b/>
                <w:i/>
                <w:spacing w:val="-2"/>
                <w:sz w:val="24"/>
              </w:rPr>
              <w:t>Soumissionnaire]</w:t>
            </w:r>
          </w:p>
        </w:tc>
      </w:tr>
      <w:tr w:rsidR="00DE417C" w14:paraId="6F32A45F" w14:textId="77777777">
        <w:trPr>
          <w:trHeight w:hRule="exact" w:val="342"/>
        </w:trPr>
        <w:tc>
          <w:tcPr>
            <w:tcW w:w="674" w:type="dxa"/>
            <w:vMerge w:val="restart"/>
            <w:tcBorders>
              <w:top w:val="single" w:sz="4" w:space="0" w:color="000000"/>
              <w:left w:val="single" w:sz="4" w:space="0" w:color="000000"/>
              <w:bottom w:val="single" w:sz="4" w:space="0" w:color="000000"/>
              <w:right w:val="single" w:sz="4" w:space="0" w:color="000000"/>
            </w:tcBorders>
          </w:tcPr>
          <w:p w14:paraId="1703DA1F" w14:textId="77777777" w:rsidR="00DE417C" w:rsidRDefault="00DE417C">
            <w:pPr>
              <w:pStyle w:val="TableParagraph"/>
              <w:rPr>
                <w:rFonts w:ascii="Times New Roman"/>
                <w:sz w:val="24"/>
              </w:rPr>
            </w:pPr>
          </w:p>
        </w:tc>
        <w:tc>
          <w:tcPr>
            <w:tcW w:w="1532" w:type="dxa"/>
            <w:tcBorders>
              <w:top w:val="single" w:sz="4" w:space="0" w:color="000000"/>
              <w:left w:val="single" w:sz="4" w:space="0" w:color="000000"/>
              <w:bottom w:val="nil"/>
              <w:right w:val="single" w:sz="4" w:space="0" w:color="000000"/>
            </w:tcBorders>
          </w:tcPr>
          <w:p w14:paraId="09D39408" w14:textId="77777777" w:rsidR="00DE417C" w:rsidRDefault="00600E65">
            <w:pPr>
              <w:pStyle w:val="TableParagraph"/>
              <w:spacing w:line="269" w:lineRule="exact"/>
              <w:ind w:left="104"/>
              <w:rPr>
                <w:i/>
                <w:sz w:val="24"/>
              </w:rPr>
            </w:pPr>
            <w:r>
              <w:rPr>
                <w:i/>
                <w:sz w:val="24"/>
              </w:rPr>
              <w:t>[</w:t>
            </w:r>
            <w:proofErr w:type="spellStart"/>
            <w:r>
              <w:rPr>
                <w:i/>
                <w:sz w:val="24"/>
              </w:rPr>
              <w:t>Insérer</w:t>
            </w:r>
            <w:r>
              <w:rPr>
                <w:i/>
                <w:spacing w:val="-5"/>
                <w:sz w:val="24"/>
              </w:rPr>
              <w:t>la</w:t>
            </w:r>
            <w:proofErr w:type="spellEnd"/>
          </w:p>
        </w:tc>
        <w:tc>
          <w:tcPr>
            <w:tcW w:w="1117" w:type="dxa"/>
            <w:tcBorders>
              <w:top w:val="single" w:sz="4" w:space="0" w:color="000000"/>
              <w:left w:val="single" w:sz="4" w:space="0" w:color="000000"/>
              <w:bottom w:val="nil"/>
              <w:right w:val="single" w:sz="4" w:space="0" w:color="000000"/>
            </w:tcBorders>
          </w:tcPr>
          <w:p w14:paraId="14E2B64C" w14:textId="77777777" w:rsidR="00DE417C" w:rsidRDefault="00600E65">
            <w:pPr>
              <w:pStyle w:val="TableParagraph"/>
              <w:spacing w:line="269" w:lineRule="exact"/>
              <w:ind w:left="68"/>
              <w:rPr>
                <w:i/>
                <w:sz w:val="24"/>
              </w:rPr>
            </w:pPr>
            <w:r>
              <w:rPr>
                <w:i/>
                <w:spacing w:val="-2"/>
                <w:sz w:val="24"/>
              </w:rPr>
              <w:t>[insérer</w:t>
            </w:r>
          </w:p>
        </w:tc>
        <w:tc>
          <w:tcPr>
            <w:tcW w:w="1320" w:type="dxa"/>
            <w:tcBorders>
              <w:top w:val="single" w:sz="4" w:space="0" w:color="000000"/>
              <w:left w:val="single" w:sz="4" w:space="0" w:color="000000"/>
              <w:bottom w:val="nil"/>
              <w:right w:val="single" w:sz="4" w:space="0" w:color="000000"/>
            </w:tcBorders>
          </w:tcPr>
          <w:p w14:paraId="58784EB6" w14:textId="77777777" w:rsidR="00DE417C" w:rsidRDefault="00600E65">
            <w:pPr>
              <w:pStyle w:val="TableParagraph"/>
              <w:spacing w:line="269" w:lineRule="exact"/>
              <w:ind w:left="104"/>
              <w:rPr>
                <w:i/>
                <w:sz w:val="24"/>
              </w:rPr>
            </w:pPr>
            <w:r>
              <w:rPr>
                <w:i/>
                <w:sz w:val="24"/>
              </w:rPr>
              <w:t>[</w:t>
            </w:r>
            <w:proofErr w:type="spellStart"/>
            <w:r>
              <w:rPr>
                <w:i/>
                <w:sz w:val="24"/>
              </w:rPr>
              <w:t>insérer</w:t>
            </w:r>
            <w:r>
              <w:rPr>
                <w:i/>
                <w:spacing w:val="-5"/>
                <w:sz w:val="24"/>
              </w:rPr>
              <w:t>la</w:t>
            </w:r>
            <w:proofErr w:type="spellEnd"/>
          </w:p>
        </w:tc>
        <w:tc>
          <w:tcPr>
            <w:tcW w:w="1858" w:type="dxa"/>
            <w:tcBorders>
              <w:top w:val="single" w:sz="4" w:space="0" w:color="000000"/>
              <w:left w:val="single" w:sz="4" w:space="0" w:color="000000"/>
              <w:bottom w:val="nil"/>
              <w:right w:val="single" w:sz="4" w:space="0" w:color="000000"/>
            </w:tcBorders>
          </w:tcPr>
          <w:p w14:paraId="1A707270" w14:textId="77777777" w:rsidR="00DE417C" w:rsidRDefault="00600E65">
            <w:pPr>
              <w:pStyle w:val="TableParagraph"/>
              <w:spacing w:line="269" w:lineRule="exact"/>
              <w:ind w:left="101"/>
              <w:rPr>
                <w:i/>
                <w:sz w:val="24"/>
              </w:rPr>
            </w:pPr>
            <w:r>
              <w:rPr>
                <w:i/>
                <w:sz w:val="24"/>
              </w:rPr>
              <w:t>[</w:t>
            </w:r>
            <w:proofErr w:type="spellStart"/>
            <w:r>
              <w:rPr>
                <w:i/>
                <w:sz w:val="24"/>
              </w:rPr>
              <w:t>insérerlelieu</w:t>
            </w:r>
            <w:proofErr w:type="spellEnd"/>
            <w:r>
              <w:rPr>
                <w:i/>
                <w:sz w:val="24"/>
              </w:rPr>
              <w:t xml:space="preserve"> </w:t>
            </w:r>
            <w:r>
              <w:rPr>
                <w:i/>
                <w:spacing w:val="-5"/>
                <w:sz w:val="24"/>
              </w:rPr>
              <w:t>de</w:t>
            </w:r>
          </w:p>
        </w:tc>
        <w:tc>
          <w:tcPr>
            <w:tcW w:w="1429" w:type="dxa"/>
            <w:tcBorders>
              <w:top w:val="single" w:sz="4" w:space="0" w:color="000000"/>
              <w:left w:val="single" w:sz="4" w:space="0" w:color="000000"/>
              <w:bottom w:val="nil"/>
              <w:right w:val="single" w:sz="4" w:space="0" w:color="000000"/>
            </w:tcBorders>
          </w:tcPr>
          <w:p w14:paraId="66E2EFC1" w14:textId="77777777" w:rsidR="00DE417C" w:rsidRDefault="00600E65">
            <w:pPr>
              <w:pStyle w:val="TableParagraph"/>
              <w:spacing w:line="269" w:lineRule="exact"/>
              <w:ind w:right="11"/>
              <w:jc w:val="center"/>
              <w:rPr>
                <w:i/>
                <w:sz w:val="24"/>
              </w:rPr>
            </w:pPr>
            <w:r>
              <w:rPr>
                <w:i/>
                <w:sz w:val="24"/>
              </w:rPr>
              <w:t>[</w:t>
            </w:r>
            <w:proofErr w:type="spellStart"/>
            <w:r>
              <w:rPr>
                <w:i/>
                <w:sz w:val="24"/>
              </w:rPr>
              <w:t>insérerle</w:t>
            </w:r>
            <w:r>
              <w:rPr>
                <w:i/>
                <w:spacing w:val="-2"/>
                <w:sz w:val="24"/>
              </w:rPr>
              <w:t>délai</w:t>
            </w:r>
            <w:proofErr w:type="spellEnd"/>
            <w:r>
              <w:rPr>
                <w:i/>
                <w:spacing w:val="-2"/>
                <w:sz w:val="24"/>
              </w:rPr>
              <w:t>]</w:t>
            </w:r>
          </w:p>
        </w:tc>
        <w:tc>
          <w:tcPr>
            <w:tcW w:w="2520" w:type="dxa"/>
            <w:tcBorders>
              <w:top w:val="single" w:sz="4" w:space="0" w:color="000000"/>
              <w:left w:val="single" w:sz="4" w:space="0" w:color="000000"/>
              <w:bottom w:val="nil"/>
              <w:right w:val="single" w:sz="4" w:space="0" w:color="000000"/>
            </w:tcBorders>
          </w:tcPr>
          <w:p w14:paraId="2B149A61" w14:textId="77777777" w:rsidR="00DE417C" w:rsidRDefault="00600E65">
            <w:pPr>
              <w:pStyle w:val="TableParagraph"/>
              <w:spacing w:line="269" w:lineRule="exact"/>
              <w:ind w:left="103"/>
              <w:rPr>
                <w:i/>
                <w:sz w:val="24"/>
              </w:rPr>
            </w:pPr>
            <w:r>
              <w:rPr>
                <w:i/>
                <w:sz w:val="24"/>
              </w:rPr>
              <w:t>[</w:t>
            </w:r>
            <w:proofErr w:type="spellStart"/>
            <w:r>
              <w:rPr>
                <w:i/>
                <w:sz w:val="24"/>
              </w:rPr>
              <w:t>insérerle</w:t>
            </w:r>
            <w:r>
              <w:rPr>
                <w:i/>
                <w:spacing w:val="-2"/>
                <w:sz w:val="24"/>
              </w:rPr>
              <w:t>délai</w:t>
            </w:r>
            <w:proofErr w:type="spellEnd"/>
            <w:r>
              <w:rPr>
                <w:i/>
                <w:spacing w:val="-2"/>
                <w:sz w:val="24"/>
              </w:rPr>
              <w:t>]</w:t>
            </w:r>
          </w:p>
        </w:tc>
        <w:tc>
          <w:tcPr>
            <w:tcW w:w="2441" w:type="dxa"/>
            <w:tcBorders>
              <w:top w:val="single" w:sz="4" w:space="0" w:color="000000"/>
              <w:left w:val="single" w:sz="4" w:space="0" w:color="000000"/>
              <w:bottom w:val="nil"/>
              <w:right w:val="single" w:sz="4" w:space="0" w:color="000000"/>
            </w:tcBorders>
          </w:tcPr>
          <w:p w14:paraId="507337DB" w14:textId="77777777" w:rsidR="00DE417C" w:rsidRDefault="00600E65">
            <w:pPr>
              <w:pStyle w:val="TableParagraph"/>
              <w:spacing w:line="269" w:lineRule="exact"/>
              <w:ind w:left="105"/>
              <w:rPr>
                <w:i/>
                <w:sz w:val="24"/>
              </w:rPr>
            </w:pPr>
            <w:r>
              <w:rPr>
                <w:i/>
                <w:sz w:val="24"/>
              </w:rPr>
              <w:t>[</w:t>
            </w:r>
            <w:proofErr w:type="spellStart"/>
            <w:r>
              <w:rPr>
                <w:i/>
                <w:sz w:val="24"/>
              </w:rPr>
              <w:t>insérerledélaipar</w:t>
            </w:r>
            <w:r>
              <w:rPr>
                <w:i/>
                <w:spacing w:val="-5"/>
                <w:sz w:val="24"/>
              </w:rPr>
              <w:t>le</w:t>
            </w:r>
            <w:proofErr w:type="spellEnd"/>
          </w:p>
        </w:tc>
      </w:tr>
      <w:tr w:rsidR="00DE417C" w14:paraId="386F0050" w14:textId="77777777">
        <w:trPr>
          <w:trHeight w:hRule="exact" w:val="415"/>
        </w:trPr>
        <w:tc>
          <w:tcPr>
            <w:tcW w:w="674" w:type="dxa"/>
            <w:vMerge/>
            <w:tcBorders>
              <w:top w:val="nil"/>
              <w:left w:val="single" w:sz="4" w:space="0" w:color="000000"/>
              <w:bottom w:val="single" w:sz="4" w:space="0" w:color="000000"/>
              <w:right w:val="single" w:sz="4" w:space="0" w:color="000000"/>
            </w:tcBorders>
          </w:tcPr>
          <w:p w14:paraId="04D8CC39" w14:textId="77777777" w:rsidR="00DE417C" w:rsidRDefault="00DE417C">
            <w:pPr>
              <w:rPr>
                <w:sz w:val="2"/>
                <w:szCs w:val="2"/>
              </w:rPr>
            </w:pPr>
          </w:p>
        </w:tc>
        <w:tc>
          <w:tcPr>
            <w:tcW w:w="1532" w:type="dxa"/>
            <w:tcBorders>
              <w:top w:val="nil"/>
              <w:left w:val="single" w:sz="4" w:space="0" w:color="000000"/>
              <w:bottom w:val="nil"/>
              <w:right w:val="single" w:sz="4" w:space="0" w:color="000000"/>
            </w:tcBorders>
          </w:tcPr>
          <w:p w14:paraId="0C1F55FE" w14:textId="77777777" w:rsidR="00DE417C" w:rsidRDefault="00600E65">
            <w:pPr>
              <w:pStyle w:val="TableParagraph"/>
              <w:spacing w:before="70"/>
              <w:ind w:left="104"/>
              <w:rPr>
                <w:i/>
                <w:sz w:val="24"/>
              </w:rPr>
            </w:pPr>
            <w:r>
              <w:rPr>
                <w:i/>
                <w:spacing w:val="-2"/>
                <w:sz w:val="24"/>
              </w:rPr>
              <w:t>désignation</w:t>
            </w:r>
          </w:p>
        </w:tc>
        <w:tc>
          <w:tcPr>
            <w:tcW w:w="1117" w:type="dxa"/>
            <w:tcBorders>
              <w:top w:val="nil"/>
              <w:left w:val="single" w:sz="4" w:space="0" w:color="000000"/>
              <w:bottom w:val="nil"/>
              <w:right w:val="single" w:sz="4" w:space="0" w:color="000000"/>
            </w:tcBorders>
          </w:tcPr>
          <w:p w14:paraId="293295FD" w14:textId="77777777" w:rsidR="00DE417C" w:rsidRDefault="00600E65">
            <w:pPr>
              <w:pStyle w:val="TableParagraph"/>
              <w:spacing w:before="68"/>
              <w:ind w:left="68"/>
              <w:rPr>
                <w:i/>
                <w:sz w:val="24"/>
              </w:rPr>
            </w:pPr>
            <w:r>
              <w:rPr>
                <w:i/>
                <w:sz w:val="24"/>
              </w:rPr>
              <w:t>l’</w:t>
            </w:r>
            <w:proofErr w:type="spellStart"/>
            <w:r>
              <w:rPr>
                <w:i/>
                <w:sz w:val="24"/>
              </w:rPr>
              <w:t>unité</w:t>
            </w:r>
            <w:r>
              <w:rPr>
                <w:i/>
                <w:spacing w:val="-5"/>
                <w:sz w:val="24"/>
              </w:rPr>
              <w:t>de</w:t>
            </w:r>
            <w:proofErr w:type="spellEnd"/>
          </w:p>
        </w:tc>
        <w:tc>
          <w:tcPr>
            <w:tcW w:w="1320" w:type="dxa"/>
            <w:tcBorders>
              <w:top w:val="nil"/>
              <w:left w:val="single" w:sz="4" w:space="0" w:color="000000"/>
              <w:bottom w:val="nil"/>
              <w:right w:val="single" w:sz="4" w:space="0" w:color="000000"/>
            </w:tcBorders>
          </w:tcPr>
          <w:p w14:paraId="14B0E4E7" w14:textId="77777777" w:rsidR="00DE417C" w:rsidRDefault="00600E65">
            <w:pPr>
              <w:pStyle w:val="TableParagraph"/>
              <w:spacing w:before="70"/>
              <w:ind w:left="104"/>
              <w:rPr>
                <w:i/>
                <w:sz w:val="24"/>
              </w:rPr>
            </w:pPr>
            <w:proofErr w:type="spellStart"/>
            <w:r>
              <w:rPr>
                <w:i/>
                <w:sz w:val="24"/>
              </w:rPr>
              <w:t>quantité</w:t>
            </w:r>
            <w:r>
              <w:rPr>
                <w:i/>
                <w:spacing w:val="-5"/>
                <w:sz w:val="24"/>
              </w:rPr>
              <w:t>des</w:t>
            </w:r>
            <w:proofErr w:type="spellEnd"/>
          </w:p>
        </w:tc>
        <w:tc>
          <w:tcPr>
            <w:tcW w:w="1858" w:type="dxa"/>
            <w:tcBorders>
              <w:top w:val="nil"/>
              <w:left w:val="single" w:sz="4" w:space="0" w:color="000000"/>
              <w:bottom w:val="nil"/>
              <w:right w:val="single" w:sz="4" w:space="0" w:color="000000"/>
            </w:tcBorders>
          </w:tcPr>
          <w:p w14:paraId="614A2B29" w14:textId="77777777" w:rsidR="00DE417C" w:rsidRDefault="00600E65">
            <w:pPr>
              <w:pStyle w:val="TableParagraph"/>
              <w:spacing w:before="70"/>
              <w:ind w:left="101"/>
              <w:rPr>
                <w:i/>
                <w:sz w:val="24"/>
              </w:rPr>
            </w:pPr>
            <w:proofErr w:type="spellStart"/>
            <w:r>
              <w:rPr>
                <w:i/>
                <w:sz w:val="24"/>
              </w:rPr>
              <w:t>livraison</w:t>
            </w:r>
            <w:r>
              <w:rPr>
                <w:i/>
                <w:spacing w:val="-2"/>
                <w:sz w:val="24"/>
              </w:rPr>
              <w:t>finale</w:t>
            </w:r>
            <w:proofErr w:type="spellEnd"/>
            <w:r>
              <w:rPr>
                <w:i/>
                <w:spacing w:val="-2"/>
                <w:sz w:val="24"/>
              </w:rPr>
              <w:t>,</w:t>
            </w:r>
          </w:p>
        </w:tc>
        <w:tc>
          <w:tcPr>
            <w:tcW w:w="1429" w:type="dxa"/>
            <w:tcBorders>
              <w:top w:val="nil"/>
              <w:left w:val="single" w:sz="4" w:space="0" w:color="000000"/>
              <w:bottom w:val="nil"/>
              <w:right w:val="single" w:sz="4" w:space="0" w:color="000000"/>
            </w:tcBorders>
          </w:tcPr>
          <w:p w14:paraId="7566BB67" w14:textId="77777777" w:rsidR="00DE417C" w:rsidRDefault="00DE417C">
            <w:pPr>
              <w:pStyle w:val="TableParagraph"/>
              <w:rPr>
                <w:rFonts w:ascii="Times New Roman"/>
                <w:sz w:val="24"/>
              </w:rPr>
            </w:pPr>
          </w:p>
        </w:tc>
        <w:tc>
          <w:tcPr>
            <w:tcW w:w="2520" w:type="dxa"/>
            <w:tcBorders>
              <w:top w:val="nil"/>
              <w:left w:val="single" w:sz="4" w:space="0" w:color="000000"/>
              <w:bottom w:val="nil"/>
              <w:right w:val="single" w:sz="4" w:space="0" w:color="000000"/>
            </w:tcBorders>
          </w:tcPr>
          <w:p w14:paraId="013053C3" w14:textId="77777777"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14:paraId="3609FE56" w14:textId="77777777" w:rsidR="00DE417C" w:rsidRDefault="00600E65">
            <w:pPr>
              <w:pStyle w:val="TableParagraph"/>
              <w:spacing w:before="68"/>
              <w:ind w:left="105"/>
              <w:rPr>
                <w:i/>
                <w:sz w:val="24"/>
              </w:rPr>
            </w:pPr>
            <w:r>
              <w:rPr>
                <w:i/>
                <w:spacing w:val="-2"/>
                <w:sz w:val="24"/>
              </w:rPr>
              <w:t>Soumissionnaire]</w:t>
            </w:r>
          </w:p>
        </w:tc>
      </w:tr>
      <w:tr w:rsidR="00DE417C" w14:paraId="258F1769" w14:textId="77777777">
        <w:trPr>
          <w:trHeight w:hRule="exact" w:val="412"/>
        </w:trPr>
        <w:tc>
          <w:tcPr>
            <w:tcW w:w="674" w:type="dxa"/>
            <w:vMerge/>
            <w:tcBorders>
              <w:top w:val="nil"/>
              <w:left w:val="single" w:sz="4" w:space="0" w:color="000000"/>
              <w:bottom w:val="single" w:sz="4" w:space="0" w:color="000000"/>
              <w:right w:val="single" w:sz="4" w:space="0" w:color="000000"/>
            </w:tcBorders>
          </w:tcPr>
          <w:p w14:paraId="156BBE8E" w14:textId="77777777" w:rsidR="00DE417C" w:rsidRDefault="00DE417C">
            <w:pPr>
              <w:rPr>
                <w:sz w:val="2"/>
                <w:szCs w:val="2"/>
              </w:rPr>
            </w:pPr>
          </w:p>
        </w:tc>
        <w:tc>
          <w:tcPr>
            <w:tcW w:w="1532" w:type="dxa"/>
            <w:tcBorders>
              <w:top w:val="nil"/>
              <w:left w:val="single" w:sz="4" w:space="0" w:color="000000"/>
              <w:bottom w:val="nil"/>
              <w:right w:val="single" w:sz="4" w:space="0" w:color="000000"/>
            </w:tcBorders>
          </w:tcPr>
          <w:p w14:paraId="6179F79E" w14:textId="77777777" w:rsidR="00DE417C" w:rsidRDefault="00600E65">
            <w:pPr>
              <w:pStyle w:val="TableParagraph"/>
              <w:spacing w:before="68"/>
              <w:ind w:left="104"/>
              <w:rPr>
                <w:i/>
                <w:sz w:val="24"/>
              </w:rPr>
            </w:pPr>
            <w:r>
              <w:rPr>
                <w:i/>
                <w:spacing w:val="-5"/>
                <w:sz w:val="24"/>
              </w:rPr>
              <w:t>des</w:t>
            </w:r>
          </w:p>
        </w:tc>
        <w:tc>
          <w:tcPr>
            <w:tcW w:w="1117" w:type="dxa"/>
            <w:tcBorders>
              <w:top w:val="nil"/>
              <w:left w:val="single" w:sz="4" w:space="0" w:color="000000"/>
              <w:bottom w:val="nil"/>
              <w:right w:val="single" w:sz="4" w:space="0" w:color="000000"/>
            </w:tcBorders>
          </w:tcPr>
          <w:p w14:paraId="1F1D64C8" w14:textId="77777777" w:rsidR="00DE417C" w:rsidRDefault="00600E65">
            <w:pPr>
              <w:pStyle w:val="TableParagraph"/>
              <w:spacing w:before="68"/>
              <w:ind w:left="68"/>
              <w:rPr>
                <w:i/>
                <w:sz w:val="24"/>
              </w:rPr>
            </w:pPr>
            <w:r>
              <w:rPr>
                <w:i/>
                <w:spacing w:val="-2"/>
                <w:sz w:val="24"/>
              </w:rPr>
              <w:t>mesure]</w:t>
            </w:r>
          </w:p>
        </w:tc>
        <w:tc>
          <w:tcPr>
            <w:tcW w:w="1320" w:type="dxa"/>
            <w:tcBorders>
              <w:top w:val="nil"/>
              <w:left w:val="single" w:sz="4" w:space="0" w:color="000000"/>
              <w:bottom w:val="nil"/>
              <w:right w:val="single" w:sz="4" w:space="0" w:color="000000"/>
            </w:tcBorders>
          </w:tcPr>
          <w:p w14:paraId="45B01436" w14:textId="77777777" w:rsidR="00DE417C" w:rsidRDefault="00600E65">
            <w:pPr>
              <w:pStyle w:val="TableParagraph"/>
              <w:spacing w:before="68"/>
              <w:ind w:left="104"/>
              <w:rPr>
                <w:i/>
                <w:sz w:val="24"/>
              </w:rPr>
            </w:pPr>
            <w:proofErr w:type="spellStart"/>
            <w:r>
              <w:rPr>
                <w:i/>
                <w:sz w:val="24"/>
              </w:rPr>
              <w:t>articles</w:t>
            </w:r>
            <w:r>
              <w:rPr>
                <w:i/>
                <w:spacing w:val="-10"/>
                <w:sz w:val="24"/>
              </w:rPr>
              <w:t>à</w:t>
            </w:r>
            <w:proofErr w:type="spellEnd"/>
          </w:p>
        </w:tc>
        <w:tc>
          <w:tcPr>
            <w:tcW w:w="1858" w:type="dxa"/>
            <w:tcBorders>
              <w:top w:val="nil"/>
              <w:left w:val="single" w:sz="4" w:space="0" w:color="000000"/>
              <w:bottom w:val="nil"/>
              <w:right w:val="single" w:sz="4" w:space="0" w:color="000000"/>
            </w:tcBorders>
          </w:tcPr>
          <w:p w14:paraId="0F04475E" w14:textId="77777777" w:rsidR="00DE417C" w:rsidRDefault="00600E65">
            <w:pPr>
              <w:pStyle w:val="TableParagraph"/>
              <w:spacing w:before="68"/>
              <w:ind w:left="101"/>
              <w:rPr>
                <w:i/>
                <w:sz w:val="24"/>
              </w:rPr>
            </w:pPr>
            <w:proofErr w:type="spellStart"/>
            <w:r>
              <w:rPr>
                <w:i/>
                <w:sz w:val="24"/>
              </w:rPr>
              <w:t>selon</w:t>
            </w:r>
            <w:r>
              <w:rPr>
                <w:i/>
                <w:spacing w:val="-2"/>
                <w:sz w:val="24"/>
              </w:rPr>
              <w:t>l’Avis</w:t>
            </w:r>
            <w:proofErr w:type="spellEnd"/>
          </w:p>
        </w:tc>
        <w:tc>
          <w:tcPr>
            <w:tcW w:w="1429" w:type="dxa"/>
            <w:tcBorders>
              <w:top w:val="nil"/>
              <w:left w:val="single" w:sz="4" w:space="0" w:color="000000"/>
              <w:bottom w:val="nil"/>
              <w:right w:val="single" w:sz="4" w:space="0" w:color="000000"/>
            </w:tcBorders>
          </w:tcPr>
          <w:p w14:paraId="32329C45" w14:textId="77777777" w:rsidR="00DE417C" w:rsidRDefault="00DE417C">
            <w:pPr>
              <w:pStyle w:val="TableParagraph"/>
              <w:rPr>
                <w:rFonts w:ascii="Times New Roman"/>
                <w:sz w:val="24"/>
              </w:rPr>
            </w:pPr>
          </w:p>
        </w:tc>
        <w:tc>
          <w:tcPr>
            <w:tcW w:w="2520" w:type="dxa"/>
            <w:tcBorders>
              <w:top w:val="nil"/>
              <w:left w:val="single" w:sz="4" w:space="0" w:color="000000"/>
              <w:bottom w:val="nil"/>
              <w:right w:val="single" w:sz="4" w:space="0" w:color="000000"/>
            </w:tcBorders>
          </w:tcPr>
          <w:p w14:paraId="5AA1C29B" w14:textId="77777777"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14:paraId="0AB38F5A" w14:textId="77777777" w:rsidR="00DE417C" w:rsidRDefault="00DE417C">
            <w:pPr>
              <w:pStyle w:val="TableParagraph"/>
              <w:rPr>
                <w:rFonts w:ascii="Times New Roman"/>
                <w:sz w:val="24"/>
              </w:rPr>
            </w:pPr>
          </w:p>
        </w:tc>
      </w:tr>
      <w:tr w:rsidR="00DE417C" w14:paraId="7498EEC2" w14:textId="77777777">
        <w:trPr>
          <w:trHeight w:hRule="exact" w:val="553"/>
        </w:trPr>
        <w:tc>
          <w:tcPr>
            <w:tcW w:w="674" w:type="dxa"/>
            <w:vMerge/>
            <w:tcBorders>
              <w:top w:val="nil"/>
              <w:left w:val="single" w:sz="4" w:space="0" w:color="000000"/>
              <w:bottom w:val="single" w:sz="4" w:space="0" w:color="000000"/>
              <w:right w:val="single" w:sz="4" w:space="0" w:color="000000"/>
            </w:tcBorders>
          </w:tcPr>
          <w:p w14:paraId="7D81D4F5" w14:textId="77777777" w:rsidR="00DE417C" w:rsidRDefault="00DE417C">
            <w:pPr>
              <w:rPr>
                <w:sz w:val="2"/>
                <w:szCs w:val="2"/>
              </w:rPr>
            </w:pPr>
          </w:p>
        </w:tc>
        <w:tc>
          <w:tcPr>
            <w:tcW w:w="1532" w:type="dxa"/>
            <w:tcBorders>
              <w:top w:val="nil"/>
              <w:left w:val="single" w:sz="4" w:space="0" w:color="000000"/>
              <w:bottom w:val="single" w:sz="4" w:space="0" w:color="000000"/>
              <w:right w:val="single" w:sz="4" w:space="0" w:color="000000"/>
            </w:tcBorders>
          </w:tcPr>
          <w:p w14:paraId="78D3B595" w14:textId="77777777" w:rsidR="00DE417C" w:rsidRDefault="00600E65">
            <w:pPr>
              <w:pStyle w:val="TableParagraph"/>
              <w:spacing w:before="68"/>
              <w:ind w:left="104"/>
              <w:rPr>
                <w:i/>
                <w:sz w:val="24"/>
              </w:rPr>
            </w:pPr>
            <w:r>
              <w:rPr>
                <w:i/>
                <w:spacing w:val="-2"/>
                <w:sz w:val="24"/>
              </w:rPr>
              <w:t>Fournitures]</w:t>
            </w:r>
          </w:p>
        </w:tc>
        <w:tc>
          <w:tcPr>
            <w:tcW w:w="1117" w:type="dxa"/>
            <w:tcBorders>
              <w:top w:val="nil"/>
              <w:left w:val="single" w:sz="4" w:space="0" w:color="000000"/>
              <w:bottom w:val="single" w:sz="4" w:space="0" w:color="000000"/>
              <w:right w:val="single" w:sz="4" w:space="0" w:color="000000"/>
            </w:tcBorders>
          </w:tcPr>
          <w:p w14:paraId="6CEA1B9F" w14:textId="77777777" w:rsidR="00DE417C" w:rsidRDefault="00DE417C">
            <w:pPr>
              <w:pStyle w:val="TableParagraph"/>
              <w:rPr>
                <w:rFonts w:ascii="Times New Roman"/>
                <w:sz w:val="24"/>
              </w:rPr>
            </w:pPr>
          </w:p>
        </w:tc>
        <w:tc>
          <w:tcPr>
            <w:tcW w:w="1320" w:type="dxa"/>
            <w:tcBorders>
              <w:top w:val="nil"/>
              <w:left w:val="single" w:sz="4" w:space="0" w:color="000000"/>
              <w:bottom w:val="single" w:sz="4" w:space="0" w:color="000000"/>
              <w:right w:val="single" w:sz="4" w:space="0" w:color="000000"/>
            </w:tcBorders>
          </w:tcPr>
          <w:p w14:paraId="6C32A4C3" w14:textId="77777777" w:rsidR="00DE417C" w:rsidRDefault="00600E65">
            <w:pPr>
              <w:pStyle w:val="TableParagraph"/>
              <w:spacing w:before="68"/>
              <w:ind w:left="104"/>
              <w:rPr>
                <w:i/>
                <w:sz w:val="24"/>
              </w:rPr>
            </w:pPr>
            <w:r>
              <w:rPr>
                <w:i/>
                <w:spacing w:val="-2"/>
                <w:sz w:val="24"/>
              </w:rPr>
              <w:t>fournir]</w:t>
            </w:r>
          </w:p>
        </w:tc>
        <w:tc>
          <w:tcPr>
            <w:tcW w:w="1858" w:type="dxa"/>
            <w:tcBorders>
              <w:top w:val="nil"/>
              <w:left w:val="single" w:sz="4" w:space="0" w:color="000000"/>
              <w:bottom w:val="single" w:sz="4" w:space="0" w:color="000000"/>
              <w:right w:val="single" w:sz="4" w:space="0" w:color="000000"/>
            </w:tcBorders>
          </w:tcPr>
          <w:p w14:paraId="6DE7AC5F" w14:textId="77777777" w:rsidR="00DE417C" w:rsidRDefault="00600E65">
            <w:pPr>
              <w:pStyle w:val="TableParagraph"/>
              <w:spacing w:before="68"/>
              <w:ind w:left="101"/>
              <w:rPr>
                <w:i/>
                <w:sz w:val="24"/>
              </w:rPr>
            </w:pPr>
            <w:r>
              <w:rPr>
                <w:i/>
                <w:sz w:val="24"/>
              </w:rPr>
              <w:t>d’Appel</w:t>
            </w:r>
            <w:r>
              <w:rPr>
                <w:i/>
                <w:spacing w:val="-2"/>
                <w:sz w:val="24"/>
              </w:rPr>
              <w:t xml:space="preserve"> d’Offres]</w:t>
            </w:r>
          </w:p>
        </w:tc>
        <w:tc>
          <w:tcPr>
            <w:tcW w:w="1429" w:type="dxa"/>
            <w:tcBorders>
              <w:top w:val="nil"/>
              <w:left w:val="single" w:sz="4" w:space="0" w:color="000000"/>
              <w:bottom w:val="single" w:sz="4" w:space="0" w:color="000000"/>
              <w:right w:val="single" w:sz="4" w:space="0" w:color="000000"/>
            </w:tcBorders>
          </w:tcPr>
          <w:p w14:paraId="6BCCA920" w14:textId="77777777" w:rsidR="00DE417C" w:rsidRDefault="00DE417C">
            <w:pPr>
              <w:pStyle w:val="TableParagraph"/>
              <w:rPr>
                <w:rFonts w:ascii="Times New Roman"/>
                <w:sz w:val="24"/>
              </w:rPr>
            </w:pPr>
          </w:p>
        </w:tc>
        <w:tc>
          <w:tcPr>
            <w:tcW w:w="2520" w:type="dxa"/>
            <w:tcBorders>
              <w:top w:val="nil"/>
              <w:left w:val="single" w:sz="4" w:space="0" w:color="000000"/>
              <w:bottom w:val="single" w:sz="4" w:space="0" w:color="000000"/>
              <w:right w:val="single" w:sz="4" w:space="0" w:color="000000"/>
            </w:tcBorders>
          </w:tcPr>
          <w:p w14:paraId="25813121" w14:textId="77777777" w:rsidR="00DE417C" w:rsidRDefault="00DE417C">
            <w:pPr>
              <w:pStyle w:val="TableParagraph"/>
              <w:rPr>
                <w:rFonts w:ascii="Times New Roman"/>
                <w:sz w:val="24"/>
              </w:rPr>
            </w:pPr>
          </w:p>
        </w:tc>
        <w:tc>
          <w:tcPr>
            <w:tcW w:w="2441" w:type="dxa"/>
            <w:tcBorders>
              <w:top w:val="nil"/>
              <w:left w:val="single" w:sz="4" w:space="0" w:color="000000"/>
              <w:bottom w:val="single" w:sz="4" w:space="0" w:color="000000"/>
              <w:right w:val="single" w:sz="4" w:space="0" w:color="000000"/>
            </w:tcBorders>
          </w:tcPr>
          <w:p w14:paraId="6846863E" w14:textId="77777777" w:rsidR="00DE417C" w:rsidRDefault="00DE417C">
            <w:pPr>
              <w:pStyle w:val="TableParagraph"/>
              <w:rPr>
                <w:rFonts w:ascii="Times New Roman"/>
                <w:sz w:val="24"/>
              </w:rPr>
            </w:pPr>
          </w:p>
        </w:tc>
      </w:tr>
      <w:tr w:rsidR="00DE417C" w14:paraId="3FDAA931" w14:textId="77777777">
        <w:trPr>
          <w:trHeight w:hRule="exact" w:val="482"/>
        </w:trPr>
        <w:tc>
          <w:tcPr>
            <w:tcW w:w="674" w:type="dxa"/>
            <w:tcBorders>
              <w:top w:val="single" w:sz="4" w:space="0" w:color="000000"/>
              <w:left w:val="single" w:sz="4" w:space="0" w:color="000000"/>
              <w:bottom w:val="single" w:sz="4" w:space="0" w:color="000000"/>
              <w:right w:val="single" w:sz="4" w:space="0" w:color="000000"/>
            </w:tcBorders>
          </w:tcPr>
          <w:p w14:paraId="2A0C7A72" w14:textId="77777777"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14:paraId="3BC22588" w14:textId="77777777"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14:paraId="22269C23" w14:textId="77777777"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14:paraId="3E40BA5D" w14:textId="77777777"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14:paraId="543A5ED8" w14:textId="77777777"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14:paraId="5E55753C" w14:textId="77777777"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14:paraId="0F7F66CD" w14:textId="77777777"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14:paraId="25977E72" w14:textId="77777777" w:rsidR="00DE417C" w:rsidRDefault="00DE417C">
            <w:pPr>
              <w:pStyle w:val="TableParagraph"/>
              <w:rPr>
                <w:rFonts w:ascii="Times New Roman"/>
                <w:sz w:val="24"/>
              </w:rPr>
            </w:pPr>
          </w:p>
        </w:tc>
      </w:tr>
      <w:tr w:rsidR="00DE417C" w14:paraId="61232513" w14:textId="77777777">
        <w:trPr>
          <w:trHeight w:hRule="exact" w:val="482"/>
        </w:trPr>
        <w:tc>
          <w:tcPr>
            <w:tcW w:w="674" w:type="dxa"/>
            <w:tcBorders>
              <w:top w:val="single" w:sz="4" w:space="0" w:color="000000"/>
              <w:left w:val="single" w:sz="4" w:space="0" w:color="000000"/>
              <w:bottom w:val="single" w:sz="4" w:space="0" w:color="000000"/>
              <w:right w:val="single" w:sz="4" w:space="0" w:color="000000"/>
            </w:tcBorders>
          </w:tcPr>
          <w:p w14:paraId="4299851B" w14:textId="77777777"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14:paraId="16944184" w14:textId="77777777"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14:paraId="50A21D39" w14:textId="77777777"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14:paraId="7647FD5A" w14:textId="77777777"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14:paraId="42CF6A3E" w14:textId="77777777"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14:paraId="2A2BB2CD" w14:textId="77777777"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14:paraId="697739FD" w14:textId="77777777"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14:paraId="1DF87EBF" w14:textId="77777777" w:rsidR="00DE417C" w:rsidRDefault="00DE417C">
            <w:pPr>
              <w:pStyle w:val="TableParagraph"/>
              <w:rPr>
                <w:rFonts w:ascii="Times New Roman"/>
                <w:sz w:val="24"/>
              </w:rPr>
            </w:pPr>
          </w:p>
        </w:tc>
      </w:tr>
      <w:tr w:rsidR="00DE417C" w14:paraId="3436E214" w14:textId="77777777">
        <w:trPr>
          <w:trHeight w:hRule="exact" w:val="484"/>
        </w:trPr>
        <w:tc>
          <w:tcPr>
            <w:tcW w:w="674" w:type="dxa"/>
            <w:tcBorders>
              <w:top w:val="single" w:sz="4" w:space="0" w:color="000000"/>
              <w:left w:val="single" w:sz="4" w:space="0" w:color="000000"/>
              <w:bottom w:val="single" w:sz="4" w:space="0" w:color="000000"/>
              <w:right w:val="single" w:sz="4" w:space="0" w:color="000000"/>
            </w:tcBorders>
          </w:tcPr>
          <w:p w14:paraId="1C5232E1" w14:textId="77777777"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14:paraId="1876A793" w14:textId="77777777"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14:paraId="1B0770F8" w14:textId="77777777"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14:paraId="0785A746" w14:textId="77777777"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14:paraId="2D6EDF5B" w14:textId="77777777"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14:paraId="117B5F02" w14:textId="77777777"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14:paraId="44F88500" w14:textId="77777777"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14:paraId="0D133076" w14:textId="77777777" w:rsidR="00DE417C" w:rsidRDefault="00DE417C">
            <w:pPr>
              <w:pStyle w:val="TableParagraph"/>
              <w:rPr>
                <w:rFonts w:ascii="Times New Roman"/>
                <w:sz w:val="24"/>
              </w:rPr>
            </w:pPr>
          </w:p>
        </w:tc>
      </w:tr>
      <w:tr w:rsidR="00DE417C" w14:paraId="1F422BC7" w14:textId="77777777">
        <w:trPr>
          <w:trHeight w:hRule="exact" w:val="499"/>
        </w:trPr>
        <w:tc>
          <w:tcPr>
            <w:tcW w:w="674" w:type="dxa"/>
            <w:tcBorders>
              <w:top w:val="single" w:sz="4" w:space="0" w:color="000000"/>
              <w:left w:val="single" w:sz="4" w:space="0" w:color="000000"/>
              <w:bottom w:val="single" w:sz="4" w:space="0" w:color="000000"/>
              <w:right w:val="single" w:sz="4" w:space="0" w:color="000000"/>
            </w:tcBorders>
          </w:tcPr>
          <w:p w14:paraId="388BF07C" w14:textId="77777777"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14:paraId="6B958901" w14:textId="77777777"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14:paraId="62B5E1E6" w14:textId="77777777"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14:paraId="76A81C2D" w14:textId="77777777"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14:paraId="2A4DF292" w14:textId="77777777"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14:paraId="0B5F8736" w14:textId="77777777"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14:paraId="6AD2D09F" w14:textId="77777777"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14:paraId="349A51D5" w14:textId="77777777" w:rsidR="00DE417C" w:rsidRDefault="00DE417C">
            <w:pPr>
              <w:pStyle w:val="TableParagraph"/>
              <w:rPr>
                <w:rFonts w:ascii="Times New Roman"/>
                <w:sz w:val="24"/>
              </w:rPr>
            </w:pPr>
          </w:p>
        </w:tc>
      </w:tr>
    </w:tbl>
    <w:p w14:paraId="48962B23" w14:textId="77777777" w:rsidR="00DE417C" w:rsidRDefault="00DE417C">
      <w:pPr>
        <w:pStyle w:val="TableParagraph"/>
        <w:rPr>
          <w:rFonts w:ascii="Times New Roman"/>
          <w:sz w:val="24"/>
        </w:rPr>
        <w:sectPr w:rsidR="00DE417C" w:rsidSect="00DB71B5">
          <w:footerReference w:type="default" r:id="rId32"/>
          <w:pgSz w:w="16820" w:h="11900" w:orient="landscape"/>
          <w:pgMar w:top="1260" w:right="1133" w:bottom="1160" w:left="992" w:header="0" w:footer="968" w:gutter="0"/>
          <w:cols w:space="720"/>
        </w:sectPr>
      </w:pPr>
    </w:p>
    <w:p w14:paraId="4401C03F" w14:textId="77777777" w:rsidR="00DE417C" w:rsidRDefault="00600E65">
      <w:pPr>
        <w:pStyle w:val="Paragraphedeliste"/>
        <w:numPr>
          <w:ilvl w:val="0"/>
          <w:numId w:val="20"/>
        </w:numPr>
        <w:tabs>
          <w:tab w:val="left" w:pos="885"/>
        </w:tabs>
        <w:spacing w:before="70"/>
        <w:ind w:left="885"/>
        <w:jc w:val="left"/>
        <w:rPr>
          <w:b/>
          <w:sz w:val="32"/>
        </w:rPr>
      </w:pPr>
      <w:r>
        <w:rPr>
          <w:b/>
          <w:sz w:val="32"/>
        </w:rPr>
        <w:lastRenderedPageBreak/>
        <w:t>LISTEDESSERVICESCONNEXESETCALENDRIERDE</w:t>
      </w:r>
      <w:r>
        <w:rPr>
          <w:b/>
          <w:spacing w:val="-2"/>
          <w:sz w:val="32"/>
        </w:rPr>
        <w:t>REALISATION</w:t>
      </w:r>
    </w:p>
    <w:p w14:paraId="12390542" w14:textId="77777777" w:rsidR="00DE417C" w:rsidRDefault="00600E65">
      <w:pPr>
        <w:spacing w:before="183" w:line="360" w:lineRule="auto"/>
        <w:ind w:left="169"/>
        <w:rPr>
          <w:i/>
          <w:sz w:val="24"/>
        </w:rPr>
      </w:pPr>
      <w:r>
        <w:rPr>
          <w:i/>
          <w:sz w:val="24"/>
        </w:rPr>
        <w:t xml:space="preserve">[Ce tableau </w:t>
      </w:r>
      <w:proofErr w:type="spellStart"/>
      <w:r>
        <w:rPr>
          <w:i/>
          <w:sz w:val="24"/>
        </w:rPr>
        <w:t>estrempliparle</w:t>
      </w:r>
      <w:proofErr w:type="spellEnd"/>
      <w:r>
        <w:rPr>
          <w:i/>
          <w:sz w:val="24"/>
        </w:rPr>
        <w:t xml:space="preserve"> </w:t>
      </w:r>
      <w:proofErr w:type="spellStart"/>
      <w:r>
        <w:rPr>
          <w:i/>
          <w:sz w:val="24"/>
        </w:rPr>
        <w:t>Maîtred’Ouvrage</w:t>
      </w:r>
      <w:proofErr w:type="spellEnd"/>
      <w:r>
        <w:rPr>
          <w:i/>
          <w:sz w:val="24"/>
        </w:rPr>
        <w:t xml:space="preserve"> ou le </w:t>
      </w:r>
      <w:proofErr w:type="spellStart"/>
      <w:r>
        <w:rPr>
          <w:i/>
          <w:sz w:val="24"/>
        </w:rPr>
        <w:t>Maîtred’Ouvrage</w:t>
      </w:r>
      <w:proofErr w:type="spellEnd"/>
      <w:r>
        <w:rPr>
          <w:i/>
          <w:sz w:val="24"/>
        </w:rPr>
        <w:t xml:space="preserve"> </w:t>
      </w:r>
      <w:proofErr w:type="spellStart"/>
      <w:r>
        <w:rPr>
          <w:i/>
          <w:sz w:val="24"/>
        </w:rPr>
        <w:t>Délégué.Lesdatesde</w:t>
      </w:r>
      <w:proofErr w:type="spellEnd"/>
      <w:r>
        <w:rPr>
          <w:i/>
          <w:sz w:val="24"/>
        </w:rPr>
        <w:t xml:space="preserve"> </w:t>
      </w:r>
      <w:proofErr w:type="spellStart"/>
      <w:r>
        <w:rPr>
          <w:i/>
          <w:sz w:val="24"/>
        </w:rPr>
        <w:t>réalisationdesservicesdoivent</w:t>
      </w:r>
      <w:proofErr w:type="spellEnd"/>
      <w:r>
        <w:rPr>
          <w:i/>
          <w:sz w:val="24"/>
        </w:rPr>
        <w:t xml:space="preserve"> </w:t>
      </w:r>
      <w:proofErr w:type="spellStart"/>
      <w:r>
        <w:rPr>
          <w:i/>
          <w:sz w:val="24"/>
        </w:rPr>
        <w:t>êtreréalistes,etcohérentesavecles</w:t>
      </w:r>
      <w:proofErr w:type="spellEnd"/>
      <w:r>
        <w:rPr>
          <w:i/>
          <w:sz w:val="24"/>
        </w:rPr>
        <w:t xml:space="preserve"> dates de livraison (selon les Incoterms)]</w:t>
      </w:r>
    </w:p>
    <w:p w14:paraId="308B7CAF" w14:textId="77777777" w:rsidR="00DE417C" w:rsidRDefault="00DE417C">
      <w:pPr>
        <w:pStyle w:val="Corpsdetexte"/>
        <w:rPr>
          <w:i/>
          <w:sz w:val="20"/>
        </w:rPr>
      </w:pPr>
    </w:p>
    <w:p w14:paraId="723B18E4" w14:textId="77777777" w:rsidR="00DE417C" w:rsidRDefault="00DE417C">
      <w:pPr>
        <w:pStyle w:val="Corpsdetexte"/>
        <w:spacing w:before="84"/>
        <w:rPr>
          <w:i/>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90"/>
        <w:gridCol w:w="2758"/>
        <w:gridCol w:w="1711"/>
        <w:gridCol w:w="2146"/>
        <w:gridCol w:w="3449"/>
        <w:gridCol w:w="2470"/>
      </w:tblGrid>
      <w:tr w:rsidR="00DE417C" w14:paraId="5AD73F75" w14:textId="77777777">
        <w:trPr>
          <w:trHeight w:val="986"/>
        </w:trPr>
        <w:tc>
          <w:tcPr>
            <w:tcW w:w="1990" w:type="dxa"/>
            <w:tcBorders>
              <w:left w:val="single" w:sz="4" w:space="0" w:color="000000"/>
            </w:tcBorders>
          </w:tcPr>
          <w:p w14:paraId="6036E26E" w14:textId="77777777" w:rsidR="00DE417C" w:rsidRDefault="00600E65">
            <w:pPr>
              <w:pStyle w:val="TableParagraph"/>
              <w:spacing w:line="272" w:lineRule="exact"/>
              <w:ind w:left="499"/>
              <w:rPr>
                <w:b/>
                <w:sz w:val="24"/>
              </w:rPr>
            </w:pPr>
            <w:r>
              <w:rPr>
                <w:b/>
                <w:sz w:val="24"/>
              </w:rPr>
              <w:t xml:space="preserve">N° </w:t>
            </w:r>
            <w:r>
              <w:rPr>
                <w:b/>
                <w:spacing w:val="-2"/>
                <w:sz w:val="24"/>
              </w:rPr>
              <w:t>Service</w:t>
            </w:r>
          </w:p>
        </w:tc>
        <w:tc>
          <w:tcPr>
            <w:tcW w:w="2758" w:type="dxa"/>
          </w:tcPr>
          <w:p w14:paraId="34997CB0" w14:textId="77777777" w:rsidR="00DE417C" w:rsidRDefault="00600E65">
            <w:pPr>
              <w:pStyle w:val="TableParagraph"/>
              <w:spacing w:line="272" w:lineRule="exact"/>
              <w:ind w:left="287"/>
              <w:rPr>
                <w:b/>
                <w:sz w:val="24"/>
              </w:rPr>
            </w:pPr>
            <w:proofErr w:type="spellStart"/>
            <w:r>
              <w:rPr>
                <w:b/>
                <w:sz w:val="24"/>
              </w:rPr>
              <w:t>Désignationdu</w:t>
            </w:r>
            <w:proofErr w:type="spellEnd"/>
            <w:r>
              <w:rPr>
                <w:b/>
                <w:sz w:val="24"/>
              </w:rPr>
              <w:t xml:space="preserve"> </w:t>
            </w:r>
            <w:r>
              <w:rPr>
                <w:b/>
                <w:spacing w:val="-2"/>
                <w:sz w:val="24"/>
              </w:rPr>
              <w:t>Service</w:t>
            </w:r>
          </w:p>
        </w:tc>
        <w:tc>
          <w:tcPr>
            <w:tcW w:w="1711" w:type="dxa"/>
          </w:tcPr>
          <w:p w14:paraId="7F5146E6" w14:textId="77777777" w:rsidR="00DE417C" w:rsidRDefault="00600E65">
            <w:pPr>
              <w:pStyle w:val="TableParagraph"/>
              <w:spacing w:line="272" w:lineRule="exact"/>
              <w:ind w:left="9"/>
              <w:jc w:val="center"/>
              <w:rPr>
                <w:b/>
                <w:sz w:val="24"/>
              </w:rPr>
            </w:pPr>
            <w:proofErr w:type="spellStart"/>
            <w:r>
              <w:rPr>
                <w:b/>
                <w:sz w:val="24"/>
              </w:rPr>
              <w:t>Unitéde</w:t>
            </w:r>
            <w:proofErr w:type="spellEnd"/>
            <w:r>
              <w:rPr>
                <w:b/>
                <w:sz w:val="24"/>
              </w:rPr>
              <w:t xml:space="preserve"> </w:t>
            </w:r>
            <w:r>
              <w:rPr>
                <w:b/>
                <w:spacing w:val="-2"/>
                <w:sz w:val="24"/>
              </w:rPr>
              <w:t>mesure</w:t>
            </w:r>
          </w:p>
        </w:tc>
        <w:tc>
          <w:tcPr>
            <w:tcW w:w="2146" w:type="dxa"/>
          </w:tcPr>
          <w:p w14:paraId="6C19D306" w14:textId="77777777" w:rsidR="00DE417C" w:rsidRDefault="00600E65">
            <w:pPr>
              <w:pStyle w:val="TableParagraph"/>
              <w:spacing w:line="272" w:lineRule="exact"/>
              <w:ind w:left="595"/>
              <w:rPr>
                <w:b/>
                <w:position w:val="6"/>
                <w:sz w:val="16"/>
              </w:rPr>
            </w:pPr>
            <w:r>
              <w:rPr>
                <w:b/>
                <w:spacing w:val="-2"/>
                <w:sz w:val="24"/>
              </w:rPr>
              <w:t>Quantité</w:t>
            </w:r>
            <w:r>
              <w:rPr>
                <w:b/>
                <w:spacing w:val="-2"/>
                <w:position w:val="6"/>
                <w:sz w:val="16"/>
              </w:rPr>
              <w:t>11</w:t>
            </w:r>
          </w:p>
        </w:tc>
        <w:tc>
          <w:tcPr>
            <w:tcW w:w="3449" w:type="dxa"/>
          </w:tcPr>
          <w:p w14:paraId="35C1758E" w14:textId="77777777" w:rsidR="00DE417C" w:rsidRDefault="00600E65">
            <w:pPr>
              <w:pStyle w:val="TableParagraph"/>
              <w:spacing w:line="362" w:lineRule="auto"/>
              <w:ind w:left="712" w:hanging="264"/>
              <w:rPr>
                <w:b/>
                <w:sz w:val="24"/>
              </w:rPr>
            </w:pPr>
            <w:proofErr w:type="spellStart"/>
            <w:r>
              <w:rPr>
                <w:b/>
                <w:sz w:val="24"/>
              </w:rPr>
              <w:t>SiteoulieuoùlesServices</w:t>
            </w:r>
            <w:proofErr w:type="spellEnd"/>
            <w:r>
              <w:rPr>
                <w:b/>
                <w:sz w:val="24"/>
              </w:rPr>
              <w:t xml:space="preserve"> doivent être exécutés</w:t>
            </w:r>
          </w:p>
        </w:tc>
        <w:tc>
          <w:tcPr>
            <w:tcW w:w="2470" w:type="dxa"/>
            <w:tcBorders>
              <w:right w:val="single" w:sz="4" w:space="0" w:color="000000"/>
            </w:tcBorders>
          </w:tcPr>
          <w:p w14:paraId="59C7A379" w14:textId="77777777" w:rsidR="00DE417C" w:rsidRDefault="00600E65">
            <w:pPr>
              <w:pStyle w:val="TableParagraph"/>
              <w:spacing w:line="362" w:lineRule="auto"/>
              <w:ind w:left="108" w:firstLine="513"/>
              <w:rPr>
                <w:b/>
                <w:sz w:val="24"/>
              </w:rPr>
            </w:pPr>
            <w:r>
              <w:rPr>
                <w:b/>
                <w:sz w:val="24"/>
              </w:rPr>
              <w:t xml:space="preserve">Délai final de </w:t>
            </w:r>
            <w:proofErr w:type="spellStart"/>
            <w:r>
              <w:rPr>
                <w:b/>
                <w:sz w:val="24"/>
              </w:rPr>
              <w:t>réalisationdesServices</w:t>
            </w:r>
            <w:proofErr w:type="spellEnd"/>
          </w:p>
        </w:tc>
      </w:tr>
      <w:tr w:rsidR="00DE417C" w14:paraId="559D7425" w14:textId="77777777">
        <w:trPr>
          <w:trHeight w:val="885"/>
        </w:trPr>
        <w:tc>
          <w:tcPr>
            <w:tcW w:w="1990" w:type="dxa"/>
            <w:tcBorders>
              <w:left w:val="single" w:sz="4" w:space="0" w:color="000000"/>
            </w:tcBorders>
          </w:tcPr>
          <w:p w14:paraId="0EAA57EE" w14:textId="77777777" w:rsidR="00DE417C" w:rsidRDefault="00600E65">
            <w:pPr>
              <w:pStyle w:val="TableParagraph"/>
              <w:spacing w:line="360" w:lineRule="auto"/>
              <w:ind w:left="533" w:right="19" w:hanging="332"/>
              <w:rPr>
                <w:i/>
                <w:sz w:val="24"/>
              </w:rPr>
            </w:pPr>
            <w:r>
              <w:rPr>
                <w:i/>
                <w:sz w:val="24"/>
              </w:rPr>
              <w:t>[</w:t>
            </w:r>
            <w:proofErr w:type="spellStart"/>
            <w:r>
              <w:rPr>
                <w:i/>
                <w:sz w:val="24"/>
              </w:rPr>
              <w:t>insérerlenuméro</w:t>
            </w:r>
            <w:proofErr w:type="spellEnd"/>
            <w:r>
              <w:rPr>
                <w:i/>
                <w:sz w:val="24"/>
              </w:rPr>
              <w:t xml:space="preserve"> du Service</w:t>
            </w:r>
          </w:p>
        </w:tc>
        <w:tc>
          <w:tcPr>
            <w:tcW w:w="2758" w:type="dxa"/>
          </w:tcPr>
          <w:p w14:paraId="37FBF292" w14:textId="77777777" w:rsidR="00DE417C" w:rsidRDefault="00600E65">
            <w:pPr>
              <w:pStyle w:val="TableParagraph"/>
              <w:spacing w:line="360" w:lineRule="auto"/>
              <w:ind w:left="1034" w:right="264" w:hanging="761"/>
              <w:rPr>
                <w:i/>
                <w:sz w:val="24"/>
              </w:rPr>
            </w:pPr>
            <w:r>
              <w:rPr>
                <w:i/>
                <w:sz w:val="24"/>
              </w:rPr>
              <w:t>[</w:t>
            </w:r>
            <w:proofErr w:type="spellStart"/>
            <w:r>
              <w:rPr>
                <w:i/>
                <w:sz w:val="24"/>
              </w:rPr>
              <w:t>insérerladésignationdu</w:t>
            </w:r>
            <w:proofErr w:type="spellEnd"/>
            <w:r>
              <w:rPr>
                <w:i/>
                <w:sz w:val="24"/>
              </w:rPr>
              <w:t xml:space="preserve"> </w:t>
            </w:r>
            <w:r>
              <w:rPr>
                <w:i/>
                <w:spacing w:val="-2"/>
                <w:sz w:val="24"/>
              </w:rPr>
              <w:t>service]</w:t>
            </w:r>
          </w:p>
        </w:tc>
        <w:tc>
          <w:tcPr>
            <w:tcW w:w="1711" w:type="dxa"/>
          </w:tcPr>
          <w:p w14:paraId="57958BDA" w14:textId="77777777" w:rsidR="00DE417C" w:rsidRDefault="00600E65">
            <w:pPr>
              <w:pStyle w:val="TableParagraph"/>
              <w:spacing w:line="269" w:lineRule="exact"/>
              <w:ind w:left="9" w:right="2"/>
              <w:jc w:val="center"/>
              <w:rPr>
                <w:i/>
                <w:sz w:val="24"/>
              </w:rPr>
            </w:pPr>
            <w:r>
              <w:rPr>
                <w:i/>
                <w:sz w:val="24"/>
              </w:rPr>
              <w:t>[</w:t>
            </w:r>
            <w:proofErr w:type="spellStart"/>
            <w:r>
              <w:rPr>
                <w:i/>
                <w:sz w:val="24"/>
              </w:rPr>
              <w:t>unitéde</w:t>
            </w:r>
            <w:r>
              <w:rPr>
                <w:i/>
                <w:spacing w:val="-2"/>
                <w:sz w:val="24"/>
              </w:rPr>
              <w:t>mesure</w:t>
            </w:r>
            <w:proofErr w:type="spellEnd"/>
            <w:r>
              <w:rPr>
                <w:i/>
                <w:spacing w:val="-2"/>
                <w:sz w:val="24"/>
              </w:rPr>
              <w:t>]</w:t>
            </w:r>
          </w:p>
        </w:tc>
        <w:tc>
          <w:tcPr>
            <w:tcW w:w="2146" w:type="dxa"/>
          </w:tcPr>
          <w:p w14:paraId="1F23089B" w14:textId="77777777" w:rsidR="00DE417C" w:rsidRDefault="00600E65">
            <w:pPr>
              <w:pStyle w:val="TableParagraph"/>
              <w:spacing w:line="360" w:lineRule="auto"/>
              <w:ind w:left="341" w:hanging="221"/>
              <w:rPr>
                <w:i/>
                <w:sz w:val="24"/>
              </w:rPr>
            </w:pPr>
            <w:r>
              <w:rPr>
                <w:i/>
                <w:sz w:val="24"/>
              </w:rPr>
              <w:t>[</w:t>
            </w:r>
            <w:proofErr w:type="spellStart"/>
            <w:r>
              <w:rPr>
                <w:i/>
                <w:sz w:val="24"/>
              </w:rPr>
              <w:t>insérerlaquantitéde</w:t>
            </w:r>
            <w:proofErr w:type="spellEnd"/>
            <w:r>
              <w:rPr>
                <w:i/>
                <w:sz w:val="24"/>
              </w:rPr>
              <w:t xml:space="preserve"> service à fournir]</w:t>
            </w:r>
          </w:p>
        </w:tc>
        <w:tc>
          <w:tcPr>
            <w:tcW w:w="3449" w:type="dxa"/>
          </w:tcPr>
          <w:p w14:paraId="1E0DF70E" w14:textId="77777777" w:rsidR="00DE417C" w:rsidRDefault="00600E65">
            <w:pPr>
              <w:pStyle w:val="TableParagraph"/>
              <w:spacing w:line="269" w:lineRule="exact"/>
              <w:ind w:left="424"/>
              <w:rPr>
                <w:i/>
                <w:sz w:val="24"/>
              </w:rPr>
            </w:pPr>
            <w:r>
              <w:rPr>
                <w:i/>
                <w:sz w:val="24"/>
              </w:rPr>
              <w:t>[</w:t>
            </w:r>
            <w:proofErr w:type="spellStart"/>
            <w:r>
              <w:rPr>
                <w:i/>
                <w:sz w:val="24"/>
              </w:rPr>
              <w:t>lieuderéalisationdu</w:t>
            </w:r>
            <w:proofErr w:type="spellEnd"/>
            <w:r>
              <w:rPr>
                <w:i/>
                <w:spacing w:val="-2"/>
                <w:sz w:val="24"/>
              </w:rPr>
              <w:t xml:space="preserve"> service]</w:t>
            </w:r>
          </w:p>
        </w:tc>
        <w:tc>
          <w:tcPr>
            <w:tcW w:w="2470" w:type="dxa"/>
            <w:tcBorders>
              <w:right w:val="single" w:sz="4" w:space="0" w:color="000000"/>
            </w:tcBorders>
          </w:tcPr>
          <w:p w14:paraId="18CB9846" w14:textId="77777777" w:rsidR="00DE417C" w:rsidRDefault="00600E65">
            <w:pPr>
              <w:pStyle w:val="TableParagraph"/>
              <w:spacing w:line="269" w:lineRule="exact"/>
              <w:ind w:left="552"/>
              <w:rPr>
                <w:i/>
                <w:sz w:val="24"/>
              </w:rPr>
            </w:pPr>
            <w:r>
              <w:rPr>
                <w:i/>
                <w:sz w:val="24"/>
              </w:rPr>
              <w:t>[</w:t>
            </w:r>
            <w:proofErr w:type="spellStart"/>
            <w:r>
              <w:rPr>
                <w:i/>
                <w:sz w:val="24"/>
              </w:rPr>
              <w:t>insérerla</w:t>
            </w:r>
            <w:r>
              <w:rPr>
                <w:i/>
                <w:spacing w:val="-2"/>
                <w:sz w:val="24"/>
              </w:rPr>
              <w:t>date</w:t>
            </w:r>
            <w:proofErr w:type="spellEnd"/>
            <w:r>
              <w:rPr>
                <w:i/>
                <w:spacing w:val="-2"/>
                <w:sz w:val="24"/>
              </w:rPr>
              <w:t>]</w:t>
            </w:r>
          </w:p>
        </w:tc>
      </w:tr>
      <w:tr w:rsidR="00DE417C" w14:paraId="0A68B2E8" w14:textId="77777777">
        <w:trPr>
          <w:trHeight w:val="472"/>
        </w:trPr>
        <w:tc>
          <w:tcPr>
            <w:tcW w:w="1990" w:type="dxa"/>
            <w:tcBorders>
              <w:left w:val="single" w:sz="4" w:space="0" w:color="000000"/>
            </w:tcBorders>
          </w:tcPr>
          <w:p w14:paraId="147D8A8F" w14:textId="77777777" w:rsidR="00DE417C" w:rsidRDefault="00DE417C">
            <w:pPr>
              <w:pStyle w:val="TableParagraph"/>
              <w:rPr>
                <w:rFonts w:ascii="Times New Roman"/>
                <w:sz w:val="24"/>
              </w:rPr>
            </w:pPr>
          </w:p>
        </w:tc>
        <w:tc>
          <w:tcPr>
            <w:tcW w:w="2758" w:type="dxa"/>
          </w:tcPr>
          <w:p w14:paraId="2F393EA2" w14:textId="77777777" w:rsidR="00DE417C" w:rsidRDefault="00DE417C">
            <w:pPr>
              <w:pStyle w:val="TableParagraph"/>
              <w:rPr>
                <w:rFonts w:ascii="Times New Roman"/>
                <w:sz w:val="24"/>
              </w:rPr>
            </w:pPr>
          </w:p>
        </w:tc>
        <w:tc>
          <w:tcPr>
            <w:tcW w:w="1711" w:type="dxa"/>
          </w:tcPr>
          <w:p w14:paraId="4224868C" w14:textId="77777777" w:rsidR="00DE417C" w:rsidRDefault="00DE417C">
            <w:pPr>
              <w:pStyle w:val="TableParagraph"/>
              <w:rPr>
                <w:rFonts w:ascii="Times New Roman"/>
                <w:sz w:val="24"/>
              </w:rPr>
            </w:pPr>
          </w:p>
        </w:tc>
        <w:tc>
          <w:tcPr>
            <w:tcW w:w="2146" w:type="dxa"/>
          </w:tcPr>
          <w:p w14:paraId="0E4A7D75" w14:textId="77777777" w:rsidR="00DE417C" w:rsidRDefault="00DE417C">
            <w:pPr>
              <w:pStyle w:val="TableParagraph"/>
              <w:rPr>
                <w:rFonts w:ascii="Times New Roman"/>
                <w:sz w:val="24"/>
              </w:rPr>
            </w:pPr>
          </w:p>
        </w:tc>
        <w:tc>
          <w:tcPr>
            <w:tcW w:w="3449" w:type="dxa"/>
          </w:tcPr>
          <w:p w14:paraId="5ABBA7C0" w14:textId="77777777" w:rsidR="00DE417C" w:rsidRDefault="00DE417C">
            <w:pPr>
              <w:pStyle w:val="TableParagraph"/>
              <w:rPr>
                <w:rFonts w:ascii="Times New Roman"/>
                <w:sz w:val="24"/>
              </w:rPr>
            </w:pPr>
          </w:p>
        </w:tc>
        <w:tc>
          <w:tcPr>
            <w:tcW w:w="2470" w:type="dxa"/>
            <w:tcBorders>
              <w:right w:val="single" w:sz="4" w:space="0" w:color="000000"/>
            </w:tcBorders>
          </w:tcPr>
          <w:p w14:paraId="6C1F5E11" w14:textId="77777777" w:rsidR="00DE417C" w:rsidRDefault="00DE417C">
            <w:pPr>
              <w:pStyle w:val="TableParagraph"/>
              <w:rPr>
                <w:rFonts w:ascii="Times New Roman"/>
                <w:sz w:val="24"/>
              </w:rPr>
            </w:pPr>
          </w:p>
        </w:tc>
      </w:tr>
      <w:tr w:rsidR="00DE417C" w14:paraId="4DEBA7DF" w14:textId="77777777">
        <w:trPr>
          <w:trHeight w:val="474"/>
        </w:trPr>
        <w:tc>
          <w:tcPr>
            <w:tcW w:w="1990" w:type="dxa"/>
            <w:tcBorders>
              <w:left w:val="single" w:sz="4" w:space="0" w:color="000000"/>
            </w:tcBorders>
          </w:tcPr>
          <w:p w14:paraId="6DA42427" w14:textId="77777777" w:rsidR="00DE417C" w:rsidRDefault="00DE417C">
            <w:pPr>
              <w:pStyle w:val="TableParagraph"/>
              <w:rPr>
                <w:rFonts w:ascii="Times New Roman"/>
                <w:sz w:val="24"/>
              </w:rPr>
            </w:pPr>
          </w:p>
        </w:tc>
        <w:tc>
          <w:tcPr>
            <w:tcW w:w="2758" w:type="dxa"/>
          </w:tcPr>
          <w:p w14:paraId="4D0BDD02" w14:textId="77777777" w:rsidR="00DE417C" w:rsidRDefault="00DE417C">
            <w:pPr>
              <w:pStyle w:val="TableParagraph"/>
              <w:rPr>
                <w:rFonts w:ascii="Times New Roman"/>
                <w:sz w:val="24"/>
              </w:rPr>
            </w:pPr>
          </w:p>
        </w:tc>
        <w:tc>
          <w:tcPr>
            <w:tcW w:w="1711" w:type="dxa"/>
          </w:tcPr>
          <w:p w14:paraId="5B2A84D8" w14:textId="77777777" w:rsidR="00DE417C" w:rsidRDefault="00DE417C">
            <w:pPr>
              <w:pStyle w:val="TableParagraph"/>
              <w:rPr>
                <w:rFonts w:ascii="Times New Roman"/>
                <w:sz w:val="24"/>
              </w:rPr>
            </w:pPr>
          </w:p>
        </w:tc>
        <w:tc>
          <w:tcPr>
            <w:tcW w:w="2146" w:type="dxa"/>
          </w:tcPr>
          <w:p w14:paraId="09373A9F" w14:textId="77777777" w:rsidR="00DE417C" w:rsidRDefault="00DE417C">
            <w:pPr>
              <w:pStyle w:val="TableParagraph"/>
              <w:rPr>
                <w:rFonts w:ascii="Times New Roman"/>
                <w:sz w:val="24"/>
              </w:rPr>
            </w:pPr>
          </w:p>
        </w:tc>
        <w:tc>
          <w:tcPr>
            <w:tcW w:w="3449" w:type="dxa"/>
          </w:tcPr>
          <w:p w14:paraId="26D0ABAC" w14:textId="77777777" w:rsidR="00DE417C" w:rsidRDefault="00DE417C">
            <w:pPr>
              <w:pStyle w:val="TableParagraph"/>
              <w:rPr>
                <w:rFonts w:ascii="Times New Roman"/>
                <w:sz w:val="24"/>
              </w:rPr>
            </w:pPr>
          </w:p>
        </w:tc>
        <w:tc>
          <w:tcPr>
            <w:tcW w:w="2470" w:type="dxa"/>
            <w:tcBorders>
              <w:right w:val="single" w:sz="4" w:space="0" w:color="000000"/>
            </w:tcBorders>
          </w:tcPr>
          <w:p w14:paraId="2E56AB05" w14:textId="77777777" w:rsidR="00DE417C" w:rsidRDefault="00DE417C">
            <w:pPr>
              <w:pStyle w:val="TableParagraph"/>
              <w:rPr>
                <w:rFonts w:ascii="Times New Roman"/>
                <w:sz w:val="24"/>
              </w:rPr>
            </w:pPr>
          </w:p>
        </w:tc>
      </w:tr>
      <w:tr w:rsidR="00DE417C" w14:paraId="0A909C3B" w14:textId="77777777">
        <w:trPr>
          <w:trHeight w:val="472"/>
        </w:trPr>
        <w:tc>
          <w:tcPr>
            <w:tcW w:w="1990" w:type="dxa"/>
            <w:tcBorders>
              <w:left w:val="single" w:sz="4" w:space="0" w:color="000000"/>
            </w:tcBorders>
          </w:tcPr>
          <w:p w14:paraId="6493F3AC" w14:textId="77777777" w:rsidR="00DE417C" w:rsidRDefault="00DE417C">
            <w:pPr>
              <w:pStyle w:val="TableParagraph"/>
              <w:rPr>
                <w:rFonts w:ascii="Times New Roman"/>
                <w:sz w:val="24"/>
              </w:rPr>
            </w:pPr>
          </w:p>
        </w:tc>
        <w:tc>
          <w:tcPr>
            <w:tcW w:w="2758" w:type="dxa"/>
          </w:tcPr>
          <w:p w14:paraId="1AF7E946" w14:textId="77777777" w:rsidR="00DE417C" w:rsidRDefault="00DE417C">
            <w:pPr>
              <w:pStyle w:val="TableParagraph"/>
              <w:rPr>
                <w:rFonts w:ascii="Times New Roman"/>
                <w:sz w:val="24"/>
              </w:rPr>
            </w:pPr>
          </w:p>
        </w:tc>
        <w:tc>
          <w:tcPr>
            <w:tcW w:w="1711" w:type="dxa"/>
          </w:tcPr>
          <w:p w14:paraId="33BCE976" w14:textId="77777777" w:rsidR="00DE417C" w:rsidRDefault="00DE417C">
            <w:pPr>
              <w:pStyle w:val="TableParagraph"/>
              <w:rPr>
                <w:rFonts w:ascii="Times New Roman"/>
                <w:sz w:val="24"/>
              </w:rPr>
            </w:pPr>
          </w:p>
        </w:tc>
        <w:tc>
          <w:tcPr>
            <w:tcW w:w="2146" w:type="dxa"/>
          </w:tcPr>
          <w:p w14:paraId="71553532" w14:textId="77777777" w:rsidR="00DE417C" w:rsidRDefault="00DE417C">
            <w:pPr>
              <w:pStyle w:val="TableParagraph"/>
              <w:rPr>
                <w:rFonts w:ascii="Times New Roman"/>
                <w:sz w:val="24"/>
              </w:rPr>
            </w:pPr>
          </w:p>
        </w:tc>
        <w:tc>
          <w:tcPr>
            <w:tcW w:w="3449" w:type="dxa"/>
          </w:tcPr>
          <w:p w14:paraId="6CE6BD7E" w14:textId="77777777" w:rsidR="00DE417C" w:rsidRDefault="00DE417C">
            <w:pPr>
              <w:pStyle w:val="TableParagraph"/>
              <w:rPr>
                <w:rFonts w:ascii="Times New Roman"/>
                <w:sz w:val="24"/>
              </w:rPr>
            </w:pPr>
          </w:p>
        </w:tc>
        <w:tc>
          <w:tcPr>
            <w:tcW w:w="2470" w:type="dxa"/>
            <w:tcBorders>
              <w:right w:val="single" w:sz="4" w:space="0" w:color="000000"/>
            </w:tcBorders>
          </w:tcPr>
          <w:p w14:paraId="6B006E33" w14:textId="77777777" w:rsidR="00DE417C" w:rsidRDefault="00DE417C">
            <w:pPr>
              <w:pStyle w:val="TableParagraph"/>
              <w:rPr>
                <w:rFonts w:ascii="Times New Roman"/>
                <w:sz w:val="24"/>
              </w:rPr>
            </w:pPr>
          </w:p>
        </w:tc>
      </w:tr>
      <w:tr w:rsidR="00DE417C" w14:paraId="0282BD89" w14:textId="77777777">
        <w:trPr>
          <w:trHeight w:val="474"/>
        </w:trPr>
        <w:tc>
          <w:tcPr>
            <w:tcW w:w="1990" w:type="dxa"/>
            <w:tcBorders>
              <w:left w:val="single" w:sz="4" w:space="0" w:color="000000"/>
            </w:tcBorders>
          </w:tcPr>
          <w:p w14:paraId="68C64717" w14:textId="77777777" w:rsidR="00DE417C" w:rsidRDefault="00DE417C">
            <w:pPr>
              <w:pStyle w:val="TableParagraph"/>
              <w:rPr>
                <w:rFonts w:ascii="Times New Roman"/>
                <w:sz w:val="24"/>
              </w:rPr>
            </w:pPr>
          </w:p>
        </w:tc>
        <w:tc>
          <w:tcPr>
            <w:tcW w:w="2758" w:type="dxa"/>
          </w:tcPr>
          <w:p w14:paraId="19A23E62" w14:textId="77777777" w:rsidR="00DE417C" w:rsidRDefault="00DE417C">
            <w:pPr>
              <w:pStyle w:val="TableParagraph"/>
              <w:rPr>
                <w:rFonts w:ascii="Times New Roman"/>
                <w:sz w:val="24"/>
              </w:rPr>
            </w:pPr>
          </w:p>
        </w:tc>
        <w:tc>
          <w:tcPr>
            <w:tcW w:w="1711" w:type="dxa"/>
          </w:tcPr>
          <w:p w14:paraId="00400734" w14:textId="77777777" w:rsidR="00DE417C" w:rsidRDefault="00DE417C">
            <w:pPr>
              <w:pStyle w:val="TableParagraph"/>
              <w:rPr>
                <w:rFonts w:ascii="Times New Roman"/>
                <w:sz w:val="24"/>
              </w:rPr>
            </w:pPr>
          </w:p>
        </w:tc>
        <w:tc>
          <w:tcPr>
            <w:tcW w:w="2146" w:type="dxa"/>
          </w:tcPr>
          <w:p w14:paraId="336101F3" w14:textId="77777777" w:rsidR="00DE417C" w:rsidRDefault="00DE417C">
            <w:pPr>
              <w:pStyle w:val="TableParagraph"/>
              <w:rPr>
                <w:rFonts w:ascii="Times New Roman"/>
                <w:sz w:val="24"/>
              </w:rPr>
            </w:pPr>
          </w:p>
        </w:tc>
        <w:tc>
          <w:tcPr>
            <w:tcW w:w="3449" w:type="dxa"/>
          </w:tcPr>
          <w:p w14:paraId="2B9499A0" w14:textId="77777777" w:rsidR="00DE417C" w:rsidRDefault="00DE417C">
            <w:pPr>
              <w:pStyle w:val="TableParagraph"/>
              <w:rPr>
                <w:rFonts w:ascii="Times New Roman"/>
                <w:sz w:val="24"/>
              </w:rPr>
            </w:pPr>
          </w:p>
        </w:tc>
        <w:tc>
          <w:tcPr>
            <w:tcW w:w="2470" w:type="dxa"/>
            <w:tcBorders>
              <w:right w:val="single" w:sz="4" w:space="0" w:color="000000"/>
            </w:tcBorders>
          </w:tcPr>
          <w:p w14:paraId="7ED668E3" w14:textId="77777777" w:rsidR="00DE417C" w:rsidRDefault="00DE417C">
            <w:pPr>
              <w:pStyle w:val="TableParagraph"/>
              <w:rPr>
                <w:rFonts w:ascii="Times New Roman"/>
                <w:sz w:val="24"/>
              </w:rPr>
            </w:pPr>
          </w:p>
        </w:tc>
      </w:tr>
      <w:tr w:rsidR="00DE417C" w14:paraId="5E8D27C5" w14:textId="77777777">
        <w:trPr>
          <w:trHeight w:val="472"/>
        </w:trPr>
        <w:tc>
          <w:tcPr>
            <w:tcW w:w="1990" w:type="dxa"/>
            <w:tcBorders>
              <w:left w:val="single" w:sz="4" w:space="0" w:color="000000"/>
            </w:tcBorders>
          </w:tcPr>
          <w:p w14:paraId="6CADE7FD" w14:textId="77777777" w:rsidR="00DE417C" w:rsidRDefault="00DE417C">
            <w:pPr>
              <w:pStyle w:val="TableParagraph"/>
              <w:rPr>
                <w:rFonts w:ascii="Times New Roman"/>
                <w:sz w:val="24"/>
              </w:rPr>
            </w:pPr>
          </w:p>
        </w:tc>
        <w:tc>
          <w:tcPr>
            <w:tcW w:w="2758" w:type="dxa"/>
          </w:tcPr>
          <w:p w14:paraId="66A9D018" w14:textId="77777777" w:rsidR="00DE417C" w:rsidRDefault="00DE417C">
            <w:pPr>
              <w:pStyle w:val="TableParagraph"/>
              <w:rPr>
                <w:rFonts w:ascii="Times New Roman"/>
                <w:sz w:val="24"/>
              </w:rPr>
            </w:pPr>
          </w:p>
        </w:tc>
        <w:tc>
          <w:tcPr>
            <w:tcW w:w="1711" w:type="dxa"/>
          </w:tcPr>
          <w:p w14:paraId="1BA10AF4" w14:textId="77777777" w:rsidR="00DE417C" w:rsidRDefault="00DE417C">
            <w:pPr>
              <w:pStyle w:val="TableParagraph"/>
              <w:rPr>
                <w:rFonts w:ascii="Times New Roman"/>
                <w:sz w:val="24"/>
              </w:rPr>
            </w:pPr>
          </w:p>
        </w:tc>
        <w:tc>
          <w:tcPr>
            <w:tcW w:w="2146" w:type="dxa"/>
          </w:tcPr>
          <w:p w14:paraId="0C2DEB24" w14:textId="77777777" w:rsidR="00DE417C" w:rsidRDefault="00DE417C">
            <w:pPr>
              <w:pStyle w:val="TableParagraph"/>
              <w:rPr>
                <w:rFonts w:ascii="Times New Roman"/>
                <w:sz w:val="24"/>
              </w:rPr>
            </w:pPr>
          </w:p>
        </w:tc>
        <w:tc>
          <w:tcPr>
            <w:tcW w:w="3449" w:type="dxa"/>
          </w:tcPr>
          <w:p w14:paraId="58A275E7" w14:textId="77777777" w:rsidR="00DE417C" w:rsidRDefault="00DE417C">
            <w:pPr>
              <w:pStyle w:val="TableParagraph"/>
              <w:rPr>
                <w:rFonts w:ascii="Times New Roman"/>
                <w:sz w:val="24"/>
              </w:rPr>
            </w:pPr>
          </w:p>
        </w:tc>
        <w:tc>
          <w:tcPr>
            <w:tcW w:w="2470" w:type="dxa"/>
            <w:tcBorders>
              <w:right w:val="single" w:sz="4" w:space="0" w:color="000000"/>
            </w:tcBorders>
          </w:tcPr>
          <w:p w14:paraId="6B92171A" w14:textId="77777777" w:rsidR="00DE417C" w:rsidRDefault="00DE417C">
            <w:pPr>
              <w:pStyle w:val="TableParagraph"/>
              <w:rPr>
                <w:rFonts w:ascii="Times New Roman"/>
                <w:sz w:val="24"/>
              </w:rPr>
            </w:pPr>
          </w:p>
        </w:tc>
      </w:tr>
      <w:tr w:rsidR="00DE417C" w14:paraId="3E3A32B5" w14:textId="77777777">
        <w:trPr>
          <w:trHeight w:val="472"/>
        </w:trPr>
        <w:tc>
          <w:tcPr>
            <w:tcW w:w="1990" w:type="dxa"/>
            <w:tcBorders>
              <w:left w:val="single" w:sz="4" w:space="0" w:color="000000"/>
            </w:tcBorders>
          </w:tcPr>
          <w:p w14:paraId="683B9CFC" w14:textId="77777777" w:rsidR="00DE417C" w:rsidRDefault="00DE417C">
            <w:pPr>
              <w:pStyle w:val="TableParagraph"/>
              <w:rPr>
                <w:rFonts w:ascii="Times New Roman"/>
                <w:sz w:val="24"/>
              </w:rPr>
            </w:pPr>
          </w:p>
        </w:tc>
        <w:tc>
          <w:tcPr>
            <w:tcW w:w="2758" w:type="dxa"/>
          </w:tcPr>
          <w:p w14:paraId="52026961" w14:textId="77777777" w:rsidR="00DE417C" w:rsidRDefault="00DE417C">
            <w:pPr>
              <w:pStyle w:val="TableParagraph"/>
              <w:rPr>
                <w:rFonts w:ascii="Times New Roman"/>
                <w:sz w:val="24"/>
              </w:rPr>
            </w:pPr>
          </w:p>
        </w:tc>
        <w:tc>
          <w:tcPr>
            <w:tcW w:w="1711" w:type="dxa"/>
          </w:tcPr>
          <w:p w14:paraId="4191956A" w14:textId="77777777" w:rsidR="00DE417C" w:rsidRDefault="00DE417C">
            <w:pPr>
              <w:pStyle w:val="TableParagraph"/>
              <w:rPr>
                <w:rFonts w:ascii="Times New Roman"/>
                <w:sz w:val="24"/>
              </w:rPr>
            </w:pPr>
          </w:p>
        </w:tc>
        <w:tc>
          <w:tcPr>
            <w:tcW w:w="2146" w:type="dxa"/>
          </w:tcPr>
          <w:p w14:paraId="091DE1EC" w14:textId="77777777" w:rsidR="00DE417C" w:rsidRDefault="00DE417C">
            <w:pPr>
              <w:pStyle w:val="TableParagraph"/>
              <w:rPr>
                <w:rFonts w:ascii="Times New Roman"/>
                <w:sz w:val="24"/>
              </w:rPr>
            </w:pPr>
          </w:p>
        </w:tc>
        <w:tc>
          <w:tcPr>
            <w:tcW w:w="3449" w:type="dxa"/>
          </w:tcPr>
          <w:p w14:paraId="5A70C91D" w14:textId="77777777" w:rsidR="00DE417C" w:rsidRDefault="00DE417C">
            <w:pPr>
              <w:pStyle w:val="TableParagraph"/>
              <w:rPr>
                <w:rFonts w:ascii="Times New Roman"/>
                <w:sz w:val="24"/>
              </w:rPr>
            </w:pPr>
          </w:p>
        </w:tc>
        <w:tc>
          <w:tcPr>
            <w:tcW w:w="2470" w:type="dxa"/>
            <w:tcBorders>
              <w:right w:val="single" w:sz="4" w:space="0" w:color="000000"/>
            </w:tcBorders>
          </w:tcPr>
          <w:p w14:paraId="33E04816" w14:textId="77777777" w:rsidR="00DE417C" w:rsidRDefault="00DE417C">
            <w:pPr>
              <w:pStyle w:val="TableParagraph"/>
              <w:rPr>
                <w:rFonts w:ascii="Times New Roman"/>
                <w:sz w:val="24"/>
              </w:rPr>
            </w:pPr>
          </w:p>
        </w:tc>
      </w:tr>
      <w:tr w:rsidR="00DE417C" w14:paraId="5612C4B7" w14:textId="77777777">
        <w:trPr>
          <w:trHeight w:val="474"/>
        </w:trPr>
        <w:tc>
          <w:tcPr>
            <w:tcW w:w="1990" w:type="dxa"/>
            <w:tcBorders>
              <w:left w:val="single" w:sz="4" w:space="0" w:color="000000"/>
            </w:tcBorders>
          </w:tcPr>
          <w:p w14:paraId="59B824DE" w14:textId="77777777" w:rsidR="00DE417C" w:rsidRDefault="00DE417C">
            <w:pPr>
              <w:pStyle w:val="TableParagraph"/>
              <w:rPr>
                <w:rFonts w:ascii="Times New Roman"/>
                <w:sz w:val="24"/>
              </w:rPr>
            </w:pPr>
          </w:p>
        </w:tc>
        <w:tc>
          <w:tcPr>
            <w:tcW w:w="2758" w:type="dxa"/>
          </w:tcPr>
          <w:p w14:paraId="086B2DB2" w14:textId="77777777" w:rsidR="00DE417C" w:rsidRDefault="00DE417C">
            <w:pPr>
              <w:pStyle w:val="TableParagraph"/>
              <w:rPr>
                <w:rFonts w:ascii="Times New Roman"/>
                <w:sz w:val="24"/>
              </w:rPr>
            </w:pPr>
          </w:p>
        </w:tc>
        <w:tc>
          <w:tcPr>
            <w:tcW w:w="1711" w:type="dxa"/>
          </w:tcPr>
          <w:p w14:paraId="12C4BF5D" w14:textId="77777777" w:rsidR="00DE417C" w:rsidRDefault="00DE417C">
            <w:pPr>
              <w:pStyle w:val="TableParagraph"/>
              <w:rPr>
                <w:rFonts w:ascii="Times New Roman"/>
                <w:sz w:val="24"/>
              </w:rPr>
            </w:pPr>
          </w:p>
        </w:tc>
        <w:tc>
          <w:tcPr>
            <w:tcW w:w="2146" w:type="dxa"/>
          </w:tcPr>
          <w:p w14:paraId="20EE0105" w14:textId="77777777" w:rsidR="00DE417C" w:rsidRDefault="00DE417C">
            <w:pPr>
              <w:pStyle w:val="TableParagraph"/>
              <w:rPr>
                <w:rFonts w:ascii="Times New Roman"/>
                <w:sz w:val="24"/>
              </w:rPr>
            </w:pPr>
          </w:p>
        </w:tc>
        <w:tc>
          <w:tcPr>
            <w:tcW w:w="3449" w:type="dxa"/>
          </w:tcPr>
          <w:p w14:paraId="65A9D310" w14:textId="77777777" w:rsidR="00DE417C" w:rsidRDefault="00DE417C">
            <w:pPr>
              <w:pStyle w:val="TableParagraph"/>
              <w:rPr>
                <w:rFonts w:ascii="Times New Roman"/>
                <w:sz w:val="24"/>
              </w:rPr>
            </w:pPr>
          </w:p>
        </w:tc>
        <w:tc>
          <w:tcPr>
            <w:tcW w:w="2470" w:type="dxa"/>
            <w:tcBorders>
              <w:right w:val="single" w:sz="4" w:space="0" w:color="000000"/>
            </w:tcBorders>
          </w:tcPr>
          <w:p w14:paraId="3F12FA22" w14:textId="77777777" w:rsidR="00DE417C" w:rsidRDefault="00DE417C">
            <w:pPr>
              <w:pStyle w:val="TableParagraph"/>
              <w:rPr>
                <w:rFonts w:ascii="Times New Roman"/>
                <w:sz w:val="24"/>
              </w:rPr>
            </w:pPr>
          </w:p>
        </w:tc>
      </w:tr>
    </w:tbl>
    <w:p w14:paraId="29117C92" w14:textId="77777777" w:rsidR="00DE417C" w:rsidRDefault="00DE417C">
      <w:pPr>
        <w:pStyle w:val="Corpsdetexte"/>
        <w:rPr>
          <w:i/>
          <w:sz w:val="20"/>
        </w:rPr>
      </w:pPr>
    </w:p>
    <w:p w14:paraId="1EE4A995" w14:textId="77777777" w:rsidR="00DE417C" w:rsidRDefault="00DE417C">
      <w:pPr>
        <w:pStyle w:val="Corpsdetexte"/>
        <w:rPr>
          <w:i/>
          <w:sz w:val="20"/>
        </w:rPr>
      </w:pPr>
    </w:p>
    <w:p w14:paraId="454A89FA" w14:textId="77777777" w:rsidR="00DE417C" w:rsidRDefault="00DE417C">
      <w:pPr>
        <w:pStyle w:val="Corpsdetexte"/>
        <w:rPr>
          <w:i/>
          <w:sz w:val="20"/>
        </w:rPr>
      </w:pPr>
    </w:p>
    <w:p w14:paraId="579C1549" w14:textId="77777777" w:rsidR="00DE417C" w:rsidRDefault="00DE417C">
      <w:pPr>
        <w:pStyle w:val="Corpsdetexte"/>
        <w:rPr>
          <w:i/>
          <w:sz w:val="20"/>
        </w:rPr>
      </w:pPr>
    </w:p>
    <w:p w14:paraId="19E966B7" w14:textId="77777777" w:rsidR="00DE417C" w:rsidRDefault="00DE417C">
      <w:pPr>
        <w:pStyle w:val="Corpsdetexte"/>
        <w:rPr>
          <w:i/>
          <w:sz w:val="20"/>
        </w:rPr>
      </w:pPr>
    </w:p>
    <w:p w14:paraId="2A16421D" w14:textId="77777777" w:rsidR="00DE417C" w:rsidRDefault="00DE417C">
      <w:pPr>
        <w:pStyle w:val="Corpsdetexte"/>
        <w:rPr>
          <w:i/>
          <w:sz w:val="20"/>
        </w:rPr>
      </w:pPr>
    </w:p>
    <w:p w14:paraId="32F31EE3" w14:textId="77777777" w:rsidR="00DE417C" w:rsidRDefault="00000000">
      <w:pPr>
        <w:pStyle w:val="Corpsdetexte"/>
        <w:spacing w:before="82"/>
        <w:rPr>
          <w:i/>
          <w:sz w:val="20"/>
        </w:rPr>
      </w:pPr>
      <w:r>
        <w:rPr>
          <w:i/>
          <w:noProof/>
          <w:sz w:val="20"/>
        </w:rPr>
        <w:pict w14:anchorId="7854764F">
          <v:shape id="Graphic 41" o:spid="_x0000_s2066" style="position:absolute;margin-left:56.6pt;margin-top:16.8pt;width:2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" path="m,l1828800,e" filled="f" strokeweight=".7pt">
            <v:path arrowok="t"/>
            <w10:wrap type="topAndBottom" anchorx="page"/>
          </v:shape>
        </w:pict>
      </w:r>
    </w:p>
    <w:p w14:paraId="33F4C7D4" w14:textId="77777777" w:rsidR="00DE417C" w:rsidRDefault="00600E65">
      <w:pPr>
        <w:spacing w:before="113"/>
        <w:ind w:left="140"/>
        <w:rPr>
          <w:rFonts w:ascii="Times New Roman"/>
          <w:sz w:val="19"/>
        </w:rPr>
      </w:pPr>
      <w:r>
        <w:rPr>
          <w:rFonts w:ascii="Times New Roman"/>
          <w:sz w:val="19"/>
          <w:vertAlign w:val="superscript"/>
        </w:rPr>
        <w:t>11</w:t>
      </w:r>
      <w:r>
        <w:rPr>
          <w:rFonts w:ascii="Times New Roman"/>
          <w:sz w:val="19"/>
        </w:rPr>
        <w:t>Si</w:t>
      </w:r>
      <w:r>
        <w:rPr>
          <w:rFonts w:ascii="Times New Roman"/>
          <w:spacing w:val="-2"/>
          <w:sz w:val="19"/>
        </w:rPr>
        <w:t>applicable</w:t>
      </w:r>
    </w:p>
    <w:p w14:paraId="50A2CFEE" w14:textId="77777777" w:rsidR="00DE417C" w:rsidRDefault="00DE417C">
      <w:pPr>
        <w:rPr>
          <w:rFonts w:ascii="Times New Roman"/>
          <w:sz w:val="19"/>
        </w:rPr>
        <w:sectPr w:rsidR="00DE417C" w:rsidSect="00DB71B5">
          <w:pgSz w:w="16820" w:h="11900" w:orient="landscape"/>
          <w:pgMar w:top="1260" w:right="1133" w:bottom="1160" w:left="992" w:header="0" w:footer="968" w:gutter="0"/>
          <w:cols w:space="720"/>
        </w:sectPr>
      </w:pPr>
    </w:p>
    <w:p w14:paraId="110FB4FB" w14:textId="77777777" w:rsidR="00DE417C" w:rsidRDefault="00600E65">
      <w:pPr>
        <w:pStyle w:val="Paragraphedeliste"/>
        <w:numPr>
          <w:ilvl w:val="0"/>
          <w:numId w:val="20"/>
        </w:numPr>
        <w:tabs>
          <w:tab w:val="left" w:pos="856"/>
        </w:tabs>
        <w:spacing w:before="70"/>
        <w:ind w:hanging="648"/>
        <w:jc w:val="left"/>
        <w:rPr>
          <w:b/>
          <w:sz w:val="32"/>
        </w:rPr>
      </w:pPr>
      <w:r>
        <w:rPr>
          <w:b/>
          <w:spacing w:val="-2"/>
          <w:sz w:val="32"/>
        </w:rPr>
        <w:lastRenderedPageBreak/>
        <w:t>PLANS,CROQUIS,DESSINS,</w:t>
      </w:r>
      <w:r>
        <w:rPr>
          <w:b/>
          <w:spacing w:val="-4"/>
          <w:sz w:val="32"/>
        </w:rPr>
        <w:t>ETC.</w:t>
      </w:r>
    </w:p>
    <w:p w14:paraId="229EBAA8" w14:textId="77777777" w:rsidR="00DE417C" w:rsidRDefault="00600E65">
      <w:pPr>
        <w:spacing w:before="183" w:line="360" w:lineRule="auto"/>
        <w:ind w:left="282"/>
        <w:rPr>
          <w:sz w:val="24"/>
        </w:rPr>
      </w:pPr>
      <w:proofErr w:type="spellStart"/>
      <w:r>
        <w:rPr>
          <w:sz w:val="24"/>
        </w:rPr>
        <w:t>LeprésentDossierd’Appeld’Offres</w:t>
      </w:r>
      <w:proofErr w:type="spellEnd"/>
      <w:r>
        <w:rPr>
          <w:sz w:val="24"/>
        </w:rPr>
        <w:t xml:space="preserve"> </w:t>
      </w:r>
      <w:r>
        <w:rPr>
          <w:i/>
          <w:sz w:val="24"/>
        </w:rPr>
        <w:t>[</w:t>
      </w:r>
      <w:proofErr w:type="spellStart"/>
      <w:r>
        <w:rPr>
          <w:i/>
          <w:sz w:val="24"/>
        </w:rPr>
        <w:t>insérer«comprendlesplans,croquis,dessins,etc</w:t>
      </w:r>
      <w:proofErr w:type="spellEnd"/>
      <w:r>
        <w:rPr>
          <w:i/>
          <w:sz w:val="24"/>
        </w:rPr>
        <w:t xml:space="preserve">. </w:t>
      </w:r>
      <w:proofErr w:type="spellStart"/>
      <w:r>
        <w:rPr>
          <w:i/>
          <w:sz w:val="24"/>
        </w:rPr>
        <w:t>suivants»ou«ne</w:t>
      </w:r>
      <w:proofErr w:type="spellEnd"/>
      <w:r>
        <w:rPr>
          <w:i/>
          <w:sz w:val="24"/>
        </w:rPr>
        <w:t xml:space="preserve"> comprend aucun plan »]</w:t>
      </w:r>
      <w:r>
        <w:rPr>
          <w:sz w:val="24"/>
        </w:rPr>
        <w:t>, selon le cas.</w:t>
      </w:r>
    </w:p>
    <w:p w14:paraId="3E6B7EB9" w14:textId="77777777" w:rsidR="00DE417C" w:rsidRDefault="00DE417C">
      <w:pPr>
        <w:pStyle w:val="Corpsdetexte"/>
        <w:spacing w:before="256"/>
      </w:pPr>
    </w:p>
    <w:p w14:paraId="3CE941D2" w14:textId="77777777" w:rsidR="00DE417C" w:rsidRDefault="00600E65">
      <w:pPr>
        <w:spacing w:before="1"/>
        <w:ind w:left="151" w:right="55"/>
        <w:jc w:val="center"/>
        <w:rPr>
          <w:i/>
          <w:sz w:val="24"/>
        </w:rPr>
      </w:pPr>
      <w:r>
        <w:rPr>
          <w:i/>
          <w:sz w:val="24"/>
        </w:rPr>
        <w:t>[Siledossierd’AOcomprenddesplans,croquis,dessins,etc.,eninsérerlalistedansletableauci-</w:t>
      </w:r>
      <w:r>
        <w:rPr>
          <w:i/>
          <w:spacing w:val="-2"/>
          <w:sz w:val="24"/>
        </w:rPr>
        <w:t>dessous]</w:t>
      </w:r>
    </w:p>
    <w:p w14:paraId="5B8EDB1F" w14:textId="77777777" w:rsidR="00DE417C" w:rsidRDefault="00DE417C">
      <w:pPr>
        <w:pStyle w:val="Corpsdetexte"/>
        <w:rPr>
          <w:i/>
        </w:rPr>
      </w:pPr>
    </w:p>
    <w:p w14:paraId="12791931" w14:textId="77777777" w:rsidR="00DE417C" w:rsidRDefault="00DE417C">
      <w:pPr>
        <w:pStyle w:val="Corpsdetexte"/>
        <w:spacing w:before="122"/>
        <w:rPr>
          <w:i/>
        </w:rPr>
      </w:pPr>
    </w:p>
    <w:p w14:paraId="4AC839FA" w14:textId="77777777" w:rsidR="00DE417C" w:rsidRDefault="00600E65">
      <w:pPr>
        <w:ind w:left="151"/>
        <w:jc w:val="center"/>
        <w:rPr>
          <w:b/>
          <w:sz w:val="28"/>
        </w:rPr>
      </w:pPr>
      <w:proofErr w:type="spellStart"/>
      <w:r>
        <w:rPr>
          <w:b/>
          <w:sz w:val="28"/>
        </w:rPr>
        <w:t>Listedesplans,croquis,dessins</w:t>
      </w:r>
      <w:proofErr w:type="spellEnd"/>
      <w:r>
        <w:rPr>
          <w:b/>
          <w:sz w:val="28"/>
        </w:rPr>
        <w:t>,</w:t>
      </w:r>
      <w:r>
        <w:rPr>
          <w:b/>
          <w:spacing w:val="-4"/>
          <w:sz w:val="28"/>
        </w:rPr>
        <w:t xml:space="preserve"> etc.</w:t>
      </w:r>
    </w:p>
    <w:p w14:paraId="7E65091A" w14:textId="77777777" w:rsidR="00DE417C" w:rsidRDefault="00DE417C">
      <w:pPr>
        <w:pStyle w:val="Corpsdetexte"/>
        <w:rPr>
          <w:b/>
          <w:sz w:val="20"/>
        </w:rPr>
      </w:pPr>
    </w:p>
    <w:p w14:paraId="051B301F" w14:textId="77777777" w:rsidR="00DE417C" w:rsidRDefault="00DE417C">
      <w:pPr>
        <w:pStyle w:val="Corpsdetexte"/>
        <w:rPr>
          <w:b/>
          <w:sz w:val="20"/>
        </w:rPr>
      </w:pPr>
    </w:p>
    <w:p w14:paraId="7F11CA88" w14:textId="77777777" w:rsidR="00DE417C" w:rsidRDefault="00DE417C">
      <w:pPr>
        <w:pStyle w:val="Corpsdetexte"/>
        <w:spacing w:before="12"/>
        <w:rPr>
          <w:b/>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4923"/>
        <w:gridCol w:w="3685"/>
      </w:tblGrid>
      <w:tr w:rsidR="00DE417C" w14:paraId="2F5E40A3" w14:textId="77777777">
        <w:trPr>
          <w:trHeight w:val="755"/>
        </w:trPr>
        <w:tc>
          <w:tcPr>
            <w:tcW w:w="859" w:type="dxa"/>
          </w:tcPr>
          <w:p w14:paraId="6893C93A" w14:textId="77777777" w:rsidR="00DE417C" w:rsidRDefault="00600E65">
            <w:pPr>
              <w:pStyle w:val="TableParagraph"/>
              <w:spacing w:before="135"/>
              <w:ind w:left="242"/>
              <w:rPr>
                <w:b/>
                <w:sz w:val="24"/>
              </w:rPr>
            </w:pPr>
            <w:r>
              <w:rPr>
                <w:b/>
                <w:spacing w:val="-5"/>
                <w:sz w:val="24"/>
              </w:rPr>
              <w:t>Nos</w:t>
            </w:r>
          </w:p>
        </w:tc>
        <w:tc>
          <w:tcPr>
            <w:tcW w:w="4923" w:type="dxa"/>
          </w:tcPr>
          <w:p w14:paraId="089B9FCC" w14:textId="77777777" w:rsidR="00DE417C" w:rsidRDefault="00600E65">
            <w:pPr>
              <w:pStyle w:val="TableParagraph"/>
              <w:spacing w:before="135"/>
              <w:ind w:left="12"/>
              <w:jc w:val="center"/>
              <w:rPr>
                <w:b/>
                <w:sz w:val="24"/>
              </w:rPr>
            </w:pPr>
            <w:r>
              <w:rPr>
                <w:b/>
                <w:spacing w:val="-2"/>
                <w:sz w:val="24"/>
              </w:rPr>
              <w:t>Titre</w:t>
            </w:r>
          </w:p>
        </w:tc>
        <w:tc>
          <w:tcPr>
            <w:tcW w:w="3685" w:type="dxa"/>
          </w:tcPr>
          <w:p w14:paraId="554E13E6" w14:textId="77777777" w:rsidR="00DE417C" w:rsidRDefault="00600E65">
            <w:pPr>
              <w:pStyle w:val="TableParagraph"/>
              <w:spacing w:before="135"/>
              <w:ind w:left="12"/>
              <w:jc w:val="center"/>
              <w:rPr>
                <w:b/>
                <w:sz w:val="24"/>
              </w:rPr>
            </w:pPr>
            <w:r>
              <w:rPr>
                <w:b/>
                <w:spacing w:val="-2"/>
                <w:sz w:val="24"/>
              </w:rPr>
              <w:t>Objectifs</w:t>
            </w:r>
          </w:p>
        </w:tc>
      </w:tr>
      <w:tr w:rsidR="00DE417C" w14:paraId="452D86BF" w14:textId="77777777">
        <w:trPr>
          <w:trHeight w:val="755"/>
        </w:trPr>
        <w:tc>
          <w:tcPr>
            <w:tcW w:w="859" w:type="dxa"/>
          </w:tcPr>
          <w:p w14:paraId="4DE27E23" w14:textId="77777777" w:rsidR="00DE417C" w:rsidRDefault="00DE417C">
            <w:pPr>
              <w:pStyle w:val="TableParagraph"/>
              <w:rPr>
                <w:rFonts w:ascii="Times New Roman"/>
                <w:sz w:val="24"/>
              </w:rPr>
            </w:pPr>
          </w:p>
        </w:tc>
        <w:tc>
          <w:tcPr>
            <w:tcW w:w="4923" w:type="dxa"/>
          </w:tcPr>
          <w:p w14:paraId="050DE527" w14:textId="77777777" w:rsidR="00DE417C" w:rsidRDefault="00DE417C">
            <w:pPr>
              <w:pStyle w:val="TableParagraph"/>
              <w:rPr>
                <w:rFonts w:ascii="Times New Roman"/>
                <w:sz w:val="24"/>
              </w:rPr>
            </w:pPr>
          </w:p>
        </w:tc>
        <w:tc>
          <w:tcPr>
            <w:tcW w:w="3685" w:type="dxa"/>
          </w:tcPr>
          <w:p w14:paraId="011CB3E2" w14:textId="77777777" w:rsidR="00DE417C" w:rsidRDefault="00DE417C">
            <w:pPr>
              <w:pStyle w:val="TableParagraph"/>
              <w:rPr>
                <w:rFonts w:ascii="Times New Roman"/>
                <w:sz w:val="24"/>
              </w:rPr>
            </w:pPr>
          </w:p>
        </w:tc>
      </w:tr>
      <w:tr w:rsidR="00DE417C" w14:paraId="6DFE7AF9" w14:textId="77777777">
        <w:trPr>
          <w:trHeight w:val="724"/>
        </w:trPr>
        <w:tc>
          <w:tcPr>
            <w:tcW w:w="859" w:type="dxa"/>
          </w:tcPr>
          <w:p w14:paraId="7E971637" w14:textId="77777777" w:rsidR="00DE417C" w:rsidRDefault="00DE417C">
            <w:pPr>
              <w:pStyle w:val="TableParagraph"/>
              <w:rPr>
                <w:rFonts w:ascii="Times New Roman"/>
                <w:sz w:val="24"/>
              </w:rPr>
            </w:pPr>
          </w:p>
        </w:tc>
        <w:tc>
          <w:tcPr>
            <w:tcW w:w="4923" w:type="dxa"/>
          </w:tcPr>
          <w:p w14:paraId="053C3691" w14:textId="77777777" w:rsidR="00DE417C" w:rsidRDefault="00DE417C">
            <w:pPr>
              <w:pStyle w:val="TableParagraph"/>
              <w:rPr>
                <w:rFonts w:ascii="Times New Roman"/>
                <w:sz w:val="24"/>
              </w:rPr>
            </w:pPr>
          </w:p>
        </w:tc>
        <w:tc>
          <w:tcPr>
            <w:tcW w:w="3685" w:type="dxa"/>
          </w:tcPr>
          <w:p w14:paraId="72061271" w14:textId="77777777" w:rsidR="00DE417C" w:rsidRDefault="00DE417C">
            <w:pPr>
              <w:pStyle w:val="TableParagraph"/>
              <w:rPr>
                <w:rFonts w:ascii="Times New Roman"/>
                <w:sz w:val="24"/>
              </w:rPr>
            </w:pPr>
          </w:p>
        </w:tc>
      </w:tr>
      <w:tr w:rsidR="00DE417C" w14:paraId="3DD0D78C" w14:textId="77777777">
        <w:trPr>
          <w:trHeight w:val="756"/>
        </w:trPr>
        <w:tc>
          <w:tcPr>
            <w:tcW w:w="859" w:type="dxa"/>
          </w:tcPr>
          <w:p w14:paraId="56C0A176" w14:textId="77777777" w:rsidR="00DE417C" w:rsidRDefault="00DE417C">
            <w:pPr>
              <w:pStyle w:val="TableParagraph"/>
              <w:rPr>
                <w:rFonts w:ascii="Times New Roman"/>
                <w:sz w:val="24"/>
              </w:rPr>
            </w:pPr>
          </w:p>
        </w:tc>
        <w:tc>
          <w:tcPr>
            <w:tcW w:w="4923" w:type="dxa"/>
          </w:tcPr>
          <w:p w14:paraId="36FF0136" w14:textId="77777777" w:rsidR="00DE417C" w:rsidRDefault="00DE417C">
            <w:pPr>
              <w:pStyle w:val="TableParagraph"/>
              <w:rPr>
                <w:rFonts w:ascii="Times New Roman"/>
                <w:sz w:val="24"/>
              </w:rPr>
            </w:pPr>
          </w:p>
        </w:tc>
        <w:tc>
          <w:tcPr>
            <w:tcW w:w="3685" w:type="dxa"/>
          </w:tcPr>
          <w:p w14:paraId="6FDE4A2F" w14:textId="77777777" w:rsidR="00DE417C" w:rsidRDefault="00DE417C">
            <w:pPr>
              <w:pStyle w:val="TableParagraph"/>
              <w:rPr>
                <w:rFonts w:ascii="Times New Roman"/>
                <w:sz w:val="24"/>
              </w:rPr>
            </w:pPr>
          </w:p>
        </w:tc>
      </w:tr>
      <w:tr w:rsidR="00DE417C" w14:paraId="1CD5EDDC" w14:textId="77777777">
        <w:trPr>
          <w:trHeight w:val="755"/>
        </w:trPr>
        <w:tc>
          <w:tcPr>
            <w:tcW w:w="859" w:type="dxa"/>
          </w:tcPr>
          <w:p w14:paraId="0FE9F40C" w14:textId="77777777" w:rsidR="00DE417C" w:rsidRDefault="00DE417C">
            <w:pPr>
              <w:pStyle w:val="TableParagraph"/>
              <w:rPr>
                <w:rFonts w:ascii="Times New Roman"/>
                <w:sz w:val="24"/>
              </w:rPr>
            </w:pPr>
          </w:p>
        </w:tc>
        <w:tc>
          <w:tcPr>
            <w:tcW w:w="4923" w:type="dxa"/>
          </w:tcPr>
          <w:p w14:paraId="1D443033" w14:textId="77777777" w:rsidR="00DE417C" w:rsidRDefault="00DE417C">
            <w:pPr>
              <w:pStyle w:val="TableParagraph"/>
              <w:rPr>
                <w:rFonts w:ascii="Times New Roman"/>
                <w:sz w:val="24"/>
              </w:rPr>
            </w:pPr>
          </w:p>
        </w:tc>
        <w:tc>
          <w:tcPr>
            <w:tcW w:w="3685" w:type="dxa"/>
          </w:tcPr>
          <w:p w14:paraId="5BF9E513" w14:textId="77777777" w:rsidR="00DE417C" w:rsidRDefault="00DE417C">
            <w:pPr>
              <w:pStyle w:val="TableParagraph"/>
              <w:rPr>
                <w:rFonts w:ascii="Times New Roman"/>
                <w:sz w:val="24"/>
              </w:rPr>
            </w:pPr>
          </w:p>
        </w:tc>
      </w:tr>
      <w:tr w:rsidR="00DE417C" w14:paraId="5F2641A1" w14:textId="77777777">
        <w:trPr>
          <w:trHeight w:val="755"/>
        </w:trPr>
        <w:tc>
          <w:tcPr>
            <w:tcW w:w="859" w:type="dxa"/>
          </w:tcPr>
          <w:p w14:paraId="5612D03C" w14:textId="77777777" w:rsidR="00DE417C" w:rsidRDefault="00DE417C">
            <w:pPr>
              <w:pStyle w:val="TableParagraph"/>
              <w:rPr>
                <w:rFonts w:ascii="Times New Roman"/>
                <w:sz w:val="24"/>
              </w:rPr>
            </w:pPr>
          </w:p>
        </w:tc>
        <w:tc>
          <w:tcPr>
            <w:tcW w:w="4923" w:type="dxa"/>
          </w:tcPr>
          <w:p w14:paraId="2ACB7A4B" w14:textId="77777777" w:rsidR="00DE417C" w:rsidRDefault="00DE417C">
            <w:pPr>
              <w:pStyle w:val="TableParagraph"/>
              <w:rPr>
                <w:rFonts w:ascii="Times New Roman"/>
                <w:sz w:val="24"/>
              </w:rPr>
            </w:pPr>
          </w:p>
        </w:tc>
        <w:tc>
          <w:tcPr>
            <w:tcW w:w="3685" w:type="dxa"/>
          </w:tcPr>
          <w:p w14:paraId="5B1F69AF" w14:textId="77777777" w:rsidR="00DE417C" w:rsidRDefault="00DE417C">
            <w:pPr>
              <w:pStyle w:val="TableParagraph"/>
              <w:rPr>
                <w:rFonts w:ascii="Times New Roman"/>
                <w:sz w:val="24"/>
              </w:rPr>
            </w:pPr>
          </w:p>
        </w:tc>
      </w:tr>
      <w:tr w:rsidR="00DE417C" w14:paraId="10C27DA0" w14:textId="77777777">
        <w:trPr>
          <w:trHeight w:val="760"/>
        </w:trPr>
        <w:tc>
          <w:tcPr>
            <w:tcW w:w="859" w:type="dxa"/>
          </w:tcPr>
          <w:p w14:paraId="59B09C45" w14:textId="77777777" w:rsidR="00DE417C" w:rsidRDefault="00DE417C">
            <w:pPr>
              <w:pStyle w:val="TableParagraph"/>
              <w:rPr>
                <w:rFonts w:ascii="Times New Roman"/>
                <w:sz w:val="24"/>
              </w:rPr>
            </w:pPr>
          </w:p>
        </w:tc>
        <w:tc>
          <w:tcPr>
            <w:tcW w:w="4923" w:type="dxa"/>
          </w:tcPr>
          <w:p w14:paraId="6767FAA6" w14:textId="77777777" w:rsidR="00DE417C" w:rsidRDefault="00DE417C">
            <w:pPr>
              <w:pStyle w:val="TableParagraph"/>
              <w:rPr>
                <w:rFonts w:ascii="Times New Roman"/>
                <w:sz w:val="24"/>
              </w:rPr>
            </w:pPr>
          </w:p>
        </w:tc>
        <w:tc>
          <w:tcPr>
            <w:tcW w:w="3685" w:type="dxa"/>
          </w:tcPr>
          <w:p w14:paraId="1B07AE9D" w14:textId="77777777" w:rsidR="00DE417C" w:rsidRDefault="00DE417C">
            <w:pPr>
              <w:pStyle w:val="TableParagraph"/>
              <w:rPr>
                <w:rFonts w:ascii="Times New Roman"/>
                <w:sz w:val="24"/>
              </w:rPr>
            </w:pPr>
          </w:p>
        </w:tc>
      </w:tr>
    </w:tbl>
    <w:p w14:paraId="105A2CA2" w14:textId="77777777" w:rsidR="00DE417C" w:rsidRDefault="00DE417C">
      <w:pPr>
        <w:pStyle w:val="TableParagraph"/>
        <w:rPr>
          <w:rFonts w:ascii="Times New Roman"/>
          <w:sz w:val="24"/>
        </w:rPr>
        <w:sectPr w:rsidR="00DE417C" w:rsidSect="00DB71B5">
          <w:footerReference w:type="default" r:id="rId33"/>
          <w:pgSz w:w="11900" w:h="16820"/>
          <w:pgMar w:top="1200" w:right="992" w:bottom="1260" w:left="992" w:header="0" w:footer="1063" w:gutter="0"/>
          <w:cols w:space="720"/>
        </w:sectPr>
      </w:pPr>
    </w:p>
    <w:p w14:paraId="6E6EFD98" w14:textId="77777777" w:rsidR="00DE417C" w:rsidRDefault="00600E65">
      <w:pPr>
        <w:pStyle w:val="Paragraphedeliste"/>
        <w:numPr>
          <w:ilvl w:val="0"/>
          <w:numId w:val="20"/>
        </w:numPr>
        <w:tabs>
          <w:tab w:val="left" w:pos="858"/>
        </w:tabs>
        <w:spacing w:before="69"/>
        <w:ind w:left="858" w:hanging="650"/>
        <w:jc w:val="left"/>
        <w:rPr>
          <w:b/>
          <w:sz w:val="32"/>
        </w:rPr>
      </w:pPr>
      <w:r>
        <w:rPr>
          <w:b/>
          <w:spacing w:val="-2"/>
          <w:sz w:val="32"/>
        </w:rPr>
        <w:lastRenderedPageBreak/>
        <w:t>INSPECTIONSETESSAIS</w:t>
      </w:r>
    </w:p>
    <w:p w14:paraId="330399A5" w14:textId="77777777" w:rsidR="00DE417C" w:rsidRDefault="00DE417C">
      <w:pPr>
        <w:pStyle w:val="Corpsdetexte"/>
        <w:spacing w:before="289"/>
        <w:rPr>
          <w:b/>
          <w:sz w:val="32"/>
        </w:rPr>
      </w:pPr>
    </w:p>
    <w:p w14:paraId="2C2A184C" w14:textId="77777777" w:rsidR="00DE417C" w:rsidRDefault="00600E65">
      <w:pPr>
        <w:ind w:left="282"/>
        <w:rPr>
          <w:sz w:val="24"/>
        </w:rPr>
      </w:pPr>
      <w:r>
        <w:rPr>
          <w:sz w:val="24"/>
        </w:rPr>
        <w:t>Lesinspectionsettestssuivantsserontréalisés:</w:t>
      </w:r>
      <w:r>
        <w:rPr>
          <w:i/>
          <w:sz w:val="24"/>
        </w:rPr>
        <w:t>[insérerlalistedesinspectionsetdes</w:t>
      </w:r>
      <w:r>
        <w:rPr>
          <w:i/>
          <w:spacing w:val="-2"/>
          <w:sz w:val="24"/>
        </w:rPr>
        <w:t xml:space="preserve"> tests]</w:t>
      </w:r>
      <w:r>
        <w:rPr>
          <w:spacing w:val="-2"/>
          <w:sz w:val="24"/>
        </w:rPr>
        <w:t>.</w:t>
      </w:r>
    </w:p>
    <w:p w14:paraId="65F2EEC7" w14:textId="77777777" w:rsidR="00DE417C" w:rsidRDefault="00DE417C">
      <w:pPr>
        <w:pStyle w:val="Corpsdetexte"/>
      </w:pPr>
    </w:p>
    <w:p w14:paraId="33BF39F6" w14:textId="77777777" w:rsidR="00DE417C" w:rsidRDefault="00DE417C">
      <w:pPr>
        <w:pStyle w:val="Corpsdetexte"/>
        <w:spacing w:before="120"/>
      </w:pPr>
    </w:p>
    <w:p w14:paraId="4A1F5AE6" w14:textId="77777777" w:rsidR="00DE417C" w:rsidRDefault="00600E65">
      <w:pPr>
        <w:pStyle w:val="Titre6"/>
        <w:ind w:left="861"/>
        <w:jc w:val="left"/>
      </w:pPr>
      <w:r>
        <w:t>6</w:t>
      </w:r>
      <w:r>
        <w:rPr>
          <w:spacing w:val="-2"/>
        </w:rPr>
        <w:t>Livrables</w:t>
      </w:r>
    </w:p>
    <w:p w14:paraId="2FEEFCCD" w14:textId="77777777" w:rsidR="00DE417C" w:rsidRDefault="00DE417C">
      <w:pPr>
        <w:pStyle w:val="Corpsdetexte"/>
        <w:rPr>
          <w:b/>
        </w:rPr>
      </w:pPr>
    </w:p>
    <w:p w14:paraId="7E6516BE" w14:textId="77777777" w:rsidR="00DE417C" w:rsidRDefault="00DE417C">
      <w:pPr>
        <w:pStyle w:val="Corpsdetexte"/>
        <w:spacing w:before="62"/>
        <w:rPr>
          <w:b/>
        </w:rPr>
      </w:pPr>
    </w:p>
    <w:p w14:paraId="072661CD" w14:textId="77777777" w:rsidR="00DE417C" w:rsidRDefault="00600E65">
      <w:pPr>
        <w:ind w:left="141"/>
        <w:rPr>
          <w:i/>
          <w:sz w:val="24"/>
        </w:rPr>
      </w:pPr>
      <w:proofErr w:type="spellStart"/>
      <w:r>
        <w:rPr>
          <w:b/>
          <w:i/>
          <w:sz w:val="24"/>
        </w:rPr>
        <w:t>NB:</w:t>
      </w:r>
      <w:r>
        <w:rPr>
          <w:i/>
          <w:sz w:val="24"/>
        </w:rPr>
        <w:t>Àlalivraison,leprestatairedevrafournir</w:t>
      </w:r>
      <w:proofErr w:type="spellEnd"/>
      <w:r>
        <w:rPr>
          <w:i/>
          <w:spacing w:val="-10"/>
          <w:sz w:val="24"/>
        </w:rPr>
        <w:t>:</w:t>
      </w:r>
    </w:p>
    <w:p w14:paraId="6682A2CD" w14:textId="77777777" w:rsidR="00DE417C" w:rsidRDefault="00600E65">
      <w:pPr>
        <w:pStyle w:val="Paragraphedeliste"/>
        <w:numPr>
          <w:ilvl w:val="0"/>
          <w:numId w:val="19"/>
        </w:numPr>
        <w:tabs>
          <w:tab w:val="left" w:pos="707"/>
        </w:tabs>
        <w:spacing w:before="197"/>
        <w:ind w:hanging="283"/>
        <w:jc w:val="left"/>
        <w:rPr>
          <w:i/>
          <w:sz w:val="24"/>
        </w:rPr>
      </w:pPr>
      <w:proofErr w:type="spellStart"/>
      <w:r>
        <w:rPr>
          <w:i/>
          <w:sz w:val="24"/>
        </w:rPr>
        <w:t>Lesdifférentesfournituresennombreetqualitévoulus</w:t>
      </w:r>
      <w:proofErr w:type="spellEnd"/>
      <w:r>
        <w:rPr>
          <w:i/>
          <w:spacing w:val="-10"/>
          <w:sz w:val="24"/>
        </w:rPr>
        <w:t>;</w:t>
      </w:r>
    </w:p>
    <w:p w14:paraId="3CAC8E8E" w14:textId="77777777" w:rsidR="00DE417C" w:rsidRDefault="00600E65">
      <w:pPr>
        <w:pStyle w:val="Paragraphedeliste"/>
        <w:numPr>
          <w:ilvl w:val="0"/>
          <w:numId w:val="19"/>
        </w:numPr>
        <w:tabs>
          <w:tab w:val="left" w:pos="707"/>
        </w:tabs>
        <w:spacing w:before="200"/>
        <w:ind w:hanging="283"/>
        <w:jc w:val="left"/>
        <w:rPr>
          <w:i/>
          <w:sz w:val="24"/>
        </w:rPr>
      </w:pPr>
      <w:r>
        <w:rPr>
          <w:i/>
          <w:sz w:val="24"/>
        </w:rPr>
        <w:t>Ladocumentationrelativeàchaquematérielsousformatnumériqueetpapier</w:t>
      </w:r>
      <w:r>
        <w:rPr>
          <w:i/>
          <w:spacing w:val="-10"/>
          <w:sz w:val="24"/>
        </w:rPr>
        <w:t>;</w:t>
      </w:r>
    </w:p>
    <w:p w14:paraId="42E5AFA2" w14:textId="77777777" w:rsidR="00DE417C" w:rsidRDefault="00600E65">
      <w:pPr>
        <w:pStyle w:val="Paragraphedeliste"/>
        <w:numPr>
          <w:ilvl w:val="0"/>
          <w:numId w:val="19"/>
        </w:numPr>
        <w:tabs>
          <w:tab w:val="left" w:pos="707"/>
        </w:tabs>
        <w:spacing w:before="195"/>
        <w:ind w:hanging="283"/>
        <w:jc w:val="left"/>
        <w:rPr>
          <w:i/>
          <w:sz w:val="24"/>
        </w:rPr>
      </w:pPr>
      <w:proofErr w:type="spellStart"/>
      <w:r>
        <w:rPr>
          <w:i/>
          <w:sz w:val="24"/>
        </w:rPr>
        <w:t>Leslicenceséventuelles</w:t>
      </w:r>
      <w:proofErr w:type="spellEnd"/>
      <w:r>
        <w:rPr>
          <w:i/>
          <w:spacing w:val="-10"/>
          <w:sz w:val="24"/>
        </w:rPr>
        <w:t>;</w:t>
      </w:r>
    </w:p>
    <w:p w14:paraId="008FAFB9" w14:textId="77777777" w:rsidR="00DE417C" w:rsidRDefault="00600E65">
      <w:pPr>
        <w:pStyle w:val="Paragraphedeliste"/>
        <w:numPr>
          <w:ilvl w:val="0"/>
          <w:numId w:val="19"/>
        </w:numPr>
        <w:tabs>
          <w:tab w:val="left" w:pos="707"/>
        </w:tabs>
        <w:ind w:hanging="283"/>
        <w:jc w:val="left"/>
        <w:rPr>
          <w:i/>
          <w:sz w:val="24"/>
        </w:rPr>
      </w:pPr>
      <w:proofErr w:type="spellStart"/>
      <w:r>
        <w:rPr>
          <w:i/>
          <w:sz w:val="24"/>
        </w:rPr>
        <w:t>Lesguidesd’utilisation</w:t>
      </w:r>
      <w:proofErr w:type="spellEnd"/>
      <w:r>
        <w:rPr>
          <w:i/>
          <w:spacing w:val="-10"/>
          <w:sz w:val="24"/>
        </w:rPr>
        <w:t>;</w:t>
      </w:r>
    </w:p>
    <w:p w14:paraId="235505D4" w14:textId="77777777" w:rsidR="00DE417C" w:rsidRDefault="00600E65">
      <w:pPr>
        <w:pStyle w:val="Paragraphedeliste"/>
        <w:numPr>
          <w:ilvl w:val="0"/>
          <w:numId w:val="19"/>
        </w:numPr>
        <w:tabs>
          <w:tab w:val="left" w:pos="707"/>
        </w:tabs>
        <w:spacing w:before="197"/>
        <w:ind w:hanging="283"/>
        <w:jc w:val="left"/>
        <w:rPr>
          <w:i/>
          <w:sz w:val="24"/>
        </w:rPr>
      </w:pPr>
      <w:proofErr w:type="spellStart"/>
      <w:r>
        <w:rPr>
          <w:i/>
          <w:sz w:val="24"/>
        </w:rPr>
        <w:t>Lesfichestechniquesdemiseenservice</w:t>
      </w:r>
      <w:proofErr w:type="spellEnd"/>
      <w:r>
        <w:rPr>
          <w:i/>
          <w:spacing w:val="-10"/>
          <w:sz w:val="24"/>
        </w:rPr>
        <w:t>;</w:t>
      </w:r>
    </w:p>
    <w:p w14:paraId="0FCD63A5" w14:textId="77777777" w:rsidR="00DE417C" w:rsidRDefault="00600E65">
      <w:pPr>
        <w:pStyle w:val="Paragraphedeliste"/>
        <w:numPr>
          <w:ilvl w:val="0"/>
          <w:numId w:val="19"/>
        </w:numPr>
        <w:tabs>
          <w:tab w:val="left" w:pos="707"/>
        </w:tabs>
        <w:spacing w:before="197"/>
        <w:ind w:hanging="283"/>
        <w:jc w:val="left"/>
        <w:rPr>
          <w:i/>
          <w:sz w:val="24"/>
        </w:rPr>
      </w:pPr>
      <w:r>
        <w:rPr>
          <w:i/>
          <w:sz w:val="24"/>
        </w:rPr>
        <w:t>Ladocumentationrelativeauxinstallationsdesdifférentséquipementssousformatnumériqueet</w:t>
      </w:r>
      <w:r>
        <w:rPr>
          <w:i/>
          <w:spacing w:val="-2"/>
          <w:sz w:val="24"/>
        </w:rPr>
        <w:t>papier</w:t>
      </w:r>
    </w:p>
    <w:p w14:paraId="557476D0" w14:textId="77777777" w:rsidR="00DE417C" w:rsidRDefault="00600E65">
      <w:pPr>
        <w:pStyle w:val="Paragraphedeliste"/>
        <w:numPr>
          <w:ilvl w:val="0"/>
          <w:numId w:val="19"/>
        </w:numPr>
        <w:tabs>
          <w:tab w:val="left" w:pos="707"/>
        </w:tabs>
        <w:spacing w:before="200"/>
        <w:ind w:hanging="283"/>
        <w:jc w:val="left"/>
        <w:rPr>
          <w:i/>
          <w:sz w:val="24"/>
        </w:rPr>
      </w:pPr>
      <w:proofErr w:type="spellStart"/>
      <w:r>
        <w:rPr>
          <w:i/>
          <w:sz w:val="24"/>
        </w:rPr>
        <w:t>Rapportdedéploiement,lecaséchéant</w:t>
      </w:r>
      <w:proofErr w:type="spellEnd"/>
      <w:r>
        <w:rPr>
          <w:i/>
          <w:spacing w:val="-10"/>
          <w:sz w:val="24"/>
        </w:rPr>
        <w:t>;</w:t>
      </w:r>
    </w:p>
    <w:p w14:paraId="6FFEDECA" w14:textId="77777777" w:rsidR="00DE417C" w:rsidRDefault="00600E65">
      <w:pPr>
        <w:pStyle w:val="Paragraphedeliste"/>
        <w:numPr>
          <w:ilvl w:val="0"/>
          <w:numId w:val="19"/>
        </w:numPr>
        <w:tabs>
          <w:tab w:val="left" w:pos="707"/>
        </w:tabs>
        <w:ind w:hanging="283"/>
        <w:jc w:val="left"/>
        <w:rPr>
          <w:i/>
          <w:sz w:val="24"/>
        </w:rPr>
      </w:pPr>
      <w:r>
        <w:rPr>
          <w:i/>
          <w:spacing w:val="-4"/>
          <w:sz w:val="24"/>
        </w:rPr>
        <w:t>Etc.</w:t>
      </w:r>
    </w:p>
    <w:p w14:paraId="1FB5F002" w14:textId="77777777" w:rsidR="00DE417C" w:rsidRDefault="00600E65">
      <w:pPr>
        <w:tabs>
          <w:tab w:val="left" w:pos="707"/>
        </w:tabs>
        <w:spacing w:before="197"/>
        <w:ind w:left="424"/>
        <w:rPr>
          <w:i/>
          <w:sz w:val="24"/>
        </w:rPr>
      </w:pPr>
      <w:r>
        <w:rPr>
          <w:rFonts w:ascii="Calibri"/>
          <w:color w:val="211F1F"/>
          <w:spacing w:val="-10"/>
          <w:sz w:val="16"/>
        </w:rPr>
        <w:t>-</w:t>
      </w:r>
      <w:r>
        <w:rPr>
          <w:rFonts w:ascii="Calibri"/>
          <w:color w:val="211F1F"/>
          <w:sz w:val="16"/>
        </w:rPr>
        <w:tab/>
      </w:r>
      <w:r>
        <w:rPr>
          <w:i/>
          <w:spacing w:val="-10"/>
          <w:sz w:val="24"/>
        </w:rPr>
        <w:t>.</w:t>
      </w:r>
    </w:p>
    <w:p w14:paraId="21C543B0" w14:textId="77777777" w:rsidR="00DE417C" w:rsidRDefault="00DE417C">
      <w:pPr>
        <w:pStyle w:val="Corpsdetexte"/>
        <w:spacing w:before="18"/>
        <w:rPr>
          <w:i/>
          <w:sz w:val="16"/>
        </w:rPr>
      </w:pPr>
    </w:p>
    <w:p w14:paraId="27C26AF1" w14:textId="77777777" w:rsidR="00DE417C" w:rsidRDefault="00600E65">
      <w:pPr>
        <w:spacing w:before="1"/>
        <w:ind w:left="141"/>
        <w:rPr>
          <w:b/>
        </w:rPr>
      </w:pPr>
      <w:r>
        <w:rPr>
          <w:b/>
        </w:rPr>
        <w:t>7Installation,miseenserviceet</w:t>
      </w:r>
      <w:r>
        <w:rPr>
          <w:b/>
          <w:spacing w:val="-2"/>
        </w:rPr>
        <w:t>garantie</w:t>
      </w:r>
    </w:p>
    <w:p w14:paraId="688D5546" w14:textId="77777777" w:rsidR="00DE417C" w:rsidRDefault="00DE417C">
      <w:pPr>
        <w:pStyle w:val="Corpsdetexte"/>
        <w:rPr>
          <w:b/>
          <w:sz w:val="22"/>
        </w:rPr>
      </w:pPr>
    </w:p>
    <w:p w14:paraId="110D4157" w14:textId="77777777" w:rsidR="00DE417C" w:rsidRDefault="00DE417C">
      <w:pPr>
        <w:pStyle w:val="Corpsdetexte"/>
        <w:spacing w:before="111"/>
        <w:rPr>
          <w:b/>
          <w:sz w:val="22"/>
        </w:rPr>
      </w:pPr>
    </w:p>
    <w:p w14:paraId="44905117" w14:textId="77777777" w:rsidR="00DE417C" w:rsidRDefault="00600E65">
      <w:pPr>
        <w:spacing w:line="360" w:lineRule="auto"/>
        <w:ind w:left="141" w:right="170"/>
        <w:jc w:val="both"/>
      </w:pPr>
      <w:r>
        <w:t>La durée prévisionnelle de livraison est de … (…) jours à compter de la date de notification de l’Ordre de Service de commencer la prestation.</w:t>
      </w:r>
    </w:p>
    <w:p w14:paraId="6F83B8D1" w14:textId="77777777" w:rsidR="00DE417C" w:rsidRDefault="00600E65">
      <w:pPr>
        <w:spacing w:before="112"/>
        <w:ind w:left="141"/>
      </w:pPr>
      <w:r>
        <w:t>Lapériodedegarantiedumatérielestde…(…)moisàcompterdeladatederéception</w:t>
      </w:r>
      <w:r>
        <w:rPr>
          <w:spacing w:val="-2"/>
        </w:rPr>
        <w:t>provisoire.</w:t>
      </w:r>
    </w:p>
    <w:p w14:paraId="2B56257C" w14:textId="77777777" w:rsidR="00DE417C" w:rsidRDefault="00600E65">
      <w:pPr>
        <w:spacing w:before="244" w:line="360" w:lineRule="auto"/>
        <w:ind w:left="141" w:right="95"/>
        <w:jc w:val="both"/>
      </w:pPr>
      <w:r>
        <w:t xml:space="preserve">Le Cocontractant garantit que les équipements livrés en exécution du marché sont neufs, sont des modèles les plus </w:t>
      </w:r>
      <w:proofErr w:type="spellStart"/>
      <w:r>
        <w:t>récentsenserviceetincluentles</w:t>
      </w:r>
      <w:proofErr w:type="spellEnd"/>
      <w:r>
        <w:t xml:space="preserve"> dernières améliorationsenmatièredeconceptionetmatériauxutilisésouàleurmiseen </w:t>
      </w:r>
      <w:r>
        <w:rPr>
          <w:spacing w:val="-2"/>
        </w:rPr>
        <w:t>œuvre.</w:t>
      </w:r>
    </w:p>
    <w:p w14:paraId="22E8CDC1" w14:textId="77777777" w:rsidR="00DE417C" w:rsidRDefault="00600E65">
      <w:pPr>
        <w:spacing w:before="120" w:line="360" w:lineRule="auto"/>
        <w:ind w:left="141" w:right="90"/>
        <w:jc w:val="both"/>
      </w:pPr>
      <w:r>
        <w:t xml:space="preserve">Pendant cette période, le Cocontractant doit maintenir à ses frais le matériel en état de fonctionnement, c’est-à-dire assurer dans les dix (10) jours de la notification de la </w:t>
      </w:r>
      <w:proofErr w:type="spellStart"/>
      <w:r>
        <w:t>pannepar</w:t>
      </w:r>
      <w:proofErr w:type="spellEnd"/>
      <w:r>
        <w:t xml:space="preserve"> (’Administration et sur le lieu d’emploi, la remise en état du matériel pour toutes les pannes consécutives à des vices de construction ou à des défauts de fabrication.</w:t>
      </w:r>
    </w:p>
    <w:p w14:paraId="582A386F" w14:textId="77777777" w:rsidR="00DE417C" w:rsidRDefault="00DE417C">
      <w:pPr>
        <w:spacing w:line="360" w:lineRule="auto"/>
        <w:jc w:val="both"/>
        <w:sectPr w:rsidR="00DE417C" w:rsidSect="00DB71B5">
          <w:pgSz w:w="11900" w:h="16820"/>
          <w:pgMar w:top="1020" w:right="992" w:bottom="1260" w:left="992" w:header="0" w:footer="1063" w:gutter="0"/>
          <w:cols w:space="720"/>
        </w:sectPr>
      </w:pPr>
    </w:p>
    <w:p w14:paraId="66C3D390" w14:textId="77777777" w:rsidR="00DE417C" w:rsidRDefault="00DE417C">
      <w:pPr>
        <w:pStyle w:val="Corpsdetexte"/>
        <w:rPr>
          <w:sz w:val="36"/>
        </w:rPr>
      </w:pPr>
    </w:p>
    <w:p w14:paraId="019821F8" w14:textId="77777777" w:rsidR="00DE417C" w:rsidRDefault="00DE417C">
      <w:pPr>
        <w:pStyle w:val="Corpsdetexte"/>
        <w:rPr>
          <w:sz w:val="36"/>
        </w:rPr>
      </w:pPr>
    </w:p>
    <w:p w14:paraId="445BD4BA" w14:textId="77777777" w:rsidR="00DE417C" w:rsidRDefault="00DE417C">
      <w:pPr>
        <w:pStyle w:val="Corpsdetexte"/>
        <w:rPr>
          <w:sz w:val="36"/>
        </w:rPr>
      </w:pPr>
    </w:p>
    <w:p w14:paraId="11FCAECD" w14:textId="77777777" w:rsidR="00DE417C" w:rsidRDefault="00DE417C">
      <w:pPr>
        <w:pStyle w:val="Corpsdetexte"/>
        <w:rPr>
          <w:sz w:val="36"/>
        </w:rPr>
      </w:pPr>
    </w:p>
    <w:p w14:paraId="25CABB80" w14:textId="77777777" w:rsidR="00DE417C" w:rsidRDefault="00DE417C">
      <w:pPr>
        <w:pStyle w:val="Corpsdetexte"/>
        <w:rPr>
          <w:sz w:val="36"/>
        </w:rPr>
      </w:pPr>
    </w:p>
    <w:p w14:paraId="6D87ECD9" w14:textId="77777777" w:rsidR="00DE417C" w:rsidRDefault="00DE417C">
      <w:pPr>
        <w:pStyle w:val="Corpsdetexte"/>
        <w:rPr>
          <w:sz w:val="36"/>
        </w:rPr>
      </w:pPr>
    </w:p>
    <w:p w14:paraId="12962863" w14:textId="77777777" w:rsidR="00DE417C" w:rsidRDefault="00DE417C">
      <w:pPr>
        <w:pStyle w:val="Corpsdetexte"/>
        <w:rPr>
          <w:sz w:val="36"/>
        </w:rPr>
      </w:pPr>
    </w:p>
    <w:p w14:paraId="259812A4" w14:textId="77777777" w:rsidR="00DE417C" w:rsidRDefault="00DE417C">
      <w:pPr>
        <w:pStyle w:val="Corpsdetexte"/>
        <w:rPr>
          <w:sz w:val="36"/>
        </w:rPr>
      </w:pPr>
    </w:p>
    <w:p w14:paraId="560FEBA7" w14:textId="77777777" w:rsidR="00DE417C" w:rsidRDefault="00DE417C">
      <w:pPr>
        <w:pStyle w:val="Corpsdetexte"/>
        <w:rPr>
          <w:sz w:val="36"/>
        </w:rPr>
      </w:pPr>
    </w:p>
    <w:p w14:paraId="3BD049D9" w14:textId="77777777" w:rsidR="00DE417C" w:rsidRDefault="00DE417C">
      <w:pPr>
        <w:pStyle w:val="Corpsdetexte"/>
        <w:rPr>
          <w:sz w:val="36"/>
        </w:rPr>
      </w:pPr>
    </w:p>
    <w:p w14:paraId="40ADDE0D" w14:textId="77777777" w:rsidR="00DE417C" w:rsidRDefault="00DE417C">
      <w:pPr>
        <w:pStyle w:val="Corpsdetexte"/>
        <w:rPr>
          <w:sz w:val="36"/>
        </w:rPr>
      </w:pPr>
    </w:p>
    <w:p w14:paraId="692C78DA" w14:textId="77777777" w:rsidR="00DE417C" w:rsidRDefault="00DE417C">
      <w:pPr>
        <w:pStyle w:val="Corpsdetexte"/>
        <w:rPr>
          <w:sz w:val="36"/>
        </w:rPr>
      </w:pPr>
    </w:p>
    <w:p w14:paraId="6A25451E" w14:textId="77777777" w:rsidR="00DE417C" w:rsidRDefault="00DE417C">
      <w:pPr>
        <w:pStyle w:val="Corpsdetexte"/>
        <w:spacing w:before="250"/>
        <w:rPr>
          <w:sz w:val="36"/>
        </w:rPr>
      </w:pPr>
    </w:p>
    <w:p w14:paraId="32D98EC1" w14:textId="77777777" w:rsidR="00DE417C" w:rsidRDefault="00600E65">
      <w:pPr>
        <w:tabs>
          <w:tab w:val="left" w:pos="2505"/>
        </w:tabs>
        <w:ind w:left="717"/>
        <w:rPr>
          <w:b/>
          <w:sz w:val="36"/>
        </w:rPr>
      </w:pPr>
      <w:r>
        <w:rPr>
          <w:b/>
          <w:w w:val="85"/>
          <w:sz w:val="36"/>
        </w:rPr>
        <w:t>PIÈCE</w:t>
      </w:r>
      <w:r>
        <w:rPr>
          <w:b/>
          <w:spacing w:val="-4"/>
          <w:w w:val="95"/>
          <w:sz w:val="36"/>
        </w:rPr>
        <w:t>N°6.</w:t>
      </w:r>
      <w:r>
        <w:rPr>
          <w:b/>
          <w:sz w:val="36"/>
        </w:rPr>
        <w:tab/>
      </w:r>
      <w:r>
        <w:rPr>
          <w:b/>
          <w:w w:val="85"/>
          <w:sz w:val="36"/>
        </w:rPr>
        <w:t>CADREDUBORDEREAUDESPRIXUNITAIRESET</w:t>
      </w:r>
      <w:r>
        <w:rPr>
          <w:b/>
          <w:spacing w:val="-5"/>
          <w:w w:val="85"/>
          <w:sz w:val="36"/>
        </w:rPr>
        <w:t>DES</w:t>
      </w:r>
    </w:p>
    <w:p w14:paraId="5F464972" w14:textId="77777777" w:rsidR="00DE417C" w:rsidRDefault="00600E65">
      <w:pPr>
        <w:spacing w:before="209"/>
        <w:ind w:left="3991"/>
        <w:rPr>
          <w:b/>
          <w:sz w:val="36"/>
        </w:rPr>
      </w:pPr>
      <w:r>
        <w:rPr>
          <w:b/>
          <w:w w:val="85"/>
          <w:sz w:val="36"/>
        </w:rPr>
        <w:t>PRIX</w:t>
      </w:r>
      <w:r>
        <w:rPr>
          <w:b/>
          <w:spacing w:val="-2"/>
          <w:sz w:val="36"/>
        </w:rPr>
        <w:t>FORFAITAIRES</w:t>
      </w:r>
    </w:p>
    <w:p w14:paraId="267C7142" w14:textId="77777777" w:rsidR="00DE417C" w:rsidRDefault="00DE417C">
      <w:pPr>
        <w:rPr>
          <w:b/>
          <w:sz w:val="36"/>
        </w:rPr>
        <w:sectPr w:rsidR="00DE417C" w:rsidSect="00DB71B5">
          <w:pgSz w:w="11900" w:h="16820"/>
          <w:pgMar w:top="1920" w:right="992" w:bottom="1260" w:left="992" w:header="0" w:footer="1063" w:gutter="0"/>
          <w:cols w:space="720"/>
        </w:sectPr>
      </w:pPr>
    </w:p>
    <w:p w14:paraId="0F11B876" w14:textId="77777777" w:rsidR="00DE417C" w:rsidRDefault="00600E65">
      <w:pPr>
        <w:spacing w:before="71" w:line="360" w:lineRule="auto"/>
        <w:ind w:left="141" w:right="134"/>
        <w:jc w:val="both"/>
        <w:rPr>
          <w:b/>
          <w:sz w:val="28"/>
        </w:rPr>
      </w:pPr>
      <w:r>
        <w:rPr>
          <w:b/>
          <w:sz w:val="28"/>
        </w:rPr>
        <w:lastRenderedPageBreak/>
        <w:t>Note relative à la préparation du Bordereau des prix unitaires des prix forfaitaire, et calendrier d’exécution</w:t>
      </w:r>
    </w:p>
    <w:p w14:paraId="35DE4549" w14:textId="77777777" w:rsidR="00DE417C" w:rsidRDefault="00DE417C">
      <w:pPr>
        <w:pStyle w:val="Corpsdetexte"/>
        <w:spacing w:before="212"/>
        <w:rPr>
          <w:b/>
          <w:sz w:val="28"/>
        </w:rPr>
      </w:pPr>
    </w:p>
    <w:p w14:paraId="2B14C0C3" w14:textId="77777777" w:rsidR="00DE417C" w:rsidRDefault="00600E65">
      <w:pPr>
        <w:spacing w:line="357" w:lineRule="auto"/>
        <w:ind w:left="141" w:right="94"/>
        <w:jc w:val="both"/>
        <w:rPr>
          <w:i/>
          <w:sz w:val="24"/>
        </w:rPr>
      </w:pPr>
      <w:r>
        <w:rPr>
          <w:i/>
          <w:sz w:val="24"/>
        </w:rPr>
        <w:t>[Cette note relative à la préparation du Bordereau des prix est fournie</w:t>
      </w:r>
      <w:r>
        <w:rPr>
          <w:i/>
          <w:spacing w:val="10"/>
          <w:sz w:val="24"/>
        </w:rPr>
        <w:t xml:space="preserve"> au </w:t>
      </w:r>
      <w:r>
        <w:rPr>
          <w:i/>
          <w:sz w:val="24"/>
        </w:rPr>
        <w:t>Maître d’Ouvrage ou au Maître d’Ouvrage Délégué ou au personnel de la SIGAMP qui préparera et finalisera le Dossier d’Appel d’Offres uniquement à titre d’information. Elle ne doit pas figurer dans les documents définitifs.]</w:t>
      </w:r>
    </w:p>
    <w:p w14:paraId="5633B801" w14:textId="77777777" w:rsidR="00DE417C" w:rsidRDefault="00DE417C">
      <w:pPr>
        <w:pStyle w:val="Corpsdetexte"/>
        <w:spacing w:before="270"/>
        <w:rPr>
          <w:i/>
        </w:rPr>
      </w:pPr>
    </w:p>
    <w:p w14:paraId="1926DCED" w14:textId="77777777" w:rsidR="00DE417C" w:rsidRDefault="00600E65">
      <w:pPr>
        <w:pStyle w:val="Corpsdetexte"/>
        <w:spacing w:line="360" w:lineRule="auto"/>
        <w:ind w:left="141" w:right="103"/>
        <w:jc w:val="both"/>
      </w:pPr>
      <w:r>
        <w:t>Le cadre du Bordereau des prix et le Calendrier de livraison doivent être exhaustifs, précis et inclus dans le Dossier d’Appel d’Offres par le Maître d'Ouvrage ou Maître d’Ouvrage Délégué, et doivent comprendre au minimum la description des fournitures et des services faisant l’objet du Marché.</w:t>
      </w:r>
    </w:p>
    <w:p w14:paraId="02F62C6B" w14:textId="77777777" w:rsidR="00DE417C" w:rsidRDefault="00600E65">
      <w:pPr>
        <w:pStyle w:val="Corpsdetexte"/>
        <w:spacing w:before="59" w:line="360" w:lineRule="auto"/>
        <w:ind w:left="141" w:right="88"/>
        <w:jc w:val="both"/>
      </w:pPr>
      <w:r>
        <w:t xml:space="preserve">Ilsontpourbutdefournirauxsoumissionnaireslesrenseignementsvouluspourleurpermettrede </w:t>
      </w:r>
      <w:proofErr w:type="spellStart"/>
      <w:r>
        <w:t>préparerleur</w:t>
      </w:r>
      <w:proofErr w:type="spellEnd"/>
      <w:r>
        <w:t xml:space="preserve"> offredemanièreefficaceetprécise,enparticulierpourcequiconcerneleBordereaudesprix.Ilsfournissenten outre les renseignements de base nécessaires aux soumissionnaires si le Maître d’Ouvrage ou le Maître d’Ouvrage Délégué modifie les quantités au moment de l’attribution du Marché, conformément à l'article 35 du </w:t>
      </w:r>
      <w:r>
        <w:rPr>
          <w:spacing w:val="-2"/>
        </w:rPr>
        <w:t>RGAO.</w:t>
      </w:r>
    </w:p>
    <w:p w14:paraId="3912C0D1" w14:textId="77777777" w:rsidR="00DE417C" w:rsidRDefault="00600E65">
      <w:pPr>
        <w:pStyle w:val="Corpsdetexte"/>
        <w:spacing w:before="62"/>
        <w:ind w:left="141"/>
        <w:jc w:val="both"/>
      </w:pPr>
      <w:proofErr w:type="spellStart"/>
      <w:r>
        <w:t>Ladateouledélaidelivraisondoitêtrepréciséenprenantencompte</w:t>
      </w:r>
      <w:proofErr w:type="spellEnd"/>
      <w:r>
        <w:rPr>
          <w:spacing w:val="-10"/>
        </w:rPr>
        <w:t>:</w:t>
      </w:r>
    </w:p>
    <w:p w14:paraId="1F7BD165" w14:textId="77777777" w:rsidR="00DE417C" w:rsidRDefault="00600E65">
      <w:pPr>
        <w:pStyle w:val="Paragraphedeliste"/>
        <w:numPr>
          <w:ilvl w:val="0"/>
          <w:numId w:val="3"/>
        </w:numPr>
        <w:tabs>
          <w:tab w:val="left" w:pos="861"/>
          <w:tab w:val="left" w:pos="886"/>
        </w:tabs>
        <w:spacing w:before="195" w:line="360" w:lineRule="auto"/>
        <w:ind w:right="90" w:hanging="360"/>
        <w:jc w:val="both"/>
        <w:rPr>
          <w:sz w:val="24"/>
        </w:rPr>
      </w:pPr>
      <w:proofErr w:type="spellStart"/>
      <w:r>
        <w:rPr>
          <w:sz w:val="24"/>
        </w:rPr>
        <w:t>lesconséquences</w:t>
      </w:r>
      <w:proofErr w:type="spellEnd"/>
      <w:r>
        <w:rPr>
          <w:sz w:val="24"/>
        </w:rPr>
        <w:t xml:space="preserve"> des termes de livraison mentionnés dans le RGAO selon les règles des Incoterms qui impliquent que la « livraison » est effective lorsque les Fournitures sont livrées sur site, à savoir </w:t>
      </w:r>
      <w:r>
        <w:rPr>
          <w:b/>
          <w:sz w:val="24"/>
        </w:rPr>
        <w:t>DAP</w:t>
      </w:r>
      <w:r>
        <w:rPr>
          <w:sz w:val="24"/>
        </w:rPr>
        <w:t>(</w:t>
      </w:r>
      <w:proofErr w:type="spellStart"/>
      <w:r>
        <w:rPr>
          <w:sz w:val="24"/>
        </w:rPr>
        <w:t>leMaîtred’Ouvrageprendenchargelesdroitsettaxesdedouane</w:t>
      </w:r>
      <w:proofErr w:type="spellEnd"/>
      <w:r>
        <w:rPr>
          <w:sz w:val="24"/>
        </w:rPr>
        <w:t xml:space="preserve">)ou </w:t>
      </w:r>
      <w:r>
        <w:rPr>
          <w:b/>
          <w:sz w:val="24"/>
        </w:rPr>
        <w:t>DDP</w:t>
      </w:r>
      <w:r>
        <w:rPr>
          <w:sz w:val="24"/>
        </w:rPr>
        <w:t>(</w:t>
      </w:r>
      <w:proofErr w:type="spellStart"/>
      <w:r>
        <w:rPr>
          <w:sz w:val="24"/>
        </w:rPr>
        <w:t>lefournisseurprend</w:t>
      </w:r>
      <w:proofErr w:type="spellEnd"/>
      <w:r>
        <w:rPr>
          <w:sz w:val="24"/>
        </w:rPr>
        <w:t xml:space="preserve"> en charge les droits et taxes de douane) ;</w:t>
      </w:r>
    </w:p>
    <w:p w14:paraId="6C1CD466" w14:textId="77777777" w:rsidR="00DE417C" w:rsidRDefault="00600E65">
      <w:pPr>
        <w:pStyle w:val="Paragraphedeliste"/>
        <w:numPr>
          <w:ilvl w:val="0"/>
          <w:numId w:val="3"/>
        </w:numPr>
        <w:tabs>
          <w:tab w:val="left" w:pos="861"/>
          <w:tab w:val="left" w:pos="916"/>
        </w:tabs>
        <w:spacing w:before="58" w:line="357" w:lineRule="auto"/>
        <w:ind w:right="100" w:hanging="360"/>
        <w:jc w:val="both"/>
        <w:rPr>
          <w:sz w:val="24"/>
        </w:rPr>
      </w:pPr>
      <w:proofErr w:type="spellStart"/>
      <w:r>
        <w:rPr>
          <w:sz w:val="24"/>
        </w:rPr>
        <w:t>ladate</w:t>
      </w:r>
      <w:proofErr w:type="spellEnd"/>
      <w:r>
        <w:rPr>
          <w:sz w:val="24"/>
        </w:rPr>
        <w:t xml:space="preserve"> ici spécifiée, à laquelle débutent les obligations du fournisseur (notification de du Marché, établissement ou confirmation de la lettre de crédit).</w:t>
      </w:r>
    </w:p>
    <w:p w14:paraId="290D3C8D" w14:textId="77777777" w:rsidR="00DE417C" w:rsidRDefault="00600E65">
      <w:pPr>
        <w:spacing w:before="66" w:line="360" w:lineRule="auto"/>
        <w:ind w:left="141" w:right="90"/>
        <w:jc w:val="both"/>
        <w:rPr>
          <w:i/>
          <w:sz w:val="24"/>
        </w:rPr>
      </w:pPr>
      <w:r>
        <w:rPr>
          <w:i/>
          <w:sz w:val="24"/>
        </w:rPr>
        <w:t xml:space="preserve">[LesoumissionnairedoitremplirtouslesespacesenblancdanslesformulairesdeBordereaudesprixselonles instructionsfigurantci-dessous.Lalistedesarticlesdanslacolonne1duBordereaudesprixdoitêtreidentique à la </w:t>
      </w:r>
      <w:proofErr w:type="spellStart"/>
      <w:r>
        <w:rPr>
          <w:i/>
          <w:sz w:val="24"/>
        </w:rPr>
        <w:t>listedesfournitureset</w:t>
      </w:r>
      <w:proofErr w:type="spellEnd"/>
      <w:r>
        <w:rPr>
          <w:i/>
          <w:sz w:val="24"/>
        </w:rPr>
        <w:t xml:space="preserve"> </w:t>
      </w:r>
      <w:proofErr w:type="spellStart"/>
      <w:r>
        <w:rPr>
          <w:i/>
          <w:sz w:val="24"/>
        </w:rPr>
        <w:t>servicesconnexesfourniepar</w:t>
      </w:r>
      <w:proofErr w:type="spellEnd"/>
      <w:r>
        <w:rPr>
          <w:i/>
          <w:sz w:val="24"/>
        </w:rPr>
        <w:t xml:space="preserve"> le Maître d’Ouvrage </w:t>
      </w:r>
      <w:proofErr w:type="spellStart"/>
      <w:r>
        <w:rPr>
          <w:i/>
          <w:sz w:val="24"/>
        </w:rPr>
        <w:t>ouleMaîtred’Ouvrage</w:t>
      </w:r>
      <w:proofErr w:type="spellEnd"/>
      <w:r>
        <w:rPr>
          <w:i/>
          <w:sz w:val="24"/>
        </w:rPr>
        <w:t xml:space="preserve"> Délégué]</w:t>
      </w:r>
    </w:p>
    <w:p w14:paraId="7BD8AB7C" w14:textId="77777777" w:rsidR="00DE417C" w:rsidRDefault="00DE417C">
      <w:pPr>
        <w:spacing w:line="360" w:lineRule="auto"/>
        <w:jc w:val="both"/>
        <w:rPr>
          <w:i/>
          <w:sz w:val="24"/>
        </w:rPr>
        <w:sectPr w:rsidR="00DE417C" w:rsidSect="00DB71B5">
          <w:pgSz w:w="11900" w:h="16820"/>
          <w:pgMar w:top="1020" w:right="992" w:bottom="1260" w:left="992" w:header="0" w:footer="1063" w:gutter="0"/>
          <w:cols w:space="720"/>
        </w:sectPr>
      </w:pPr>
    </w:p>
    <w:p w14:paraId="4237B214" w14:textId="77777777" w:rsidR="00DE417C" w:rsidRDefault="00600E65">
      <w:pPr>
        <w:pStyle w:val="Paragraphedeliste"/>
        <w:numPr>
          <w:ilvl w:val="0"/>
          <w:numId w:val="18"/>
        </w:numPr>
        <w:tabs>
          <w:tab w:val="left" w:pos="705"/>
        </w:tabs>
        <w:spacing w:before="87"/>
        <w:rPr>
          <w:position w:val="6"/>
          <w:sz w:val="16"/>
        </w:rPr>
      </w:pPr>
      <w:r>
        <w:rPr>
          <w:b/>
          <w:spacing w:val="-2"/>
          <w:sz w:val="32"/>
        </w:rPr>
        <w:lastRenderedPageBreak/>
        <w:t>BORDEREAUDES PRIXUNITAIRESDESFOURNITURESIMPORTEES</w:t>
      </w:r>
      <w:r>
        <w:rPr>
          <w:spacing w:val="-2"/>
          <w:position w:val="6"/>
          <w:sz w:val="16"/>
        </w:rPr>
        <w:t>12</w:t>
      </w:r>
    </w:p>
    <w:p w14:paraId="6DB770D2" w14:textId="77777777" w:rsidR="00DE417C" w:rsidRDefault="00600E65">
      <w:pPr>
        <w:tabs>
          <w:tab w:val="left" w:pos="2466"/>
          <w:tab w:val="left" w:pos="5383"/>
          <w:tab w:val="left" w:pos="7006"/>
          <w:tab w:val="left" w:pos="7601"/>
        </w:tabs>
        <w:spacing w:before="313"/>
        <w:ind w:left="316"/>
        <w:rPr>
          <w:i/>
          <w:sz w:val="24"/>
        </w:rPr>
      </w:pPr>
      <w:proofErr w:type="spellStart"/>
      <w:r>
        <w:rPr>
          <w:sz w:val="24"/>
        </w:rPr>
        <w:t>Offressuivant</w:t>
      </w:r>
      <w:proofErr w:type="spellEnd"/>
      <w:r>
        <w:rPr>
          <w:sz w:val="24"/>
        </w:rPr>
        <w:t xml:space="preserve"> </w:t>
      </w:r>
      <w:r>
        <w:rPr>
          <w:spacing w:val="-10"/>
          <w:sz w:val="24"/>
        </w:rPr>
        <w:t>:</w:t>
      </w:r>
      <w:r>
        <w:rPr>
          <w:sz w:val="24"/>
        </w:rPr>
        <w:tab/>
      </w:r>
      <w:r>
        <w:rPr>
          <w:spacing w:val="-2"/>
          <w:sz w:val="24"/>
          <w:u w:val="single"/>
        </w:rPr>
        <w:t>l’</w:t>
      </w:r>
      <w:proofErr w:type="spellStart"/>
      <w:r>
        <w:rPr>
          <w:spacing w:val="-2"/>
          <w:sz w:val="24"/>
          <w:u w:val="single"/>
        </w:rPr>
        <w:t>incotermDAP</w:t>
      </w:r>
      <w:proofErr w:type="spellEnd"/>
      <w:r>
        <w:rPr>
          <w:sz w:val="24"/>
        </w:rPr>
        <w:tab/>
        <w:t>Date</w:t>
      </w:r>
      <w:r>
        <w:rPr>
          <w:spacing w:val="-10"/>
          <w:sz w:val="24"/>
        </w:rPr>
        <w:t>:</w:t>
      </w:r>
      <w:r>
        <w:rPr>
          <w:sz w:val="24"/>
        </w:rPr>
        <w:tab/>
      </w:r>
      <w:r>
        <w:rPr>
          <w:sz w:val="24"/>
          <w:u w:val="single"/>
        </w:rPr>
        <w:tab/>
      </w:r>
      <w:r>
        <w:rPr>
          <w:i/>
          <w:sz w:val="24"/>
        </w:rPr>
        <w:t>[</w:t>
      </w:r>
      <w:proofErr w:type="spellStart"/>
      <w:r>
        <w:rPr>
          <w:i/>
          <w:sz w:val="24"/>
        </w:rPr>
        <w:t>insérerladate</w:t>
      </w:r>
      <w:proofErr w:type="spellEnd"/>
      <w:r>
        <w:rPr>
          <w:i/>
          <w:sz w:val="24"/>
        </w:rPr>
        <w:t xml:space="preserve"> (</w:t>
      </w:r>
      <w:proofErr w:type="spellStart"/>
      <w:r>
        <w:rPr>
          <w:i/>
          <w:sz w:val="24"/>
        </w:rPr>
        <w:t>jour,mois,année</w:t>
      </w:r>
      <w:proofErr w:type="spellEnd"/>
      <w:r>
        <w:rPr>
          <w:i/>
          <w:sz w:val="24"/>
        </w:rPr>
        <w:t>)</w:t>
      </w:r>
      <w:proofErr w:type="spellStart"/>
      <w:r>
        <w:rPr>
          <w:i/>
          <w:sz w:val="24"/>
        </w:rPr>
        <w:t>deremisedel’offre</w:t>
      </w:r>
      <w:proofErr w:type="spellEnd"/>
      <w:r>
        <w:rPr>
          <w:i/>
          <w:sz w:val="24"/>
        </w:rPr>
        <w:t>]</w:t>
      </w:r>
    </w:p>
    <w:p w14:paraId="3170140A" w14:textId="77777777" w:rsidR="00DE417C" w:rsidRDefault="00DE417C">
      <w:pPr>
        <w:pStyle w:val="Corpsdetexte"/>
        <w:spacing w:before="139"/>
        <w:rPr>
          <w:i/>
          <w:sz w:val="20"/>
        </w:rPr>
      </w:pPr>
    </w:p>
    <w:p w14:paraId="33BD7EE7" w14:textId="77777777" w:rsidR="00DE417C" w:rsidRDefault="00DE417C">
      <w:pPr>
        <w:pStyle w:val="Corpsdetexte"/>
        <w:rPr>
          <w:i/>
          <w:sz w:val="20"/>
        </w:rPr>
        <w:sectPr w:rsidR="00DE417C" w:rsidSect="00DB71B5">
          <w:footerReference w:type="default" r:id="rId34"/>
          <w:pgSz w:w="16820" w:h="11900" w:orient="landscape"/>
          <w:pgMar w:top="1120" w:right="1275" w:bottom="1200" w:left="992" w:header="0" w:footer="1016" w:gutter="0"/>
          <w:cols w:space="720"/>
        </w:sectPr>
      </w:pPr>
    </w:p>
    <w:p w14:paraId="07BA3166" w14:textId="77777777" w:rsidR="00DE417C" w:rsidRDefault="00600E65">
      <w:pPr>
        <w:tabs>
          <w:tab w:val="left" w:pos="2478"/>
          <w:tab w:val="left" w:pos="3069"/>
        </w:tabs>
        <w:spacing w:before="100"/>
        <w:ind w:left="414"/>
        <w:rPr>
          <w:i/>
          <w:position w:val="-2"/>
          <w:sz w:val="24"/>
        </w:rPr>
      </w:pPr>
      <w:proofErr w:type="spellStart"/>
      <w:r>
        <w:rPr>
          <w:sz w:val="24"/>
        </w:rPr>
        <w:t>Monnaiedel’offre</w:t>
      </w:r>
      <w:proofErr w:type="spellEnd"/>
      <w:r>
        <w:rPr>
          <w:spacing w:val="-10"/>
          <w:sz w:val="24"/>
        </w:rPr>
        <w:t>:</w:t>
      </w:r>
      <w:r>
        <w:rPr>
          <w:sz w:val="24"/>
        </w:rPr>
        <w:tab/>
      </w:r>
      <w:r>
        <w:rPr>
          <w:sz w:val="24"/>
          <w:u w:val="single"/>
        </w:rPr>
        <w:tab/>
      </w:r>
      <w:r>
        <w:rPr>
          <w:i/>
          <w:position w:val="-2"/>
          <w:sz w:val="24"/>
        </w:rPr>
        <w:t>[</w:t>
      </w:r>
      <w:proofErr w:type="spellStart"/>
      <w:r>
        <w:rPr>
          <w:i/>
          <w:position w:val="-2"/>
          <w:sz w:val="24"/>
        </w:rPr>
        <w:t>enconformité</w:t>
      </w:r>
      <w:proofErr w:type="spellEnd"/>
      <w:r>
        <w:rPr>
          <w:i/>
          <w:spacing w:val="-4"/>
          <w:position w:val="-2"/>
          <w:sz w:val="24"/>
        </w:rPr>
        <w:t xml:space="preserve"> avec</w:t>
      </w:r>
    </w:p>
    <w:p w14:paraId="0D05C27E" w14:textId="77777777" w:rsidR="00DE417C" w:rsidRDefault="00600E65">
      <w:pPr>
        <w:spacing w:before="43"/>
        <w:ind w:left="2459"/>
        <w:rPr>
          <w:i/>
          <w:sz w:val="24"/>
        </w:rPr>
      </w:pPr>
      <w:r>
        <w:rPr>
          <w:i/>
          <w:sz w:val="24"/>
        </w:rPr>
        <w:t xml:space="preserve">l’article14du </w:t>
      </w:r>
      <w:r>
        <w:rPr>
          <w:i/>
          <w:spacing w:val="-4"/>
          <w:sz w:val="24"/>
        </w:rPr>
        <w:t>RGAO]</w:t>
      </w:r>
    </w:p>
    <w:p w14:paraId="3103043C" w14:textId="77777777" w:rsidR="00DE417C" w:rsidRDefault="00600E65">
      <w:pPr>
        <w:tabs>
          <w:tab w:val="left" w:pos="2037"/>
          <w:tab w:val="left" w:pos="2960"/>
          <w:tab w:val="left" w:pos="4127"/>
        </w:tabs>
        <w:spacing w:before="103"/>
        <w:ind w:left="414"/>
        <w:rPr>
          <w:i/>
          <w:sz w:val="24"/>
        </w:rPr>
      </w:pPr>
      <w:r>
        <w:br w:type="column"/>
      </w:r>
      <w:r>
        <w:rPr>
          <w:sz w:val="24"/>
        </w:rPr>
        <w:t xml:space="preserve">AO </w:t>
      </w:r>
      <w:r>
        <w:rPr>
          <w:spacing w:val="-5"/>
          <w:sz w:val="24"/>
        </w:rPr>
        <w:t>N°:</w:t>
      </w:r>
      <w:r>
        <w:rPr>
          <w:sz w:val="24"/>
        </w:rPr>
        <w:tab/>
      </w:r>
      <w:r>
        <w:rPr>
          <w:sz w:val="24"/>
          <w:u w:val="single"/>
        </w:rPr>
        <w:tab/>
      </w:r>
      <w:r>
        <w:rPr>
          <w:spacing w:val="-5"/>
          <w:sz w:val="24"/>
        </w:rPr>
        <w:t>du</w:t>
      </w:r>
      <w:r>
        <w:rPr>
          <w:sz w:val="24"/>
          <w:u w:val="single"/>
        </w:rPr>
        <w:tab/>
      </w:r>
      <w:r>
        <w:rPr>
          <w:i/>
          <w:sz w:val="24"/>
        </w:rPr>
        <w:t>[</w:t>
      </w:r>
      <w:proofErr w:type="spellStart"/>
      <w:r>
        <w:rPr>
          <w:i/>
          <w:sz w:val="24"/>
        </w:rPr>
        <w:t>insérerlesréférencesdel’Appel</w:t>
      </w:r>
      <w:r>
        <w:rPr>
          <w:i/>
          <w:spacing w:val="-2"/>
          <w:sz w:val="24"/>
        </w:rPr>
        <w:t>d’Offres</w:t>
      </w:r>
      <w:proofErr w:type="spellEnd"/>
      <w:r>
        <w:rPr>
          <w:i/>
          <w:spacing w:val="-2"/>
          <w:sz w:val="24"/>
        </w:rPr>
        <w:t>]</w:t>
      </w:r>
    </w:p>
    <w:p w14:paraId="5BC64EEE" w14:textId="77777777" w:rsidR="00DE417C" w:rsidRDefault="00DE417C">
      <w:pPr>
        <w:pStyle w:val="Corpsdetexte"/>
        <w:spacing w:before="210"/>
        <w:rPr>
          <w:i/>
        </w:rPr>
      </w:pPr>
    </w:p>
    <w:p w14:paraId="61CEF832" w14:textId="77777777" w:rsidR="00DE417C" w:rsidRDefault="00600E65">
      <w:pPr>
        <w:tabs>
          <w:tab w:val="left" w:pos="2049"/>
          <w:tab w:val="left" w:pos="2862"/>
        </w:tabs>
        <w:ind w:left="414"/>
        <w:rPr>
          <w:i/>
          <w:sz w:val="24"/>
        </w:rPr>
      </w:pPr>
      <w:proofErr w:type="spellStart"/>
      <w:r>
        <w:rPr>
          <w:sz w:val="24"/>
        </w:rPr>
        <w:t>VarianteN</w:t>
      </w:r>
      <w:proofErr w:type="spellEnd"/>
      <w:r>
        <w:rPr>
          <w:sz w:val="24"/>
        </w:rPr>
        <w:t xml:space="preserve">° </w:t>
      </w:r>
      <w:r>
        <w:rPr>
          <w:spacing w:val="-10"/>
          <w:sz w:val="24"/>
        </w:rPr>
        <w:t>:</w:t>
      </w:r>
      <w:r>
        <w:rPr>
          <w:sz w:val="24"/>
        </w:rPr>
        <w:tab/>
      </w:r>
      <w:r>
        <w:rPr>
          <w:sz w:val="24"/>
          <w:u w:val="single"/>
        </w:rPr>
        <w:tab/>
      </w:r>
      <w:r>
        <w:rPr>
          <w:i/>
          <w:spacing w:val="-4"/>
          <w:sz w:val="24"/>
        </w:rPr>
        <w:t>[</w:t>
      </w:r>
      <w:proofErr w:type="spellStart"/>
      <w:r>
        <w:rPr>
          <w:i/>
          <w:spacing w:val="-4"/>
          <w:sz w:val="24"/>
        </w:rPr>
        <w:t>insérerle</w:t>
      </w:r>
      <w:proofErr w:type="spellEnd"/>
      <w:r>
        <w:rPr>
          <w:i/>
          <w:spacing w:val="-4"/>
          <w:sz w:val="24"/>
        </w:rPr>
        <w:t xml:space="preserve"> </w:t>
      </w:r>
      <w:proofErr w:type="spellStart"/>
      <w:r>
        <w:rPr>
          <w:i/>
          <w:spacing w:val="-4"/>
          <w:sz w:val="24"/>
        </w:rPr>
        <w:t>numérod’identification</w:t>
      </w:r>
      <w:proofErr w:type="spellEnd"/>
      <w:r>
        <w:rPr>
          <w:i/>
          <w:spacing w:val="-4"/>
          <w:sz w:val="24"/>
        </w:rPr>
        <w:t xml:space="preserve"> </w:t>
      </w:r>
      <w:proofErr w:type="spellStart"/>
      <w:r>
        <w:rPr>
          <w:i/>
          <w:spacing w:val="-4"/>
          <w:sz w:val="24"/>
        </w:rPr>
        <w:t>sicette</w:t>
      </w:r>
      <w:proofErr w:type="spellEnd"/>
      <w:r>
        <w:rPr>
          <w:i/>
          <w:spacing w:val="-4"/>
          <w:sz w:val="24"/>
        </w:rPr>
        <w:t xml:space="preserve"> </w:t>
      </w:r>
      <w:proofErr w:type="spellStart"/>
      <w:r>
        <w:rPr>
          <w:i/>
          <w:spacing w:val="-4"/>
          <w:sz w:val="24"/>
        </w:rPr>
        <w:t>offreestproposée</w:t>
      </w:r>
      <w:proofErr w:type="spellEnd"/>
      <w:r>
        <w:rPr>
          <w:i/>
          <w:spacing w:val="-4"/>
          <w:sz w:val="24"/>
        </w:rPr>
        <w:t xml:space="preserve"> </w:t>
      </w:r>
      <w:proofErr w:type="spellStart"/>
      <w:r>
        <w:rPr>
          <w:i/>
          <w:spacing w:val="-4"/>
          <w:sz w:val="24"/>
        </w:rPr>
        <w:t>pourunevariante</w:t>
      </w:r>
      <w:proofErr w:type="spellEnd"/>
      <w:r>
        <w:rPr>
          <w:i/>
          <w:spacing w:val="-4"/>
          <w:sz w:val="24"/>
        </w:rPr>
        <w:t>]</w:t>
      </w:r>
    </w:p>
    <w:p w14:paraId="5C147A0B" w14:textId="77777777" w:rsidR="00DE417C" w:rsidRDefault="00DE417C">
      <w:pPr>
        <w:rPr>
          <w:i/>
          <w:sz w:val="24"/>
        </w:rPr>
        <w:sectPr w:rsidR="00DE417C" w:rsidSect="00DB71B5">
          <w:type w:val="continuous"/>
          <w:pgSz w:w="16820" w:h="11900" w:orient="landscape"/>
          <w:pgMar w:top="740" w:right="1275" w:bottom="1220" w:left="992" w:header="0" w:footer="1016" w:gutter="0"/>
          <w:cols w:num="2" w:space="720" w:equalWidth="0">
            <w:col w:w="4829" w:space="186"/>
            <w:col w:w="9538"/>
          </w:cols>
        </w:sectPr>
      </w:pPr>
    </w:p>
    <w:p w14:paraId="189AD6B5" w14:textId="77777777" w:rsidR="00DE417C" w:rsidRDefault="00DE417C">
      <w:pPr>
        <w:pStyle w:val="Corpsdetexte"/>
        <w:rPr>
          <w:i/>
          <w:sz w:val="20"/>
        </w:rPr>
      </w:pPr>
    </w:p>
    <w:p w14:paraId="072BA803" w14:textId="77777777" w:rsidR="00DE417C" w:rsidRDefault="00DE417C">
      <w:pPr>
        <w:pStyle w:val="Corpsdetexte"/>
        <w:spacing w:before="114" w:after="1"/>
        <w:rPr>
          <w:i/>
          <w:sz w:val="20"/>
        </w:r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776"/>
        <w:gridCol w:w="1561"/>
        <w:gridCol w:w="1844"/>
        <w:gridCol w:w="2128"/>
        <w:gridCol w:w="2414"/>
        <w:gridCol w:w="1701"/>
        <w:gridCol w:w="1663"/>
      </w:tblGrid>
      <w:tr w:rsidR="00DE417C" w14:paraId="6E6B1702" w14:textId="77777777">
        <w:trPr>
          <w:trHeight w:val="410"/>
        </w:trPr>
        <w:tc>
          <w:tcPr>
            <w:tcW w:w="1054" w:type="dxa"/>
          </w:tcPr>
          <w:p w14:paraId="30D92ECB" w14:textId="77777777" w:rsidR="00DE417C" w:rsidRDefault="00600E65">
            <w:pPr>
              <w:pStyle w:val="TableParagraph"/>
              <w:spacing w:line="269" w:lineRule="exact"/>
              <w:ind w:left="6"/>
              <w:jc w:val="center"/>
              <w:rPr>
                <w:sz w:val="24"/>
              </w:rPr>
            </w:pPr>
            <w:r>
              <w:rPr>
                <w:spacing w:val="-10"/>
                <w:sz w:val="24"/>
              </w:rPr>
              <w:t>1</w:t>
            </w:r>
          </w:p>
        </w:tc>
        <w:tc>
          <w:tcPr>
            <w:tcW w:w="1776" w:type="dxa"/>
          </w:tcPr>
          <w:p w14:paraId="16E4E1F6" w14:textId="77777777" w:rsidR="00DE417C" w:rsidRDefault="00600E65">
            <w:pPr>
              <w:pStyle w:val="TableParagraph"/>
              <w:spacing w:line="269" w:lineRule="exact"/>
              <w:ind w:left="3"/>
              <w:jc w:val="center"/>
              <w:rPr>
                <w:sz w:val="24"/>
              </w:rPr>
            </w:pPr>
            <w:r>
              <w:rPr>
                <w:spacing w:val="-10"/>
                <w:sz w:val="24"/>
              </w:rPr>
              <w:t>2</w:t>
            </w:r>
          </w:p>
        </w:tc>
        <w:tc>
          <w:tcPr>
            <w:tcW w:w="1561" w:type="dxa"/>
          </w:tcPr>
          <w:p w14:paraId="65BD6764" w14:textId="77777777" w:rsidR="00DE417C" w:rsidRDefault="00600E65">
            <w:pPr>
              <w:pStyle w:val="TableParagraph"/>
              <w:spacing w:line="269" w:lineRule="exact"/>
              <w:ind w:left="8"/>
              <w:jc w:val="center"/>
              <w:rPr>
                <w:sz w:val="24"/>
              </w:rPr>
            </w:pPr>
            <w:r>
              <w:rPr>
                <w:spacing w:val="-10"/>
                <w:sz w:val="24"/>
              </w:rPr>
              <w:t>3</w:t>
            </w:r>
          </w:p>
        </w:tc>
        <w:tc>
          <w:tcPr>
            <w:tcW w:w="1844" w:type="dxa"/>
          </w:tcPr>
          <w:p w14:paraId="2E345D0B" w14:textId="77777777" w:rsidR="00DE417C" w:rsidRDefault="00600E65">
            <w:pPr>
              <w:pStyle w:val="TableParagraph"/>
              <w:spacing w:line="269" w:lineRule="exact"/>
              <w:ind w:left="7"/>
              <w:jc w:val="center"/>
              <w:rPr>
                <w:sz w:val="24"/>
              </w:rPr>
            </w:pPr>
            <w:r>
              <w:rPr>
                <w:spacing w:val="-10"/>
                <w:sz w:val="24"/>
              </w:rPr>
              <w:t>4</w:t>
            </w:r>
          </w:p>
        </w:tc>
        <w:tc>
          <w:tcPr>
            <w:tcW w:w="2128" w:type="dxa"/>
          </w:tcPr>
          <w:p w14:paraId="29E2302F" w14:textId="77777777" w:rsidR="00DE417C" w:rsidRDefault="00600E65">
            <w:pPr>
              <w:pStyle w:val="TableParagraph"/>
              <w:spacing w:line="269" w:lineRule="exact"/>
              <w:ind w:right="2"/>
              <w:jc w:val="center"/>
              <w:rPr>
                <w:sz w:val="24"/>
              </w:rPr>
            </w:pPr>
            <w:r>
              <w:rPr>
                <w:spacing w:val="-10"/>
                <w:sz w:val="24"/>
              </w:rPr>
              <w:t>5</w:t>
            </w:r>
          </w:p>
        </w:tc>
        <w:tc>
          <w:tcPr>
            <w:tcW w:w="2414" w:type="dxa"/>
          </w:tcPr>
          <w:p w14:paraId="655F55F6" w14:textId="77777777" w:rsidR="00DE417C" w:rsidRDefault="00600E65">
            <w:pPr>
              <w:pStyle w:val="TableParagraph"/>
              <w:spacing w:line="269" w:lineRule="exact"/>
              <w:jc w:val="center"/>
              <w:rPr>
                <w:sz w:val="24"/>
              </w:rPr>
            </w:pPr>
            <w:r>
              <w:rPr>
                <w:spacing w:val="-10"/>
                <w:sz w:val="24"/>
              </w:rPr>
              <w:t>6</w:t>
            </w:r>
          </w:p>
        </w:tc>
        <w:tc>
          <w:tcPr>
            <w:tcW w:w="1701" w:type="dxa"/>
          </w:tcPr>
          <w:p w14:paraId="1571A4DF" w14:textId="77777777" w:rsidR="00DE417C" w:rsidRDefault="00600E65">
            <w:pPr>
              <w:pStyle w:val="TableParagraph"/>
              <w:spacing w:line="269" w:lineRule="exact"/>
              <w:ind w:right="791"/>
              <w:jc w:val="right"/>
              <w:rPr>
                <w:sz w:val="24"/>
              </w:rPr>
            </w:pPr>
            <w:r>
              <w:rPr>
                <w:spacing w:val="-10"/>
                <w:sz w:val="24"/>
              </w:rPr>
              <w:t>7</w:t>
            </w:r>
          </w:p>
        </w:tc>
        <w:tc>
          <w:tcPr>
            <w:tcW w:w="1663" w:type="dxa"/>
          </w:tcPr>
          <w:p w14:paraId="43CEC512" w14:textId="77777777" w:rsidR="00DE417C" w:rsidRDefault="00600E65">
            <w:pPr>
              <w:pStyle w:val="TableParagraph"/>
              <w:spacing w:line="269" w:lineRule="exact"/>
              <w:ind w:right="11"/>
              <w:jc w:val="center"/>
              <w:rPr>
                <w:sz w:val="24"/>
              </w:rPr>
            </w:pPr>
            <w:r>
              <w:rPr>
                <w:spacing w:val="-10"/>
                <w:sz w:val="24"/>
              </w:rPr>
              <w:t>8</w:t>
            </w:r>
          </w:p>
        </w:tc>
      </w:tr>
      <w:tr w:rsidR="00DE417C" w14:paraId="53CBF4E0" w14:textId="77777777">
        <w:trPr>
          <w:trHeight w:val="2095"/>
        </w:trPr>
        <w:tc>
          <w:tcPr>
            <w:tcW w:w="1054" w:type="dxa"/>
          </w:tcPr>
          <w:p w14:paraId="1D5E8EE8" w14:textId="77777777" w:rsidR="00DE417C" w:rsidRDefault="00DE417C">
            <w:pPr>
              <w:pStyle w:val="TableParagraph"/>
              <w:rPr>
                <w:i/>
                <w:sz w:val="24"/>
              </w:rPr>
            </w:pPr>
          </w:p>
          <w:p w14:paraId="4F9D1267" w14:textId="77777777" w:rsidR="00DE417C" w:rsidRDefault="00DE417C">
            <w:pPr>
              <w:pStyle w:val="TableParagraph"/>
              <w:spacing w:before="76"/>
              <w:rPr>
                <w:i/>
                <w:sz w:val="24"/>
              </w:rPr>
            </w:pPr>
          </w:p>
          <w:p w14:paraId="57D7D521" w14:textId="77777777" w:rsidR="00DE417C" w:rsidRDefault="00600E65">
            <w:pPr>
              <w:pStyle w:val="TableParagraph"/>
              <w:spacing w:line="362" w:lineRule="auto"/>
              <w:ind w:left="372" w:right="242" w:hanging="123"/>
              <w:rPr>
                <w:sz w:val="24"/>
              </w:rPr>
            </w:pPr>
            <w:r>
              <w:rPr>
                <w:spacing w:val="-2"/>
                <w:sz w:val="24"/>
              </w:rPr>
              <w:t xml:space="preserve">Article </w:t>
            </w:r>
            <w:r>
              <w:rPr>
                <w:spacing w:val="-4"/>
                <w:sz w:val="24"/>
              </w:rPr>
              <w:t>No.</w:t>
            </w:r>
          </w:p>
        </w:tc>
        <w:tc>
          <w:tcPr>
            <w:tcW w:w="1776" w:type="dxa"/>
          </w:tcPr>
          <w:p w14:paraId="0E18396B" w14:textId="77777777" w:rsidR="00DE417C" w:rsidRDefault="00DE417C">
            <w:pPr>
              <w:pStyle w:val="TableParagraph"/>
              <w:rPr>
                <w:i/>
                <w:sz w:val="24"/>
              </w:rPr>
            </w:pPr>
          </w:p>
          <w:p w14:paraId="525F7CF6" w14:textId="77777777" w:rsidR="00DE417C" w:rsidRDefault="00DE417C">
            <w:pPr>
              <w:pStyle w:val="TableParagraph"/>
              <w:spacing w:before="76"/>
              <w:rPr>
                <w:i/>
                <w:sz w:val="24"/>
              </w:rPr>
            </w:pPr>
          </w:p>
          <w:p w14:paraId="3449C0F6" w14:textId="77777777" w:rsidR="00DE417C" w:rsidRDefault="00600E65">
            <w:pPr>
              <w:pStyle w:val="TableParagraph"/>
              <w:spacing w:line="362" w:lineRule="auto"/>
              <w:ind w:left="386" w:right="170" w:hanging="209"/>
              <w:rPr>
                <w:sz w:val="24"/>
              </w:rPr>
            </w:pPr>
            <w:proofErr w:type="spellStart"/>
            <w:r>
              <w:rPr>
                <w:sz w:val="24"/>
              </w:rPr>
              <w:t>Désignationdes</w:t>
            </w:r>
            <w:proofErr w:type="spellEnd"/>
            <w:r>
              <w:rPr>
                <w:sz w:val="24"/>
              </w:rPr>
              <w:t xml:space="preserve"> </w:t>
            </w:r>
            <w:r>
              <w:rPr>
                <w:spacing w:val="-2"/>
                <w:sz w:val="24"/>
              </w:rPr>
              <w:t>Fournitures</w:t>
            </w:r>
          </w:p>
        </w:tc>
        <w:tc>
          <w:tcPr>
            <w:tcW w:w="1561" w:type="dxa"/>
          </w:tcPr>
          <w:p w14:paraId="0C7C5DCF" w14:textId="77777777" w:rsidR="00DE417C" w:rsidRDefault="00DE417C">
            <w:pPr>
              <w:pStyle w:val="TableParagraph"/>
              <w:rPr>
                <w:i/>
                <w:sz w:val="24"/>
              </w:rPr>
            </w:pPr>
          </w:p>
          <w:p w14:paraId="1A2789C5" w14:textId="77777777" w:rsidR="00DE417C" w:rsidRDefault="00DE417C">
            <w:pPr>
              <w:pStyle w:val="TableParagraph"/>
              <w:rPr>
                <w:i/>
                <w:sz w:val="24"/>
              </w:rPr>
            </w:pPr>
          </w:p>
          <w:p w14:paraId="79DD0D8D" w14:textId="77777777" w:rsidR="00DE417C" w:rsidRDefault="00DE417C">
            <w:pPr>
              <w:pStyle w:val="TableParagraph"/>
              <w:spacing w:before="9"/>
              <w:rPr>
                <w:i/>
                <w:sz w:val="24"/>
              </w:rPr>
            </w:pPr>
          </w:p>
          <w:p w14:paraId="305DC2E6" w14:textId="77777777" w:rsidR="00DE417C" w:rsidRDefault="00600E65">
            <w:pPr>
              <w:pStyle w:val="TableParagraph"/>
              <w:spacing w:before="1"/>
              <w:ind w:left="8"/>
              <w:jc w:val="center"/>
              <w:rPr>
                <w:sz w:val="24"/>
              </w:rPr>
            </w:pPr>
            <w:r>
              <w:rPr>
                <w:sz w:val="24"/>
              </w:rPr>
              <w:t xml:space="preserve">Pays </w:t>
            </w:r>
            <w:r>
              <w:rPr>
                <w:spacing w:val="-2"/>
                <w:sz w:val="24"/>
              </w:rPr>
              <w:t>d’origine</w:t>
            </w:r>
          </w:p>
        </w:tc>
        <w:tc>
          <w:tcPr>
            <w:tcW w:w="1844" w:type="dxa"/>
          </w:tcPr>
          <w:p w14:paraId="180AC1F5" w14:textId="77777777" w:rsidR="00DE417C" w:rsidRDefault="00DE417C">
            <w:pPr>
              <w:pStyle w:val="TableParagraph"/>
              <w:spacing w:before="150"/>
              <w:rPr>
                <w:i/>
                <w:sz w:val="24"/>
              </w:rPr>
            </w:pPr>
          </w:p>
          <w:p w14:paraId="6FBF83A8" w14:textId="77777777" w:rsidR="00DE417C" w:rsidRDefault="00600E65">
            <w:pPr>
              <w:pStyle w:val="TableParagraph"/>
              <w:spacing w:line="360" w:lineRule="auto"/>
              <w:ind w:left="124" w:right="117" w:hanging="5"/>
              <w:jc w:val="center"/>
              <w:rPr>
                <w:sz w:val="24"/>
              </w:rPr>
            </w:pPr>
            <w:r>
              <w:rPr>
                <w:sz w:val="24"/>
              </w:rPr>
              <w:t xml:space="preserve">Délai de livraison </w:t>
            </w:r>
            <w:proofErr w:type="spellStart"/>
            <w:r>
              <w:rPr>
                <w:sz w:val="24"/>
              </w:rPr>
              <w:t>selondéfinitionde</w:t>
            </w:r>
            <w:proofErr w:type="spellEnd"/>
            <w:r>
              <w:rPr>
                <w:sz w:val="24"/>
              </w:rPr>
              <w:t xml:space="preserve"> l’incoterm DAP</w:t>
            </w:r>
          </w:p>
        </w:tc>
        <w:tc>
          <w:tcPr>
            <w:tcW w:w="2128" w:type="dxa"/>
          </w:tcPr>
          <w:p w14:paraId="212AB1F4" w14:textId="77777777" w:rsidR="00DE417C" w:rsidRDefault="00DE417C">
            <w:pPr>
              <w:pStyle w:val="TableParagraph"/>
              <w:rPr>
                <w:i/>
                <w:sz w:val="24"/>
              </w:rPr>
            </w:pPr>
          </w:p>
          <w:p w14:paraId="7DF9A318" w14:textId="77777777" w:rsidR="00DE417C" w:rsidRDefault="00DE417C">
            <w:pPr>
              <w:pStyle w:val="TableParagraph"/>
              <w:spacing w:before="76"/>
              <w:rPr>
                <w:i/>
                <w:sz w:val="24"/>
              </w:rPr>
            </w:pPr>
          </w:p>
          <w:p w14:paraId="6CF2DE88" w14:textId="77777777" w:rsidR="00DE417C" w:rsidRDefault="00600E65">
            <w:pPr>
              <w:pStyle w:val="TableParagraph"/>
              <w:spacing w:line="362" w:lineRule="auto"/>
              <w:ind w:left="275" w:right="273" w:firstLine="410"/>
              <w:rPr>
                <w:sz w:val="24"/>
              </w:rPr>
            </w:pPr>
            <w:r>
              <w:rPr>
                <w:spacing w:val="-2"/>
                <w:sz w:val="24"/>
              </w:rPr>
              <w:t xml:space="preserve">Quantité </w:t>
            </w:r>
            <w:r>
              <w:rPr>
                <w:sz w:val="24"/>
              </w:rPr>
              <w:t>(</w:t>
            </w:r>
            <w:proofErr w:type="spellStart"/>
            <w:r>
              <w:rPr>
                <w:sz w:val="24"/>
              </w:rPr>
              <w:t>Nombred’unités</w:t>
            </w:r>
            <w:proofErr w:type="spellEnd"/>
            <w:r>
              <w:rPr>
                <w:sz w:val="24"/>
              </w:rPr>
              <w:t>)</w:t>
            </w:r>
          </w:p>
        </w:tc>
        <w:tc>
          <w:tcPr>
            <w:tcW w:w="2414" w:type="dxa"/>
          </w:tcPr>
          <w:p w14:paraId="3C4FE957" w14:textId="77777777" w:rsidR="00DE417C" w:rsidRDefault="00600E65">
            <w:pPr>
              <w:pStyle w:val="TableParagraph"/>
              <w:tabs>
                <w:tab w:val="left" w:pos="1272"/>
              </w:tabs>
              <w:spacing w:before="216" w:line="357" w:lineRule="auto"/>
              <w:ind w:left="311" w:right="314"/>
              <w:jc w:val="center"/>
              <w:rPr>
                <w:sz w:val="24"/>
              </w:rPr>
            </w:pPr>
            <w:proofErr w:type="spellStart"/>
            <w:r>
              <w:rPr>
                <w:sz w:val="24"/>
              </w:rPr>
              <w:t>PrixunitaireDAPen</w:t>
            </w:r>
            <w:proofErr w:type="spellEnd"/>
            <w:r>
              <w:rPr>
                <w:sz w:val="24"/>
              </w:rPr>
              <w:t xml:space="preserve"> chiffre </w:t>
            </w:r>
            <w:r>
              <w:rPr>
                <w:sz w:val="24"/>
                <w:u w:val="single"/>
              </w:rPr>
              <w:tab/>
            </w:r>
          </w:p>
          <w:p w14:paraId="60B771AA" w14:textId="77777777" w:rsidR="00DE417C" w:rsidRDefault="00600E65">
            <w:pPr>
              <w:pStyle w:val="TableParagraph"/>
              <w:spacing w:before="6" w:line="357" w:lineRule="auto"/>
              <w:ind w:left="107" w:right="100" w:hanging="7"/>
              <w:jc w:val="center"/>
              <w:rPr>
                <w:sz w:val="24"/>
              </w:rPr>
            </w:pPr>
            <w:r>
              <w:rPr>
                <w:sz w:val="24"/>
              </w:rPr>
              <w:t>en conformité avec les articles3et14duRGAO</w:t>
            </w:r>
          </w:p>
        </w:tc>
        <w:tc>
          <w:tcPr>
            <w:tcW w:w="1701" w:type="dxa"/>
          </w:tcPr>
          <w:p w14:paraId="78907666" w14:textId="77777777" w:rsidR="00DE417C" w:rsidRDefault="00DE417C">
            <w:pPr>
              <w:pStyle w:val="TableParagraph"/>
              <w:rPr>
                <w:i/>
                <w:sz w:val="24"/>
              </w:rPr>
            </w:pPr>
          </w:p>
          <w:p w14:paraId="591B199E" w14:textId="77777777" w:rsidR="00DE417C" w:rsidRDefault="00DE417C">
            <w:pPr>
              <w:pStyle w:val="TableParagraph"/>
              <w:spacing w:before="78"/>
              <w:rPr>
                <w:i/>
                <w:sz w:val="24"/>
              </w:rPr>
            </w:pPr>
          </w:p>
          <w:p w14:paraId="7FB2B842" w14:textId="77777777" w:rsidR="00DE417C" w:rsidRDefault="00600E65">
            <w:pPr>
              <w:pStyle w:val="TableParagraph"/>
              <w:spacing w:before="1" w:line="362" w:lineRule="auto"/>
              <w:ind w:left="624" w:hanging="320"/>
              <w:rPr>
                <w:sz w:val="24"/>
              </w:rPr>
            </w:pPr>
            <w:proofErr w:type="spellStart"/>
            <w:r>
              <w:rPr>
                <w:sz w:val="24"/>
              </w:rPr>
              <w:t>PrixDAPen</w:t>
            </w:r>
            <w:proofErr w:type="spellEnd"/>
            <w:r>
              <w:rPr>
                <w:sz w:val="24"/>
              </w:rPr>
              <w:t xml:space="preserve"> </w:t>
            </w:r>
            <w:r>
              <w:rPr>
                <w:spacing w:val="-2"/>
                <w:sz w:val="24"/>
              </w:rPr>
              <w:t>lettre</w:t>
            </w:r>
          </w:p>
        </w:tc>
        <w:tc>
          <w:tcPr>
            <w:tcW w:w="1663" w:type="dxa"/>
          </w:tcPr>
          <w:p w14:paraId="0653B178" w14:textId="77777777" w:rsidR="00DE417C" w:rsidRDefault="00600E65">
            <w:pPr>
              <w:pStyle w:val="TableParagraph"/>
              <w:spacing w:line="357" w:lineRule="auto"/>
              <w:ind w:left="443" w:right="169" w:hanging="8"/>
              <w:rPr>
                <w:sz w:val="24"/>
              </w:rPr>
            </w:pPr>
            <w:proofErr w:type="spellStart"/>
            <w:r>
              <w:rPr>
                <w:sz w:val="24"/>
              </w:rPr>
              <w:t>Prixtotal</w:t>
            </w:r>
            <w:proofErr w:type="spellEnd"/>
            <w:r>
              <w:rPr>
                <w:sz w:val="24"/>
              </w:rPr>
              <w:t xml:space="preserve"> (col</w:t>
            </w:r>
            <w:r>
              <w:rPr>
                <w:spacing w:val="-4"/>
                <w:sz w:val="24"/>
              </w:rPr>
              <w:t>5x6)</w:t>
            </w:r>
          </w:p>
        </w:tc>
      </w:tr>
      <w:tr w:rsidR="00DE417C" w14:paraId="71143244" w14:textId="77777777">
        <w:trPr>
          <w:trHeight w:val="1241"/>
        </w:trPr>
        <w:tc>
          <w:tcPr>
            <w:tcW w:w="1054" w:type="dxa"/>
          </w:tcPr>
          <w:p w14:paraId="527E1CA0" w14:textId="77777777" w:rsidR="00DE417C" w:rsidRDefault="00600E65">
            <w:pPr>
              <w:pStyle w:val="TableParagraph"/>
              <w:spacing w:line="269" w:lineRule="exact"/>
              <w:ind w:left="107"/>
              <w:rPr>
                <w:i/>
                <w:sz w:val="24"/>
              </w:rPr>
            </w:pPr>
            <w:r>
              <w:rPr>
                <w:i/>
                <w:spacing w:val="-2"/>
                <w:sz w:val="24"/>
              </w:rPr>
              <w:t>[insérer</w:t>
            </w:r>
          </w:p>
          <w:p w14:paraId="4B1D0B81" w14:textId="77777777" w:rsidR="00DE417C" w:rsidRDefault="00600E65">
            <w:pPr>
              <w:pStyle w:val="TableParagraph"/>
              <w:spacing w:before="3" w:line="410" w:lineRule="atLeast"/>
              <w:ind w:left="107"/>
              <w:rPr>
                <w:i/>
                <w:sz w:val="24"/>
              </w:rPr>
            </w:pPr>
            <w:proofErr w:type="spellStart"/>
            <w:r>
              <w:rPr>
                <w:i/>
                <w:sz w:val="24"/>
              </w:rPr>
              <w:t>leNode</w:t>
            </w:r>
            <w:proofErr w:type="spellEnd"/>
            <w:r>
              <w:rPr>
                <w:i/>
                <w:sz w:val="24"/>
              </w:rPr>
              <w:t xml:space="preserve"> </w:t>
            </w:r>
            <w:r>
              <w:rPr>
                <w:i/>
                <w:spacing w:val="-2"/>
                <w:sz w:val="24"/>
              </w:rPr>
              <w:t>l’article]</w:t>
            </w:r>
          </w:p>
        </w:tc>
        <w:tc>
          <w:tcPr>
            <w:tcW w:w="1776" w:type="dxa"/>
          </w:tcPr>
          <w:p w14:paraId="344F247D" w14:textId="77777777" w:rsidR="00DE417C" w:rsidRDefault="00600E65">
            <w:pPr>
              <w:pStyle w:val="TableParagraph"/>
              <w:spacing w:line="269" w:lineRule="exact"/>
              <w:ind w:left="105"/>
              <w:rPr>
                <w:i/>
                <w:sz w:val="24"/>
              </w:rPr>
            </w:pPr>
            <w:r>
              <w:rPr>
                <w:i/>
                <w:spacing w:val="-2"/>
                <w:sz w:val="24"/>
              </w:rPr>
              <w:t>[Insérer</w:t>
            </w:r>
          </w:p>
          <w:p w14:paraId="5B3793F8" w14:textId="77777777" w:rsidR="00DE417C" w:rsidRDefault="00600E65">
            <w:pPr>
              <w:pStyle w:val="TableParagraph"/>
              <w:spacing w:before="3" w:line="410" w:lineRule="atLeast"/>
              <w:ind w:left="105" w:right="199"/>
              <w:rPr>
                <w:i/>
                <w:sz w:val="24"/>
              </w:rPr>
            </w:pPr>
            <w:r>
              <w:rPr>
                <w:i/>
                <w:sz w:val="24"/>
              </w:rPr>
              <w:t>l’</w:t>
            </w:r>
            <w:proofErr w:type="spellStart"/>
            <w:r>
              <w:rPr>
                <w:i/>
                <w:sz w:val="24"/>
              </w:rPr>
              <w:t>identificationde</w:t>
            </w:r>
            <w:proofErr w:type="spellEnd"/>
            <w:r>
              <w:rPr>
                <w:i/>
                <w:sz w:val="24"/>
              </w:rPr>
              <w:t xml:space="preserve"> la fourniture]</w:t>
            </w:r>
          </w:p>
        </w:tc>
        <w:tc>
          <w:tcPr>
            <w:tcW w:w="1561" w:type="dxa"/>
          </w:tcPr>
          <w:p w14:paraId="7E3472A6" w14:textId="77777777" w:rsidR="00DE417C" w:rsidRDefault="00600E65">
            <w:pPr>
              <w:pStyle w:val="TableParagraph"/>
              <w:spacing w:line="360" w:lineRule="auto"/>
              <w:ind w:left="107"/>
              <w:rPr>
                <w:i/>
                <w:sz w:val="24"/>
              </w:rPr>
            </w:pPr>
            <w:r>
              <w:rPr>
                <w:i/>
                <w:sz w:val="24"/>
              </w:rPr>
              <w:t>[</w:t>
            </w:r>
            <w:proofErr w:type="spellStart"/>
            <w:r>
              <w:rPr>
                <w:i/>
                <w:sz w:val="24"/>
              </w:rPr>
              <w:t>insérerlepays</w:t>
            </w:r>
            <w:proofErr w:type="spellEnd"/>
            <w:r>
              <w:rPr>
                <w:i/>
                <w:sz w:val="24"/>
              </w:rPr>
              <w:t xml:space="preserve"> </w:t>
            </w:r>
            <w:r>
              <w:rPr>
                <w:i/>
                <w:spacing w:val="-2"/>
                <w:sz w:val="24"/>
              </w:rPr>
              <w:t>d’origine]</w:t>
            </w:r>
          </w:p>
        </w:tc>
        <w:tc>
          <w:tcPr>
            <w:tcW w:w="1844" w:type="dxa"/>
          </w:tcPr>
          <w:p w14:paraId="3D1F372D" w14:textId="77777777" w:rsidR="00DE417C" w:rsidRDefault="00600E65">
            <w:pPr>
              <w:pStyle w:val="TableParagraph"/>
              <w:spacing w:line="360" w:lineRule="auto"/>
              <w:ind w:left="107"/>
              <w:rPr>
                <w:i/>
                <w:sz w:val="24"/>
              </w:rPr>
            </w:pPr>
            <w:r>
              <w:rPr>
                <w:i/>
                <w:sz w:val="24"/>
              </w:rPr>
              <w:t>[</w:t>
            </w:r>
            <w:proofErr w:type="spellStart"/>
            <w:r>
              <w:rPr>
                <w:i/>
                <w:sz w:val="24"/>
              </w:rPr>
              <w:t>insérerladatede</w:t>
            </w:r>
            <w:proofErr w:type="spellEnd"/>
            <w:r>
              <w:rPr>
                <w:i/>
                <w:sz w:val="24"/>
              </w:rPr>
              <w:t xml:space="preserve"> livraison offerte]</w:t>
            </w:r>
          </w:p>
        </w:tc>
        <w:tc>
          <w:tcPr>
            <w:tcW w:w="2128" w:type="dxa"/>
          </w:tcPr>
          <w:p w14:paraId="71949056" w14:textId="77777777" w:rsidR="00DE417C" w:rsidRDefault="00600E65">
            <w:pPr>
              <w:pStyle w:val="TableParagraph"/>
              <w:spacing w:line="269" w:lineRule="exact"/>
              <w:ind w:left="104"/>
              <w:rPr>
                <w:i/>
                <w:sz w:val="24"/>
              </w:rPr>
            </w:pPr>
            <w:r>
              <w:rPr>
                <w:i/>
                <w:sz w:val="24"/>
              </w:rPr>
              <w:t>[</w:t>
            </w:r>
            <w:proofErr w:type="spellStart"/>
            <w:r>
              <w:rPr>
                <w:i/>
                <w:sz w:val="24"/>
              </w:rPr>
              <w:t>insérerlaquantité</w:t>
            </w:r>
            <w:r>
              <w:rPr>
                <w:i/>
                <w:spacing w:val="-5"/>
                <w:sz w:val="24"/>
              </w:rPr>
              <w:t>et</w:t>
            </w:r>
            <w:proofErr w:type="spellEnd"/>
          </w:p>
          <w:p w14:paraId="6B722F05" w14:textId="77777777" w:rsidR="00DE417C" w:rsidRDefault="00600E65">
            <w:pPr>
              <w:pStyle w:val="TableParagraph"/>
              <w:spacing w:before="3" w:line="410" w:lineRule="atLeast"/>
              <w:ind w:left="104" w:right="273"/>
              <w:rPr>
                <w:i/>
                <w:sz w:val="24"/>
              </w:rPr>
            </w:pPr>
            <w:r>
              <w:rPr>
                <w:i/>
                <w:sz w:val="24"/>
              </w:rPr>
              <w:t>l’identification de l’</w:t>
            </w:r>
            <w:proofErr w:type="spellStart"/>
            <w:r>
              <w:rPr>
                <w:i/>
                <w:sz w:val="24"/>
              </w:rPr>
              <w:t>unitédemesure</w:t>
            </w:r>
            <w:proofErr w:type="spellEnd"/>
            <w:r>
              <w:rPr>
                <w:i/>
                <w:sz w:val="24"/>
              </w:rPr>
              <w:t>]</w:t>
            </w:r>
          </w:p>
        </w:tc>
        <w:tc>
          <w:tcPr>
            <w:tcW w:w="2414" w:type="dxa"/>
          </w:tcPr>
          <w:p w14:paraId="1682D5B8" w14:textId="77777777" w:rsidR="00DE417C" w:rsidRDefault="00600E65">
            <w:pPr>
              <w:pStyle w:val="TableParagraph"/>
              <w:spacing w:line="360" w:lineRule="auto"/>
              <w:ind w:left="105" w:right="357"/>
              <w:rPr>
                <w:i/>
                <w:sz w:val="24"/>
              </w:rPr>
            </w:pPr>
            <w:r>
              <w:rPr>
                <w:i/>
                <w:sz w:val="24"/>
              </w:rPr>
              <w:t>[</w:t>
            </w:r>
            <w:proofErr w:type="spellStart"/>
            <w:r>
              <w:rPr>
                <w:i/>
                <w:sz w:val="24"/>
              </w:rPr>
              <w:t>insérerleprixunitaire</w:t>
            </w:r>
            <w:proofErr w:type="spellEnd"/>
            <w:r>
              <w:rPr>
                <w:i/>
                <w:sz w:val="24"/>
              </w:rPr>
              <w:t xml:space="preserve"> DAP pour l’article]</w:t>
            </w:r>
          </w:p>
        </w:tc>
        <w:tc>
          <w:tcPr>
            <w:tcW w:w="1701" w:type="dxa"/>
          </w:tcPr>
          <w:p w14:paraId="344DB3E9" w14:textId="77777777" w:rsidR="00DE417C" w:rsidRDefault="00600E65">
            <w:pPr>
              <w:pStyle w:val="TableParagraph"/>
              <w:spacing w:line="269" w:lineRule="exact"/>
              <w:ind w:left="101"/>
              <w:rPr>
                <w:i/>
                <w:sz w:val="24"/>
              </w:rPr>
            </w:pPr>
            <w:r>
              <w:rPr>
                <w:i/>
                <w:sz w:val="24"/>
              </w:rPr>
              <w:t>[</w:t>
            </w:r>
            <w:proofErr w:type="spellStart"/>
            <w:r>
              <w:rPr>
                <w:i/>
                <w:sz w:val="24"/>
              </w:rPr>
              <w:t>insérerle</w:t>
            </w:r>
            <w:r>
              <w:rPr>
                <w:i/>
                <w:spacing w:val="-4"/>
                <w:sz w:val="24"/>
              </w:rPr>
              <w:t>prix</w:t>
            </w:r>
            <w:proofErr w:type="spellEnd"/>
          </w:p>
          <w:p w14:paraId="23FBB0BC" w14:textId="77777777" w:rsidR="00DE417C" w:rsidRDefault="00600E65">
            <w:pPr>
              <w:pStyle w:val="TableParagraph"/>
              <w:spacing w:before="3" w:line="410" w:lineRule="atLeast"/>
              <w:ind w:left="101" w:right="123"/>
              <w:rPr>
                <w:i/>
                <w:sz w:val="24"/>
              </w:rPr>
            </w:pPr>
            <w:proofErr w:type="spellStart"/>
            <w:r>
              <w:rPr>
                <w:i/>
                <w:sz w:val="24"/>
              </w:rPr>
              <w:t>DAPpour</w:t>
            </w:r>
            <w:proofErr w:type="spellEnd"/>
            <w:r>
              <w:rPr>
                <w:i/>
                <w:sz w:val="24"/>
              </w:rPr>
              <w:t xml:space="preserve"> </w:t>
            </w:r>
            <w:r>
              <w:rPr>
                <w:i/>
                <w:spacing w:val="-2"/>
                <w:sz w:val="24"/>
              </w:rPr>
              <w:t>l’article]</w:t>
            </w:r>
          </w:p>
        </w:tc>
        <w:tc>
          <w:tcPr>
            <w:tcW w:w="1663" w:type="dxa"/>
          </w:tcPr>
          <w:p w14:paraId="09B7F3E4" w14:textId="77777777" w:rsidR="00DE417C" w:rsidRDefault="00600E65">
            <w:pPr>
              <w:pStyle w:val="TableParagraph"/>
              <w:spacing w:line="360" w:lineRule="auto"/>
              <w:ind w:left="-1" w:right="65"/>
              <w:rPr>
                <w:i/>
                <w:sz w:val="24"/>
              </w:rPr>
            </w:pPr>
            <w:r>
              <w:rPr>
                <w:i/>
                <w:sz w:val="24"/>
              </w:rPr>
              <w:t xml:space="preserve">[insérer le prix </w:t>
            </w:r>
            <w:proofErr w:type="spellStart"/>
            <w:r>
              <w:rPr>
                <w:i/>
                <w:sz w:val="24"/>
              </w:rPr>
              <w:t>totalpourl’article</w:t>
            </w:r>
            <w:proofErr w:type="spellEnd"/>
            <w:r>
              <w:rPr>
                <w:i/>
                <w:sz w:val="24"/>
              </w:rPr>
              <w:t>]</w:t>
            </w:r>
          </w:p>
        </w:tc>
      </w:tr>
      <w:tr w:rsidR="00DE417C" w14:paraId="71D34D3B" w14:textId="77777777">
        <w:trPr>
          <w:trHeight w:val="825"/>
        </w:trPr>
        <w:tc>
          <w:tcPr>
            <w:tcW w:w="10777" w:type="dxa"/>
            <w:gridSpan w:val="6"/>
            <w:tcBorders>
              <w:left w:val="nil"/>
              <w:bottom w:val="nil"/>
            </w:tcBorders>
          </w:tcPr>
          <w:p w14:paraId="2ED93CA3" w14:textId="77777777" w:rsidR="00DE417C" w:rsidRDefault="00DE417C">
            <w:pPr>
              <w:pStyle w:val="TableParagraph"/>
              <w:rPr>
                <w:rFonts w:ascii="Times New Roman"/>
                <w:sz w:val="24"/>
              </w:rPr>
            </w:pPr>
          </w:p>
        </w:tc>
        <w:tc>
          <w:tcPr>
            <w:tcW w:w="1701" w:type="dxa"/>
          </w:tcPr>
          <w:p w14:paraId="5EF7FC46" w14:textId="77777777" w:rsidR="00DE417C" w:rsidRDefault="00600E65">
            <w:pPr>
              <w:pStyle w:val="TableParagraph"/>
              <w:spacing w:line="269" w:lineRule="exact"/>
              <w:ind w:right="818"/>
              <w:jc w:val="right"/>
              <w:rPr>
                <w:sz w:val="24"/>
              </w:rPr>
            </w:pPr>
            <w:r>
              <w:rPr>
                <w:sz w:val="24"/>
              </w:rPr>
              <w:t>Prix</w:t>
            </w:r>
            <w:r>
              <w:rPr>
                <w:spacing w:val="-2"/>
                <w:sz w:val="24"/>
              </w:rPr>
              <w:t xml:space="preserve"> total</w:t>
            </w:r>
          </w:p>
        </w:tc>
        <w:tc>
          <w:tcPr>
            <w:tcW w:w="1663" w:type="dxa"/>
          </w:tcPr>
          <w:p w14:paraId="6A95F912" w14:textId="77777777" w:rsidR="00DE417C" w:rsidRDefault="00600E65">
            <w:pPr>
              <w:pStyle w:val="TableParagraph"/>
              <w:spacing w:line="269" w:lineRule="exact"/>
              <w:ind w:left="-1"/>
              <w:rPr>
                <w:i/>
                <w:sz w:val="24"/>
              </w:rPr>
            </w:pPr>
            <w:r>
              <w:rPr>
                <w:i/>
                <w:sz w:val="24"/>
              </w:rPr>
              <w:t>[</w:t>
            </w:r>
            <w:proofErr w:type="spellStart"/>
            <w:r>
              <w:rPr>
                <w:i/>
                <w:sz w:val="24"/>
              </w:rPr>
              <w:t>insérerle</w:t>
            </w:r>
            <w:r>
              <w:rPr>
                <w:i/>
                <w:spacing w:val="-4"/>
                <w:sz w:val="24"/>
              </w:rPr>
              <w:t>prix</w:t>
            </w:r>
            <w:proofErr w:type="spellEnd"/>
          </w:p>
          <w:p w14:paraId="16811A1B" w14:textId="77777777" w:rsidR="00DE417C" w:rsidRDefault="00600E65">
            <w:pPr>
              <w:pStyle w:val="TableParagraph"/>
              <w:spacing w:before="137"/>
              <w:ind w:left="-1"/>
              <w:rPr>
                <w:i/>
                <w:sz w:val="24"/>
              </w:rPr>
            </w:pPr>
            <w:r>
              <w:rPr>
                <w:i/>
                <w:spacing w:val="-2"/>
                <w:sz w:val="24"/>
              </w:rPr>
              <w:t>total]</w:t>
            </w:r>
          </w:p>
        </w:tc>
      </w:tr>
    </w:tbl>
    <w:p w14:paraId="5246BEF4" w14:textId="77777777" w:rsidR="00DE417C" w:rsidRDefault="00600E65">
      <w:pPr>
        <w:ind w:left="140"/>
        <w:rPr>
          <w:i/>
          <w:sz w:val="24"/>
        </w:rPr>
      </w:pPr>
      <w:proofErr w:type="spellStart"/>
      <w:r>
        <w:rPr>
          <w:sz w:val="24"/>
        </w:rPr>
        <w:t>NomduSoumissionnaire</w:t>
      </w:r>
      <w:proofErr w:type="spellEnd"/>
      <w:r>
        <w:rPr>
          <w:sz w:val="24"/>
        </w:rPr>
        <w:t xml:space="preserve"> </w:t>
      </w:r>
      <w:r>
        <w:rPr>
          <w:i/>
          <w:sz w:val="24"/>
        </w:rPr>
        <w:t>[</w:t>
      </w:r>
      <w:proofErr w:type="spellStart"/>
      <w:r>
        <w:rPr>
          <w:i/>
          <w:sz w:val="24"/>
        </w:rPr>
        <w:t>insérerlenomduSoumissionnaire</w:t>
      </w:r>
      <w:proofErr w:type="spellEnd"/>
      <w:r>
        <w:rPr>
          <w:i/>
          <w:sz w:val="24"/>
        </w:rPr>
        <w:t xml:space="preserve">] </w:t>
      </w:r>
      <w:r>
        <w:rPr>
          <w:sz w:val="24"/>
        </w:rPr>
        <w:t>Signature</w:t>
      </w:r>
      <w:r>
        <w:rPr>
          <w:i/>
          <w:sz w:val="24"/>
        </w:rPr>
        <w:t>[</w:t>
      </w:r>
      <w:proofErr w:type="spellStart"/>
      <w:r>
        <w:rPr>
          <w:i/>
          <w:sz w:val="24"/>
        </w:rPr>
        <w:t>insérersignature</w:t>
      </w:r>
      <w:proofErr w:type="spellEnd"/>
      <w:r>
        <w:rPr>
          <w:i/>
          <w:sz w:val="24"/>
        </w:rPr>
        <w:t xml:space="preserve">], </w:t>
      </w:r>
      <w:r>
        <w:rPr>
          <w:sz w:val="24"/>
        </w:rPr>
        <w:t>Date</w:t>
      </w:r>
      <w:r>
        <w:rPr>
          <w:i/>
          <w:sz w:val="24"/>
        </w:rPr>
        <w:t>[</w:t>
      </w:r>
      <w:proofErr w:type="spellStart"/>
      <w:r>
        <w:rPr>
          <w:i/>
          <w:sz w:val="24"/>
        </w:rPr>
        <w:t>insérerla</w:t>
      </w:r>
      <w:r>
        <w:rPr>
          <w:i/>
          <w:spacing w:val="-2"/>
          <w:sz w:val="24"/>
        </w:rPr>
        <w:t>date</w:t>
      </w:r>
      <w:proofErr w:type="spellEnd"/>
      <w:r>
        <w:rPr>
          <w:i/>
          <w:spacing w:val="-2"/>
          <w:sz w:val="24"/>
        </w:rPr>
        <w:t>]</w:t>
      </w:r>
    </w:p>
    <w:p w14:paraId="7F186D7B" w14:textId="77777777" w:rsidR="00DE417C" w:rsidRDefault="00DE417C">
      <w:pPr>
        <w:pStyle w:val="Corpsdetexte"/>
        <w:rPr>
          <w:i/>
          <w:sz w:val="20"/>
        </w:rPr>
      </w:pPr>
    </w:p>
    <w:p w14:paraId="672CF587" w14:textId="77777777" w:rsidR="00DE417C" w:rsidRDefault="00DE417C">
      <w:pPr>
        <w:pStyle w:val="Corpsdetexte"/>
        <w:rPr>
          <w:i/>
          <w:sz w:val="20"/>
        </w:rPr>
      </w:pPr>
    </w:p>
    <w:p w14:paraId="42D420F9" w14:textId="77777777" w:rsidR="00DE417C" w:rsidRDefault="00DE417C">
      <w:pPr>
        <w:pStyle w:val="Corpsdetexte"/>
        <w:rPr>
          <w:i/>
          <w:sz w:val="20"/>
        </w:rPr>
      </w:pPr>
    </w:p>
    <w:p w14:paraId="5F01BDA2" w14:textId="77777777" w:rsidR="00DE417C" w:rsidRDefault="00000000">
      <w:pPr>
        <w:pStyle w:val="Corpsdetexte"/>
        <w:spacing w:before="168"/>
        <w:rPr>
          <w:i/>
          <w:sz w:val="20"/>
        </w:rPr>
      </w:pPr>
      <w:r>
        <w:rPr>
          <w:i/>
          <w:noProof/>
          <w:sz w:val="20"/>
        </w:rPr>
        <w:pict w14:anchorId="5B4BA850">
          <v:shape id="Graphic 44" o:spid="_x0000_s2065" style="position:absolute;margin-left:56.6pt;margin-top:21.1pt;width:2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" path="m,l1828800,e" filled="f" strokeweight=".24689mm">
            <v:path arrowok="t"/>
            <w10:wrap type="topAndBottom" anchorx="page"/>
          </v:shape>
        </w:pict>
      </w:r>
    </w:p>
    <w:p w14:paraId="60D4CD23" w14:textId="77777777" w:rsidR="00DE417C" w:rsidRDefault="00600E65">
      <w:pPr>
        <w:spacing w:before="96"/>
        <w:ind w:left="140"/>
        <w:rPr>
          <w:rFonts w:ascii="Times New Roman" w:hAnsi="Times New Roman"/>
          <w:sz w:val="20"/>
        </w:rPr>
      </w:pPr>
      <w:r>
        <w:rPr>
          <w:rFonts w:ascii="Times New Roman" w:hAnsi="Times New Roman"/>
          <w:sz w:val="20"/>
          <w:vertAlign w:val="superscript"/>
        </w:rPr>
        <w:t>12</w:t>
      </w:r>
      <w:r>
        <w:rPr>
          <w:rFonts w:ascii="Times New Roman" w:hAnsi="Times New Roman"/>
          <w:sz w:val="20"/>
        </w:rPr>
        <w:t>CeBPUserautiliséaucasoùlesfournituresàlivrersont</w:t>
      </w:r>
      <w:r>
        <w:rPr>
          <w:rFonts w:ascii="Times New Roman" w:hAnsi="Times New Roman"/>
          <w:spacing w:val="-2"/>
          <w:sz w:val="20"/>
        </w:rPr>
        <w:t>importées</w:t>
      </w:r>
    </w:p>
    <w:p w14:paraId="5ECE9706" w14:textId="77777777" w:rsidR="00DE417C" w:rsidRDefault="00DE417C">
      <w:pPr>
        <w:rPr>
          <w:rFonts w:ascii="Times New Roman" w:hAnsi="Times New Roman"/>
          <w:sz w:val="20"/>
        </w:rPr>
        <w:sectPr w:rsidR="00DE417C" w:rsidSect="00DB71B5">
          <w:type w:val="continuous"/>
          <w:pgSz w:w="16820" w:h="11900" w:orient="landscape"/>
          <w:pgMar w:top="740" w:right="1275" w:bottom="1220" w:left="992" w:header="0" w:footer="1016" w:gutter="0"/>
          <w:cols w:space="720"/>
        </w:sectPr>
      </w:pPr>
    </w:p>
    <w:p w14:paraId="36849CD1" w14:textId="77777777" w:rsidR="00DE417C" w:rsidRDefault="00600E65">
      <w:pPr>
        <w:pStyle w:val="Paragraphedeliste"/>
        <w:numPr>
          <w:ilvl w:val="0"/>
          <w:numId w:val="18"/>
        </w:numPr>
        <w:tabs>
          <w:tab w:val="left" w:pos="705"/>
        </w:tabs>
        <w:spacing w:before="70"/>
        <w:rPr>
          <w:b/>
          <w:sz w:val="32"/>
        </w:rPr>
      </w:pPr>
      <w:r>
        <w:rPr>
          <w:b/>
          <w:spacing w:val="-2"/>
          <w:sz w:val="32"/>
        </w:rPr>
        <w:lastRenderedPageBreak/>
        <w:t>BORDEREAUDES PRIXUNITAIRESDESFOURNITURESLOCALES</w:t>
      </w:r>
    </w:p>
    <w:p w14:paraId="1880DD63" w14:textId="77777777" w:rsidR="00DE417C" w:rsidRDefault="00DE417C">
      <w:pPr>
        <w:pStyle w:val="Corpsdetexte"/>
        <w:rPr>
          <w:b/>
          <w:sz w:val="20"/>
        </w:rPr>
      </w:pPr>
    </w:p>
    <w:p w14:paraId="22B9E22D" w14:textId="77777777" w:rsidR="00DE417C" w:rsidRDefault="00DE417C">
      <w:pPr>
        <w:pStyle w:val="Corpsdetexte"/>
        <w:rPr>
          <w:b/>
          <w:sz w:val="20"/>
        </w:rPr>
      </w:pPr>
    </w:p>
    <w:p w14:paraId="5026AF90" w14:textId="77777777" w:rsidR="00DE417C" w:rsidRDefault="00DE417C">
      <w:pPr>
        <w:pStyle w:val="Corpsdetexte"/>
        <w:spacing w:before="93" w:after="1"/>
        <w:rPr>
          <w:b/>
          <w:sz w:val="20"/>
        </w:rPr>
      </w:pPr>
    </w:p>
    <w:tbl>
      <w:tblPr>
        <w:tblStyle w:val="TableNormal"/>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260"/>
        <w:gridCol w:w="1599"/>
        <w:gridCol w:w="2509"/>
        <w:gridCol w:w="2693"/>
      </w:tblGrid>
      <w:tr w:rsidR="00DE417C" w14:paraId="7613C9EE" w14:textId="77777777">
        <w:trPr>
          <w:trHeight w:val="472"/>
        </w:trPr>
        <w:tc>
          <w:tcPr>
            <w:tcW w:w="852" w:type="dxa"/>
            <w:shd w:val="clear" w:color="auto" w:fill="E7E6E6"/>
          </w:tcPr>
          <w:p w14:paraId="772A11A2" w14:textId="77777777" w:rsidR="00DE417C" w:rsidRDefault="00600E65">
            <w:pPr>
              <w:pStyle w:val="TableParagraph"/>
              <w:spacing w:line="269" w:lineRule="exact"/>
              <w:ind w:left="107"/>
              <w:rPr>
                <w:sz w:val="24"/>
              </w:rPr>
            </w:pPr>
            <w:r>
              <w:rPr>
                <w:spacing w:val="-5"/>
                <w:sz w:val="24"/>
              </w:rPr>
              <w:t>N°</w:t>
            </w:r>
          </w:p>
        </w:tc>
        <w:tc>
          <w:tcPr>
            <w:tcW w:w="3260" w:type="dxa"/>
            <w:shd w:val="clear" w:color="auto" w:fill="E7E6E6"/>
          </w:tcPr>
          <w:p w14:paraId="23F36A64" w14:textId="77777777" w:rsidR="00DE417C" w:rsidRDefault="00600E65">
            <w:pPr>
              <w:pStyle w:val="TableParagraph"/>
              <w:spacing w:line="269" w:lineRule="exact"/>
              <w:ind w:left="107"/>
              <w:rPr>
                <w:sz w:val="24"/>
              </w:rPr>
            </w:pPr>
            <w:r>
              <w:rPr>
                <w:spacing w:val="-2"/>
                <w:sz w:val="24"/>
              </w:rPr>
              <w:t>Désignations</w:t>
            </w:r>
          </w:p>
        </w:tc>
        <w:tc>
          <w:tcPr>
            <w:tcW w:w="1599" w:type="dxa"/>
            <w:shd w:val="clear" w:color="auto" w:fill="E7E6E6"/>
          </w:tcPr>
          <w:p w14:paraId="4C453F97" w14:textId="77777777" w:rsidR="00DE417C" w:rsidRDefault="00600E65">
            <w:pPr>
              <w:pStyle w:val="TableParagraph"/>
              <w:spacing w:line="269" w:lineRule="exact"/>
              <w:ind w:left="107"/>
              <w:rPr>
                <w:sz w:val="24"/>
              </w:rPr>
            </w:pPr>
            <w:r>
              <w:rPr>
                <w:spacing w:val="-2"/>
                <w:sz w:val="24"/>
              </w:rPr>
              <w:t>Unités</w:t>
            </w:r>
          </w:p>
        </w:tc>
        <w:tc>
          <w:tcPr>
            <w:tcW w:w="2509" w:type="dxa"/>
            <w:shd w:val="clear" w:color="auto" w:fill="E7E6E6"/>
          </w:tcPr>
          <w:p w14:paraId="17A565B7" w14:textId="77777777" w:rsidR="00DE417C" w:rsidRDefault="00600E65">
            <w:pPr>
              <w:pStyle w:val="TableParagraph"/>
              <w:spacing w:line="269" w:lineRule="exact"/>
              <w:ind w:left="107"/>
              <w:rPr>
                <w:sz w:val="24"/>
              </w:rPr>
            </w:pPr>
            <w:proofErr w:type="spellStart"/>
            <w:r>
              <w:rPr>
                <w:sz w:val="24"/>
              </w:rPr>
              <w:t>PrixUnitaireen</w:t>
            </w:r>
            <w:proofErr w:type="spellEnd"/>
            <w:r>
              <w:rPr>
                <w:sz w:val="24"/>
              </w:rPr>
              <w:t xml:space="preserve"> </w:t>
            </w:r>
            <w:r>
              <w:rPr>
                <w:spacing w:val="-2"/>
                <w:sz w:val="24"/>
              </w:rPr>
              <w:t>lettres</w:t>
            </w:r>
          </w:p>
        </w:tc>
        <w:tc>
          <w:tcPr>
            <w:tcW w:w="2693" w:type="dxa"/>
            <w:shd w:val="clear" w:color="auto" w:fill="E7E6E6"/>
          </w:tcPr>
          <w:p w14:paraId="3F3BD980" w14:textId="77777777" w:rsidR="00DE417C" w:rsidRDefault="00600E65">
            <w:pPr>
              <w:pStyle w:val="TableParagraph"/>
              <w:spacing w:line="269" w:lineRule="exact"/>
              <w:ind w:left="438"/>
              <w:rPr>
                <w:sz w:val="24"/>
              </w:rPr>
            </w:pPr>
            <w:proofErr w:type="spellStart"/>
            <w:r>
              <w:rPr>
                <w:sz w:val="24"/>
              </w:rPr>
              <w:t>Prixunitaireen</w:t>
            </w:r>
            <w:proofErr w:type="spellEnd"/>
            <w:r>
              <w:rPr>
                <w:sz w:val="24"/>
              </w:rPr>
              <w:t xml:space="preserve"> </w:t>
            </w:r>
            <w:r>
              <w:rPr>
                <w:spacing w:val="-2"/>
                <w:sz w:val="24"/>
              </w:rPr>
              <w:t>chiffres</w:t>
            </w:r>
          </w:p>
        </w:tc>
      </w:tr>
      <w:tr w:rsidR="00DE417C" w14:paraId="1C027F34" w14:textId="77777777">
        <w:trPr>
          <w:trHeight w:val="475"/>
        </w:trPr>
        <w:tc>
          <w:tcPr>
            <w:tcW w:w="852" w:type="dxa"/>
          </w:tcPr>
          <w:p w14:paraId="7036A5C5" w14:textId="77777777" w:rsidR="00DE417C" w:rsidRDefault="00DE417C">
            <w:pPr>
              <w:pStyle w:val="TableParagraph"/>
              <w:rPr>
                <w:rFonts w:ascii="Times New Roman"/>
                <w:sz w:val="24"/>
              </w:rPr>
            </w:pPr>
          </w:p>
        </w:tc>
        <w:tc>
          <w:tcPr>
            <w:tcW w:w="3260" w:type="dxa"/>
          </w:tcPr>
          <w:p w14:paraId="7B826F93" w14:textId="77777777" w:rsidR="00DE417C" w:rsidRDefault="00DE417C">
            <w:pPr>
              <w:pStyle w:val="TableParagraph"/>
              <w:rPr>
                <w:rFonts w:ascii="Times New Roman"/>
                <w:sz w:val="24"/>
              </w:rPr>
            </w:pPr>
          </w:p>
        </w:tc>
        <w:tc>
          <w:tcPr>
            <w:tcW w:w="1599" w:type="dxa"/>
          </w:tcPr>
          <w:p w14:paraId="55FF41BA" w14:textId="77777777" w:rsidR="00DE417C" w:rsidRDefault="00DE417C">
            <w:pPr>
              <w:pStyle w:val="TableParagraph"/>
              <w:rPr>
                <w:rFonts w:ascii="Times New Roman"/>
                <w:sz w:val="24"/>
              </w:rPr>
            </w:pPr>
          </w:p>
        </w:tc>
        <w:tc>
          <w:tcPr>
            <w:tcW w:w="2509" w:type="dxa"/>
          </w:tcPr>
          <w:p w14:paraId="3C8968FE" w14:textId="77777777" w:rsidR="00DE417C" w:rsidRDefault="00DE417C">
            <w:pPr>
              <w:pStyle w:val="TableParagraph"/>
              <w:rPr>
                <w:rFonts w:ascii="Times New Roman"/>
                <w:sz w:val="24"/>
              </w:rPr>
            </w:pPr>
          </w:p>
        </w:tc>
        <w:tc>
          <w:tcPr>
            <w:tcW w:w="2693" w:type="dxa"/>
          </w:tcPr>
          <w:p w14:paraId="7E8DABBD" w14:textId="77777777" w:rsidR="00DE417C" w:rsidRDefault="00DE417C">
            <w:pPr>
              <w:pStyle w:val="TableParagraph"/>
              <w:rPr>
                <w:rFonts w:ascii="Times New Roman"/>
                <w:sz w:val="24"/>
              </w:rPr>
            </w:pPr>
          </w:p>
        </w:tc>
      </w:tr>
      <w:tr w:rsidR="00DE417C" w14:paraId="0538954E" w14:textId="77777777">
        <w:trPr>
          <w:trHeight w:val="472"/>
        </w:trPr>
        <w:tc>
          <w:tcPr>
            <w:tcW w:w="852" w:type="dxa"/>
          </w:tcPr>
          <w:p w14:paraId="26D6A604" w14:textId="77777777" w:rsidR="00DE417C" w:rsidRDefault="00DE417C">
            <w:pPr>
              <w:pStyle w:val="TableParagraph"/>
              <w:rPr>
                <w:rFonts w:ascii="Times New Roman"/>
                <w:sz w:val="24"/>
              </w:rPr>
            </w:pPr>
          </w:p>
        </w:tc>
        <w:tc>
          <w:tcPr>
            <w:tcW w:w="3260" w:type="dxa"/>
          </w:tcPr>
          <w:p w14:paraId="13AB9CCE" w14:textId="77777777" w:rsidR="00DE417C" w:rsidRDefault="00DE417C">
            <w:pPr>
              <w:pStyle w:val="TableParagraph"/>
              <w:rPr>
                <w:rFonts w:ascii="Times New Roman"/>
                <w:sz w:val="24"/>
              </w:rPr>
            </w:pPr>
          </w:p>
        </w:tc>
        <w:tc>
          <w:tcPr>
            <w:tcW w:w="1599" w:type="dxa"/>
          </w:tcPr>
          <w:p w14:paraId="39AB4AE6" w14:textId="77777777" w:rsidR="00DE417C" w:rsidRDefault="00DE417C">
            <w:pPr>
              <w:pStyle w:val="TableParagraph"/>
              <w:rPr>
                <w:rFonts w:ascii="Times New Roman"/>
                <w:sz w:val="24"/>
              </w:rPr>
            </w:pPr>
          </w:p>
        </w:tc>
        <w:tc>
          <w:tcPr>
            <w:tcW w:w="2509" w:type="dxa"/>
          </w:tcPr>
          <w:p w14:paraId="7B653F01" w14:textId="77777777" w:rsidR="00DE417C" w:rsidRDefault="00DE417C">
            <w:pPr>
              <w:pStyle w:val="TableParagraph"/>
              <w:rPr>
                <w:rFonts w:ascii="Times New Roman"/>
                <w:sz w:val="24"/>
              </w:rPr>
            </w:pPr>
          </w:p>
        </w:tc>
        <w:tc>
          <w:tcPr>
            <w:tcW w:w="2693" w:type="dxa"/>
          </w:tcPr>
          <w:p w14:paraId="762F0751" w14:textId="77777777" w:rsidR="00DE417C" w:rsidRDefault="00DE417C">
            <w:pPr>
              <w:pStyle w:val="TableParagraph"/>
              <w:rPr>
                <w:rFonts w:ascii="Times New Roman"/>
                <w:sz w:val="24"/>
              </w:rPr>
            </w:pPr>
          </w:p>
        </w:tc>
      </w:tr>
    </w:tbl>
    <w:p w14:paraId="66C493F2" w14:textId="77777777" w:rsidR="00DE417C" w:rsidRDefault="00DE417C">
      <w:pPr>
        <w:pStyle w:val="Corpsdetexte"/>
        <w:rPr>
          <w:b/>
        </w:rPr>
      </w:pPr>
    </w:p>
    <w:p w14:paraId="1E6C971D" w14:textId="77777777" w:rsidR="00DE417C" w:rsidRDefault="00DE417C">
      <w:pPr>
        <w:pStyle w:val="Corpsdetexte"/>
        <w:rPr>
          <w:b/>
        </w:rPr>
      </w:pPr>
    </w:p>
    <w:p w14:paraId="46EDF21A" w14:textId="77777777" w:rsidR="00DE417C" w:rsidRDefault="00DE417C">
      <w:pPr>
        <w:pStyle w:val="Corpsdetexte"/>
        <w:rPr>
          <w:b/>
        </w:rPr>
      </w:pPr>
    </w:p>
    <w:p w14:paraId="316D9C9F" w14:textId="77777777" w:rsidR="00DE417C" w:rsidRDefault="00DE417C">
      <w:pPr>
        <w:pStyle w:val="Corpsdetexte"/>
        <w:rPr>
          <w:b/>
        </w:rPr>
      </w:pPr>
    </w:p>
    <w:p w14:paraId="551E5D0C" w14:textId="77777777" w:rsidR="00DE417C" w:rsidRDefault="00DE417C">
      <w:pPr>
        <w:pStyle w:val="Corpsdetexte"/>
        <w:spacing w:before="36"/>
        <w:rPr>
          <w:b/>
        </w:rPr>
      </w:pPr>
    </w:p>
    <w:p w14:paraId="08E474AC" w14:textId="77777777" w:rsidR="00DE417C" w:rsidRDefault="00600E65">
      <w:pPr>
        <w:tabs>
          <w:tab w:val="left" w:leader="dot" w:pos="4968"/>
        </w:tabs>
        <w:ind w:left="267"/>
        <w:rPr>
          <w:i/>
          <w:sz w:val="24"/>
        </w:rPr>
      </w:pPr>
      <w:proofErr w:type="spellStart"/>
      <w:r>
        <w:rPr>
          <w:sz w:val="24"/>
        </w:rPr>
        <w:t>Nomdu</w:t>
      </w:r>
      <w:r>
        <w:rPr>
          <w:spacing w:val="-2"/>
          <w:sz w:val="24"/>
        </w:rPr>
        <w:t>Soumissionnaire</w:t>
      </w:r>
      <w:proofErr w:type="spellEnd"/>
      <w:r>
        <w:rPr>
          <w:sz w:val="24"/>
        </w:rPr>
        <w:tab/>
      </w:r>
      <w:r>
        <w:rPr>
          <w:i/>
          <w:sz w:val="24"/>
        </w:rPr>
        <w:t>[</w:t>
      </w:r>
      <w:proofErr w:type="spellStart"/>
      <w:r>
        <w:rPr>
          <w:i/>
          <w:sz w:val="24"/>
        </w:rPr>
        <w:t>insérerlenomdu</w:t>
      </w:r>
      <w:r>
        <w:rPr>
          <w:i/>
          <w:spacing w:val="-2"/>
          <w:sz w:val="24"/>
        </w:rPr>
        <w:t>Soumissionnaire</w:t>
      </w:r>
      <w:proofErr w:type="spellEnd"/>
      <w:r>
        <w:rPr>
          <w:i/>
          <w:spacing w:val="-2"/>
          <w:sz w:val="24"/>
        </w:rPr>
        <w:t>]</w:t>
      </w:r>
    </w:p>
    <w:p w14:paraId="3F5C9FC2" w14:textId="77777777" w:rsidR="00DE417C" w:rsidRDefault="00DE417C">
      <w:pPr>
        <w:pStyle w:val="Corpsdetexte"/>
        <w:rPr>
          <w:i/>
        </w:rPr>
      </w:pPr>
    </w:p>
    <w:p w14:paraId="5F69B4EF" w14:textId="77777777" w:rsidR="00DE417C" w:rsidRDefault="00DE417C">
      <w:pPr>
        <w:pStyle w:val="Corpsdetexte"/>
        <w:spacing w:before="122"/>
        <w:rPr>
          <w:i/>
        </w:rPr>
      </w:pPr>
    </w:p>
    <w:p w14:paraId="754F1E65" w14:textId="77777777" w:rsidR="00DE417C" w:rsidRDefault="00600E65">
      <w:pPr>
        <w:tabs>
          <w:tab w:val="left" w:leader="dot" w:pos="4032"/>
        </w:tabs>
        <w:ind w:left="267"/>
        <w:rPr>
          <w:sz w:val="24"/>
        </w:rPr>
      </w:pPr>
      <w:r>
        <w:rPr>
          <w:spacing w:val="-2"/>
          <w:sz w:val="24"/>
        </w:rPr>
        <w:t>Signature</w:t>
      </w:r>
      <w:r>
        <w:rPr>
          <w:sz w:val="24"/>
        </w:rPr>
        <w:tab/>
      </w:r>
      <w:r>
        <w:rPr>
          <w:i/>
          <w:sz w:val="24"/>
        </w:rPr>
        <w:t>[</w:t>
      </w:r>
      <w:proofErr w:type="spellStart"/>
      <w:r>
        <w:rPr>
          <w:i/>
          <w:sz w:val="24"/>
        </w:rPr>
        <w:t>Insérerla</w:t>
      </w:r>
      <w:r>
        <w:rPr>
          <w:i/>
          <w:spacing w:val="-2"/>
          <w:sz w:val="24"/>
        </w:rPr>
        <w:t>signature</w:t>
      </w:r>
      <w:proofErr w:type="spellEnd"/>
      <w:r>
        <w:rPr>
          <w:i/>
          <w:spacing w:val="-2"/>
          <w:sz w:val="24"/>
        </w:rPr>
        <w:t>]</w:t>
      </w:r>
      <w:r>
        <w:rPr>
          <w:spacing w:val="-2"/>
          <w:sz w:val="24"/>
        </w:rPr>
        <w:t>,</w:t>
      </w:r>
    </w:p>
    <w:p w14:paraId="774E0645" w14:textId="77777777" w:rsidR="00DE417C" w:rsidRDefault="00600E65">
      <w:pPr>
        <w:tabs>
          <w:tab w:val="left" w:leader="dot" w:pos="4483"/>
        </w:tabs>
        <w:spacing w:before="197"/>
        <w:ind w:left="267"/>
        <w:rPr>
          <w:i/>
          <w:sz w:val="24"/>
        </w:rPr>
      </w:pPr>
      <w:r>
        <w:rPr>
          <w:spacing w:val="-4"/>
          <w:sz w:val="24"/>
        </w:rPr>
        <w:t>Date</w:t>
      </w:r>
      <w:r>
        <w:rPr>
          <w:sz w:val="24"/>
        </w:rPr>
        <w:tab/>
      </w:r>
      <w:r>
        <w:rPr>
          <w:i/>
          <w:sz w:val="24"/>
        </w:rPr>
        <w:t>[</w:t>
      </w:r>
      <w:proofErr w:type="spellStart"/>
      <w:r>
        <w:rPr>
          <w:i/>
          <w:sz w:val="24"/>
        </w:rPr>
        <w:t>Insérerla</w:t>
      </w:r>
      <w:r>
        <w:rPr>
          <w:i/>
          <w:spacing w:val="-2"/>
          <w:sz w:val="24"/>
        </w:rPr>
        <w:t>date</w:t>
      </w:r>
      <w:proofErr w:type="spellEnd"/>
      <w:r>
        <w:rPr>
          <w:i/>
          <w:spacing w:val="-2"/>
          <w:sz w:val="24"/>
        </w:rPr>
        <w:t>]</w:t>
      </w:r>
    </w:p>
    <w:p w14:paraId="07536F65" w14:textId="77777777" w:rsidR="00DE417C" w:rsidRDefault="00DE417C">
      <w:pPr>
        <w:rPr>
          <w:i/>
          <w:sz w:val="24"/>
        </w:rPr>
        <w:sectPr w:rsidR="00DE417C" w:rsidSect="00DB71B5">
          <w:pgSz w:w="16820" w:h="11900" w:orient="landscape"/>
          <w:pgMar w:top="1080" w:right="1275" w:bottom="1260" w:left="992" w:header="0" w:footer="1016" w:gutter="0"/>
          <w:cols w:space="720"/>
        </w:sectPr>
      </w:pPr>
    </w:p>
    <w:p w14:paraId="26E51F94" w14:textId="77777777" w:rsidR="00DE417C" w:rsidRDefault="00600E65">
      <w:pPr>
        <w:pStyle w:val="Paragraphedeliste"/>
        <w:numPr>
          <w:ilvl w:val="0"/>
          <w:numId w:val="18"/>
        </w:numPr>
        <w:tabs>
          <w:tab w:val="left" w:pos="705"/>
        </w:tabs>
        <w:spacing w:before="72"/>
        <w:rPr>
          <w:b/>
          <w:sz w:val="32"/>
        </w:rPr>
      </w:pPr>
      <w:r>
        <w:rPr>
          <w:b/>
          <w:spacing w:val="-2"/>
          <w:sz w:val="32"/>
        </w:rPr>
        <w:lastRenderedPageBreak/>
        <w:t>CADREDUBORDEREAUDES PRIXUNITAIRESETCALENDRIERD’EXECUTIONDES SERVICESCONNEXES</w:t>
      </w:r>
    </w:p>
    <w:p w14:paraId="3EF938D9" w14:textId="77777777" w:rsidR="00DE417C" w:rsidRDefault="00DE417C">
      <w:pPr>
        <w:pStyle w:val="Corpsdetexte"/>
        <w:rPr>
          <w:b/>
          <w:sz w:val="20"/>
        </w:rPr>
      </w:pPr>
    </w:p>
    <w:p w14:paraId="7A06ACA1" w14:textId="77777777" w:rsidR="00DE417C" w:rsidRDefault="00DE417C">
      <w:pPr>
        <w:pStyle w:val="Corpsdetexte"/>
        <w:rPr>
          <w:b/>
          <w:sz w:val="20"/>
        </w:rPr>
      </w:pPr>
    </w:p>
    <w:p w14:paraId="6D19877C" w14:textId="77777777" w:rsidR="00DE417C" w:rsidRDefault="00DE417C">
      <w:pPr>
        <w:pStyle w:val="Corpsdetexte"/>
        <w:spacing w:before="99"/>
        <w:rPr>
          <w:b/>
          <w:sz w:val="20"/>
        </w:rPr>
      </w:pPr>
    </w:p>
    <w:tbl>
      <w:tblPr>
        <w:tblStyle w:val="TableNormal"/>
        <w:tblW w:w="0" w:type="auto"/>
        <w:tblInd w:w="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42"/>
        <w:gridCol w:w="1943"/>
        <w:gridCol w:w="1942"/>
        <w:gridCol w:w="1942"/>
        <w:gridCol w:w="1945"/>
        <w:gridCol w:w="1937"/>
        <w:gridCol w:w="1894"/>
      </w:tblGrid>
      <w:tr w:rsidR="00DE417C" w14:paraId="18B25A8D" w14:textId="77777777">
        <w:trPr>
          <w:trHeight w:val="2744"/>
        </w:trPr>
        <w:tc>
          <w:tcPr>
            <w:tcW w:w="13545" w:type="dxa"/>
            <w:gridSpan w:val="7"/>
            <w:tcBorders>
              <w:left w:val="single" w:sz="6" w:space="0" w:color="000000"/>
              <w:bottom w:val="single" w:sz="6" w:space="0" w:color="000000"/>
              <w:right w:val="single" w:sz="6" w:space="0" w:color="000000"/>
            </w:tcBorders>
          </w:tcPr>
          <w:p w14:paraId="076F8893" w14:textId="77777777" w:rsidR="00DE417C" w:rsidRDefault="00600E65">
            <w:pPr>
              <w:pStyle w:val="TableParagraph"/>
              <w:tabs>
                <w:tab w:val="left" w:pos="7238"/>
                <w:tab w:val="left" w:pos="8529"/>
              </w:tabs>
              <w:spacing w:before="6"/>
              <w:ind w:left="894"/>
              <w:rPr>
                <w:i/>
                <w:sz w:val="24"/>
              </w:rPr>
            </w:pPr>
            <w:proofErr w:type="spellStart"/>
            <w:r>
              <w:rPr>
                <w:sz w:val="24"/>
              </w:rPr>
              <w:t>Monnaiede</w:t>
            </w:r>
            <w:proofErr w:type="spellEnd"/>
            <w:r>
              <w:rPr>
                <w:sz w:val="24"/>
              </w:rPr>
              <w:t xml:space="preserve"> l’</w:t>
            </w:r>
            <w:proofErr w:type="spellStart"/>
            <w:r>
              <w:rPr>
                <w:sz w:val="24"/>
              </w:rPr>
              <w:t>offreen</w:t>
            </w:r>
            <w:proofErr w:type="spellEnd"/>
            <w:r>
              <w:rPr>
                <w:sz w:val="24"/>
              </w:rPr>
              <w:t xml:space="preserve"> conformité </w:t>
            </w:r>
            <w:proofErr w:type="spellStart"/>
            <w:r>
              <w:rPr>
                <w:sz w:val="24"/>
              </w:rPr>
              <w:t>avecla</w:t>
            </w:r>
            <w:proofErr w:type="spellEnd"/>
            <w:r>
              <w:rPr>
                <w:sz w:val="24"/>
              </w:rPr>
              <w:t xml:space="preserve"> clause15du</w:t>
            </w:r>
            <w:r>
              <w:rPr>
                <w:spacing w:val="-4"/>
                <w:sz w:val="24"/>
              </w:rPr>
              <w:t>RGAO</w:t>
            </w:r>
            <w:r>
              <w:rPr>
                <w:sz w:val="24"/>
              </w:rPr>
              <w:tab/>
              <w:t xml:space="preserve">Date : </w:t>
            </w:r>
            <w:r>
              <w:rPr>
                <w:sz w:val="24"/>
                <w:u w:val="single"/>
              </w:rPr>
              <w:tab/>
            </w:r>
            <w:r>
              <w:rPr>
                <w:i/>
                <w:sz w:val="24"/>
              </w:rPr>
              <w:t>[</w:t>
            </w:r>
            <w:proofErr w:type="spellStart"/>
            <w:r>
              <w:rPr>
                <w:i/>
                <w:sz w:val="24"/>
              </w:rPr>
              <w:t>insérerladate</w:t>
            </w:r>
            <w:proofErr w:type="spellEnd"/>
            <w:r>
              <w:rPr>
                <w:i/>
                <w:sz w:val="24"/>
              </w:rPr>
              <w:t>(</w:t>
            </w:r>
            <w:proofErr w:type="spellStart"/>
            <w:r>
              <w:rPr>
                <w:i/>
                <w:sz w:val="24"/>
              </w:rPr>
              <w:t>jour,mois,année</w:t>
            </w:r>
            <w:proofErr w:type="spellEnd"/>
            <w:r>
              <w:rPr>
                <w:i/>
                <w:sz w:val="24"/>
              </w:rPr>
              <w:t>)</w:t>
            </w:r>
            <w:proofErr w:type="spellStart"/>
            <w:r>
              <w:rPr>
                <w:i/>
                <w:sz w:val="24"/>
              </w:rPr>
              <w:t>deremisede</w:t>
            </w:r>
            <w:r>
              <w:rPr>
                <w:i/>
                <w:spacing w:val="-2"/>
                <w:sz w:val="24"/>
              </w:rPr>
              <w:t>l’offre</w:t>
            </w:r>
            <w:proofErr w:type="spellEnd"/>
            <w:r>
              <w:rPr>
                <w:i/>
                <w:spacing w:val="-2"/>
                <w:sz w:val="24"/>
              </w:rPr>
              <w:t>]</w:t>
            </w:r>
          </w:p>
          <w:p w14:paraId="5CD731DD" w14:textId="77777777" w:rsidR="00DE417C" w:rsidRDefault="00600E65">
            <w:pPr>
              <w:pStyle w:val="TableParagraph"/>
              <w:tabs>
                <w:tab w:val="left" w:pos="8786"/>
                <w:tab w:val="left" w:pos="9932"/>
              </w:tabs>
              <w:spacing w:before="195" w:line="360" w:lineRule="auto"/>
              <w:ind w:left="8079" w:right="726" w:hanging="850"/>
              <w:rPr>
                <w:sz w:val="24"/>
              </w:rPr>
            </w:pPr>
            <w:r>
              <w:rPr>
                <w:sz w:val="24"/>
              </w:rPr>
              <w:t xml:space="preserve">AO N°: </w:t>
            </w:r>
            <w:r>
              <w:rPr>
                <w:sz w:val="24"/>
                <w:u w:val="single"/>
              </w:rPr>
              <w:tab/>
            </w:r>
            <w:r>
              <w:rPr>
                <w:sz w:val="24"/>
                <w:u w:val="single"/>
              </w:rPr>
              <w:tab/>
            </w:r>
            <w:r>
              <w:rPr>
                <w:sz w:val="24"/>
              </w:rPr>
              <w:t xml:space="preserve">du </w:t>
            </w:r>
            <w:r>
              <w:rPr>
                <w:sz w:val="24"/>
                <w:u w:val="single"/>
              </w:rPr>
              <w:tab/>
            </w:r>
            <w:r>
              <w:rPr>
                <w:sz w:val="24"/>
              </w:rPr>
              <w:t>[</w:t>
            </w:r>
            <w:proofErr w:type="spellStart"/>
            <w:r>
              <w:rPr>
                <w:sz w:val="24"/>
              </w:rPr>
              <w:t>insérerlesréférencesdel’Appel</w:t>
            </w:r>
            <w:proofErr w:type="spellEnd"/>
            <w:r>
              <w:rPr>
                <w:sz w:val="24"/>
              </w:rPr>
              <w:t xml:space="preserve"> </w:t>
            </w:r>
            <w:r>
              <w:rPr>
                <w:spacing w:val="-2"/>
                <w:sz w:val="24"/>
              </w:rPr>
              <w:t>d’Offres]</w:t>
            </w:r>
          </w:p>
          <w:p w14:paraId="46A0C98B" w14:textId="77777777" w:rsidR="00DE417C" w:rsidRDefault="00DE417C">
            <w:pPr>
              <w:pStyle w:val="TableParagraph"/>
              <w:spacing w:before="260"/>
              <w:rPr>
                <w:b/>
                <w:sz w:val="24"/>
              </w:rPr>
            </w:pPr>
          </w:p>
          <w:p w14:paraId="2160C6AB" w14:textId="77777777" w:rsidR="00DE417C" w:rsidRDefault="00600E65">
            <w:pPr>
              <w:pStyle w:val="TableParagraph"/>
              <w:spacing w:line="360" w:lineRule="auto"/>
              <w:ind w:left="8079" w:right="726" w:hanging="850"/>
              <w:rPr>
                <w:sz w:val="24"/>
              </w:rPr>
            </w:pPr>
            <w:proofErr w:type="spellStart"/>
            <w:r>
              <w:rPr>
                <w:sz w:val="24"/>
              </w:rPr>
              <w:t>VarianteN</w:t>
            </w:r>
            <w:proofErr w:type="spellEnd"/>
            <w:r>
              <w:rPr>
                <w:sz w:val="24"/>
              </w:rPr>
              <w:t>°:[</w:t>
            </w:r>
            <w:proofErr w:type="spellStart"/>
            <w:r>
              <w:rPr>
                <w:sz w:val="24"/>
              </w:rPr>
              <w:t>insérerlenumérod’identificationsicetteoffreest</w:t>
            </w:r>
            <w:proofErr w:type="spellEnd"/>
            <w:r>
              <w:rPr>
                <w:sz w:val="24"/>
              </w:rPr>
              <w:t xml:space="preserve"> proposée pour une variante]</w:t>
            </w:r>
          </w:p>
        </w:tc>
      </w:tr>
      <w:tr w:rsidR="00DE417C" w14:paraId="51CD7237" w14:textId="77777777">
        <w:trPr>
          <w:trHeight w:val="501"/>
        </w:trPr>
        <w:tc>
          <w:tcPr>
            <w:tcW w:w="1942" w:type="dxa"/>
            <w:tcBorders>
              <w:top w:val="single" w:sz="6" w:space="0" w:color="000000"/>
              <w:left w:val="single" w:sz="6" w:space="0" w:color="000000"/>
              <w:bottom w:val="single" w:sz="6" w:space="0" w:color="000000"/>
              <w:right w:val="single" w:sz="6" w:space="0" w:color="000000"/>
            </w:tcBorders>
          </w:tcPr>
          <w:p w14:paraId="0D489131" w14:textId="77777777" w:rsidR="00DE417C" w:rsidRDefault="00600E65">
            <w:pPr>
              <w:pStyle w:val="TableParagraph"/>
              <w:spacing w:before="10"/>
              <w:ind w:left="85" w:right="75"/>
              <w:jc w:val="center"/>
              <w:rPr>
                <w:sz w:val="24"/>
              </w:rPr>
            </w:pPr>
            <w:r>
              <w:rPr>
                <w:spacing w:val="-10"/>
                <w:sz w:val="24"/>
              </w:rPr>
              <w:t>1</w:t>
            </w:r>
          </w:p>
        </w:tc>
        <w:tc>
          <w:tcPr>
            <w:tcW w:w="1943" w:type="dxa"/>
            <w:tcBorders>
              <w:top w:val="single" w:sz="6" w:space="0" w:color="000000"/>
              <w:left w:val="single" w:sz="6" w:space="0" w:color="000000"/>
              <w:bottom w:val="single" w:sz="6" w:space="0" w:color="000000"/>
              <w:right w:val="single" w:sz="6" w:space="0" w:color="000000"/>
            </w:tcBorders>
          </w:tcPr>
          <w:p w14:paraId="33F6C098" w14:textId="77777777" w:rsidR="00DE417C" w:rsidRDefault="00600E65">
            <w:pPr>
              <w:pStyle w:val="TableParagraph"/>
              <w:spacing w:before="10"/>
              <w:ind w:left="8"/>
              <w:jc w:val="center"/>
              <w:rPr>
                <w:sz w:val="24"/>
              </w:rPr>
            </w:pPr>
            <w:r>
              <w:rPr>
                <w:spacing w:val="-10"/>
                <w:sz w:val="24"/>
              </w:rPr>
              <w:t>2</w:t>
            </w:r>
          </w:p>
        </w:tc>
        <w:tc>
          <w:tcPr>
            <w:tcW w:w="1942" w:type="dxa"/>
            <w:tcBorders>
              <w:top w:val="single" w:sz="6" w:space="0" w:color="000000"/>
              <w:left w:val="single" w:sz="6" w:space="0" w:color="000000"/>
              <w:bottom w:val="single" w:sz="6" w:space="0" w:color="000000"/>
              <w:right w:val="single" w:sz="6" w:space="0" w:color="000000"/>
            </w:tcBorders>
          </w:tcPr>
          <w:p w14:paraId="1C475F1D" w14:textId="77777777" w:rsidR="00DE417C" w:rsidRDefault="00600E65">
            <w:pPr>
              <w:pStyle w:val="TableParagraph"/>
              <w:spacing w:before="10"/>
              <w:ind w:left="85" w:right="77"/>
              <w:jc w:val="center"/>
              <w:rPr>
                <w:sz w:val="24"/>
              </w:rPr>
            </w:pPr>
            <w:r>
              <w:rPr>
                <w:spacing w:val="-10"/>
                <w:sz w:val="24"/>
              </w:rPr>
              <w:t>3</w:t>
            </w:r>
          </w:p>
        </w:tc>
        <w:tc>
          <w:tcPr>
            <w:tcW w:w="1942" w:type="dxa"/>
            <w:tcBorders>
              <w:top w:val="single" w:sz="6" w:space="0" w:color="000000"/>
              <w:left w:val="single" w:sz="6" w:space="0" w:color="000000"/>
              <w:bottom w:val="single" w:sz="6" w:space="0" w:color="000000"/>
              <w:right w:val="single" w:sz="6" w:space="0" w:color="000000"/>
            </w:tcBorders>
          </w:tcPr>
          <w:p w14:paraId="7918917B" w14:textId="77777777" w:rsidR="00DE417C" w:rsidRDefault="00600E65">
            <w:pPr>
              <w:pStyle w:val="TableParagraph"/>
              <w:spacing w:before="10"/>
              <w:ind w:left="85" w:right="77"/>
              <w:jc w:val="center"/>
              <w:rPr>
                <w:sz w:val="24"/>
              </w:rPr>
            </w:pPr>
            <w:r>
              <w:rPr>
                <w:spacing w:val="-10"/>
                <w:sz w:val="24"/>
              </w:rPr>
              <w:t>4</w:t>
            </w:r>
          </w:p>
        </w:tc>
        <w:tc>
          <w:tcPr>
            <w:tcW w:w="1945" w:type="dxa"/>
            <w:tcBorders>
              <w:top w:val="single" w:sz="6" w:space="0" w:color="000000"/>
              <w:left w:val="single" w:sz="6" w:space="0" w:color="000000"/>
              <w:bottom w:val="single" w:sz="6" w:space="0" w:color="000000"/>
              <w:right w:val="single" w:sz="6" w:space="0" w:color="000000"/>
            </w:tcBorders>
          </w:tcPr>
          <w:p w14:paraId="3E92137F" w14:textId="77777777" w:rsidR="00DE417C" w:rsidRDefault="00600E65">
            <w:pPr>
              <w:pStyle w:val="TableParagraph"/>
              <w:spacing w:before="10"/>
              <w:ind w:left="4"/>
              <w:jc w:val="center"/>
              <w:rPr>
                <w:sz w:val="24"/>
              </w:rPr>
            </w:pPr>
            <w:r>
              <w:rPr>
                <w:spacing w:val="-10"/>
                <w:sz w:val="24"/>
              </w:rPr>
              <w:t>5</w:t>
            </w:r>
          </w:p>
        </w:tc>
        <w:tc>
          <w:tcPr>
            <w:tcW w:w="1937" w:type="dxa"/>
            <w:tcBorders>
              <w:top w:val="single" w:sz="6" w:space="0" w:color="000000"/>
              <w:left w:val="single" w:sz="6" w:space="0" w:color="000000"/>
              <w:bottom w:val="single" w:sz="6" w:space="0" w:color="000000"/>
              <w:right w:val="single" w:sz="6" w:space="0" w:color="000000"/>
            </w:tcBorders>
          </w:tcPr>
          <w:p w14:paraId="0502B3B3" w14:textId="77777777" w:rsidR="00DE417C" w:rsidRDefault="00600E65">
            <w:pPr>
              <w:pStyle w:val="TableParagraph"/>
              <w:spacing w:before="10"/>
              <w:ind w:left="6"/>
              <w:jc w:val="center"/>
              <w:rPr>
                <w:sz w:val="24"/>
              </w:rPr>
            </w:pPr>
            <w:r>
              <w:rPr>
                <w:spacing w:val="-10"/>
                <w:sz w:val="24"/>
              </w:rPr>
              <w:t>6</w:t>
            </w:r>
          </w:p>
        </w:tc>
        <w:tc>
          <w:tcPr>
            <w:tcW w:w="1894" w:type="dxa"/>
            <w:tcBorders>
              <w:top w:val="single" w:sz="6" w:space="0" w:color="000000"/>
              <w:left w:val="single" w:sz="6" w:space="0" w:color="000000"/>
              <w:bottom w:val="single" w:sz="6" w:space="0" w:color="000000"/>
              <w:right w:val="single" w:sz="6" w:space="0" w:color="000000"/>
            </w:tcBorders>
          </w:tcPr>
          <w:p w14:paraId="53B49538" w14:textId="77777777" w:rsidR="00DE417C" w:rsidRDefault="00600E65">
            <w:pPr>
              <w:pStyle w:val="TableParagraph"/>
              <w:spacing w:before="10"/>
              <w:ind w:left="11"/>
              <w:jc w:val="center"/>
              <w:rPr>
                <w:sz w:val="24"/>
              </w:rPr>
            </w:pPr>
            <w:r>
              <w:rPr>
                <w:spacing w:val="-10"/>
                <w:sz w:val="24"/>
              </w:rPr>
              <w:t>7</w:t>
            </w:r>
          </w:p>
        </w:tc>
      </w:tr>
      <w:tr w:rsidR="00DE417C" w14:paraId="2078C1EE" w14:textId="77777777">
        <w:trPr>
          <w:trHeight w:val="3799"/>
        </w:trPr>
        <w:tc>
          <w:tcPr>
            <w:tcW w:w="1942" w:type="dxa"/>
            <w:tcBorders>
              <w:top w:val="single" w:sz="6" w:space="0" w:color="000000"/>
              <w:left w:val="single" w:sz="6" w:space="0" w:color="000000"/>
              <w:bottom w:val="single" w:sz="6" w:space="0" w:color="000000"/>
              <w:right w:val="single" w:sz="6" w:space="0" w:color="000000"/>
            </w:tcBorders>
          </w:tcPr>
          <w:p w14:paraId="51A37EE6" w14:textId="77777777" w:rsidR="00DE417C" w:rsidRDefault="00600E65">
            <w:pPr>
              <w:pStyle w:val="TableParagraph"/>
              <w:spacing w:before="12"/>
              <w:ind w:left="85" w:right="75"/>
              <w:jc w:val="center"/>
              <w:rPr>
                <w:sz w:val="24"/>
              </w:rPr>
            </w:pPr>
            <w:r>
              <w:rPr>
                <w:spacing w:val="-2"/>
                <w:sz w:val="24"/>
              </w:rPr>
              <w:t>Article</w:t>
            </w:r>
          </w:p>
        </w:tc>
        <w:tc>
          <w:tcPr>
            <w:tcW w:w="1943" w:type="dxa"/>
            <w:tcBorders>
              <w:top w:val="single" w:sz="6" w:space="0" w:color="000000"/>
              <w:left w:val="single" w:sz="6" w:space="0" w:color="000000"/>
              <w:bottom w:val="single" w:sz="6" w:space="0" w:color="000000"/>
              <w:right w:val="single" w:sz="6" w:space="0" w:color="000000"/>
            </w:tcBorders>
          </w:tcPr>
          <w:p w14:paraId="08480C02" w14:textId="77777777" w:rsidR="00DE417C" w:rsidRDefault="00600E65">
            <w:pPr>
              <w:pStyle w:val="TableParagraph"/>
              <w:spacing w:before="12" w:line="360" w:lineRule="auto"/>
              <w:ind w:left="73" w:right="64" w:firstLine="5"/>
              <w:jc w:val="center"/>
              <w:rPr>
                <w:sz w:val="24"/>
              </w:rPr>
            </w:pPr>
            <w:r>
              <w:rPr>
                <w:sz w:val="24"/>
              </w:rPr>
              <w:t xml:space="preserve">Description des Services (à l’exclusion du </w:t>
            </w:r>
            <w:proofErr w:type="spellStart"/>
            <w:r>
              <w:rPr>
                <w:sz w:val="24"/>
              </w:rPr>
              <w:t>transportterrestreet</w:t>
            </w:r>
            <w:proofErr w:type="spellEnd"/>
            <w:r>
              <w:rPr>
                <w:sz w:val="24"/>
              </w:rPr>
              <w:t xml:space="preserve"> autres services </w:t>
            </w:r>
            <w:proofErr w:type="spellStart"/>
            <w:r>
              <w:rPr>
                <w:sz w:val="24"/>
              </w:rPr>
              <w:t>requisauCameroun</w:t>
            </w:r>
            <w:proofErr w:type="spellEnd"/>
            <w:r>
              <w:rPr>
                <w:sz w:val="24"/>
              </w:rPr>
              <w:t xml:space="preserve"> pour acheminer les fournitures jusqu’à destination finale)</w:t>
            </w:r>
          </w:p>
        </w:tc>
        <w:tc>
          <w:tcPr>
            <w:tcW w:w="1942" w:type="dxa"/>
            <w:tcBorders>
              <w:top w:val="single" w:sz="6" w:space="0" w:color="000000"/>
              <w:left w:val="single" w:sz="6" w:space="0" w:color="000000"/>
              <w:bottom w:val="single" w:sz="6" w:space="0" w:color="000000"/>
              <w:right w:val="single" w:sz="6" w:space="0" w:color="000000"/>
            </w:tcBorders>
          </w:tcPr>
          <w:p w14:paraId="4F016305" w14:textId="77777777" w:rsidR="00DE417C" w:rsidRDefault="00600E65">
            <w:pPr>
              <w:pStyle w:val="TableParagraph"/>
              <w:spacing w:before="12"/>
              <w:ind w:left="87" w:right="75"/>
              <w:jc w:val="center"/>
              <w:rPr>
                <w:sz w:val="24"/>
              </w:rPr>
            </w:pPr>
            <w:proofErr w:type="spellStart"/>
            <w:r>
              <w:rPr>
                <w:sz w:val="24"/>
              </w:rPr>
              <w:t>Pays</w:t>
            </w:r>
            <w:r>
              <w:rPr>
                <w:spacing w:val="-2"/>
                <w:sz w:val="24"/>
              </w:rPr>
              <w:t>d’origine</w:t>
            </w:r>
            <w:proofErr w:type="spellEnd"/>
          </w:p>
        </w:tc>
        <w:tc>
          <w:tcPr>
            <w:tcW w:w="1942" w:type="dxa"/>
            <w:tcBorders>
              <w:top w:val="single" w:sz="6" w:space="0" w:color="000000"/>
              <w:left w:val="single" w:sz="6" w:space="0" w:color="000000"/>
              <w:bottom w:val="single" w:sz="6" w:space="0" w:color="000000"/>
              <w:right w:val="single" w:sz="6" w:space="0" w:color="000000"/>
            </w:tcBorders>
          </w:tcPr>
          <w:p w14:paraId="03409CCC" w14:textId="77777777" w:rsidR="00DE417C" w:rsidRDefault="00600E65">
            <w:pPr>
              <w:pStyle w:val="TableParagraph"/>
              <w:spacing w:before="12" w:line="360" w:lineRule="auto"/>
              <w:ind w:left="85" w:right="75"/>
              <w:jc w:val="center"/>
              <w:rPr>
                <w:sz w:val="24"/>
              </w:rPr>
            </w:pPr>
            <w:proofErr w:type="spellStart"/>
            <w:r>
              <w:rPr>
                <w:sz w:val="24"/>
              </w:rPr>
              <w:t>Datederéalisation</w:t>
            </w:r>
            <w:proofErr w:type="spellEnd"/>
            <w:r>
              <w:rPr>
                <w:sz w:val="24"/>
              </w:rPr>
              <w:t xml:space="preserve"> au lieu de destination finale</w:t>
            </w:r>
          </w:p>
        </w:tc>
        <w:tc>
          <w:tcPr>
            <w:tcW w:w="1945" w:type="dxa"/>
            <w:tcBorders>
              <w:top w:val="single" w:sz="6" w:space="0" w:color="000000"/>
              <w:left w:val="single" w:sz="6" w:space="0" w:color="000000"/>
              <w:bottom w:val="single" w:sz="6" w:space="0" w:color="000000"/>
              <w:right w:val="single" w:sz="6" w:space="0" w:color="000000"/>
            </w:tcBorders>
          </w:tcPr>
          <w:p w14:paraId="60CBF9C0" w14:textId="77777777" w:rsidR="00DE417C" w:rsidRDefault="00600E65">
            <w:pPr>
              <w:pStyle w:val="TableParagraph"/>
              <w:spacing w:before="12" w:line="412" w:lineRule="auto"/>
              <w:ind w:left="185" w:right="175" w:firstLine="410"/>
              <w:rPr>
                <w:sz w:val="24"/>
              </w:rPr>
            </w:pPr>
            <w:r>
              <w:rPr>
                <w:spacing w:val="-2"/>
                <w:sz w:val="24"/>
              </w:rPr>
              <w:t xml:space="preserve">Quantité </w:t>
            </w:r>
            <w:r>
              <w:rPr>
                <w:sz w:val="24"/>
              </w:rPr>
              <w:t>(</w:t>
            </w:r>
            <w:proofErr w:type="spellStart"/>
            <w:r>
              <w:rPr>
                <w:sz w:val="24"/>
              </w:rPr>
              <w:t>Nombred’unités</w:t>
            </w:r>
            <w:proofErr w:type="spellEnd"/>
            <w:r>
              <w:rPr>
                <w:sz w:val="24"/>
              </w:rPr>
              <w:t>)</w:t>
            </w:r>
          </w:p>
        </w:tc>
        <w:tc>
          <w:tcPr>
            <w:tcW w:w="1937" w:type="dxa"/>
            <w:tcBorders>
              <w:top w:val="single" w:sz="6" w:space="0" w:color="000000"/>
              <w:left w:val="single" w:sz="6" w:space="0" w:color="000000"/>
              <w:bottom w:val="single" w:sz="6" w:space="0" w:color="000000"/>
              <w:right w:val="single" w:sz="6" w:space="0" w:color="000000"/>
            </w:tcBorders>
          </w:tcPr>
          <w:p w14:paraId="0C392B13" w14:textId="77777777" w:rsidR="00DE417C" w:rsidRDefault="00600E65">
            <w:pPr>
              <w:pStyle w:val="TableParagraph"/>
              <w:spacing w:before="12"/>
              <w:ind w:left="6"/>
              <w:jc w:val="center"/>
              <w:rPr>
                <w:sz w:val="24"/>
              </w:rPr>
            </w:pPr>
            <w:proofErr w:type="spellStart"/>
            <w:r>
              <w:rPr>
                <w:sz w:val="24"/>
              </w:rPr>
              <w:t>Prix</w:t>
            </w:r>
            <w:r>
              <w:rPr>
                <w:spacing w:val="-2"/>
                <w:sz w:val="24"/>
              </w:rPr>
              <w:t>unitaire</w:t>
            </w:r>
            <w:proofErr w:type="spellEnd"/>
          </w:p>
        </w:tc>
        <w:tc>
          <w:tcPr>
            <w:tcW w:w="1894" w:type="dxa"/>
            <w:tcBorders>
              <w:top w:val="single" w:sz="6" w:space="0" w:color="000000"/>
              <w:left w:val="single" w:sz="6" w:space="0" w:color="000000"/>
              <w:bottom w:val="single" w:sz="6" w:space="0" w:color="000000"/>
              <w:right w:val="single" w:sz="6" w:space="0" w:color="000000"/>
            </w:tcBorders>
          </w:tcPr>
          <w:p w14:paraId="083626BC" w14:textId="77777777" w:rsidR="00DE417C" w:rsidRDefault="00600E65">
            <w:pPr>
              <w:pStyle w:val="TableParagraph"/>
              <w:spacing w:before="12" w:line="412" w:lineRule="auto"/>
              <w:ind w:left="530" w:hanging="432"/>
              <w:rPr>
                <w:sz w:val="24"/>
              </w:rPr>
            </w:pPr>
            <w:proofErr w:type="spellStart"/>
            <w:r>
              <w:rPr>
                <w:sz w:val="24"/>
              </w:rPr>
              <w:t>Prixtotalpararticle</w:t>
            </w:r>
            <w:proofErr w:type="spellEnd"/>
            <w:r>
              <w:rPr>
                <w:sz w:val="24"/>
              </w:rPr>
              <w:t xml:space="preserve"> (Col. 5*6)</w:t>
            </w:r>
          </w:p>
        </w:tc>
      </w:tr>
    </w:tbl>
    <w:p w14:paraId="53B493D0" w14:textId="77777777" w:rsidR="00DE417C" w:rsidRDefault="00DE417C">
      <w:pPr>
        <w:pStyle w:val="TableParagraph"/>
        <w:spacing w:line="412" w:lineRule="auto"/>
        <w:rPr>
          <w:sz w:val="24"/>
        </w:rPr>
        <w:sectPr w:rsidR="00DE417C" w:rsidSect="00DB71B5">
          <w:pgSz w:w="16820" w:h="11900" w:orient="landscape"/>
          <w:pgMar w:top="1020" w:right="1275" w:bottom="1894" w:left="992" w:header="0" w:footer="1016" w:gutter="0"/>
          <w:cols w:space="720"/>
        </w:sectPr>
      </w:pPr>
    </w:p>
    <w:tbl>
      <w:tblPr>
        <w:tblStyle w:val="TableNormal"/>
        <w:tblW w:w="0" w:type="auto"/>
        <w:tblInd w:w="6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44"/>
        <w:gridCol w:w="1942"/>
        <w:gridCol w:w="1941"/>
        <w:gridCol w:w="1941"/>
        <w:gridCol w:w="1939"/>
        <w:gridCol w:w="1948"/>
        <w:gridCol w:w="1884"/>
      </w:tblGrid>
      <w:tr w:rsidR="00DE417C" w14:paraId="43A3128A" w14:textId="77777777">
        <w:trPr>
          <w:trHeight w:val="1300"/>
        </w:trPr>
        <w:tc>
          <w:tcPr>
            <w:tcW w:w="1944" w:type="dxa"/>
          </w:tcPr>
          <w:p w14:paraId="51976FEC" w14:textId="77777777" w:rsidR="00DE417C" w:rsidRDefault="00600E65">
            <w:pPr>
              <w:pStyle w:val="TableParagraph"/>
              <w:spacing w:line="360" w:lineRule="auto"/>
              <w:ind w:left="74" w:right="406"/>
              <w:rPr>
                <w:i/>
                <w:sz w:val="24"/>
              </w:rPr>
            </w:pPr>
            <w:r>
              <w:rPr>
                <w:i/>
                <w:sz w:val="24"/>
              </w:rPr>
              <w:lastRenderedPageBreak/>
              <w:t>[</w:t>
            </w:r>
            <w:proofErr w:type="spellStart"/>
            <w:r>
              <w:rPr>
                <w:i/>
                <w:sz w:val="24"/>
              </w:rPr>
              <w:t>insérerleNode</w:t>
            </w:r>
            <w:proofErr w:type="spellEnd"/>
            <w:r>
              <w:rPr>
                <w:i/>
                <w:sz w:val="24"/>
              </w:rPr>
              <w:t xml:space="preserve"> </w:t>
            </w:r>
            <w:r>
              <w:rPr>
                <w:i/>
                <w:spacing w:val="-2"/>
                <w:sz w:val="24"/>
              </w:rPr>
              <w:t>l’article]</w:t>
            </w:r>
          </w:p>
        </w:tc>
        <w:tc>
          <w:tcPr>
            <w:tcW w:w="1942" w:type="dxa"/>
          </w:tcPr>
          <w:p w14:paraId="39AD9703" w14:textId="77777777" w:rsidR="00DE417C" w:rsidRDefault="00600E65">
            <w:pPr>
              <w:pStyle w:val="TableParagraph"/>
              <w:spacing w:line="357" w:lineRule="auto"/>
              <w:ind w:left="71" w:right="43"/>
              <w:rPr>
                <w:i/>
                <w:sz w:val="24"/>
              </w:rPr>
            </w:pPr>
            <w:r>
              <w:rPr>
                <w:i/>
                <w:spacing w:val="-2"/>
                <w:sz w:val="24"/>
              </w:rPr>
              <w:t xml:space="preserve">[Insérer </w:t>
            </w:r>
            <w:r>
              <w:rPr>
                <w:i/>
                <w:sz w:val="24"/>
              </w:rPr>
              <w:t>l’</w:t>
            </w:r>
            <w:proofErr w:type="spellStart"/>
            <w:r>
              <w:rPr>
                <w:i/>
                <w:sz w:val="24"/>
              </w:rPr>
              <w:t>identificationdu</w:t>
            </w:r>
            <w:proofErr w:type="spellEnd"/>
            <w:r>
              <w:rPr>
                <w:i/>
                <w:sz w:val="24"/>
              </w:rPr>
              <w:t xml:space="preserve"> </w:t>
            </w:r>
            <w:r>
              <w:rPr>
                <w:i/>
                <w:spacing w:val="-2"/>
                <w:sz w:val="24"/>
              </w:rPr>
              <w:t>service]</w:t>
            </w:r>
          </w:p>
        </w:tc>
        <w:tc>
          <w:tcPr>
            <w:tcW w:w="1941" w:type="dxa"/>
          </w:tcPr>
          <w:p w14:paraId="5387259B" w14:textId="77777777" w:rsidR="00DE417C" w:rsidRDefault="00600E65">
            <w:pPr>
              <w:pStyle w:val="TableParagraph"/>
              <w:spacing w:line="360" w:lineRule="auto"/>
              <w:ind w:left="71" w:right="512"/>
              <w:rPr>
                <w:i/>
                <w:sz w:val="24"/>
              </w:rPr>
            </w:pPr>
            <w:r>
              <w:rPr>
                <w:i/>
                <w:sz w:val="24"/>
              </w:rPr>
              <w:t>[</w:t>
            </w:r>
            <w:proofErr w:type="spellStart"/>
            <w:r>
              <w:rPr>
                <w:i/>
                <w:sz w:val="24"/>
              </w:rPr>
              <w:t>insérerlepays</w:t>
            </w:r>
            <w:proofErr w:type="spellEnd"/>
            <w:r>
              <w:rPr>
                <w:i/>
                <w:sz w:val="24"/>
              </w:rPr>
              <w:t xml:space="preserve"> </w:t>
            </w:r>
            <w:r>
              <w:rPr>
                <w:i/>
                <w:spacing w:val="-2"/>
                <w:sz w:val="24"/>
              </w:rPr>
              <w:t>d’origine]</w:t>
            </w:r>
          </w:p>
        </w:tc>
        <w:tc>
          <w:tcPr>
            <w:tcW w:w="1941" w:type="dxa"/>
          </w:tcPr>
          <w:p w14:paraId="02BA8B25" w14:textId="77777777" w:rsidR="00DE417C" w:rsidRDefault="00600E65">
            <w:pPr>
              <w:pStyle w:val="TableParagraph"/>
              <w:spacing w:line="357" w:lineRule="auto"/>
              <w:ind w:left="72" w:right="270"/>
              <w:rPr>
                <w:i/>
                <w:sz w:val="24"/>
              </w:rPr>
            </w:pPr>
            <w:r>
              <w:rPr>
                <w:i/>
                <w:sz w:val="24"/>
              </w:rPr>
              <w:t>[</w:t>
            </w:r>
            <w:proofErr w:type="spellStart"/>
            <w:r>
              <w:rPr>
                <w:i/>
                <w:sz w:val="24"/>
              </w:rPr>
              <w:t>insérerladatede</w:t>
            </w:r>
            <w:proofErr w:type="spellEnd"/>
            <w:r>
              <w:rPr>
                <w:i/>
                <w:sz w:val="24"/>
              </w:rPr>
              <w:t xml:space="preserve"> </w:t>
            </w:r>
            <w:proofErr w:type="spellStart"/>
            <w:r>
              <w:rPr>
                <w:i/>
                <w:sz w:val="24"/>
              </w:rPr>
              <w:t>réalisation</w:t>
            </w:r>
            <w:r>
              <w:rPr>
                <w:i/>
                <w:spacing w:val="-2"/>
                <w:sz w:val="24"/>
              </w:rPr>
              <w:t>offerte</w:t>
            </w:r>
            <w:proofErr w:type="spellEnd"/>
            <w:r>
              <w:rPr>
                <w:i/>
                <w:spacing w:val="-2"/>
                <w:sz w:val="24"/>
              </w:rPr>
              <w:t>]</w:t>
            </w:r>
          </w:p>
        </w:tc>
        <w:tc>
          <w:tcPr>
            <w:tcW w:w="1939" w:type="dxa"/>
          </w:tcPr>
          <w:p w14:paraId="4978CA21" w14:textId="77777777" w:rsidR="00DE417C" w:rsidRDefault="00600E65">
            <w:pPr>
              <w:pStyle w:val="TableParagraph"/>
              <w:spacing w:line="357" w:lineRule="auto"/>
              <w:ind w:left="73" w:right="130"/>
              <w:jc w:val="both"/>
              <w:rPr>
                <w:i/>
                <w:sz w:val="24"/>
              </w:rPr>
            </w:pPr>
            <w:r>
              <w:rPr>
                <w:i/>
                <w:sz w:val="24"/>
              </w:rPr>
              <w:t>[insérer la quantité et l’identification de l’unité de mesure]</w:t>
            </w:r>
          </w:p>
        </w:tc>
        <w:tc>
          <w:tcPr>
            <w:tcW w:w="1948" w:type="dxa"/>
          </w:tcPr>
          <w:p w14:paraId="39EF3CF7" w14:textId="77777777" w:rsidR="00DE417C" w:rsidRDefault="00600E65">
            <w:pPr>
              <w:pStyle w:val="TableParagraph"/>
              <w:spacing w:line="357" w:lineRule="auto"/>
              <w:ind w:left="76" w:right="135"/>
              <w:rPr>
                <w:i/>
                <w:sz w:val="24"/>
              </w:rPr>
            </w:pPr>
            <w:r>
              <w:rPr>
                <w:i/>
                <w:sz w:val="24"/>
              </w:rPr>
              <w:t>[</w:t>
            </w:r>
            <w:proofErr w:type="spellStart"/>
            <w:r>
              <w:rPr>
                <w:i/>
                <w:sz w:val="24"/>
              </w:rPr>
              <w:t>insérerleprix</w:t>
            </w:r>
            <w:proofErr w:type="spellEnd"/>
            <w:r>
              <w:rPr>
                <w:i/>
                <w:sz w:val="24"/>
              </w:rPr>
              <w:t xml:space="preserve"> unitaire pour </w:t>
            </w:r>
            <w:r>
              <w:rPr>
                <w:i/>
                <w:spacing w:val="-2"/>
                <w:sz w:val="24"/>
              </w:rPr>
              <w:t>l’article]</w:t>
            </w:r>
          </w:p>
        </w:tc>
        <w:tc>
          <w:tcPr>
            <w:tcW w:w="1884" w:type="dxa"/>
          </w:tcPr>
          <w:p w14:paraId="2A02AC91" w14:textId="77777777" w:rsidR="00DE417C" w:rsidRDefault="00600E65">
            <w:pPr>
              <w:pStyle w:val="TableParagraph"/>
              <w:spacing w:line="360" w:lineRule="auto"/>
              <w:ind w:left="70"/>
              <w:rPr>
                <w:i/>
                <w:sz w:val="24"/>
              </w:rPr>
            </w:pPr>
            <w:r>
              <w:rPr>
                <w:i/>
                <w:sz w:val="24"/>
              </w:rPr>
              <w:t>[</w:t>
            </w:r>
            <w:proofErr w:type="spellStart"/>
            <w:r>
              <w:rPr>
                <w:i/>
                <w:sz w:val="24"/>
              </w:rPr>
              <w:t>insérerleprixtotal</w:t>
            </w:r>
            <w:proofErr w:type="spellEnd"/>
            <w:r>
              <w:rPr>
                <w:i/>
                <w:sz w:val="24"/>
              </w:rPr>
              <w:t xml:space="preserve"> pour l’article]</w:t>
            </w:r>
          </w:p>
        </w:tc>
      </w:tr>
      <w:tr w:rsidR="00DE417C" w14:paraId="5937C3FB" w14:textId="77777777">
        <w:trPr>
          <w:trHeight w:val="472"/>
        </w:trPr>
        <w:tc>
          <w:tcPr>
            <w:tcW w:w="1944" w:type="dxa"/>
          </w:tcPr>
          <w:p w14:paraId="620B0622" w14:textId="77777777" w:rsidR="00DE417C" w:rsidRDefault="00DE417C">
            <w:pPr>
              <w:pStyle w:val="TableParagraph"/>
              <w:rPr>
                <w:rFonts w:ascii="Times New Roman"/>
                <w:sz w:val="24"/>
              </w:rPr>
            </w:pPr>
          </w:p>
        </w:tc>
        <w:tc>
          <w:tcPr>
            <w:tcW w:w="1942" w:type="dxa"/>
          </w:tcPr>
          <w:p w14:paraId="5BF72390" w14:textId="77777777" w:rsidR="00DE417C" w:rsidRDefault="00DE417C">
            <w:pPr>
              <w:pStyle w:val="TableParagraph"/>
              <w:rPr>
                <w:rFonts w:ascii="Times New Roman"/>
                <w:sz w:val="24"/>
              </w:rPr>
            </w:pPr>
          </w:p>
        </w:tc>
        <w:tc>
          <w:tcPr>
            <w:tcW w:w="1941" w:type="dxa"/>
          </w:tcPr>
          <w:p w14:paraId="331C23A7" w14:textId="77777777" w:rsidR="00DE417C" w:rsidRDefault="00DE417C">
            <w:pPr>
              <w:pStyle w:val="TableParagraph"/>
              <w:rPr>
                <w:rFonts w:ascii="Times New Roman"/>
                <w:sz w:val="24"/>
              </w:rPr>
            </w:pPr>
          </w:p>
        </w:tc>
        <w:tc>
          <w:tcPr>
            <w:tcW w:w="1941" w:type="dxa"/>
          </w:tcPr>
          <w:p w14:paraId="59909D6D" w14:textId="77777777" w:rsidR="00DE417C" w:rsidRDefault="00DE417C">
            <w:pPr>
              <w:pStyle w:val="TableParagraph"/>
              <w:rPr>
                <w:rFonts w:ascii="Times New Roman"/>
                <w:sz w:val="24"/>
              </w:rPr>
            </w:pPr>
          </w:p>
        </w:tc>
        <w:tc>
          <w:tcPr>
            <w:tcW w:w="1939" w:type="dxa"/>
          </w:tcPr>
          <w:p w14:paraId="1BF43DAF" w14:textId="77777777" w:rsidR="00DE417C" w:rsidRDefault="00DE417C">
            <w:pPr>
              <w:pStyle w:val="TableParagraph"/>
              <w:rPr>
                <w:rFonts w:ascii="Times New Roman"/>
                <w:sz w:val="24"/>
              </w:rPr>
            </w:pPr>
          </w:p>
        </w:tc>
        <w:tc>
          <w:tcPr>
            <w:tcW w:w="1948" w:type="dxa"/>
          </w:tcPr>
          <w:p w14:paraId="03EF294F" w14:textId="77777777" w:rsidR="00DE417C" w:rsidRDefault="00DE417C">
            <w:pPr>
              <w:pStyle w:val="TableParagraph"/>
              <w:rPr>
                <w:rFonts w:ascii="Times New Roman"/>
                <w:sz w:val="24"/>
              </w:rPr>
            </w:pPr>
          </w:p>
        </w:tc>
        <w:tc>
          <w:tcPr>
            <w:tcW w:w="1884" w:type="dxa"/>
          </w:tcPr>
          <w:p w14:paraId="09108129" w14:textId="77777777" w:rsidR="00DE417C" w:rsidRDefault="00DE417C">
            <w:pPr>
              <w:pStyle w:val="TableParagraph"/>
              <w:rPr>
                <w:rFonts w:ascii="Times New Roman"/>
                <w:sz w:val="24"/>
              </w:rPr>
            </w:pPr>
          </w:p>
        </w:tc>
      </w:tr>
      <w:tr w:rsidR="00DE417C" w14:paraId="28E607C0" w14:textId="77777777">
        <w:trPr>
          <w:trHeight w:val="475"/>
        </w:trPr>
        <w:tc>
          <w:tcPr>
            <w:tcW w:w="1944" w:type="dxa"/>
          </w:tcPr>
          <w:p w14:paraId="4B6655F7" w14:textId="77777777" w:rsidR="00DE417C" w:rsidRDefault="00DE417C">
            <w:pPr>
              <w:pStyle w:val="TableParagraph"/>
              <w:rPr>
                <w:rFonts w:ascii="Times New Roman"/>
                <w:sz w:val="24"/>
              </w:rPr>
            </w:pPr>
          </w:p>
        </w:tc>
        <w:tc>
          <w:tcPr>
            <w:tcW w:w="1942" w:type="dxa"/>
          </w:tcPr>
          <w:p w14:paraId="2FFCC025" w14:textId="77777777" w:rsidR="00DE417C" w:rsidRDefault="00DE417C">
            <w:pPr>
              <w:pStyle w:val="TableParagraph"/>
              <w:rPr>
                <w:rFonts w:ascii="Times New Roman"/>
                <w:sz w:val="24"/>
              </w:rPr>
            </w:pPr>
          </w:p>
        </w:tc>
        <w:tc>
          <w:tcPr>
            <w:tcW w:w="1941" w:type="dxa"/>
          </w:tcPr>
          <w:p w14:paraId="0E641600" w14:textId="77777777" w:rsidR="00DE417C" w:rsidRDefault="00DE417C">
            <w:pPr>
              <w:pStyle w:val="TableParagraph"/>
              <w:rPr>
                <w:rFonts w:ascii="Times New Roman"/>
                <w:sz w:val="24"/>
              </w:rPr>
            </w:pPr>
          </w:p>
        </w:tc>
        <w:tc>
          <w:tcPr>
            <w:tcW w:w="1941" w:type="dxa"/>
          </w:tcPr>
          <w:p w14:paraId="30ACA736" w14:textId="77777777" w:rsidR="00DE417C" w:rsidRDefault="00DE417C">
            <w:pPr>
              <w:pStyle w:val="TableParagraph"/>
              <w:rPr>
                <w:rFonts w:ascii="Times New Roman"/>
                <w:sz w:val="24"/>
              </w:rPr>
            </w:pPr>
          </w:p>
        </w:tc>
        <w:tc>
          <w:tcPr>
            <w:tcW w:w="1939" w:type="dxa"/>
          </w:tcPr>
          <w:p w14:paraId="6A9798B5" w14:textId="77777777" w:rsidR="00DE417C" w:rsidRDefault="00DE417C">
            <w:pPr>
              <w:pStyle w:val="TableParagraph"/>
              <w:rPr>
                <w:rFonts w:ascii="Times New Roman"/>
                <w:sz w:val="24"/>
              </w:rPr>
            </w:pPr>
          </w:p>
        </w:tc>
        <w:tc>
          <w:tcPr>
            <w:tcW w:w="1948" w:type="dxa"/>
          </w:tcPr>
          <w:p w14:paraId="54CA4CA4" w14:textId="77777777" w:rsidR="00DE417C" w:rsidRDefault="00DE417C">
            <w:pPr>
              <w:pStyle w:val="TableParagraph"/>
              <w:rPr>
                <w:rFonts w:ascii="Times New Roman"/>
                <w:sz w:val="24"/>
              </w:rPr>
            </w:pPr>
          </w:p>
        </w:tc>
        <w:tc>
          <w:tcPr>
            <w:tcW w:w="1884" w:type="dxa"/>
          </w:tcPr>
          <w:p w14:paraId="6FEB1734" w14:textId="77777777" w:rsidR="00DE417C" w:rsidRDefault="00DE417C">
            <w:pPr>
              <w:pStyle w:val="TableParagraph"/>
              <w:rPr>
                <w:rFonts w:ascii="Times New Roman"/>
                <w:sz w:val="24"/>
              </w:rPr>
            </w:pPr>
          </w:p>
        </w:tc>
      </w:tr>
      <w:tr w:rsidR="00DE417C" w14:paraId="086CC753" w14:textId="77777777">
        <w:trPr>
          <w:trHeight w:val="486"/>
        </w:trPr>
        <w:tc>
          <w:tcPr>
            <w:tcW w:w="1944" w:type="dxa"/>
          </w:tcPr>
          <w:p w14:paraId="1BC40CEC" w14:textId="77777777" w:rsidR="00DE417C" w:rsidRDefault="00DE417C">
            <w:pPr>
              <w:pStyle w:val="TableParagraph"/>
              <w:rPr>
                <w:rFonts w:ascii="Times New Roman"/>
                <w:sz w:val="24"/>
              </w:rPr>
            </w:pPr>
          </w:p>
        </w:tc>
        <w:tc>
          <w:tcPr>
            <w:tcW w:w="1942" w:type="dxa"/>
          </w:tcPr>
          <w:p w14:paraId="4B3067BD" w14:textId="77777777" w:rsidR="00DE417C" w:rsidRDefault="00DE417C">
            <w:pPr>
              <w:pStyle w:val="TableParagraph"/>
              <w:rPr>
                <w:rFonts w:ascii="Times New Roman"/>
                <w:sz w:val="24"/>
              </w:rPr>
            </w:pPr>
          </w:p>
        </w:tc>
        <w:tc>
          <w:tcPr>
            <w:tcW w:w="1941" w:type="dxa"/>
          </w:tcPr>
          <w:p w14:paraId="1B08ABBB" w14:textId="77777777" w:rsidR="00DE417C" w:rsidRDefault="00DE417C">
            <w:pPr>
              <w:pStyle w:val="TableParagraph"/>
              <w:rPr>
                <w:rFonts w:ascii="Times New Roman"/>
                <w:sz w:val="24"/>
              </w:rPr>
            </w:pPr>
          </w:p>
        </w:tc>
        <w:tc>
          <w:tcPr>
            <w:tcW w:w="1941" w:type="dxa"/>
          </w:tcPr>
          <w:p w14:paraId="36B0F841" w14:textId="77777777" w:rsidR="00DE417C" w:rsidRDefault="00DE417C">
            <w:pPr>
              <w:pStyle w:val="TableParagraph"/>
              <w:rPr>
                <w:rFonts w:ascii="Times New Roman"/>
                <w:sz w:val="24"/>
              </w:rPr>
            </w:pPr>
          </w:p>
        </w:tc>
        <w:tc>
          <w:tcPr>
            <w:tcW w:w="1939" w:type="dxa"/>
          </w:tcPr>
          <w:p w14:paraId="3E30AEDA" w14:textId="77777777" w:rsidR="00DE417C" w:rsidRDefault="00DE417C">
            <w:pPr>
              <w:pStyle w:val="TableParagraph"/>
              <w:rPr>
                <w:rFonts w:ascii="Times New Roman"/>
                <w:sz w:val="24"/>
              </w:rPr>
            </w:pPr>
          </w:p>
        </w:tc>
        <w:tc>
          <w:tcPr>
            <w:tcW w:w="1948" w:type="dxa"/>
          </w:tcPr>
          <w:p w14:paraId="6CB0C7D8" w14:textId="77777777" w:rsidR="00DE417C" w:rsidRDefault="00DE417C">
            <w:pPr>
              <w:pStyle w:val="TableParagraph"/>
              <w:rPr>
                <w:rFonts w:ascii="Times New Roman"/>
                <w:sz w:val="24"/>
              </w:rPr>
            </w:pPr>
          </w:p>
        </w:tc>
        <w:tc>
          <w:tcPr>
            <w:tcW w:w="1884" w:type="dxa"/>
          </w:tcPr>
          <w:p w14:paraId="54EFA3D3" w14:textId="77777777" w:rsidR="00DE417C" w:rsidRDefault="00DE417C">
            <w:pPr>
              <w:pStyle w:val="TableParagraph"/>
              <w:rPr>
                <w:rFonts w:ascii="Times New Roman"/>
                <w:sz w:val="24"/>
              </w:rPr>
            </w:pPr>
          </w:p>
        </w:tc>
      </w:tr>
      <w:tr w:rsidR="00DE417C" w14:paraId="7636CDE7" w14:textId="77777777">
        <w:trPr>
          <w:trHeight w:val="503"/>
        </w:trPr>
        <w:tc>
          <w:tcPr>
            <w:tcW w:w="9707" w:type="dxa"/>
            <w:gridSpan w:val="5"/>
            <w:tcBorders>
              <w:left w:val="nil"/>
              <w:bottom w:val="nil"/>
            </w:tcBorders>
          </w:tcPr>
          <w:p w14:paraId="50275D52" w14:textId="77777777" w:rsidR="00DE417C" w:rsidRDefault="00DE417C">
            <w:pPr>
              <w:pStyle w:val="TableParagraph"/>
              <w:rPr>
                <w:rFonts w:ascii="Times New Roman"/>
                <w:sz w:val="24"/>
              </w:rPr>
            </w:pPr>
          </w:p>
        </w:tc>
        <w:tc>
          <w:tcPr>
            <w:tcW w:w="1948" w:type="dxa"/>
          </w:tcPr>
          <w:p w14:paraId="1133E60A" w14:textId="77777777" w:rsidR="00DE417C" w:rsidRDefault="00600E65">
            <w:pPr>
              <w:pStyle w:val="TableParagraph"/>
              <w:spacing w:before="12"/>
              <w:ind w:left="76"/>
              <w:rPr>
                <w:sz w:val="24"/>
              </w:rPr>
            </w:pPr>
            <w:r>
              <w:rPr>
                <w:sz w:val="24"/>
              </w:rPr>
              <w:t>Prix</w:t>
            </w:r>
            <w:r>
              <w:rPr>
                <w:spacing w:val="-2"/>
                <w:sz w:val="24"/>
              </w:rPr>
              <w:t xml:space="preserve"> total</w:t>
            </w:r>
          </w:p>
        </w:tc>
        <w:tc>
          <w:tcPr>
            <w:tcW w:w="1884" w:type="dxa"/>
          </w:tcPr>
          <w:p w14:paraId="0F0CB98B" w14:textId="77777777" w:rsidR="00DE417C" w:rsidRDefault="00600E65">
            <w:pPr>
              <w:pStyle w:val="TableParagraph"/>
              <w:spacing w:before="12"/>
              <w:ind w:left="70"/>
              <w:rPr>
                <w:i/>
                <w:sz w:val="24"/>
              </w:rPr>
            </w:pPr>
            <w:r>
              <w:rPr>
                <w:i/>
                <w:sz w:val="24"/>
              </w:rPr>
              <w:t>[</w:t>
            </w:r>
            <w:proofErr w:type="spellStart"/>
            <w:r>
              <w:rPr>
                <w:i/>
                <w:sz w:val="24"/>
              </w:rPr>
              <w:t>insérerleprix</w:t>
            </w:r>
            <w:r>
              <w:rPr>
                <w:i/>
                <w:spacing w:val="-2"/>
                <w:sz w:val="24"/>
              </w:rPr>
              <w:t>total</w:t>
            </w:r>
            <w:proofErr w:type="spellEnd"/>
            <w:r>
              <w:rPr>
                <w:i/>
                <w:spacing w:val="-2"/>
                <w:sz w:val="24"/>
              </w:rPr>
              <w:t>]</w:t>
            </w:r>
          </w:p>
        </w:tc>
      </w:tr>
    </w:tbl>
    <w:p w14:paraId="2F8610E7" w14:textId="77777777" w:rsidR="00DE417C" w:rsidRDefault="00600E65">
      <w:pPr>
        <w:spacing w:before="23"/>
        <w:ind w:left="722"/>
        <w:rPr>
          <w:i/>
          <w:sz w:val="24"/>
        </w:rPr>
      </w:pPr>
      <w:proofErr w:type="spellStart"/>
      <w:r>
        <w:rPr>
          <w:sz w:val="24"/>
        </w:rPr>
        <w:t>NomduSoumissionnaire</w:t>
      </w:r>
      <w:proofErr w:type="spellEnd"/>
      <w:r>
        <w:rPr>
          <w:sz w:val="24"/>
        </w:rPr>
        <w:t xml:space="preserve"> </w:t>
      </w:r>
      <w:r>
        <w:rPr>
          <w:i/>
          <w:sz w:val="24"/>
        </w:rPr>
        <w:t>[</w:t>
      </w:r>
      <w:proofErr w:type="spellStart"/>
      <w:r>
        <w:rPr>
          <w:i/>
          <w:sz w:val="24"/>
        </w:rPr>
        <w:t>insérerlenomduSoumissionnaire</w:t>
      </w:r>
      <w:proofErr w:type="spellEnd"/>
      <w:r>
        <w:rPr>
          <w:i/>
          <w:sz w:val="24"/>
        </w:rPr>
        <w:t xml:space="preserve">] </w:t>
      </w:r>
      <w:r>
        <w:rPr>
          <w:sz w:val="24"/>
        </w:rPr>
        <w:t>Signature</w:t>
      </w:r>
      <w:r>
        <w:rPr>
          <w:i/>
          <w:sz w:val="24"/>
        </w:rPr>
        <w:t>[</w:t>
      </w:r>
      <w:proofErr w:type="spellStart"/>
      <w:r>
        <w:rPr>
          <w:i/>
          <w:sz w:val="24"/>
        </w:rPr>
        <w:t>insérersignature</w:t>
      </w:r>
      <w:proofErr w:type="spellEnd"/>
      <w:r>
        <w:rPr>
          <w:i/>
          <w:sz w:val="24"/>
        </w:rPr>
        <w:t>]</w:t>
      </w:r>
      <w:r>
        <w:rPr>
          <w:sz w:val="24"/>
        </w:rPr>
        <w:t>Date</w:t>
      </w:r>
      <w:r>
        <w:rPr>
          <w:i/>
          <w:sz w:val="24"/>
        </w:rPr>
        <w:t>[</w:t>
      </w:r>
      <w:proofErr w:type="spellStart"/>
      <w:r>
        <w:rPr>
          <w:i/>
          <w:sz w:val="24"/>
        </w:rPr>
        <w:t>insérerladate</w:t>
      </w:r>
      <w:proofErr w:type="spellEnd"/>
      <w:r>
        <w:rPr>
          <w:i/>
          <w:spacing w:val="-10"/>
          <w:sz w:val="24"/>
        </w:rPr>
        <w:t>]</w:t>
      </w:r>
    </w:p>
    <w:p w14:paraId="45433CAB" w14:textId="77777777" w:rsidR="00DE417C" w:rsidRDefault="00DE417C">
      <w:pPr>
        <w:rPr>
          <w:i/>
          <w:sz w:val="24"/>
        </w:rPr>
        <w:sectPr w:rsidR="00DE417C" w:rsidSect="00DB71B5">
          <w:type w:val="continuous"/>
          <w:pgSz w:w="16820" w:h="11900" w:orient="landscape"/>
          <w:pgMar w:top="1080" w:right="1275" w:bottom="1280" w:left="992" w:header="0" w:footer="1016" w:gutter="0"/>
          <w:cols w:space="720"/>
        </w:sectPr>
      </w:pPr>
    </w:p>
    <w:p w14:paraId="3F7B424A" w14:textId="77777777" w:rsidR="00DE417C" w:rsidRDefault="00DE417C">
      <w:pPr>
        <w:pStyle w:val="Corpsdetexte"/>
        <w:rPr>
          <w:i/>
          <w:sz w:val="36"/>
        </w:rPr>
      </w:pPr>
    </w:p>
    <w:p w14:paraId="76AAE65F" w14:textId="77777777" w:rsidR="00DE417C" w:rsidRDefault="00DE417C">
      <w:pPr>
        <w:pStyle w:val="Corpsdetexte"/>
        <w:rPr>
          <w:i/>
          <w:sz w:val="36"/>
        </w:rPr>
      </w:pPr>
    </w:p>
    <w:p w14:paraId="1554D462" w14:textId="77777777" w:rsidR="00DE417C" w:rsidRDefault="00DE417C">
      <w:pPr>
        <w:pStyle w:val="Corpsdetexte"/>
        <w:rPr>
          <w:i/>
          <w:sz w:val="36"/>
        </w:rPr>
      </w:pPr>
    </w:p>
    <w:p w14:paraId="72646F77" w14:textId="77777777" w:rsidR="00DE417C" w:rsidRDefault="00DE417C">
      <w:pPr>
        <w:pStyle w:val="Corpsdetexte"/>
        <w:rPr>
          <w:i/>
          <w:sz w:val="36"/>
        </w:rPr>
      </w:pPr>
    </w:p>
    <w:p w14:paraId="12152D75" w14:textId="77777777" w:rsidR="00DE417C" w:rsidRDefault="00DE417C">
      <w:pPr>
        <w:pStyle w:val="Corpsdetexte"/>
        <w:rPr>
          <w:i/>
          <w:sz w:val="36"/>
        </w:rPr>
      </w:pPr>
    </w:p>
    <w:p w14:paraId="517D937B" w14:textId="77777777" w:rsidR="00DE417C" w:rsidRDefault="00DE417C">
      <w:pPr>
        <w:pStyle w:val="Corpsdetexte"/>
        <w:rPr>
          <w:i/>
          <w:sz w:val="36"/>
        </w:rPr>
      </w:pPr>
    </w:p>
    <w:p w14:paraId="598FB571" w14:textId="77777777" w:rsidR="00DE417C" w:rsidRDefault="00DE417C">
      <w:pPr>
        <w:pStyle w:val="Corpsdetexte"/>
        <w:rPr>
          <w:i/>
          <w:sz w:val="36"/>
        </w:rPr>
      </w:pPr>
    </w:p>
    <w:p w14:paraId="79308F22" w14:textId="77777777" w:rsidR="00DE417C" w:rsidRDefault="00DE417C">
      <w:pPr>
        <w:pStyle w:val="Corpsdetexte"/>
        <w:rPr>
          <w:i/>
          <w:sz w:val="36"/>
        </w:rPr>
      </w:pPr>
    </w:p>
    <w:p w14:paraId="56EFF872" w14:textId="77777777" w:rsidR="00DE417C" w:rsidRDefault="00DE417C">
      <w:pPr>
        <w:pStyle w:val="Corpsdetexte"/>
        <w:rPr>
          <w:i/>
          <w:sz w:val="36"/>
        </w:rPr>
      </w:pPr>
    </w:p>
    <w:p w14:paraId="4F1B193C" w14:textId="77777777" w:rsidR="00DE417C" w:rsidRDefault="00DE417C">
      <w:pPr>
        <w:pStyle w:val="Corpsdetexte"/>
        <w:rPr>
          <w:i/>
          <w:sz w:val="36"/>
        </w:rPr>
      </w:pPr>
    </w:p>
    <w:p w14:paraId="5DA3FB3F" w14:textId="77777777" w:rsidR="00DE417C" w:rsidRDefault="00DE417C">
      <w:pPr>
        <w:pStyle w:val="Corpsdetexte"/>
        <w:rPr>
          <w:i/>
          <w:sz w:val="36"/>
        </w:rPr>
      </w:pPr>
    </w:p>
    <w:p w14:paraId="76EA81AA" w14:textId="77777777" w:rsidR="00DE417C" w:rsidRDefault="00DE417C">
      <w:pPr>
        <w:pStyle w:val="Corpsdetexte"/>
        <w:rPr>
          <w:i/>
          <w:sz w:val="36"/>
        </w:rPr>
      </w:pPr>
    </w:p>
    <w:p w14:paraId="1D7D5889" w14:textId="77777777" w:rsidR="00DE417C" w:rsidRDefault="00DE417C">
      <w:pPr>
        <w:pStyle w:val="Corpsdetexte"/>
        <w:spacing w:before="262"/>
        <w:rPr>
          <w:i/>
          <w:sz w:val="36"/>
        </w:rPr>
      </w:pPr>
    </w:p>
    <w:p w14:paraId="6CBA4A52" w14:textId="77777777" w:rsidR="00DE417C" w:rsidRDefault="00600E65">
      <w:pPr>
        <w:tabs>
          <w:tab w:val="left" w:pos="3793"/>
        </w:tabs>
        <w:spacing w:line="235" w:lineRule="auto"/>
        <w:ind w:left="2005" w:right="3312"/>
        <w:rPr>
          <w:b/>
          <w:sz w:val="36"/>
        </w:rPr>
      </w:pPr>
      <w:r>
        <w:rPr>
          <w:b/>
          <w:sz w:val="36"/>
        </w:rPr>
        <w:t>PIÈCE N°7.</w:t>
      </w:r>
      <w:r>
        <w:rPr>
          <w:b/>
          <w:sz w:val="36"/>
        </w:rPr>
        <w:tab/>
      </w:r>
      <w:r>
        <w:rPr>
          <w:b/>
          <w:w w:val="85"/>
          <w:sz w:val="36"/>
        </w:rPr>
        <w:t xml:space="preserve">CADRE DU DETAIL QUANTITATIF ET </w:t>
      </w:r>
      <w:r>
        <w:rPr>
          <w:b/>
          <w:spacing w:val="-2"/>
          <w:sz w:val="36"/>
        </w:rPr>
        <w:t>ESTIMATIF</w:t>
      </w:r>
    </w:p>
    <w:p w14:paraId="41C221BA" w14:textId="77777777" w:rsidR="00DE417C" w:rsidRDefault="00DE417C">
      <w:pPr>
        <w:pStyle w:val="Corpsdetexte"/>
        <w:rPr>
          <w:b/>
          <w:sz w:val="36"/>
        </w:rPr>
      </w:pPr>
    </w:p>
    <w:p w14:paraId="4F94B2D0" w14:textId="77777777" w:rsidR="00DE417C" w:rsidRDefault="00DE417C">
      <w:pPr>
        <w:pStyle w:val="Corpsdetexte"/>
        <w:rPr>
          <w:b/>
          <w:sz w:val="36"/>
        </w:rPr>
      </w:pPr>
    </w:p>
    <w:p w14:paraId="169CB207" w14:textId="77777777" w:rsidR="00DE417C" w:rsidRDefault="00DE417C">
      <w:pPr>
        <w:pStyle w:val="Corpsdetexte"/>
        <w:rPr>
          <w:b/>
          <w:sz w:val="36"/>
        </w:rPr>
      </w:pPr>
    </w:p>
    <w:p w14:paraId="14666F91" w14:textId="77777777" w:rsidR="00DE417C" w:rsidRDefault="00DE417C">
      <w:pPr>
        <w:pStyle w:val="Corpsdetexte"/>
        <w:rPr>
          <w:b/>
          <w:sz w:val="36"/>
        </w:rPr>
      </w:pPr>
    </w:p>
    <w:p w14:paraId="38D2C9EB" w14:textId="77777777" w:rsidR="00DE417C" w:rsidRDefault="00DE417C">
      <w:pPr>
        <w:pStyle w:val="Corpsdetexte"/>
        <w:rPr>
          <w:b/>
          <w:sz w:val="36"/>
        </w:rPr>
      </w:pPr>
    </w:p>
    <w:p w14:paraId="099917B6" w14:textId="77777777" w:rsidR="00DE417C" w:rsidRDefault="00DE417C">
      <w:pPr>
        <w:pStyle w:val="Corpsdetexte"/>
        <w:rPr>
          <w:b/>
          <w:sz w:val="36"/>
        </w:rPr>
      </w:pPr>
    </w:p>
    <w:p w14:paraId="512F64B4" w14:textId="77777777" w:rsidR="00DE417C" w:rsidRDefault="00DE417C">
      <w:pPr>
        <w:pStyle w:val="Corpsdetexte"/>
        <w:rPr>
          <w:b/>
          <w:sz w:val="36"/>
        </w:rPr>
      </w:pPr>
    </w:p>
    <w:p w14:paraId="22372116" w14:textId="77777777" w:rsidR="00DE417C" w:rsidRDefault="00DE417C">
      <w:pPr>
        <w:pStyle w:val="Corpsdetexte"/>
        <w:rPr>
          <w:b/>
          <w:sz w:val="36"/>
        </w:rPr>
      </w:pPr>
    </w:p>
    <w:p w14:paraId="37FD1EB6" w14:textId="77777777" w:rsidR="00DE417C" w:rsidRDefault="00DE417C">
      <w:pPr>
        <w:pStyle w:val="Corpsdetexte"/>
        <w:rPr>
          <w:b/>
          <w:sz w:val="36"/>
        </w:rPr>
      </w:pPr>
    </w:p>
    <w:p w14:paraId="048FFE2B" w14:textId="77777777" w:rsidR="00DE417C" w:rsidRDefault="00DE417C">
      <w:pPr>
        <w:pStyle w:val="Corpsdetexte"/>
        <w:rPr>
          <w:b/>
          <w:sz w:val="36"/>
        </w:rPr>
      </w:pPr>
    </w:p>
    <w:p w14:paraId="23166721" w14:textId="77777777" w:rsidR="00DE417C" w:rsidRDefault="00DE417C">
      <w:pPr>
        <w:pStyle w:val="Corpsdetexte"/>
        <w:rPr>
          <w:b/>
          <w:sz w:val="36"/>
        </w:rPr>
      </w:pPr>
    </w:p>
    <w:p w14:paraId="2D7F169C" w14:textId="77777777" w:rsidR="00DE417C" w:rsidRDefault="00DE417C">
      <w:pPr>
        <w:pStyle w:val="Corpsdetexte"/>
        <w:rPr>
          <w:b/>
          <w:sz w:val="36"/>
        </w:rPr>
      </w:pPr>
    </w:p>
    <w:p w14:paraId="7F932C4B" w14:textId="77777777" w:rsidR="00DE417C" w:rsidRDefault="00DE417C">
      <w:pPr>
        <w:pStyle w:val="Corpsdetexte"/>
        <w:rPr>
          <w:b/>
          <w:sz w:val="36"/>
        </w:rPr>
      </w:pPr>
    </w:p>
    <w:p w14:paraId="4C174057" w14:textId="77777777" w:rsidR="00DE417C" w:rsidRDefault="00DE417C">
      <w:pPr>
        <w:pStyle w:val="Corpsdetexte"/>
        <w:rPr>
          <w:b/>
          <w:sz w:val="36"/>
        </w:rPr>
      </w:pPr>
    </w:p>
    <w:p w14:paraId="330C36A1" w14:textId="77777777" w:rsidR="00DE417C" w:rsidRDefault="00DE417C">
      <w:pPr>
        <w:pStyle w:val="Corpsdetexte"/>
        <w:rPr>
          <w:b/>
          <w:sz w:val="36"/>
        </w:rPr>
      </w:pPr>
    </w:p>
    <w:p w14:paraId="76987CFA" w14:textId="77777777" w:rsidR="00DE417C" w:rsidRDefault="00DE417C">
      <w:pPr>
        <w:pStyle w:val="Corpsdetexte"/>
        <w:rPr>
          <w:b/>
          <w:sz w:val="36"/>
        </w:rPr>
      </w:pPr>
    </w:p>
    <w:p w14:paraId="52FF6F64" w14:textId="77777777" w:rsidR="00DE417C" w:rsidRDefault="00DE417C">
      <w:pPr>
        <w:pStyle w:val="Corpsdetexte"/>
        <w:rPr>
          <w:b/>
          <w:sz w:val="36"/>
        </w:rPr>
      </w:pPr>
    </w:p>
    <w:p w14:paraId="2C6130D0" w14:textId="77777777" w:rsidR="00DE417C" w:rsidRDefault="00DE417C">
      <w:pPr>
        <w:pStyle w:val="Corpsdetexte"/>
        <w:spacing w:before="137"/>
        <w:rPr>
          <w:b/>
          <w:sz w:val="36"/>
        </w:rPr>
      </w:pPr>
    </w:p>
    <w:p w14:paraId="279A5B1A" w14:textId="77777777" w:rsidR="00DE417C" w:rsidRDefault="00600E65">
      <w:pPr>
        <w:pStyle w:val="Corpsdetexte"/>
        <w:spacing w:before="1"/>
        <w:ind w:right="136"/>
        <w:jc w:val="center"/>
        <w:rPr>
          <w:rFonts w:ascii="Times New Roman"/>
        </w:rPr>
      </w:pPr>
      <w:r>
        <w:rPr>
          <w:rFonts w:ascii="Times New Roman"/>
          <w:spacing w:val="-5"/>
        </w:rPr>
        <w:t>138</w:t>
      </w:r>
    </w:p>
    <w:p w14:paraId="67A5CF7B" w14:textId="77777777" w:rsidR="00DE417C" w:rsidRDefault="00DE417C">
      <w:pPr>
        <w:pStyle w:val="Corpsdetexte"/>
        <w:jc w:val="center"/>
        <w:rPr>
          <w:rFonts w:ascii="Times New Roman"/>
        </w:rPr>
        <w:sectPr w:rsidR="00DE417C" w:rsidSect="00DB71B5">
          <w:footerReference w:type="default" r:id="rId35"/>
          <w:pgSz w:w="11900" w:h="16820"/>
          <w:pgMar w:top="1920" w:right="0" w:bottom="280" w:left="141" w:header="0" w:footer="0" w:gutter="0"/>
          <w:cols w:space="720"/>
        </w:sectPr>
      </w:pPr>
    </w:p>
    <w:p w14:paraId="5F15961F" w14:textId="77777777" w:rsidR="00DE417C" w:rsidRDefault="00600E65">
      <w:pPr>
        <w:spacing w:before="89"/>
        <w:ind w:left="992"/>
        <w:rPr>
          <w:b/>
          <w:sz w:val="28"/>
        </w:rPr>
      </w:pPr>
      <w:proofErr w:type="spellStart"/>
      <w:r>
        <w:rPr>
          <w:b/>
          <w:sz w:val="28"/>
        </w:rPr>
        <w:lastRenderedPageBreak/>
        <w:t>Noterelativeaucadredudétailquantitatifet</w:t>
      </w:r>
      <w:r>
        <w:rPr>
          <w:b/>
          <w:spacing w:val="-2"/>
          <w:sz w:val="28"/>
        </w:rPr>
        <w:t>estimatif</w:t>
      </w:r>
      <w:proofErr w:type="spellEnd"/>
    </w:p>
    <w:p w14:paraId="5A2D0771" w14:textId="77777777" w:rsidR="00DE417C" w:rsidRDefault="00DE417C">
      <w:pPr>
        <w:pStyle w:val="Corpsdetexte"/>
        <w:rPr>
          <w:b/>
          <w:sz w:val="28"/>
        </w:rPr>
      </w:pPr>
    </w:p>
    <w:p w14:paraId="0C834E46" w14:textId="77777777" w:rsidR="00DE417C" w:rsidRDefault="00DE417C">
      <w:pPr>
        <w:pStyle w:val="Corpsdetexte"/>
        <w:spacing w:before="53"/>
        <w:rPr>
          <w:b/>
          <w:sz w:val="28"/>
        </w:rPr>
      </w:pPr>
    </w:p>
    <w:p w14:paraId="245E8D34" w14:textId="77777777" w:rsidR="00DE417C" w:rsidRDefault="00600E65">
      <w:pPr>
        <w:spacing w:line="360" w:lineRule="auto"/>
        <w:ind w:left="992" w:right="1114"/>
        <w:rPr>
          <w:i/>
          <w:sz w:val="24"/>
        </w:rPr>
      </w:pPr>
      <w:r>
        <w:rPr>
          <w:i/>
          <w:sz w:val="24"/>
        </w:rPr>
        <w:t>[CettenoterelativeàlapréparationdudétailquantitatifetestimatifestfournieauMaîtred’OuvrageouauMaître d’Ouvrage Délégué uniquement à titre d’information. Elle ne doit pas figurer dans les documents définitifs].</w:t>
      </w:r>
    </w:p>
    <w:p w14:paraId="5A5BB917" w14:textId="77777777" w:rsidR="00DE417C" w:rsidRDefault="00DE417C">
      <w:pPr>
        <w:pStyle w:val="Corpsdetexte"/>
        <w:spacing w:before="259"/>
        <w:rPr>
          <w:i/>
        </w:rPr>
      </w:pPr>
    </w:p>
    <w:p w14:paraId="0BD87FD9" w14:textId="77777777" w:rsidR="00DE417C" w:rsidRDefault="00600E65">
      <w:pPr>
        <w:pStyle w:val="Titre6"/>
        <w:ind w:left="992"/>
        <w:jc w:val="left"/>
      </w:pPr>
      <w:r>
        <w:rPr>
          <w:spacing w:val="-2"/>
        </w:rPr>
        <w:t>Objectifs</w:t>
      </w:r>
    </w:p>
    <w:p w14:paraId="0BAD6F2B" w14:textId="77777777" w:rsidR="00DE417C" w:rsidRDefault="00600E65">
      <w:pPr>
        <w:pStyle w:val="Corpsdetexte"/>
        <w:spacing w:before="197" w:line="357" w:lineRule="auto"/>
        <w:ind w:left="992" w:right="1114"/>
      </w:pPr>
      <w:r>
        <w:t xml:space="preserve">Les </w:t>
      </w:r>
      <w:proofErr w:type="spellStart"/>
      <w:r>
        <w:t>objectifsdu</w:t>
      </w:r>
      <w:proofErr w:type="spellEnd"/>
      <w:r>
        <w:t xml:space="preserve"> </w:t>
      </w:r>
      <w:proofErr w:type="spellStart"/>
      <w:r>
        <w:t>détailquantitatif</w:t>
      </w:r>
      <w:proofErr w:type="spellEnd"/>
      <w:r>
        <w:t xml:space="preserve"> </w:t>
      </w:r>
      <w:proofErr w:type="spellStart"/>
      <w:r>
        <w:t>etestimatif</w:t>
      </w:r>
      <w:proofErr w:type="spellEnd"/>
      <w:r>
        <w:t xml:space="preserve"> </w:t>
      </w:r>
      <w:proofErr w:type="spellStart"/>
      <w:r>
        <w:t>sontde</w:t>
      </w:r>
      <w:proofErr w:type="spellEnd"/>
      <w:r>
        <w:t xml:space="preserve"> fournir des renseignements suffisants quant à la nature et au volume des prestations à réaliser, pour permettre une préparation des offres correcte et précise.</w:t>
      </w:r>
    </w:p>
    <w:p w14:paraId="178E751A" w14:textId="77777777" w:rsidR="00DE417C" w:rsidRDefault="00DE417C">
      <w:pPr>
        <w:pStyle w:val="Corpsdetexte"/>
        <w:spacing w:before="266"/>
      </w:pPr>
    </w:p>
    <w:p w14:paraId="4F2F2DED" w14:textId="77777777" w:rsidR="00DE417C" w:rsidRDefault="00600E65">
      <w:pPr>
        <w:pStyle w:val="Corpsdetexte"/>
        <w:spacing w:line="360" w:lineRule="auto"/>
        <w:ind w:left="992" w:right="1080"/>
        <w:jc w:val="both"/>
      </w:pPr>
      <w:r>
        <w:t xml:space="preserve">Pour atteindre ces objectifs, le Bordereau des prix et le détail quantitatif et estimatif doivent répertorier les prestations de façon suffisamment détaillée pour distinguer entre différentes natures de prestations, ou entre prestations de même nature exécutés ou livrées </w:t>
      </w:r>
      <w:proofErr w:type="spellStart"/>
      <w:r>
        <w:t>dansdes</w:t>
      </w:r>
      <w:proofErr w:type="spellEnd"/>
      <w:r>
        <w:t xml:space="preserve"> endroits différents, ou entre toutes autres conditions </w:t>
      </w:r>
      <w:proofErr w:type="spellStart"/>
      <w:r>
        <w:t>susceptiblesde</w:t>
      </w:r>
      <w:proofErr w:type="spellEnd"/>
      <w:r>
        <w:t xml:space="preserve"> </w:t>
      </w:r>
      <w:proofErr w:type="spellStart"/>
      <w:r>
        <w:t>donnerlieuà</w:t>
      </w:r>
      <w:proofErr w:type="spellEnd"/>
      <w:r>
        <w:t xml:space="preserve"> </w:t>
      </w:r>
      <w:proofErr w:type="spellStart"/>
      <w:r>
        <w:t>desvariationsdecoûts.Une</w:t>
      </w:r>
      <w:proofErr w:type="spellEnd"/>
      <w:r>
        <w:t xml:space="preserve"> </w:t>
      </w:r>
      <w:proofErr w:type="spellStart"/>
      <w:r>
        <w:t>foiscesexigencessatisfaites</w:t>
      </w:r>
      <w:proofErr w:type="spellEnd"/>
      <w:r>
        <w:t xml:space="preserve">, </w:t>
      </w:r>
      <w:proofErr w:type="spellStart"/>
      <w:r>
        <w:t>lecadreetlecontenu</w:t>
      </w:r>
      <w:proofErr w:type="spellEnd"/>
      <w:r>
        <w:t xml:space="preserve"> du Bordereau des prix et du Détail quantitatif et estimatif doivent être aussi simples et concis que possible.</w:t>
      </w:r>
    </w:p>
    <w:p w14:paraId="6001C1E0" w14:textId="77777777" w:rsidR="00DE417C" w:rsidRDefault="00DE417C">
      <w:pPr>
        <w:pStyle w:val="Corpsdetexte"/>
        <w:spacing w:before="256"/>
      </w:pPr>
    </w:p>
    <w:p w14:paraId="3E7793FA" w14:textId="77777777" w:rsidR="00DE417C" w:rsidRDefault="00600E65">
      <w:pPr>
        <w:pStyle w:val="Titre6"/>
        <w:ind w:left="992"/>
        <w:jc w:val="left"/>
      </w:pPr>
      <w:proofErr w:type="spellStart"/>
      <w:r>
        <w:t>Détailquantitatifet</w:t>
      </w:r>
      <w:r>
        <w:rPr>
          <w:spacing w:val="-2"/>
        </w:rPr>
        <w:t>estimatif</w:t>
      </w:r>
      <w:proofErr w:type="spellEnd"/>
    </w:p>
    <w:p w14:paraId="0C74C35A" w14:textId="77777777" w:rsidR="00DE417C" w:rsidRDefault="00600E65">
      <w:pPr>
        <w:pStyle w:val="Corpsdetexte"/>
        <w:spacing w:before="198"/>
        <w:ind w:left="992"/>
      </w:pPr>
      <w:r>
        <w:t>Ledétailquantitatifetestimatifcomprendragénéralementlesrubriques</w:t>
      </w:r>
      <w:r>
        <w:rPr>
          <w:spacing w:val="-2"/>
        </w:rPr>
        <w:t>suivantes:</w:t>
      </w:r>
    </w:p>
    <w:p w14:paraId="76770BE3" w14:textId="77777777" w:rsidR="00DE417C" w:rsidRDefault="00600E65">
      <w:pPr>
        <w:pStyle w:val="Paragraphedeliste"/>
        <w:numPr>
          <w:ilvl w:val="1"/>
          <w:numId w:val="18"/>
        </w:numPr>
        <w:tabs>
          <w:tab w:val="left" w:pos="2433"/>
        </w:tabs>
        <w:spacing w:before="197"/>
        <w:ind w:left="2433" w:hanging="361"/>
        <w:rPr>
          <w:sz w:val="24"/>
        </w:rPr>
      </w:pPr>
      <w:proofErr w:type="spellStart"/>
      <w:r>
        <w:rPr>
          <w:sz w:val="24"/>
        </w:rPr>
        <w:t>Lesunitéssuivantlesystèmemétriqueutilisé</w:t>
      </w:r>
      <w:proofErr w:type="spellEnd"/>
      <w:r>
        <w:rPr>
          <w:spacing w:val="-10"/>
          <w:sz w:val="24"/>
        </w:rPr>
        <w:t>;</w:t>
      </w:r>
    </w:p>
    <w:p w14:paraId="50100C82" w14:textId="77777777" w:rsidR="00DE417C" w:rsidRDefault="00600E65">
      <w:pPr>
        <w:pStyle w:val="Paragraphedeliste"/>
        <w:numPr>
          <w:ilvl w:val="1"/>
          <w:numId w:val="18"/>
        </w:numPr>
        <w:tabs>
          <w:tab w:val="left" w:pos="2433"/>
        </w:tabs>
        <w:spacing w:before="197"/>
        <w:ind w:left="2433" w:hanging="361"/>
        <w:rPr>
          <w:sz w:val="24"/>
        </w:rPr>
      </w:pPr>
      <w:r>
        <w:rPr>
          <w:sz w:val="24"/>
        </w:rPr>
        <w:t>Lesquantitésdefournituresàlivreret/oudesservicesconnexesàexécuterparcatégorie</w:t>
      </w:r>
      <w:r>
        <w:rPr>
          <w:spacing w:val="-10"/>
          <w:sz w:val="24"/>
        </w:rPr>
        <w:t>;</w:t>
      </w:r>
    </w:p>
    <w:p w14:paraId="12BCB99C" w14:textId="77777777" w:rsidR="00DE417C" w:rsidRDefault="00600E65">
      <w:pPr>
        <w:pStyle w:val="Paragraphedeliste"/>
        <w:numPr>
          <w:ilvl w:val="1"/>
          <w:numId w:val="18"/>
        </w:numPr>
        <w:tabs>
          <w:tab w:val="left" w:pos="2434"/>
        </w:tabs>
        <w:spacing w:before="195"/>
        <w:ind w:hanging="362"/>
        <w:rPr>
          <w:sz w:val="24"/>
        </w:rPr>
      </w:pPr>
      <w:proofErr w:type="spellStart"/>
      <w:r>
        <w:rPr>
          <w:sz w:val="24"/>
        </w:rPr>
        <w:t>Lesprixunitairesconformesàceuxdubordereaudesprix</w:t>
      </w:r>
      <w:proofErr w:type="spellEnd"/>
      <w:r>
        <w:rPr>
          <w:spacing w:val="-10"/>
          <w:sz w:val="24"/>
        </w:rPr>
        <w:t>;</w:t>
      </w:r>
    </w:p>
    <w:p w14:paraId="6D295C1A" w14:textId="77777777" w:rsidR="00DE417C" w:rsidRDefault="00600E65">
      <w:pPr>
        <w:pStyle w:val="Paragraphedeliste"/>
        <w:numPr>
          <w:ilvl w:val="1"/>
          <w:numId w:val="18"/>
        </w:numPr>
        <w:tabs>
          <w:tab w:val="left" w:pos="2433"/>
        </w:tabs>
        <w:spacing w:before="200"/>
        <w:ind w:left="2433" w:hanging="361"/>
        <w:rPr>
          <w:sz w:val="24"/>
        </w:rPr>
      </w:pPr>
      <w:proofErr w:type="spellStart"/>
      <w:r>
        <w:rPr>
          <w:sz w:val="24"/>
        </w:rPr>
        <w:t>Lesoutotalparcatégorie</w:t>
      </w:r>
      <w:proofErr w:type="spellEnd"/>
      <w:r>
        <w:rPr>
          <w:spacing w:val="-10"/>
          <w:sz w:val="24"/>
        </w:rPr>
        <w:t>;</w:t>
      </w:r>
    </w:p>
    <w:p w14:paraId="66BF47C1" w14:textId="77777777" w:rsidR="00DE417C" w:rsidRDefault="00600E65">
      <w:pPr>
        <w:pStyle w:val="Paragraphedeliste"/>
        <w:numPr>
          <w:ilvl w:val="1"/>
          <w:numId w:val="18"/>
        </w:numPr>
        <w:tabs>
          <w:tab w:val="left" w:pos="2433"/>
        </w:tabs>
        <w:ind w:left="2433" w:hanging="361"/>
        <w:rPr>
          <w:sz w:val="24"/>
        </w:rPr>
      </w:pPr>
      <w:proofErr w:type="spellStart"/>
      <w:r>
        <w:rPr>
          <w:sz w:val="24"/>
        </w:rPr>
        <w:t>LetotalhorsTVA</w:t>
      </w:r>
      <w:proofErr w:type="spellEnd"/>
      <w:r>
        <w:rPr>
          <w:spacing w:val="-10"/>
          <w:sz w:val="24"/>
        </w:rPr>
        <w:t>;</w:t>
      </w:r>
    </w:p>
    <w:p w14:paraId="5330B01F" w14:textId="77777777" w:rsidR="00DE417C" w:rsidRDefault="00600E65">
      <w:pPr>
        <w:pStyle w:val="Paragraphedeliste"/>
        <w:numPr>
          <w:ilvl w:val="1"/>
          <w:numId w:val="18"/>
        </w:numPr>
        <w:tabs>
          <w:tab w:val="left" w:pos="2434"/>
          <w:tab w:val="left" w:pos="4283"/>
        </w:tabs>
        <w:ind w:hanging="362"/>
        <w:rPr>
          <w:sz w:val="24"/>
        </w:rPr>
      </w:pPr>
      <w:r>
        <w:rPr>
          <w:sz w:val="24"/>
        </w:rPr>
        <w:t xml:space="preserve">La TVA égale à </w:t>
      </w:r>
      <w:r>
        <w:rPr>
          <w:sz w:val="24"/>
          <w:u w:val="single"/>
        </w:rPr>
        <w:tab/>
      </w:r>
      <w:r>
        <w:rPr>
          <w:sz w:val="24"/>
        </w:rPr>
        <w:t>%</w:t>
      </w:r>
      <w:proofErr w:type="spellStart"/>
      <w:r>
        <w:rPr>
          <w:sz w:val="24"/>
        </w:rPr>
        <w:t>dumontanthorsTVA</w:t>
      </w:r>
      <w:proofErr w:type="spellEnd"/>
      <w:r>
        <w:rPr>
          <w:spacing w:val="-10"/>
          <w:sz w:val="24"/>
        </w:rPr>
        <w:t>;</w:t>
      </w:r>
    </w:p>
    <w:p w14:paraId="0DE17C84" w14:textId="77777777" w:rsidR="00DE417C" w:rsidRDefault="00600E65">
      <w:pPr>
        <w:pStyle w:val="Paragraphedeliste"/>
        <w:numPr>
          <w:ilvl w:val="1"/>
          <w:numId w:val="18"/>
        </w:numPr>
        <w:tabs>
          <w:tab w:val="left" w:pos="2433"/>
          <w:tab w:val="left" w:pos="10651"/>
        </w:tabs>
        <w:spacing w:before="197"/>
        <w:ind w:left="2433" w:hanging="361"/>
        <w:rPr>
          <w:sz w:val="24"/>
        </w:rPr>
      </w:pPr>
      <w:r>
        <w:rPr>
          <w:sz w:val="24"/>
        </w:rPr>
        <w:t>L’AIR(Acomptedel’ImpôtsurleRevenu)et/ouTSR(TaxeSpécialesurleRevenu)estde</w:t>
      </w:r>
      <w:r>
        <w:rPr>
          <w:sz w:val="24"/>
          <w:u w:val="single"/>
        </w:rPr>
        <w:tab/>
      </w:r>
    </w:p>
    <w:p w14:paraId="1E7292F8" w14:textId="77777777" w:rsidR="00DE417C" w:rsidRDefault="00600E65">
      <w:pPr>
        <w:pStyle w:val="Corpsdetexte"/>
        <w:spacing w:before="137"/>
        <w:ind w:left="2432"/>
      </w:pPr>
      <w:r>
        <w:t xml:space="preserve">%du </w:t>
      </w:r>
      <w:proofErr w:type="spellStart"/>
      <w:r>
        <w:t>montanthorsTVA</w:t>
      </w:r>
      <w:proofErr w:type="spellEnd"/>
      <w:r>
        <w:rPr>
          <w:spacing w:val="-10"/>
        </w:rPr>
        <w:t>;</w:t>
      </w:r>
    </w:p>
    <w:p w14:paraId="2C7D04B8" w14:textId="77777777" w:rsidR="00DE417C" w:rsidRDefault="00600E65">
      <w:pPr>
        <w:pStyle w:val="Paragraphedeliste"/>
        <w:numPr>
          <w:ilvl w:val="1"/>
          <w:numId w:val="18"/>
        </w:numPr>
        <w:tabs>
          <w:tab w:val="left" w:pos="2433"/>
        </w:tabs>
        <w:ind w:left="2433" w:hanging="361"/>
        <w:rPr>
          <w:sz w:val="24"/>
        </w:rPr>
      </w:pPr>
      <w:proofErr w:type="spellStart"/>
      <w:r>
        <w:rPr>
          <w:sz w:val="24"/>
        </w:rPr>
        <w:t>Letotaltoutestaxes</w:t>
      </w:r>
      <w:proofErr w:type="spellEnd"/>
      <w:r>
        <w:rPr>
          <w:spacing w:val="-2"/>
          <w:sz w:val="24"/>
        </w:rPr>
        <w:t xml:space="preserve"> comprises.</w:t>
      </w:r>
    </w:p>
    <w:p w14:paraId="532ACB67" w14:textId="77777777" w:rsidR="00DE417C" w:rsidRDefault="00DE417C">
      <w:pPr>
        <w:pStyle w:val="Paragraphedeliste"/>
        <w:jc w:val="left"/>
        <w:rPr>
          <w:sz w:val="24"/>
        </w:rPr>
        <w:sectPr w:rsidR="00DE417C" w:rsidSect="00DB71B5">
          <w:footerReference w:type="default" r:id="rId36"/>
          <w:pgSz w:w="11900" w:h="16820"/>
          <w:pgMar w:top="1000" w:right="0" w:bottom="1200" w:left="141" w:header="0" w:footer="1013" w:gutter="0"/>
          <w:pgNumType w:start="139"/>
          <w:cols w:space="720"/>
        </w:sectPr>
      </w:pPr>
    </w:p>
    <w:p w14:paraId="2BCA0FFA" w14:textId="77777777" w:rsidR="00DE417C" w:rsidRDefault="00600E65">
      <w:pPr>
        <w:spacing w:before="69"/>
        <w:ind w:right="215"/>
        <w:jc w:val="center"/>
        <w:rPr>
          <w:b/>
          <w:sz w:val="32"/>
        </w:rPr>
      </w:pPr>
      <w:r>
        <w:rPr>
          <w:b/>
          <w:w w:val="80"/>
          <w:sz w:val="32"/>
        </w:rPr>
        <w:lastRenderedPageBreak/>
        <w:t>CADREDUDETAILQUANTITATIFETESTIMATI</w:t>
      </w:r>
      <w:r>
        <w:rPr>
          <w:b/>
          <w:spacing w:val="-10"/>
          <w:w w:val="80"/>
          <w:sz w:val="32"/>
        </w:rPr>
        <w:t>F</w:t>
      </w:r>
    </w:p>
    <w:p w14:paraId="01D3B055" w14:textId="77777777" w:rsidR="00DE417C" w:rsidRDefault="00DE417C">
      <w:pPr>
        <w:pStyle w:val="Corpsdetexte"/>
        <w:rPr>
          <w:b/>
          <w:sz w:val="20"/>
        </w:rPr>
      </w:pPr>
    </w:p>
    <w:p w14:paraId="31205D6F" w14:textId="77777777" w:rsidR="00DE417C" w:rsidRDefault="00DE417C">
      <w:pPr>
        <w:pStyle w:val="Corpsdetexte"/>
        <w:rPr>
          <w:b/>
          <w:sz w:val="20"/>
        </w:rPr>
      </w:pPr>
    </w:p>
    <w:p w14:paraId="41AD39C7" w14:textId="77777777" w:rsidR="00DE417C" w:rsidRDefault="00DE417C">
      <w:pPr>
        <w:pStyle w:val="Corpsdetexte"/>
        <w:spacing w:before="212"/>
        <w:rPr>
          <w:b/>
          <w:sz w:val="20"/>
        </w:rPr>
      </w:pPr>
    </w:p>
    <w:tbl>
      <w:tblPr>
        <w:tblStyle w:val="TableNormal"/>
        <w:tblW w:w="0" w:type="auto"/>
        <w:tblInd w:w="110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662"/>
        <w:gridCol w:w="4477"/>
        <w:gridCol w:w="1008"/>
        <w:gridCol w:w="711"/>
        <w:gridCol w:w="710"/>
        <w:gridCol w:w="1560"/>
      </w:tblGrid>
      <w:tr w:rsidR="00DE417C" w14:paraId="0D1292F6" w14:textId="77777777">
        <w:trPr>
          <w:trHeight w:val="745"/>
        </w:trPr>
        <w:tc>
          <w:tcPr>
            <w:tcW w:w="662" w:type="dxa"/>
            <w:shd w:val="clear" w:color="auto" w:fill="D0CECE"/>
          </w:tcPr>
          <w:p w14:paraId="2D8E5897" w14:textId="77777777" w:rsidR="00DE417C" w:rsidRDefault="00600E65">
            <w:pPr>
              <w:pStyle w:val="TableParagraph"/>
              <w:spacing w:before="132"/>
              <w:ind w:left="364"/>
              <w:rPr>
                <w:b/>
                <w:sz w:val="24"/>
              </w:rPr>
            </w:pPr>
            <w:r>
              <w:rPr>
                <w:b/>
                <w:spacing w:val="-5"/>
                <w:sz w:val="24"/>
              </w:rPr>
              <w:t>N°</w:t>
            </w:r>
          </w:p>
        </w:tc>
        <w:tc>
          <w:tcPr>
            <w:tcW w:w="4477" w:type="dxa"/>
            <w:shd w:val="clear" w:color="auto" w:fill="D0CECE"/>
          </w:tcPr>
          <w:p w14:paraId="48E975C4" w14:textId="77777777" w:rsidR="00DE417C" w:rsidRDefault="00600E65">
            <w:pPr>
              <w:pStyle w:val="TableParagraph"/>
              <w:spacing w:before="132"/>
              <w:ind w:left="782"/>
              <w:rPr>
                <w:b/>
                <w:sz w:val="24"/>
              </w:rPr>
            </w:pPr>
            <w:r>
              <w:rPr>
                <w:b/>
                <w:spacing w:val="-2"/>
                <w:sz w:val="24"/>
              </w:rPr>
              <w:t>Désignation</w:t>
            </w:r>
          </w:p>
        </w:tc>
        <w:tc>
          <w:tcPr>
            <w:tcW w:w="1008" w:type="dxa"/>
            <w:shd w:val="clear" w:color="auto" w:fill="D0CECE"/>
          </w:tcPr>
          <w:p w14:paraId="3F57C309" w14:textId="77777777" w:rsidR="00DE417C" w:rsidRDefault="00600E65">
            <w:pPr>
              <w:pStyle w:val="TableParagraph"/>
              <w:spacing w:before="132"/>
              <w:ind w:left="412"/>
              <w:rPr>
                <w:b/>
                <w:sz w:val="24"/>
              </w:rPr>
            </w:pPr>
            <w:r>
              <w:rPr>
                <w:b/>
                <w:spacing w:val="-2"/>
                <w:sz w:val="24"/>
              </w:rPr>
              <w:t>Unité</w:t>
            </w:r>
          </w:p>
        </w:tc>
        <w:tc>
          <w:tcPr>
            <w:tcW w:w="711" w:type="dxa"/>
            <w:shd w:val="clear" w:color="auto" w:fill="D0CECE"/>
          </w:tcPr>
          <w:p w14:paraId="24E1FA27" w14:textId="77777777" w:rsidR="00DE417C" w:rsidRDefault="00600E65">
            <w:pPr>
              <w:pStyle w:val="TableParagraph"/>
              <w:spacing w:before="132"/>
              <w:ind w:left="269"/>
              <w:rPr>
                <w:b/>
                <w:sz w:val="24"/>
              </w:rPr>
            </w:pPr>
            <w:r>
              <w:rPr>
                <w:b/>
                <w:spacing w:val="-5"/>
                <w:sz w:val="24"/>
              </w:rPr>
              <w:t>Qté</w:t>
            </w:r>
          </w:p>
        </w:tc>
        <w:tc>
          <w:tcPr>
            <w:tcW w:w="710" w:type="dxa"/>
            <w:shd w:val="clear" w:color="auto" w:fill="D0CECE"/>
          </w:tcPr>
          <w:p w14:paraId="0C466165" w14:textId="77777777" w:rsidR="00DE417C" w:rsidRDefault="00600E65">
            <w:pPr>
              <w:pStyle w:val="TableParagraph"/>
              <w:spacing w:before="132"/>
              <w:ind w:left="345"/>
              <w:rPr>
                <w:b/>
                <w:sz w:val="24"/>
              </w:rPr>
            </w:pPr>
            <w:r>
              <w:rPr>
                <w:b/>
                <w:spacing w:val="-5"/>
                <w:sz w:val="24"/>
              </w:rPr>
              <w:t>PU</w:t>
            </w:r>
          </w:p>
        </w:tc>
        <w:tc>
          <w:tcPr>
            <w:tcW w:w="1560" w:type="dxa"/>
            <w:shd w:val="clear" w:color="auto" w:fill="D0CECE"/>
          </w:tcPr>
          <w:p w14:paraId="03130E27" w14:textId="77777777" w:rsidR="00DE417C" w:rsidRDefault="00600E65">
            <w:pPr>
              <w:pStyle w:val="TableParagraph"/>
              <w:spacing w:before="132"/>
              <w:ind w:left="216"/>
              <w:jc w:val="center"/>
              <w:rPr>
                <w:b/>
                <w:sz w:val="24"/>
              </w:rPr>
            </w:pPr>
            <w:r>
              <w:rPr>
                <w:b/>
                <w:spacing w:val="-5"/>
                <w:sz w:val="24"/>
              </w:rPr>
              <w:t>PT</w:t>
            </w:r>
          </w:p>
        </w:tc>
      </w:tr>
      <w:tr w:rsidR="00DE417C" w14:paraId="3FFE4CD9" w14:textId="77777777">
        <w:trPr>
          <w:trHeight w:val="868"/>
        </w:trPr>
        <w:tc>
          <w:tcPr>
            <w:tcW w:w="9128" w:type="dxa"/>
            <w:gridSpan w:val="6"/>
            <w:shd w:val="clear" w:color="auto" w:fill="E7E6E6"/>
          </w:tcPr>
          <w:p w14:paraId="1C9CA1F7" w14:textId="77777777" w:rsidR="00DE417C" w:rsidRDefault="00600E65">
            <w:pPr>
              <w:pStyle w:val="TableParagraph"/>
              <w:tabs>
                <w:tab w:val="left" w:pos="732"/>
              </w:tabs>
              <w:spacing w:before="192"/>
              <w:ind w:left="177"/>
              <w:jc w:val="center"/>
              <w:rPr>
                <w:b/>
                <w:sz w:val="24"/>
              </w:rPr>
            </w:pPr>
            <w:r>
              <w:rPr>
                <w:b/>
                <w:color w:val="FF0000"/>
                <w:spacing w:val="-5"/>
                <w:sz w:val="24"/>
              </w:rPr>
              <w:t>1-</w:t>
            </w:r>
            <w:r>
              <w:rPr>
                <w:b/>
                <w:color w:val="FF0000"/>
                <w:sz w:val="24"/>
              </w:rPr>
              <w:tab/>
            </w:r>
            <w:r>
              <w:rPr>
                <w:b/>
                <w:spacing w:val="-2"/>
                <w:sz w:val="24"/>
              </w:rPr>
              <w:t>Fournitures</w:t>
            </w:r>
          </w:p>
        </w:tc>
      </w:tr>
      <w:tr w:rsidR="00DE417C" w14:paraId="4C5C6D47" w14:textId="77777777">
        <w:trPr>
          <w:trHeight w:val="871"/>
        </w:trPr>
        <w:tc>
          <w:tcPr>
            <w:tcW w:w="662" w:type="dxa"/>
          </w:tcPr>
          <w:p w14:paraId="19D70068" w14:textId="77777777" w:rsidR="00DE417C" w:rsidRDefault="00DE417C">
            <w:pPr>
              <w:pStyle w:val="TableParagraph"/>
              <w:rPr>
                <w:rFonts w:ascii="Times New Roman"/>
                <w:sz w:val="24"/>
              </w:rPr>
            </w:pPr>
          </w:p>
        </w:tc>
        <w:tc>
          <w:tcPr>
            <w:tcW w:w="4477" w:type="dxa"/>
          </w:tcPr>
          <w:p w14:paraId="68375039" w14:textId="77777777" w:rsidR="00DE417C" w:rsidRDefault="00DE417C">
            <w:pPr>
              <w:pStyle w:val="TableParagraph"/>
              <w:rPr>
                <w:rFonts w:ascii="Times New Roman"/>
                <w:sz w:val="24"/>
              </w:rPr>
            </w:pPr>
          </w:p>
        </w:tc>
        <w:tc>
          <w:tcPr>
            <w:tcW w:w="1008" w:type="dxa"/>
          </w:tcPr>
          <w:p w14:paraId="2D0D8E9F" w14:textId="77777777" w:rsidR="00DE417C" w:rsidRDefault="00DE417C">
            <w:pPr>
              <w:pStyle w:val="TableParagraph"/>
              <w:rPr>
                <w:rFonts w:ascii="Times New Roman"/>
                <w:sz w:val="24"/>
              </w:rPr>
            </w:pPr>
          </w:p>
        </w:tc>
        <w:tc>
          <w:tcPr>
            <w:tcW w:w="711" w:type="dxa"/>
          </w:tcPr>
          <w:p w14:paraId="7C254386" w14:textId="77777777" w:rsidR="00DE417C" w:rsidRDefault="00DE417C">
            <w:pPr>
              <w:pStyle w:val="TableParagraph"/>
              <w:rPr>
                <w:rFonts w:ascii="Times New Roman"/>
                <w:sz w:val="24"/>
              </w:rPr>
            </w:pPr>
          </w:p>
        </w:tc>
        <w:tc>
          <w:tcPr>
            <w:tcW w:w="710" w:type="dxa"/>
          </w:tcPr>
          <w:p w14:paraId="3C9C5CBF" w14:textId="77777777" w:rsidR="00DE417C" w:rsidRDefault="00DE417C">
            <w:pPr>
              <w:pStyle w:val="TableParagraph"/>
              <w:rPr>
                <w:rFonts w:ascii="Times New Roman"/>
                <w:sz w:val="24"/>
              </w:rPr>
            </w:pPr>
          </w:p>
        </w:tc>
        <w:tc>
          <w:tcPr>
            <w:tcW w:w="1560" w:type="dxa"/>
          </w:tcPr>
          <w:p w14:paraId="559EE8F9" w14:textId="77777777" w:rsidR="00DE417C" w:rsidRDefault="00DE417C">
            <w:pPr>
              <w:pStyle w:val="TableParagraph"/>
              <w:rPr>
                <w:rFonts w:ascii="Times New Roman"/>
                <w:sz w:val="24"/>
              </w:rPr>
            </w:pPr>
          </w:p>
        </w:tc>
      </w:tr>
      <w:tr w:rsidR="00DE417C" w14:paraId="434659D5" w14:textId="77777777">
        <w:trPr>
          <w:trHeight w:val="868"/>
        </w:trPr>
        <w:tc>
          <w:tcPr>
            <w:tcW w:w="662" w:type="dxa"/>
          </w:tcPr>
          <w:p w14:paraId="10D907F3" w14:textId="77777777" w:rsidR="00DE417C" w:rsidRDefault="00DE417C">
            <w:pPr>
              <w:pStyle w:val="TableParagraph"/>
              <w:rPr>
                <w:rFonts w:ascii="Times New Roman"/>
                <w:sz w:val="24"/>
              </w:rPr>
            </w:pPr>
          </w:p>
        </w:tc>
        <w:tc>
          <w:tcPr>
            <w:tcW w:w="4477" w:type="dxa"/>
          </w:tcPr>
          <w:p w14:paraId="7112AFDE" w14:textId="77777777" w:rsidR="00DE417C" w:rsidRDefault="00DE417C">
            <w:pPr>
              <w:pStyle w:val="TableParagraph"/>
              <w:rPr>
                <w:rFonts w:ascii="Times New Roman"/>
                <w:sz w:val="24"/>
              </w:rPr>
            </w:pPr>
          </w:p>
        </w:tc>
        <w:tc>
          <w:tcPr>
            <w:tcW w:w="1008" w:type="dxa"/>
          </w:tcPr>
          <w:p w14:paraId="74F1D97F" w14:textId="77777777" w:rsidR="00DE417C" w:rsidRDefault="00DE417C">
            <w:pPr>
              <w:pStyle w:val="TableParagraph"/>
              <w:rPr>
                <w:rFonts w:ascii="Times New Roman"/>
                <w:sz w:val="24"/>
              </w:rPr>
            </w:pPr>
          </w:p>
        </w:tc>
        <w:tc>
          <w:tcPr>
            <w:tcW w:w="711" w:type="dxa"/>
          </w:tcPr>
          <w:p w14:paraId="7D31D518" w14:textId="77777777" w:rsidR="00DE417C" w:rsidRDefault="00DE417C">
            <w:pPr>
              <w:pStyle w:val="TableParagraph"/>
              <w:rPr>
                <w:rFonts w:ascii="Times New Roman"/>
                <w:sz w:val="24"/>
              </w:rPr>
            </w:pPr>
          </w:p>
        </w:tc>
        <w:tc>
          <w:tcPr>
            <w:tcW w:w="710" w:type="dxa"/>
          </w:tcPr>
          <w:p w14:paraId="7BC8F293" w14:textId="77777777" w:rsidR="00DE417C" w:rsidRDefault="00DE417C">
            <w:pPr>
              <w:pStyle w:val="TableParagraph"/>
              <w:rPr>
                <w:rFonts w:ascii="Times New Roman"/>
                <w:sz w:val="24"/>
              </w:rPr>
            </w:pPr>
          </w:p>
        </w:tc>
        <w:tc>
          <w:tcPr>
            <w:tcW w:w="1560" w:type="dxa"/>
          </w:tcPr>
          <w:p w14:paraId="670EF127" w14:textId="77777777" w:rsidR="00DE417C" w:rsidRDefault="00DE417C">
            <w:pPr>
              <w:pStyle w:val="TableParagraph"/>
              <w:rPr>
                <w:rFonts w:ascii="Times New Roman"/>
                <w:sz w:val="24"/>
              </w:rPr>
            </w:pPr>
          </w:p>
        </w:tc>
      </w:tr>
      <w:tr w:rsidR="00DE417C" w14:paraId="5DB1A069" w14:textId="77777777">
        <w:trPr>
          <w:trHeight w:val="868"/>
        </w:trPr>
        <w:tc>
          <w:tcPr>
            <w:tcW w:w="662" w:type="dxa"/>
          </w:tcPr>
          <w:p w14:paraId="7CF11319" w14:textId="77777777" w:rsidR="00DE417C" w:rsidRDefault="00DE417C">
            <w:pPr>
              <w:pStyle w:val="TableParagraph"/>
              <w:rPr>
                <w:rFonts w:ascii="Times New Roman"/>
                <w:sz w:val="24"/>
              </w:rPr>
            </w:pPr>
          </w:p>
        </w:tc>
        <w:tc>
          <w:tcPr>
            <w:tcW w:w="4477" w:type="dxa"/>
          </w:tcPr>
          <w:p w14:paraId="4776944D" w14:textId="77777777" w:rsidR="00DE417C" w:rsidRDefault="00DE417C">
            <w:pPr>
              <w:pStyle w:val="TableParagraph"/>
              <w:rPr>
                <w:rFonts w:ascii="Times New Roman"/>
                <w:sz w:val="24"/>
              </w:rPr>
            </w:pPr>
          </w:p>
        </w:tc>
        <w:tc>
          <w:tcPr>
            <w:tcW w:w="1008" w:type="dxa"/>
          </w:tcPr>
          <w:p w14:paraId="2B242F4E" w14:textId="77777777" w:rsidR="00DE417C" w:rsidRDefault="00DE417C">
            <w:pPr>
              <w:pStyle w:val="TableParagraph"/>
              <w:rPr>
                <w:rFonts w:ascii="Times New Roman"/>
                <w:sz w:val="24"/>
              </w:rPr>
            </w:pPr>
          </w:p>
        </w:tc>
        <w:tc>
          <w:tcPr>
            <w:tcW w:w="711" w:type="dxa"/>
          </w:tcPr>
          <w:p w14:paraId="26379B4E" w14:textId="77777777" w:rsidR="00DE417C" w:rsidRDefault="00DE417C">
            <w:pPr>
              <w:pStyle w:val="TableParagraph"/>
              <w:rPr>
                <w:rFonts w:ascii="Times New Roman"/>
                <w:sz w:val="24"/>
              </w:rPr>
            </w:pPr>
          </w:p>
        </w:tc>
        <w:tc>
          <w:tcPr>
            <w:tcW w:w="710" w:type="dxa"/>
          </w:tcPr>
          <w:p w14:paraId="3E4DBC41" w14:textId="77777777" w:rsidR="00DE417C" w:rsidRDefault="00DE417C">
            <w:pPr>
              <w:pStyle w:val="TableParagraph"/>
              <w:rPr>
                <w:rFonts w:ascii="Times New Roman"/>
                <w:sz w:val="24"/>
              </w:rPr>
            </w:pPr>
          </w:p>
        </w:tc>
        <w:tc>
          <w:tcPr>
            <w:tcW w:w="1560" w:type="dxa"/>
          </w:tcPr>
          <w:p w14:paraId="473BD6F0" w14:textId="77777777" w:rsidR="00DE417C" w:rsidRDefault="00DE417C">
            <w:pPr>
              <w:pStyle w:val="TableParagraph"/>
              <w:rPr>
                <w:rFonts w:ascii="Times New Roman"/>
                <w:sz w:val="24"/>
              </w:rPr>
            </w:pPr>
          </w:p>
        </w:tc>
      </w:tr>
      <w:tr w:rsidR="00DE417C" w14:paraId="45DEFB01" w14:textId="77777777">
        <w:trPr>
          <w:trHeight w:val="868"/>
        </w:trPr>
        <w:tc>
          <w:tcPr>
            <w:tcW w:w="9128" w:type="dxa"/>
            <w:gridSpan w:val="6"/>
            <w:shd w:val="clear" w:color="auto" w:fill="E7E6E6"/>
          </w:tcPr>
          <w:p w14:paraId="0263B337" w14:textId="77777777" w:rsidR="00DE417C" w:rsidRDefault="00600E65">
            <w:pPr>
              <w:pStyle w:val="TableParagraph"/>
              <w:spacing w:before="192"/>
              <w:ind w:left="1761"/>
              <w:rPr>
                <w:b/>
                <w:sz w:val="24"/>
              </w:rPr>
            </w:pPr>
            <w:r>
              <w:rPr>
                <w:b/>
                <w:color w:val="FF0000"/>
                <w:sz w:val="24"/>
              </w:rPr>
              <w:t>2-</w:t>
            </w:r>
            <w:r>
              <w:rPr>
                <w:b/>
                <w:sz w:val="24"/>
              </w:rPr>
              <w:t>Servicesconnexes(</w:t>
            </w:r>
            <w:proofErr w:type="spellStart"/>
            <w:r>
              <w:rPr>
                <w:b/>
                <w:sz w:val="24"/>
              </w:rPr>
              <w:t>installation,formationdesutilisateurs,</w:t>
            </w:r>
            <w:r>
              <w:rPr>
                <w:b/>
                <w:spacing w:val="-2"/>
                <w:sz w:val="24"/>
              </w:rPr>
              <w:t>etc</w:t>
            </w:r>
            <w:proofErr w:type="spellEnd"/>
            <w:r>
              <w:rPr>
                <w:b/>
                <w:spacing w:val="-2"/>
                <w:sz w:val="24"/>
              </w:rPr>
              <w:t>.)</w:t>
            </w:r>
          </w:p>
        </w:tc>
      </w:tr>
      <w:tr w:rsidR="00DE417C" w14:paraId="261DDDD1" w14:textId="77777777">
        <w:trPr>
          <w:trHeight w:val="871"/>
        </w:trPr>
        <w:tc>
          <w:tcPr>
            <w:tcW w:w="662" w:type="dxa"/>
          </w:tcPr>
          <w:p w14:paraId="16502DC9" w14:textId="77777777" w:rsidR="00DE417C" w:rsidRDefault="00DE417C">
            <w:pPr>
              <w:pStyle w:val="TableParagraph"/>
              <w:rPr>
                <w:rFonts w:ascii="Times New Roman"/>
                <w:sz w:val="24"/>
              </w:rPr>
            </w:pPr>
          </w:p>
        </w:tc>
        <w:tc>
          <w:tcPr>
            <w:tcW w:w="4477" w:type="dxa"/>
          </w:tcPr>
          <w:p w14:paraId="1CF92906" w14:textId="77777777" w:rsidR="00DE417C" w:rsidRDefault="00DE417C">
            <w:pPr>
              <w:pStyle w:val="TableParagraph"/>
              <w:rPr>
                <w:rFonts w:ascii="Times New Roman"/>
                <w:sz w:val="24"/>
              </w:rPr>
            </w:pPr>
          </w:p>
        </w:tc>
        <w:tc>
          <w:tcPr>
            <w:tcW w:w="1008" w:type="dxa"/>
          </w:tcPr>
          <w:p w14:paraId="1DA79D14" w14:textId="77777777" w:rsidR="00DE417C" w:rsidRDefault="00DE417C">
            <w:pPr>
              <w:pStyle w:val="TableParagraph"/>
              <w:rPr>
                <w:rFonts w:ascii="Times New Roman"/>
                <w:sz w:val="24"/>
              </w:rPr>
            </w:pPr>
          </w:p>
        </w:tc>
        <w:tc>
          <w:tcPr>
            <w:tcW w:w="711" w:type="dxa"/>
          </w:tcPr>
          <w:p w14:paraId="4241D032" w14:textId="77777777" w:rsidR="00DE417C" w:rsidRDefault="00DE417C">
            <w:pPr>
              <w:pStyle w:val="TableParagraph"/>
              <w:rPr>
                <w:rFonts w:ascii="Times New Roman"/>
                <w:sz w:val="24"/>
              </w:rPr>
            </w:pPr>
          </w:p>
        </w:tc>
        <w:tc>
          <w:tcPr>
            <w:tcW w:w="710" w:type="dxa"/>
          </w:tcPr>
          <w:p w14:paraId="71DCF663" w14:textId="77777777" w:rsidR="00DE417C" w:rsidRDefault="00DE417C">
            <w:pPr>
              <w:pStyle w:val="TableParagraph"/>
              <w:rPr>
                <w:rFonts w:ascii="Times New Roman"/>
                <w:sz w:val="24"/>
              </w:rPr>
            </w:pPr>
          </w:p>
        </w:tc>
        <w:tc>
          <w:tcPr>
            <w:tcW w:w="1560" w:type="dxa"/>
          </w:tcPr>
          <w:p w14:paraId="44E52734" w14:textId="77777777" w:rsidR="00DE417C" w:rsidRDefault="00DE417C">
            <w:pPr>
              <w:pStyle w:val="TableParagraph"/>
              <w:rPr>
                <w:rFonts w:ascii="Times New Roman"/>
                <w:sz w:val="24"/>
              </w:rPr>
            </w:pPr>
          </w:p>
        </w:tc>
      </w:tr>
      <w:tr w:rsidR="00DE417C" w14:paraId="4638485F" w14:textId="77777777">
        <w:trPr>
          <w:trHeight w:val="868"/>
        </w:trPr>
        <w:tc>
          <w:tcPr>
            <w:tcW w:w="6858" w:type="dxa"/>
            <w:gridSpan w:val="4"/>
          </w:tcPr>
          <w:p w14:paraId="62D3724A" w14:textId="77777777" w:rsidR="00DE417C" w:rsidRDefault="00600E65">
            <w:pPr>
              <w:pStyle w:val="TableParagraph"/>
              <w:spacing w:before="190"/>
              <w:ind w:right="405"/>
              <w:jc w:val="right"/>
              <w:rPr>
                <w:b/>
                <w:sz w:val="24"/>
              </w:rPr>
            </w:pPr>
            <w:proofErr w:type="spellStart"/>
            <w:r>
              <w:rPr>
                <w:b/>
                <w:sz w:val="24"/>
              </w:rPr>
              <w:t>Total</w:t>
            </w:r>
            <w:r>
              <w:rPr>
                <w:b/>
                <w:spacing w:val="-4"/>
                <w:sz w:val="24"/>
              </w:rPr>
              <w:t>HTVA</w:t>
            </w:r>
            <w:proofErr w:type="spellEnd"/>
          </w:p>
        </w:tc>
        <w:tc>
          <w:tcPr>
            <w:tcW w:w="2270" w:type="dxa"/>
            <w:gridSpan w:val="2"/>
          </w:tcPr>
          <w:p w14:paraId="64D47924" w14:textId="77777777" w:rsidR="00DE417C" w:rsidRDefault="00DE417C">
            <w:pPr>
              <w:pStyle w:val="TableParagraph"/>
              <w:rPr>
                <w:rFonts w:ascii="Times New Roman"/>
                <w:sz w:val="24"/>
              </w:rPr>
            </w:pPr>
          </w:p>
        </w:tc>
      </w:tr>
      <w:tr w:rsidR="00DE417C" w14:paraId="70E85EB1" w14:textId="77777777">
        <w:trPr>
          <w:trHeight w:val="868"/>
        </w:trPr>
        <w:tc>
          <w:tcPr>
            <w:tcW w:w="6858" w:type="dxa"/>
            <w:gridSpan w:val="4"/>
          </w:tcPr>
          <w:p w14:paraId="783D4CBC" w14:textId="77777777" w:rsidR="00DE417C" w:rsidRDefault="00600E65">
            <w:pPr>
              <w:pStyle w:val="TableParagraph"/>
              <w:spacing w:before="192"/>
              <w:ind w:right="739"/>
              <w:jc w:val="right"/>
              <w:rPr>
                <w:b/>
                <w:sz w:val="24"/>
              </w:rPr>
            </w:pPr>
            <w:r>
              <w:rPr>
                <w:b/>
                <w:spacing w:val="-5"/>
                <w:sz w:val="24"/>
              </w:rPr>
              <w:t>TVA</w:t>
            </w:r>
          </w:p>
        </w:tc>
        <w:tc>
          <w:tcPr>
            <w:tcW w:w="2270" w:type="dxa"/>
            <w:gridSpan w:val="2"/>
          </w:tcPr>
          <w:p w14:paraId="62B5BB89" w14:textId="77777777" w:rsidR="00DE417C" w:rsidRDefault="00DE417C">
            <w:pPr>
              <w:pStyle w:val="TableParagraph"/>
              <w:rPr>
                <w:rFonts w:ascii="Times New Roman"/>
                <w:sz w:val="24"/>
              </w:rPr>
            </w:pPr>
          </w:p>
        </w:tc>
      </w:tr>
      <w:tr w:rsidR="00DE417C" w14:paraId="36555482" w14:textId="77777777">
        <w:trPr>
          <w:trHeight w:val="866"/>
        </w:trPr>
        <w:tc>
          <w:tcPr>
            <w:tcW w:w="6858" w:type="dxa"/>
            <w:gridSpan w:val="4"/>
          </w:tcPr>
          <w:p w14:paraId="1D85AA08" w14:textId="77777777" w:rsidR="00DE417C" w:rsidRDefault="00600E65">
            <w:pPr>
              <w:pStyle w:val="TableParagraph"/>
              <w:spacing w:before="192"/>
              <w:ind w:right="542"/>
              <w:jc w:val="right"/>
              <w:rPr>
                <w:b/>
                <w:sz w:val="24"/>
              </w:rPr>
            </w:pPr>
            <w:r>
              <w:rPr>
                <w:b/>
                <w:spacing w:val="-2"/>
                <w:sz w:val="24"/>
              </w:rPr>
              <w:t>AIR/TSR</w:t>
            </w:r>
          </w:p>
        </w:tc>
        <w:tc>
          <w:tcPr>
            <w:tcW w:w="2270" w:type="dxa"/>
            <w:gridSpan w:val="2"/>
          </w:tcPr>
          <w:p w14:paraId="2BD8C6F4" w14:textId="77777777" w:rsidR="00DE417C" w:rsidRDefault="00DE417C">
            <w:pPr>
              <w:pStyle w:val="TableParagraph"/>
              <w:rPr>
                <w:rFonts w:ascii="Times New Roman"/>
                <w:sz w:val="24"/>
              </w:rPr>
            </w:pPr>
          </w:p>
        </w:tc>
      </w:tr>
      <w:tr w:rsidR="00DE417C" w14:paraId="158C7343" w14:textId="77777777">
        <w:trPr>
          <w:trHeight w:val="870"/>
        </w:trPr>
        <w:tc>
          <w:tcPr>
            <w:tcW w:w="6858" w:type="dxa"/>
            <w:gridSpan w:val="4"/>
          </w:tcPr>
          <w:p w14:paraId="0297DF37" w14:textId="77777777" w:rsidR="00DE417C" w:rsidRDefault="00600E65">
            <w:pPr>
              <w:pStyle w:val="TableParagraph"/>
              <w:spacing w:before="195"/>
              <w:ind w:right="484"/>
              <w:jc w:val="right"/>
              <w:rPr>
                <w:b/>
                <w:sz w:val="24"/>
              </w:rPr>
            </w:pPr>
            <w:proofErr w:type="spellStart"/>
            <w:r>
              <w:rPr>
                <w:b/>
                <w:sz w:val="24"/>
              </w:rPr>
              <w:t>Total</w:t>
            </w:r>
            <w:r>
              <w:rPr>
                <w:b/>
                <w:spacing w:val="-5"/>
                <w:sz w:val="24"/>
              </w:rPr>
              <w:t>TTC</w:t>
            </w:r>
            <w:proofErr w:type="spellEnd"/>
          </w:p>
        </w:tc>
        <w:tc>
          <w:tcPr>
            <w:tcW w:w="2270" w:type="dxa"/>
            <w:gridSpan w:val="2"/>
          </w:tcPr>
          <w:p w14:paraId="175AE83F" w14:textId="77777777" w:rsidR="00DE417C" w:rsidRDefault="00DE417C">
            <w:pPr>
              <w:pStyle w:val="TableParagraph"/>
              <w:rPr>
                <w:rFonts w:ascii="Times New Roman"/>
                <w:sz w:val="24"/>
              </w:rPr>
            </w:pPr>
          </w:p>
        </w:tc>
      </w:tr>
      <w:tr w:rsidR="00DE417C" w14:paraId="1118D082" w14:textId="77777777">
        <w:trPr>
          <w:trHeight w:val="875"/>
        </w:trPr>
        <w:tc>
          <w:tcPr>
            <w:tcW w:w="6858" w:type="dxa"/>
            <w:gridSpan w:val="4"/>
          </w:tcPr>
          <w:p w14:paraId="482E8890" w14:textId="77777777" w:rsidR="00DE417C" w:rsidRDefault="00600E65">
            <w:pPr>
              <w:pStyle w:val="TableParagraph"/>
              <w:spacing w:before="195"/>
              <w:ind w:right="223"/>
              <w:jc w:val="right"/>
              <w:rPr>
                <w:b/>
                <w:sz w:val="24"/>
              </w:rPr>
            </w:pPr>
            <w:r>
              <w:rPr>
                <w:b/>
                <w:sz w:val="24"/>
              </w:rPr>
              <w:t xml:space="preserve">Net </w:t>
            </w:r>
            <w:proofErr w:type="spellStart"/>
            <w:r>
              <w:rPr>
                <w:b/>
                <w:sz w:val="24"/>
              </w:rPr>
              <w:t>à</w:t>
            </w:r>
            <w:r>
              <w:rPr>
                <w:b/>
                <w:spacing w:val="-2"/>
                <w:sz w:val="24"/>
              </w:rPr>
              <w:t>mandater</w:t>
            </w:r>
            <w:proofErr w:type="spellEnd"/>
          </w:p>
        </w:tc>
        <w:tc>
          <w:tcPr>
            <w:tcW w:w="2270" w:type="dxa"/>
            <w:gridSpan w:val="2"/>
          </w:tcPr>
          <w:p w14:paraId="3C39D122" w14:textId="77777777" w:rsidR="00DE417C" w:rsidRDefault="00DE417C">
            <w:pPr>
              <w:pStyle w:val="TableParagraph"/>
              <w:rPr>
                <w:rFonts w:ascii="Times New Roman"/>
                <w:sz w:val="24"/>
              </w:rPr>
            </w:pPr>
          </w:p>
        </w:tc>
      </w:tr>
    </w:tbl>
    <w:p w14:paraId="0003C5D3" w14:textId="77777777" w:rsidR="00DE417C" w:rsidRDefault="00DE417C">
      <w:pPr>
        <w:pStyle w:val="Corpsdetexte"/>
        <w:spacing w:before="196"/>
        <w:rPr>
          <w:b/>
        </w:rPr>
      </w:pPr>
    </w:p>
    <w:p w14:paraId="2BC8E4C7" w14:textId="77777777" w:rsidR="00DE417C" w:rsidRDefault="00600E65">
      <w:pPr>
        <w:pStyle w:val="Corpsdetexte"/>
        <w:ind w:left="992"/>
      </w:pPr>
      <w:r>
        <w:t>ArrêtéleprésentdétailquantitatifetestimatifàlasommeTTCde:(enlettre)</w:t>
      </w:r>
      <w:r>
        <w:rPr>
          <w:spacing w:val="-2"/>
        </w:rPr>
        <w:t>…………………………………</w:t>
      </w:r>
    </w:p>
    <w:p w14:paraId="54FD77D1" w14:textId="77777777" w:rsidR="00DE417C" w:rsidRDefault="00600E65">
      <w:pPr>
        <w:tabs>
          <w:tab w:val="left" w:leader="dot" w:pos="2960"/>
        </w:tabs>
        <w:spacing w:before="136"/>
        <w:ind w:left="992"/>
        <w:rPr>
          <w:b/>
          <w:sz w:val="24"/>
        </w:rPr>
      </w:pPr>
      <w:r>
        <w:rPr>
          <w:spacing w:val="-10"/>
          <w:sz w:val="24"/>
        </w:rPr>
        <w:t>…</w:t>
      </w:r>
      <w:r>
        <w:rPr>
          <w:rFonts w:ascii="Times New Roman" w:hAnsi="Times New Roman"/>
          <w:sz w:val="24"/>
        </w:rPr>
        <w:tab/>
      </w:r>
      <w:r>
        <w:rPr>
          <w:b/>
          <w:spacing w:val="-2"/>
          <w:sz w:val="24"/>
        </w:rPr>
        <w:t>FCFATTC</w:t>
      </w:r>
    </w:p>
    <w:p w14:paraId="1AEA6635" w14:textId="77777777" w:rsidR="00DE417C" w:rsidRDefault="00600E65">
      <w:pPr>
        <w:tabs>
          <w:tab w:val="left" w:pos="5948"/>
        </w:tabs>
        <w:spacing w:before="197"/>
        <w:ind w:left="1119"/>
        <w:rPr>
          <w:i/>
          <w:sz w:val="24"/>
        </w:rPr>
      </w:pPr>
      <w:r>
        <w:rPr>
          <w:sz w:val="24"/>
        </w:rPr>
        <w:t>Nom du Soumissionnaire :</w:t>
      </w:r>
      <w:r>
        <w:rPr>
          <w:sz w:val="24"/>
          <w:u w:val="single"/>
        </w:rPr>
        <w:tab/>
      </w:r>
      <w:r>
        <w:rPr>
          <w:i/>
          <w:sz w:val="24"/>
        </w:rPr>
        <w:t>[</w:t>
      </w:r>
      <w:proofErr w:type="spellStart"/>
      <w:r>
        <w:rPr>
          <w:i/>
          <w:sz w:val="24"/>
        </w:rPr>
        <w:t>insérerlenomdu</w:t>
      </w:r>
      <w:r>
        <w:rPr>
          <w:i/>
          <w:spacing w:val="-2"/>
          <w:sz w:val="24"/>
        </w:rPr>
        <w:t>Soumissionnaire</w:t>
      </w:r>
      <w:proofErr w:type="spellEnd"/>
      <w:r>
        <w:rPr>
          <w:i/>
          <w:spacing w:val="-2"/>
          <w:sz w:val="24"/>
        </w:rPr>
        <w:t>]</w:t>
      </w:r>
    </w:p>
    <w:p w14:paraId="2D5FAFCF" w14:textId="77777777" w:rsidR="00DE417C" w:rsidRDefault="00600E65">
      <w:pPr>
        <w:tabs>
          <w:tab w:val="left" w:pos="3394"/>
          <w:tab w:val="left" w:pos="4589"/>
        </w:tabs>
        <w:spacing w:before="190" w:line="412" w:lineRule="auto"/>
        <w:ind w:left="1119" w:right="5322"/>
        <w:rPr>
          <w:i/>
          <w:sz w:val="24"/>
        </w:rPr>
      </w:pPr>
      <w:r>
        <w:rPr>
          <w:sz w:val="24"/>
        </w:rPr>
        <w:t xml:space="preserve">Signature : </w:t>
      </w:r>
      <w:r>
        <w:rPr>
          <w:sz w:val="24"/>
          <w:u w:val="single"/>
        </w:rPr>
        <w:tab/>
      </w:r>
      <w:r>
        <w:rPr>
          <w:sz w:val="24"/>
          <w:u w:val="single"/>
        </w:rPr>
        <w:tab/>
      </w:r>
      <w:r>
        <w:rPr>
          <w:i/>
          <w:sz w:val="24"/>
        </w:rPr>
        <w:t>[</w:t>
      </w:r>
      <w:proofErr w:type="spellStart"/>
      <w:r>
        <w:rPr>
          <w:i/>
          <w:sz w:val="24"/>
        </w:rPr>
        <w:t>insérerlasignature</w:t>
      </w:r>
      <w:proofErr w:type="spellEnd"/>
      <w:r>
        <w:rPr>
          <w:i/>
          <w:sz w:val="24"/>
        </w:rPr>
        <w:t>]</w:t>
      </w:r>
      <w:r>
        <w:rPr>
          <w:sz w:val="24"/>
        </w:rPr>
        <w:t xml:space="preserve">, Date : </w:t>
      </w:r>
      <w:r>
        <w:rPr>
          <w:sz w:val="24"/>
          <w:u w:val="single"/>
        </w:rPr>
        <w:tab/>
      </w:r>
      <w:r>
        <w:rPr>
          <w:i/>
          <w:sz w:val="24"/>
        </w:rPr>
        <w:t>[insérer la date]</w:t>
      </w:r>
    </w:p>
    <w:p w14:paraId="4AE866A6" w14:textId="77777777" w:rsidR="00DE417C" w:rsidRDefault="00DE417C">
      <w:pPr>
        <w:spacing w:line="412" w:lineRule="auto"/>
        <w:rPr>
          <w:i/>
          <w:sz w:val="24"/>
        </w:rPr>
        <w:sectPr w:rsidR="00DE417C" w:rsidSect="00DB71B5">
          <w:pgSz w:w="11900" w:h="16820"/>
          <w:pgMar w:top="1020" w:right="0" w:bottom="1220" w:left="141" w:header="0" w:footer="1013" w:gutter="0"/>
          <w:cols w:space="720"/>
        </w:sectPr>
      </w:pPr>
    </w:p>
    <w:p w14:paraId="50B6CEF6" w14:textId="77777777" w:rsidR="00DE417C" w:rsidRDefault="00DE417C">
      <w:pPr>
        <w:pStyle w:val="Corpsdetexte"/>
        <w:rPr>
          <w:i/>
          <w:sz w:val="36"/>
        </w:rPr>
      </w:pPr>
    </w:p>
    <w:p w14:paraId="102E9959" w14:textId="77777777" w:rsidR="00DE417C" w:rsidRDefault="00DE417C">
      <w:pPr>
        <w:pStyle w:val="Corpsdetexte"/>
        <w:rPr>
          <w:i/>
          <w:sz w:val="36"/>
        </w:rPr>
      </w:pPr>
    </w:p>
    <w:p w14:paraId="66BDA6F9" w14:textId="77777777" w:rsidR="00DE417C" w:rsidRDefault="00DE417C">
      <w:pPr>
        <w:pStyle w:val="Corpsdetexte"/>
        <w:rPr>
          <w:i/>
          <w:sz w:val="36"/>
        </w:rPr>
      </w:pPr>
    </w:p>
    <w:p w14:paraId="14BB8EC7" w14:textId="77777777" w:rsidR="00DE417C" w:rsidRDefault="00DE417C">
      <w:pPr>
        <w:pStyle w:val="Corpsdetexte"/>
        <w:rPr>
          <w:i/>
          <w:sz w:val="36"/>
        </w:rPr>
      </w:pPr>
    </w:p>
    <w:p w14:paraId="7A61267B" w14:textId="77777777" w:rsidR="00DE417C" w:rsidRDefault="00DE417C">
      <w:pPr>
        <w:pStyle w:val="Corpsdetexte"/>
        <w:rPr>
          <w:i/>
          <w:sz w:val="36"/>
        </w:rPr>
      </w:pPr>
    </w:p>
    <w:p w14:paraId="7C0E33BE" w14:textId="77777777" w:rsidR="00DE417C" w:rsidRDefault="00DE417C">
      <w:pPr>
        <w:pStyle w:val="Corpsdetexte"/>
        <w:rPr>
          <w:i/>
          <w:sz w:val="36"/>
        </w:rPr>
      </w:pPr>
    </w:p>
    <w:p w14:paraId="47E3F1FD" w14:textId="77777777" w:rsidR="00DE417C" w:rsidRDefault="00DE417C">
      <w:pPr>
        <w:pStyle w:val="Corpsdetexte"/>
        <w:rPr>
          <w:i/>
          <w:sz w:val="36"/>
        </w:rPr>
      </w:pPr>
    </w:p>
    <w:p w14:paraId="0EC75B64" w14:textId="77777777" w:rsidR="00DE417C" w:rsidRDefault="00DE417C">
      <w:pPr>
        <w:pStyle w:val="Corpsdetexte"/>
        <w:rPr>
          <w:i/>
          <w:sz w:val="36"/>
        </w:rPr>
      </w:pPr>
    </w:p>
    <w:p w14:paraId="1109D510" w14:textId="77777777" w:rsidR="00DE417C" w:rsidRDefault="00DE417C">
      <w:pPr>
        <w:pStyle w:val="Corpsdetexte"/>
        <w:rPr>
          <w:i/>
          <w:sz w:val="36"/>
        </w:rPr>
      </w:pPr>
    </w:p>
    <w:p w14:paraId="413F7019" w14:textId="77777777" w:rsidR="00DE417C" w:rsidRDefault="00DE417C">
      <w:pPr>
        <w:pStyle w:val="Corpsdetexte"/>
        <w:rPr>
          <w:i/>
          <w:sz w:val="36"/>
        </w:rPr>
      </w:pPr>
    </w:p>
    <w:p w14:paraId="39BC4C25" w14:textId="77777777" w:rsidR="00DE417C" w:rsidRDefault="00DE417C">
      <w:pPr>
        <w:pStyle w:val="Corpsdetexte"/>
        <w:rPr>
          <w:i/>
          <w:sz w:val="36"/>
        </w:rPr>
      </w:pPr>
    </w:p>
    <w:p w14:paraId="07C1F1D9" w14:textId="77777777" w:rsidR="00DE417C" w:rsidRDefault="00DE417C">
      <w:pPr>
        <w:pStyle w:val="Corpsdetexte"/>
        <w:rPr>
          <w:i/>
          <w:sz w:val="36"/>
        </w:rPr>
      </w:pPr>
    </w:p>
    <w:p w14:paraId="3667D378" w14:textId="77777777" w:rsidR="00DE417C" w:rsidRDefault="00DE417C">
      <w:pPr>
        <w:pStyle w:val="Corpsdetexte"/>
        <w:rPr>
          <w:i/>
          <w:sz w:val="36"/>
        </w:rPr>
      </w:pPr>
    </w:p>
    <w:p w14:paraId="482880EE" w14:textId="77777777" w:rsidR="00DE417C" w:rsidRDefault="00DE417C">
      <w:pPr>
        <w:pStyle w:val="Corpsdetexte"/>
        <w:rPr>
          <w:i/>
          <w:sz w:val="36"/>
        </w:rPr>
      </w:pPr>
    </w:p>
    <w:p w14:paraId="54E6F83C" w14:textId="77777777" w:rsidR="00DE417C" w:rsidRDefault="00DE417C">
      <w:pPr>
        <w:pStyle w:val="Corpsdetexte"/>
        <w:spacing w:before="374"/>
        <w:rPr>
          <w:i/>
          <w:sz w:val="36"/>
        </w:rPr>
      </w:pPr>
    </w:p>
    <w:p w14:paraId="3BCE0477" w14:textId="77777777" w:rsidR="00DE417C" w:rsidRDefault="00600E65">
      <w:pPr>
        <w:tabs>
          <w:tab w:val="left" w:pos="2118"/>
        </w:tabs>
        <w:spacing w:before="1"/>
        <w:ind w:left="329"/>
        <w:jc w:val="center"/>
        <w:rPr>
          <w:b/>
          <w:sz w:val="36"/>
        </w:rPr>
      </w:pPr>
      <w:r>
        <w:rPr>
          <w:b/>
          <w:w w:val="85"/>
          <w:sz w:val="36"/>
        </w:rPr>
        <w:t>PIÈCE</w:t>
      </w:r>
      <w:r>
        <w:rPr>
          <w:b/>
          <w:spacing w:val="-4"/>
          <w:w w:val="95"/>
          <w:sz w:val="36"/>
        </w:rPr>
        <w:t>N°8.</w:t>
      </w:r>
      <w:r>
        <w:rPr>
          <w:b/>
          <w:sz w:val="36"/>
        </w:rPr>
        <w:tab/>
      </w:r>
      <w:r>
        <w:rPr>
          <w:b/>
          <w:w w:val="85"/>
          <w:sz w:val="36"/>
        </w:rPr>
        <w:t>CADREDUSOUS-DETAILDESPRIX</w:t>
      </w:r>
      <w:r>
        <w:rPr>
          <w:b/>
          <w:spacing w:val="-2"/>
          <w:w w:val="85"/>
          <w:sz w:val="36"/>
        </w:rPr>
        <w:t>UNITAIRES</w:t>
      </w:r>
    </w:p>
    <w:p w14:paraId="698E2DEF" w14:textId="77777777" w:rsidR="00DE417C" w:rsidRDefault="00DE417C">
      <w:pPr>
        <w:jc w:val="center"/>
        <w:rPr>
          <w:b/>
          <w:sz w:val="36"/>
        </w:rPr>
        <w:sectPr w:rsidR="00DE417C" w:rsidSect="00DB71B5">
          <w:pgSz w:w="11900" w:h="16820"/>
          <w:pgMar w:top="1920" w:right="0" w:bottom="1240" w:left="141" w:header="0" w:footer="1013" w:gutter="0"/>
          <w:cols w:space="720"/>
        </w:sectPr>
      </w:pPr>
    </w:p>
    <w:p w14:paraId="0E850876" w14:textId="77777777" w:rsidR="00DE417C" w:rsidRDefault="00600E65">
      <w:pPr>
        <w:spacing w:before="69" w:line="360" w:lineRule="auto"/>
        <w:ind w:left="5039" w:right="1602" w:hanging="3608"/>
        <w:rPr>
          <w:b/>
          <w:sz w:val="32"/>
        </w:rPr>
      </w:pPr>
      <w:r>
        <w:rPr>
          <w:b/>
          <w:w w:val="80"/>
          <w:sz w:val="32"/>
        </w:rPr>
        <w:lastRenderedPageBreak/>
        <w:t xml:space="preserve">CADREDUSOUS-DETAILDESPRIXUNITAIRESDESFOURNITURES </w:t>
      </w:r>
      <w:r>
        <w:rPr>
          <w:b/>
          <w:w w:val="85"/>
          <w:sz w:val="32"/>
        </w:rPr>
        <w:t>IMPORTEES</w:t>
      </w:r>
    </w:p>
    <w:p w14:paraId="20A25A28" w14:textId="77777777" w:rsidR="00DE417C" w:rsidRDefault="00DE417C">
      <w:pPr>
        <w:pStyle w:val="Corpsdetexte"/>
        <w:rPr>
          <w:b/>
          <w:sz w:val="20"/>
        </w:rPr>
      </w:pPr>
    </w:p>
    <w:p w14:paraId="0F69685B" w14:textId="77777777" w:rsidR="00DE417C" w:rsidRDefault="00DE417C">
      <w:pPr>
        <w:pStyle w:val="Corpsdetexte"/>
        <w:rPr>
          <w:b/>
          <w:sz w:val="20"/>
        </w:rPr>
      </w:pPr>
    </w:p>
    <w:p w14:paraId="59D52AE5" w14:textId="77777777" w:rsidR="00DE417C" w:rsidRDefault="00DE417C">
      <w:pPr>
        <w:pStyle w:val="Corpsdetexte"/>
        <w:spacing w:before="30"/>
        <w:rPr>
          <w:b/>
          <w:sz w:val="20"/>
        </w:rPr>
      </w:pPr>
    </w:p>
    <w:tbl>
      <w:tblPr>
        <w:tblStyle w:val="TableNormal"/>
        <w:tblW w:w="0" w:type="auto"/>
        <w:tblInd w:w="13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425"/>
        <w:gridCol w:w="1280"/>
        <w:gridCol w:w="1275"/>
        <w:gridCol w:w="1418"/>
        <w:gridCol w:w="1133"/>
        <w:gridCol w:w="996"/>
        <w:gridCol w:w="1133"/>
        <w:gridCol w:w="993"/>
        <w:gridCol w:w="849"/>
        <w:gridCol w:w="1984"/>
      </w:tblGrid>
      <w:tr w:rsidR="00DE417C" w14:paraId="2804F74D" w14:textId="77777777">
        <w:trPr>
          <w:trHeight w:val="2143"/>
        </w:trPr>
        <w:tc>
          <w:tcPr>
            <w:tcW w:w="425" w:type="dxa"/>
            <w:shd w:val="clear" w:color="auto" w:fill="E7E6E6"/>
          </w:tcPr>
          <w:p w14:paraId="61DB8A1A" w14:textId="77777777" w:rsidR="00DE417C" w:rsidRDefault="00DE417C">
            <w:pPr>
              <w:pStyle w:val="TableParagraph"/>
              <w:rPr>
                <w:b/>
                <w:sz w:val="24"/>
              </w:rPr>
            </w:pPr>
          </w:p>
          <w:p w14:paraId="3E4DEB66" w14:textId="77777777" w:rsidR="00DE417C" w:rsidRDefault="00DE417C">
            <w:pPr>
              <w:pStyle w:val="TableParagraph"/>
              <w:rPr>
                <w:b/>
                <w:sz w:val="24"/>
              </w:rPr>
            </w:pPr>
          </w:p>
          <w:p w14:paraId="4E4C8DBB" w14:textId="77777777" w:rsidR="00DE417C" w:rsidRDefault="00DE417C">
            <w:pPr>
              <w:pStyle w:val="TableParagraph"/>
              <w:spacing w:before="2"/>
              <w:rPr>
                <w:b/>
                <w:sz w:val="24"/>
              </w:rPr>
            </w:pPr>
          </w:p>
          <w:p w14:paraId="69E62B6D" w14:textId="77777777" w:rsidR="00DE417C" w:rsidRDefault="00600E65">
            <w:pPr>
              <w:pStyle w:val="TableParagraph"/>
              <w:ind w:left="105"/>
              <w:rPr>
                <w:b/>
                <w:sz w:val="24"/>
              </w:rPr>
            </w:pPr>
            <w:r>
              <w:rPr>
                <w:b/>
                <w:spacing w:val="-5"/>
                <w:sz w:val="24"/>
              </w:rPr>
              <w:t>N°</w:t>
            </w:r>
          </w:p>
        </w:tc>
        <w:tc>
          <w:tcPr>
            <w:tcW w:w="1280" w:type="dxa"/>
            <w:shd w:val="clear" w:color="auto" w:fill="E7E6E6"/>
          </w:tcPr>
          <w:p w14:paraId="3E1CF566" w14:textId="77777777" w:rsidR="00DE417C" w:rsidRDefault="00DE417C">
            <w:pPr>
              <w:pStyle w:val="TableParagraph"/>
              <w:rPr>
                <w:b/>
                <w:sz w:val="24"/>
              </w:rPr>
            </w:pPr>
          </w:p>
          <w:p w14:paraId="77FF2D1B" w14:textId="77777777" w:rsidR="00DE417C" w:rsidRDefault="00DE417C">
            <w:pPr>
              <w:pStyle w:val="TableParagraph"/>
              <w:rPr>
                <w:b/>
                <w:sz w:val="24"/>
              </w:rPr>
            </w:pPr>
          </w:p>
          <w:p w14:paraId="137269F6" w14:textId="77777777" w:rsidR="00DE417C" w:rsidRDefault="00DE417C">
            <w:pPr>
              <w:pStyle w:val="TableParagraph"/>
              <w:spacing w:before="2"/>
              <w:rPr>
                <w:b/>
                <w:sz w:val="24"/>
              </w:rPr>
            </w:pPr>
          </w:p>
          <w:p w14:paraId="2757AD4E" w14:textId="77777777" w:rsidR="00DE417C" w:rsidRDefault="00600E65">
            <w:pPr>
              <w:pStyle w:val="TableParagraph"/>
              <w:ind w:left="85"/>
              <w:rPr>
                <w:b/>
                <w:sz w:val="24"/>
              </w:rPr>
            </w:pPr>
            <w:r>
              <w:rPr>
                <w:b/>
                <w:spacing w:val="-2"/>
                <w:sz w:val="24"/>
              </w:rPr>
              <w:t>Désignation</w:t>
            </w:r>
          </w:p>
        </w:tc>
        <w:tc>
          <w:tcPr>
            <w:tcW w:w="1275" w:type="dxa"/>
            <w:shd w:val="clear" w:color="auto" w:fill="E7E6E6"/>
          </w:tcPr>
          <w:p w14:paraId="69A03FE2" w14:textId="77777777" w:rsidR="00DE417C" w:rsidRDefault="00DE417C">
            <w:pPr>
              <w:pStyle w:val="TableParagraph"/>
              <w:spacing w:before="80"/>
              <w:rPr>
                <w:b/>
                <w:sz w:val="24"/>
              </w:rPr>
            </w:pPr>
          </w:p>
          <w:p w14:paraId="43BFA3EF" w14:textId="77777777" w:rsidR="00DE417C" w:rsidRDefault="00600E65">
            <w:pPr>
              <w:pStyle w:val="TableParagraph"/>
              <w:spacing w:line="410" w:lineRule="auto"/>
              <w:ind w:left="29"/>
              <w:jc w:val="center"/>
              <w:rPr>
                <w:b/>
                <w:sz w:val="24"/>
              </w:rPr>
            </w:pPr>
            <w:proofErr w:type="spellStart"/>
            <w:r>
              <w:rPr>
                <w:b/>
                <w:sz w:val="24"/>
              </w:rPr>
              <w:t>Coûtd’achat</w:t>
            </w:r>
            <w:proofErr w:type="spellEnd"/>
            <w:r>
              <w:rPr>
                <w:b/>
                <w:sz w:val="24"/>
              </w:rPr>
              <w:t xml:space="preserve"> </w:t>
            </w:r>
            <w:r>
              <w:rPr>
                <w:b/>
                <w:spacing w:val="-4"/>
                <w:sz w:val="24"/>
              </w:rPr>
              <w:t>EXW</w:t>
            </w:r>
          </w:p>
          <w:p w14:paraId="2A00D1B5" w14:textId="77777777" w:rsidR="00DE417C" w:rsidRDefault="00600E65">
            <w:pPr>
              <w:pStyle w:val="TableParagraph"/>
              <w:spacing w:before="4"/>
              <w:ind w:left="29" w:right="2"/>
              <w:jc w:val="center"/>
              <w:rPr>
                <w:b/>
                <w:sz w:val="24"/>
              </w:rPr>
            </w:pPr>
            <w:r>
              <w:rPr>
                <w:b/>
                <w:sz w:val="24"/>
              </w:rPr>
              <w:t>(1</w:t>
            </w:r>
            <w:r>
              <w:rPr>
                <w:b/>
                <w:spacing w:val="-10"/>
                <w:sz w:val="24"/>
              </w:rPr>
              <w:t>)</w:t>
            </w:r>
          </w:p>
        </w:tc>
        <w:tc>
          <w:tcPr>
            <w:tcW w:w="1418" w:type="dxa"/>
            <w:shd w:val="clear" w:color="auto" w:fill="E7E6E6"/>
          </w:tcPr>
          <w:p w14:paraId="7C79C3F9" w14:textId="77777777" w:rsidR="00DE417C" w:rsidRDefault="00600E65">
            <w:pPr>
              <w:pStyle w:val="TableParagraph"/>
              <w:spacing w:line="271" w:lineRule="exact"/>
              <w:ind w:left="214"/>
              <w:jc w:val="center"/>
              <w:rPr>
                <w:b/>
                <w:sz w:val="24"/>
              </w:rPr>
            </w:pPr>
            <w:r>
              <w:rPr>
                <w:b/>
                <w:spacing w:val="-2"/>
                <w:sz w:val="24"/>
              </w:rPr>
              <w:t>Transport</w:t>
            </w:r>
          </w:p>
          <w:p w14:paraId="666022A3" w14:textId="77777777" w:rsidR="00DE417C" w:rsidRDefault="00600E65">
            <w:pPr>
              <w:pStyle w:val="TableParagraph"/>
              <w:spacing w:before="195" w:line="360" w:lineRule="auto"/>
              <w:ind w:left="215"/>
              <w:jc w:val="center"/>
              <w:rPr>
                <w:b/>
                <w:sz w:val="24"/>
              </w:rPr>
            </w:pPr>
            <w:r>
              <w:rPr>
                <w:b/>
                <w:spacing w:val="-2"/>
                <w:sz w:val="24"/>
              </w:rPr>
              <w:t>(</w:t>
            </w:r>
            <w:proofErr w:type="spellStart"/>
            <w:r>
              <w:rPr>
                <w:b/>
                <w:spacing w:val="-2"/>
                <w:sz w:val="24"/>
              </w:rPr>
              <w:t>Internationa</w:t>
            </w:r>
            <w:proofErr w:type="spellEnd"/>
            <w:r>
              <w:rPr>
                <w:b/>
                <w:spacing w:val="-2"/>
                <w:sz w:val="24"/>
              </w:rPr>
              <w:t xml:space="preserve"> </w:t>
            </w:r>
            <w:r>
              <w:rPr>
                <w:b/>
                <w:sz w:val="24"/>
              </w:rPr>
              <w:t xml:space="preserve">l et local) + </w:t>
            </w:r>
            <w:r>
              <w:rPr>
                <w:b/>
                <w:spacing w:val="-2"/>
                <w:sz w:val="24"/>
              </w:rPr>
              <w:t>assurance</w:t>
            </w:r>
          </w:p>
          <w:p w14:paraId="111DB8BC" w14:textId="77777777" w:rsidR="00DE417C" w:rsidRDefault="00600E65">
            <w:pPr>
              <w:pStyle w:val="TableParagraph"/>
              <w:spacing w:before="59"/>
              <w:ind w:left="220"/>
              <w:jc w:val="center"/>
              <w:rPr>
                <w:b/>
                <w:sz w:val="24"/>
              </w:rPr>
            </w:pPr>
            <w:r>
              <w:rPr>
                <w:b/>
                <w:sz w:val="24"/>
              </w:rPr>
              <w:t xml:space="preserve">( </w:t>
            </w:r>
            <w:r>
              <w:rPr>
                <w:b/>
                <w:spacing w:val="-5"/>
                <w:sz w:val="24"/>
              </w:rPr>
              <w:t>2)</w:t>
            </w:r>
          </w:p>
        </w:tc>
        <w:tc>
          <w:tcPr>
            <w:tcW w:w="1133" w:type="dxa"/>
            <w:shd w:val="clear" w:color="auto" w:fill="E7E6E6"/>
          </w:tcPr>
          <w:p w14:paraId="3C44BEE4" w14:textId="77777777" w:rsidR="00DE417C" w:rsidRDefault="00DE417C">
            <w:pPr>
              <w:pStyle w:val="TableParagraph"/>
              <w:spacing w:before="111"/>
              <w:rPr>
                <w:b/>
                <w:sz w:val="24"/>
              </w:rPr>
            </w:pPr>
          </w:p>
          <w:p w14:paraId="345C0C51" w14:textId="77777777" w:rsidR="00DE417C" w:rsidRDefault="00600E65">
            <w:pPr>
              <w:pStyle w:val="TableParagraph"/>
              <w:spacing w:line="357" w:lineRule="auto"/>
              <w:ind w:left="57" w:firstLine="295"/>
              <w:rPr>
                <w:b/>
                <w:sz w:val="24"/>
              </w:rPr>
            </w:pPr>
            <w:r>
              <w:rPr>
                <w:b/>
                <w:spacing w:val="-4"/>
                <w:sz w:val="24"/>
              </w:rPr>
              <w:t xml:space="preserve">Coût </w:t>
            </w:r>
            <w:r>
              <w:rPr>
                <w:b/>
                <w:spacing w:val="-2"/>
                <w:sz w:val="24"/>
              </w:rPr>
              <w:t>commande</w:t>
            </w:r>
          </w:p>
          <w:p w14:paraId="4A5150F3" w14:textId="77777777" w:rsidR="00DE417C" w:rsidRDefault="00600E65">
            <w:pPr>
              <w:pStyle w:val="TableParagraph"/>
              <w:spacing w:before="63"/>
              <w:ind w:left="148"/>
              <w:rPr>
                <w:b/>
                <w:sz w:val="24"/>
              </w:rPr>
            </w:pPr>
            <w:r>
              <w:rPr>
                <w:b/>
                <w:sz w:val="24"/>
              </w:rPr>
              <w:t xml:space="preserve">(3)=1+ </w:t>
            </w:r>
            <w:r>
              <w:rPr>
                <w:b/>
                <w:spacing w:val="-10"/>
                <w:sz w:val="24"/>
              </w:rPr>
              <w:t>2</w:t>
            </w:r>
          </w:p>
        </w:tc>
        <w:tc>
          <w:tcPr>
            <w:tcW w:w="996" w:type="dxa"/>
            <w:shd w:val="clear" w:color="auto" w:fill="E7E6E6"/>
          </w:tcPr>
          <w:p w14:paraId="2C9B45BB" w14:textId="77777777" w:rsidR="00DE417C" w:rsidRDefault="00600E65">
            <w:pPr>
              <w:pStyle w:val="TableParagraph"/>
              <w:spacing w:line="357" w:lineRule="auto"/>
              <w:ind w:left="32"/>
              <w:jc w:val="center"/>
              <w:rPr>
                <w:b/>
                <w:sz w:val="24"/>
              </w:rPr>
            </w:pPr>
            <w:proofErr w:type="spellStart"/>
            <w:r>
              <w:rPr>
                <w:b/>
                <w:sz w:val="24"/>
              </w:rPr>
              <w:t>Coutdroit</w:t>
            </w:r>
            <w:proofErr w:type="spellEnd"/>
            <w:r>
              <w:rPr>
                <w:b/>
                <w:sz w:val="24"/>
              </w:rPr>
              <w:t xml:space="preserve"> </w:t>
            </w:r>
            <w:r>
              <w:rPr>
                <w:b/>
                <w:spacing w:val="-6"/>
                <w:sz w:val="24"/>
              </w:rPr>
              <w:t xml:space="preserve">de </w:t>
            </w:r>
            <w:r>
              <w:rPr>
                <w:b/>
                <w:spacing w:val="-2"/>
                <w:sz w:val="24"/>
              </w:rPr>
              <w:t>douanes</w:t>
            </w:r>
          </w:p>
          <w:p w14:paraId="5BCEED66" w14:textId="77777777" w:rsidR="00DE417C" w:rsidRDefault="00600E65">
            <w:pPr>
              <w:pStyle w:val="TableParagraph"/>
              <w:spacing w:before="60"/>
              <w:ind w:left="32" w:right="6"/>
              <w:jc w:val="center"/>
              <w:rPr>
                <w:b/>
                <w:sz w:val="24"/>
              </w:rPr>
            </w:pPr>
            <w:r>
              <w:rPr>
                <w:b/>
                <w:spacing w:val="-5"/>
                <w:sz w:val="24"/>
              </w:rPr>
              <w:t>(4)</w:t>
            </w:r>
          </w:p>
        </w:tc>
        <w:tc>
          <w:tcPr>
            <w:tcW w:w="1133" w:type="dxa"/>
            <w:shd w:val="clear" w:color="auto" w:fill="E7E6E6"/>
          </w:tcPr>
          <w:p w14:paraId="2C76536C" w14:textId="77777777" w:rsidR="00DE417C" w:rsidRDefault="00DE417C">
            <w:pPr>
              <w:pStyle w:val="TableParagraph"/>
              <w:spacing w:before="111"/>
              <w:rPr>
                <w:b/>
                <w:sz w:val="24"/>
              </w:rPr>
            </w:pPr>
          </w:p>
          <w:p w14:paraId="526B2941" w14:textId="77777777" w:rsidR="00DE417C" w:rsidRDefault="00600E65">
            <w:pPr>
              <w:pStyle w:val="TableParagraph"/>
              <w:spacing w:line="357" w:lineRule="auto"/>
              <w:ind w:left="167" w:right="141" w:firstLine="4"/>
              <w:jc w:val="center"/>
              <w:rPr>
                <w:b/>
                <w:sz w:val="24"/>
              </w:rPr>
            </w:pPr>
            <w:r>
              <w:rPr>
                <w:b/>
                <w:sz w:val="24"/>
              </w:rPr>
              <w:t xml:space="preserve">Frais de </w:t>
            </w:r>
            <w:r>
              <w:rPr>
                <w:b/>
                <w:spacing w:val="-2"/>
                <w:sz w:val="24"/>
              </w:rPr>
              <w:t>livraison</w:t>
            </w:r>
          </w:p>
          <w:p w14:paraId="741A8657" w14:textId="77777777" w:rsidR="00DE417C" w:rsidRDefault="00600E65">
            <w:pPr>
              <w:pStyle w:val="TableParagraph"/>
              <w:spacing w:before="63"/>
              <w:ind w:left="24"/>
              <w:jc w:val="center"/>
              <w:rPr>
                <w:b/>
                <w:sz w:val="24"/>
              </w:rPr>
            </w:pPr>
            <w:r>
              <w:rPr>
                <w:b/>
                <w:spacing w:val="-5"/>
                <w:sz w:val="24"/>
              </w:rPr>
              <w:t>(5)</w:t>
            </w:r>
          </w:p>
        </w:tc>
        <w:tc>
          <w:tcPr>
            <w:tcW w:w="993" w:type="dxa"/>
            <w:shd w:val="clear" w:color="auto" w:fill="E7E6E6"/>
          </w:tcPr>
          <w:p w14:paraId="38A0AEBE" w14:textId="77777777" w:rsidR="00DE417C" w:rsidRDefault="00600E65">
            <w:pPr>
              <w:pStyle w:val="TableParagraph"/>
              <w:spacing w:line="357" w:lineRule="auto"/>
              <w:ind w:left="50" w:right="19" w:hanging="5"/>
              <w:jc w:val="center"/>
              <w:rPr>
                <w:b/>
                <w:sz w:val="24"/>
              </w:rPr>
            </w:pPr>
            <w:r>
              <w:rPr>
                <w:b/>
                <w:spacing w:val="-2"/>
                <w:sz w:val="24"/>
              </w:rPr>
              <w:t>Autres services connexes</w:t>
            </w:r>
          </w:p>
          <w:p w14:paraId="075C81AC" w14:textId="77777777" w:rsidR="00DE417C" w:rsidRDefault="00600E65">
            <w:pPr>
              <w:pStyle w:val="TableParagraph"/>
              <w:spacing w:before="60"/>
              <w:ind w:left="30"/>
              <w:jc w:val="center"/>
              <w:rPr>
                <w:b/>
                <w:sz w:val="24"/>
              </w:rPr>
            </w:pPr>
            <w:r>
              <w:rPr>
                <w:b/>
                <w:spacing w:val="-5"/>
                <w:sz w:val="24"/>
              </w:rPr>
              <w:t>(6)</w:t>
            </w:r>
          </w:p>
        </w:tc>
        <w:tc>
          <w:tcPr>
            <w:tcW w:w="849" w:type="dxa"/>
            <w:shd w:val="clear" w:color="auto" w:fill="E7E6E6"/>
          </w:tcPr>
          <w:p w14:paraId="02E76460" w14:textId="77777777" w:rsidR="00DE417C" w:rsidRDefault="00DE417C">
            <w:pPr>
              <w:pStyle w:val="TableParagraph"/>
              <w:rPr>
                <w:b/>
                <w:sz w:val="24"/>
              </w:rPr>
            </w:pPr>
          </w:p>
          <w:p w14:paraId="020275E5" w14:textId="77777777" w:rsidR="00DE417C" w:rsidRDefault="00DE417C">
            <w:pPr>
              <w:pStyle w:val="TableParagraph"/>
              <w:spacing w:before="40"/>
              <w:rPr>
                <w:b/>
                <w:sz w:val="24"/>
              </w:rPr>
            </w:pPr>
          </w:p>
          <w:p w14:paraId="33717C74" w14:textId="77777777" w:rsidR="00DE417C" w:rsidRDefault="00600E65">
            <w:pPr>
              <w:pStyle w:val="TableParagraph"/>
              <w:spacing w:line="412" w:lineRule="auto"/>
              <w:ind w:left="315" w:right="114" w:hanging="173"/>
              <w:rPr>
                <w:b/>
                <w:sz w:val="24"/>
              </w:rPr>
            </w:pPr>
            <w:r>
              <w:rPr>
                <w:b/>
                <w:spacing w:val="-2"/>
                <w:sz w:val="24"/>
              </w:rPr>
              <w:t xml:space="preserve">Marge </w:t>
            </w:r>
            <w:r>
              <w:rPr>
                <w:b/>
                <w:spacing w:val="-4"/>
                <w:sz w:val="24"/>
              </w:rPr>
              <w:t>(7)</w:t>
            </w:r>
          </w:p>
        </w:tc>
        <w:tc>
          <w:tcPr>
            <w:tcW w:w="1984" w:type="dxa"/>
            <w:shd w:val="clear" w:color="auto" w:fill="E7E6E6"/>
          </w:tcPr>
          <w:p w14:paraId="23C049B3" w14:textId="77777777" w:rsidR="00DE417C" w:rsidRDefault="00DE417C">
            <w:pPr>
              <w:pStyle w:val="TableParagraph"/>
              <w:rPr>
                <w:b/>
                <w:sz w:val="24"/>
              </w:rPr>
            </w:pPr>
          </w:p>
          <w:p w14:paraId="22D828E1" w14:textId="77777777" w:rsidR="00DE417C" w:rsidRDefault="00DE417C">
            <w:pPr>
              <w:pStyle w:val="TableParagraph"/>
              <w:spacing w:before="40"/>
              <w:rPr>
                <w:b/>
                <w:sz w:val="24"/>
              </w:rPr>
            </w:pPr>
          </w:p>
          <w:p w14:paraId="59A4F2D7" w14:textId="77777777" w:rsidR="00DE417C" w:rsidRDefault="00600E65">
            <w:pPr>
              <w:pStyle w:val="TableParagraph"/>
              <w:spacing w:line="412" w:lineRule="auto"/>
              <w:ind w:left="409" w:right="13" w:hanging="183"/>
              <w:rPr>
                <w:b/>
                <w:sz w:val="24"/>
              </w:rPr>
            </w:pPr>
            <w:proofErr w:type="spellStart"/>
            <w:r>
              <w:rPr>
                <w:b/>
                <w:sz w:val="24"/>
              </w:rPr>
              <w:t>PrixunitaireHTVA</w:t>
            </w:r>
            <w:proofErr w:type="spellEnd"/>
            <w:r>
              <w:rPr>
                <w:b/>
                <w:sz w:val="24"/>
              </w:rPr>
              <w:t xml:space="preserve"> </w:t>
            </w:r>
            <w:r>
              <w:rPr>
                <w:b/>
                <w:spacing w:val="-2"/>
                <w:sz w:val="24"/>
              </w:rPr>
              <w:t>(8)=3+4+5+6+7</w:t>
            </w:r>
          </w:p>
        </w:tc>
      </w:tr>
      <w:tr w:rsidR="00DE417C" w14:paraId="09E13B82" w14:textId="77777777">
        <w:trPr>
          <w:trHeight w:val="568"/>
        </w:trPr>
        <w:tc>
          <w:tcPr>
            <w:tcW w:w="425" w:type="dxa"/>
          </w:tcPr>
          <w:p w14:paraId="61900C9A" w14:textId="77777777" w:rsidR="00DE417C" w:rsidRDefault="00DE417C">
            <w:pPr>
              <w:pStyle w:val="TableParagraph"/>
              <w:rPr>
                <w:rFonts w:ascii="Times New Roman"/>
                <w:sz w:val="24"/>
              </w:rPr>
            </w:pPr>
          </w:p>
        </w:tc>
        <w:tc>
          <w:tcPr>
            <w:tcW w:w="1280" w:type="dxa"/>
          </w:tcPr>
          <w:p w14:paraId="6E4062A8" w14:textId="77777777" w:rsidR="00DE417C" w:rsidRDefault="00DE417C">
            <w:pPr>
              <w:pStyle w:val="TableParagraph"/>
              <w:rPr>
                <w:rFonts w:ascii="Times New Roman"/>
                <w:sz w:val="24"/>
              </w:rPr>
            </w:pPr>
          </w:p>
        </w:tc>
        <w:tc>
          <w:tcPr>
            <w:tcW w:w="1275" w:type="dxa"/>
          </w:tcPr>
          <w:p w14:paraId="3715CAC2" w14:textId="77777777" w:rsidR="00DE417C" w:rsidRDefault="00DE417C">
            <w:pPr>
              <w:pStyle w:val="TableParagraph"/>
              <w:rPr>
                <w:rFonts w:ascii="Times New Roman"/>
                <w:sz w:val="24"/>
              </w:rPr>
            </w:pPr>
          </w:p>
        </w:tc>
        <w:tc>
          <w:tcPr>
            <w:tcW w:w="1418" w:type="dxa"/>
          </w:tcPr>
          <w:p w14:paraId="5A10348A" w14:textId="77777777" w:rsidR="00DE417C" w:rsidRDefault="00DE417C">
            <w:pPr>
              <w:pStyle w:val="TableParagraph"/>
              <w:rPr>
                <w:rFonts w:ascii="Times New Roman"/>
                <w:sz w:val="24"/>
              </w:rPr>
            </w:pPr>
          </w:p>
        </w:tc>
        <w:tc>
          <w:tcPr>
            <w:tcW w:w="1133" w:type="dxa"/>
          </w:tcPr>
          <w:p w14:paraId="3ABC7796" w14:textId="77777777" w:rsidR="00DE417C" w:rsidRDefault="00DE417C">
            <w:pPr>
              <w:pStyle w:val="TableParagraph"/>
              <w:rPr>
                <w:rFonts w:ascii="Times New Roman"/>
                <w:sz w:val="24"/>
              </w:rPr>
            </w:pPr>
          </w:p>
        </w:tc>
        <w:tc>
          <w:tcPr>
            <w:tcW w:w="996" w:type="dxa"/>
          </w:tcPr>
          <w:p w14:paraId="6B448D15" w14:textId="77777777" w:rsidR="00DE417C" w:rsidRDefault="00DE417C">
            <w:pPr>
              <w:pStyle w:val="TableParagraph"/>
              <w:rPr>
                <w:rFonts w:ascii="Times New Roman"/>
                <w:sz w:val="24"/>
              </w:rPr>
            </w:pPr>
          </w:p>
        </w:tc>
        <w:tc>
          <w:tcPr>
            <w:tcW w:w="1133" w:type="dxa"/>
          </w:tcPr>
          <w:p w14:paraId="3FE5456E" w14:textId="77777777" w:rsidR="00DE417C" w:rsidRDefault="00DE417C">
            <w:pPr>
              <w:pStyle w:val="TableParagraph"/>
              <w:rPr>
                <w:rFonts w:ascii="Times New Roman"/>
                <w:sz w:val="24"/>
              </w:rPr>
            </w:pPr>
          </w:p>
        </w:tc>
        <w:tc>
          <w:tcPr>
            <w:tcW w:w="993" w:type="dxa"/>
          </w:tcPr>
          <w:p w14:paraId="59A56EE4" w14:textId="77777777" w:rsidR="00DE417C" w:rsidRDefault="00DE417C">
            <w:pPr>
              <w:pStyle w:val="TableParagraph"/>
              <w:rPr>
                <w:rFonts w:ascii="Times New Roman"/>
                <w:sz w:val="24"/>
              </w:rPr>
            </w:pPr>
          </w:p>
        </w:tc>
        <w:tc>
          <w:tcPr>
            <w:tcW w:w="849" w:type="dxa"/>
          </w:tcPr>
          <w:p w14:paraId="3A9C0A2E" w14:textId="77777777" w:rsidR="00DE417C" w:rsidRDefault="00DE417C">
            <w:pPr>
              <w:pStyle w:val="TableParagraph"/>
              <w:rPr>
                <w:rFonts w:ascii="Times New Roman"/>
                <w:sz w:val="24"/>
              </w:rPr>
            </w:pPr>
          </w:p>
        </w:tc>
        <w:tc>
          <w:tcPr>
            <w:tcW w:w="1984" w:type="dxa"/>
          </w:tcPr>
          <w:p w14:paraId="0F3F4907" w14:textId="77777777" w:rsidR="00DE417C" w:rsidRDefault="00DE417C">
            <w:pPr>
              <w:pStyle w:val="TableParagraph"/>
              <w:rPr>
                <w:rFonts w:ascii="Times New Roman"/>
                <w:sz w:val="24"/>
              </w:rPr>
            </w:pPr>
          </w:p>
        </w:tc>
      </w:tr>
      <w:tr w:rsidR="00DE417C" w14:paraId="4D0FC0CC" w14:textId="77777777">
        <w:trPr>
          <w:trHeight w:val="566"/>
        </w:trPr>
        <w:tc>
          <w:tcPr>
            <w:tcW w:w="425" w:type="dxa"/>
          </w:tcPr>
          <w:p w14:paraId="20B492EA" w14:textId="77777777" w:rsidR="00DE417C" w:rsidRDefault="00DE417C">
            <w:pPr>
              <w:pStyle w:val="TableParagraph"/>
              <w:rPr>
                <w:rFonts w:ascii="Times New Roman"/>
                <w:sz w:val="24"/>
              </w:rPr>
            </w:pPr>
          </w:p>
        </w:tc>
        <w:tc>
          <w:tcPr>
            <w:tcW w:w="1280" w:type="dxa"/>
          </w:tcPr>
          <w:p w14:paraId="4A74E6AF" w14:textId="77777777" w:rsidR="00DE417C" w:rsidRDefault="00DE417C">
            <w:pPr>
              <w:pStyle w:val="TableParagraph"/>
              <w:rPr>
                <w:rFonts w:ascii="Times New Roman"/>
                <w:sz w:val="24"/>
              </w:rPr>
            </w:pPr>
          </w:p>
        </w:tc>
        <w:tc>
          <w:tcPr>
            <w:tcW w:w="1275" w:type="dxa"/>
          </w:tcPr>
          <w:p w14:paraId="01C2B2F3" w14:textId="77777777" w:rsidR="00DE417C" w:rsidRDefault="00DE417C">
            <w:pPr>
              <w:pStyle w:val="TableParagraph"/>
              <w:rPr>
                <w:rFonts w:ascii="Times New Roman"/>
                <w:sz w:val="24"/>
              </w:rPr>
            </w:pPr>
          </w:p>
        </w:tc>
        <w:tc>
          <w:tcPr>
            <w:tcW w:w="1418" w:type="dxa"/>
          </w:tcPr>
          <w:p w14:paraId="2557D2EB" w14:textId="77777777" w:rsidR="00DE417C" w:rsidRDefault="00DE417C">
            <w:pPr>
              <w:pStyle w:val="TableParagraph"/>
              <w:rPr>
                <w:rFonts w:ascii="Times New Roman"/>
                <w:sz w:val="24"/>
              </w:rPr>
            </w:pPr>
          </w:p>
        </w:tc>
        <w:tc>
          <w:tcPr>
            <w:tcW w:w="1133" w:type="dxa"/>
          </w:tcPr>
          <w:p w14:paraId="35435585" w14:textId="77777777" w:rsidR="00DE417C" w:rsidRDefault="00DE417C">
            <w:pPr>
              <w:pStyle w:val="TableParagraph"/>
              <w:rPr>
                <w:rFonts w:ascii="Times New Roman"/>
                <w:sz w:val="24"/>
              </w:rPr>
            </w:pPr>
          </w:p>
        </w:tc>
        <w:tc>
          <w:tcPr>
            <w:tcW w:w="996" w:type="dxa"/>
          </w:tcPr>
          <w:p w14:paraId="7334991E" w14:textId="77777777" w:rsidR="00DE417C" w:rsidRDefault="00DE417C">
            <w:pPr>
              <w:pStyle w:val="TableParagraph"/>
              <w:rPr>
                <w:rFonts w:ascii="Times New Roman"/>
                <w:sz w:val="24"/>
              </w:rPr>
            </w:pPr>
          </w:p>
        </w:tc>
        <w:tc>
          <w:tcPr>
            <w:tcW w:w="1133" w:type="dxa"/>
          </w:tcPr>
          <w:p w14:paraId="43E310E1" w14:textId="77777777" w:rsidR="00DE417C" w:rsidRDefault="00DE417C">
            <w:pPr>
              <w:pStyle w:val="TableParagraph"/>
              <w:rPr>
                <w:rFonts w:ascii="Times New Roman"/>
                <w:sz w:val="24"/>
              </w:rPr>
            </w:pPr>
          </w:p>
        </w:tc>
        <w:tc>
          <w:tcPr>
            <w:tcW w:w="993" w:type="dxa"/>
          </w:tcPr>
          <w:p w14:paraId="790B60AD" w14:textId="77777777" w:rsidR="00DE417C" w:rsidRDefault="00DE417C">
            <w:pPr>
              <w:pStyle w:val="TableParagraph"/>
              <w:rPr>
                <w:rFonts w:ascii="Times New Roman"/>
                <w:sz w:val="24"/>
              </w:rPr>
            </w:pPr>
          </w:p>
        </w:tc>
        <w:tc>
          <w:tcPr>
            <w:tcW w:w="849" w:type="dxa"/>
          </w:tcPr>
          <w:p w14:paraId="4488BDFD" w14:textId="77777777" w:rsidR="00DE417C" w:rsidRDefault="00DE417C">
            <w:pPr>
              <w:pStyle w:val="TableParagraph"/>
              <w:rPr>
                <w:rFonts w:ascii="Times New Roman"/>
                <w:sz w:val="24"/>
              </w:rPr>
            </w:pPr>
          </w:p>
        </w:tc>
        <w:tc>
          <w:tcPr>
            <w:tcW w:w="1984" w:type="dxa"/>
          </w:tcPr>
          <w:p w14:paraId="4CED778A" w14:textId="77777777" w:rsidR="00DE417C" w:rsidRDefault="00DE417C">
            <w:pPr>
              <w:pStyle w:val="TableParagraph"/>
              <w:rPr>
                <w:rFonts w:ascii="Times New Roman"/>
                <w:sz w:val="24"/>
              </w:rPr>
            </w:pPr>
          </w:p>
        </w:tc>
      </w:tr>
      <w:tr w:rsidR="00DE417C" w14:paraId="14137624" w14:textId="77777777">
        <w:trPr>
          <w:trHeight w:val="565"/>
        </w:trPr>
        <w:tc>
          <w:tcPr>
            <w:tcW w:w="425" w:type="dxa"/>
          </w:tcPr>
          <w:p w14:paraId="70643FE0" w14:textId="77777777" w:rsidR="00DE417C" w:rsidRDefault="00DE417C">
            <w:pPr>
              <w:pStyle w:val="TableParagraph"/>
              <w:rPr>
                <w:rFonts w:ascii="Times New Roman"/>
                <w:sz w:val="24"/>
              </w:rPr>
            </w:pPr>
          </w:p>
        </w:tc>
        <w:tc>
          <w:tcPr>
            <w:tcW w:w="1280" w:type="dxa"/>
          </w:tcPr>
          <w:p w14:paraId="50F3788C" w14:textId="77777777" w:rsidR="00DE417C" w:rsidRDefault="00DE417C">
            <w:pPr>
              <w:pStyle w:val="TableParagraph"/>
              <w:rPr>
                <w:rFonts w:ascii="Times New Roman"/>
                <w:sz w:val="24"/>
              </w:rPr>
            </w:pPr>
          </w:p>
        </w:tc>
        <w:tc>
          <w:tcPr>
            <w:tcW w:w="1275" w:type="dxa"/>
          </w:tcPr>
          <w:p w14:paraId="27647C96" w14:textId="77777777" w:rsidR="00DE417C" w:rsidRDefault="00DE417C">
            <w:pPr>
              <w:pStyle w:val="TableParagraph"/>
              <w:rPr>
                <w:rFonts w:ascii="Times New Roman"/>
                <w:sz w:val="24"/>
              </w:rPr>
            </w:pPr>
          </w:p>
        </w:tc>
        <w:tc>
          <w:tcPr>
            <w:tcW w:w="1418" w:type="dxa"/>
          </w:tcPr>
          <w:p w14:paraId="550C4548" w14:textId="77777777" w:rsidR="00DE417C" w:rsidRDefault="00DE417C">
            <w:pPr>
              <w:pStyle w:val="TableParagraph"/>
              <w:rPr>
                <w:rFonts w:ascii="Times New Roman"/>
                <w:sz w:val="24"/>
              </w:rPr>
            </w:pPr>
          </w:p>
        </w:tc>
        <w:tc>
          <w:tcPr>
            <w:tcW w:w="1133" w:type="dxa"/>
          </w:tcPr>
          <w:p w14:paraId="52CABD3D" w14:textId="77777777" w:rsidR="00DE417C" w:rsidRDefault="00DE417C">
            <w:pPr>
              <w:pStyle w:val="TableParagraph"/>
              <w:rPr>
                <w:rFonts w:ascii="Times New Roman"/>
                <w:sz w:val="24"/>
              </w:rPr>
            </w:pPr>
          </w:p>
        </w:tc>
        <w:tc>
          <w:tcPr>
            <w:tcW w:w="996" w:type="dxa"/>
          </w:tcPr>
          <w:p w14:paraId="46CA9E15" w14:textId="77777777" w:rsidR="00DE417C" w:rsidRDefault="00DE417C">
            <w:pPr>
              <w:pStyle w:val="TableParagraph"/>
              <w:rPr>
                <w:rFonts w:ascii="Times New Roman"/>
                <w:sz w:val="24"/>
              </w:rPr>
            </w:pPr>
          </w:p>
        </w:tc>
        <w:tc>
          <w:tcPr>
            <w:tcW w:w="1133" w:type="dxa"/>
          </w:tcPr>
          <w:p w14:paraId="661F6C0F" w14:textId="77777777" w:rsidR="00DE417C" w:rsidRDefault="00DE417C">
            <w:pPr>
              <w:pStyle w:val="TableParagraph"/>
              <w:rPr>
                <w:rFonts w:ascii="Times New Roman"/>
                <w:sz w:val="24"/>
              </w:rPr>
            </w:pPr>
          </w:p>
        </w:tc>
        <w:tc>
          <w:tcPr>
            <w:tcW w:w="993" w:type="dxa"/>
          </w:tcPr>
          <w:p w14:paraId="5E8172E2" w14:textId="77777777" w:rsidR="00DE417C" w:rsidRDefault="00DE417C">
            <w:pPr>
              <w:pStyle w:val="TableParagraph"/>
              <w:rPr>
                <w:rFonts w:ascii="Times New Roman"/>
                <w:sz w:val="24"/>
              </w:rPr>
            </w:pPr>
          </w:p>
        </w:tc>
        <w:tc>
          <w:tcPr>
            <w:tcW w:w="849" w:type="dxa"/>
          </w:tcPr>
          <w:p w14:paraId="27213679" w14:textId="77777777" w:rsidR="00DE417C" w:rsidRDefault="00DE417C">
            <w:pPr>
              <w:pStyle w:val="TableParagraph"/>
              <w:rPr>
                <w:rFonts w:ascii="Times New Roman"/>
                <w:sz w:val="24"/>
              </w:rPr>
            </w:pPr>
          </w:p>
        </w:tc>
        <w:tc>
          <w:tcPr>
            <w:tcW w:w="1984" w:type="dxa"/>
          </w:tcPr>
          <w:p w14:paraId="403388CA" w14:textId="77777777" w:rsidR="00DE417C" w:rsidRDefault="00DE417C">
            <w:pPr>
              <w:pStyle w:val="TableParagraph"/>
              <w:rPr>
                <w:rFonts w:ascii="Times New Roman"/>
                <w:sz w:val="24"/>
              </w:rPr>
            </w:pPr>
          </w:p>
        </w:tc>
      </w:tr>
      <w:tr w:rsidR="00DE417C" w14:paraId="272F9D41" w14:textId="77777777">
        <w:trPr>
          <w:trHeight w:val="568"/>
        </w:trPr>
        <w:tc>
          <w:tcPr>
            <w:tcW w:w="425" w:type="dxa"/>
          </w:tcPr>
          <w:p w14:paraId="49A804DD" w14:textId="77777777" w:rsidR="00DE417C" w:rsidRDefault="00DE417C">
            <w:pPr>
              <w:pStyle w:val="TableParagraph"/>
              <w:rPr>
                <w:rFonts w:ascii="Times New Roman"/>
                <w:sz w:val="24"/>
              </w:rPr>
            </w:pPr>
          </w:p>
        </w:tc>
        <w:tc>
          <w:tcPr>
            <w:tcW w:w="1280" w:type="dxa"/>
          </w:tcPr>
          <w:p w14:paraId="4DCF7E8E" w14:textId="77777777" w:rsidR="00DE417C" w:rsidRDefault="00DE417C">
            <w:pPr>
              <w:pStyle w:val="TableParagraph"/>
              <w:rPr>
                <w:rFonts w:ascii="Times New Roman"/>
                <w:sz w:val="24"/>
              </w:rPr>
            </w:pPr>
          </w:p>
        </w:tc>
        <w:tc>
          <w:tcPr>
            <w:tcW w:w="1275" w:type="dxa"/>
          </w:tcPr>
          <w:p w14:paraId="2C36F97C" w14:textId="77777777" w:rsidR="00DE417C" w:rsidRDefault="00DE417C">
            <w:pPr>
              <w:pStyle w:val="TableParagraph"/>
              <w:rPr>
                <w:rFonts w:ascii="Times New Roman"/>
                <w:sz w:val="24"/>
              </w:rPr>
            </w:pPr>
          </w:p>
        </w:tc>
        <w:tc>
          <w:tcPr>
            <w:tcW w:w="1418" w:type="dxa"/>
          </w:tcPr>
          <w:p w14:paraId="540DD31A" w14:textId="77777777" w:rsidR="00DE417C" w:rsidRDefault="00DE417C">
            <w:pPr>
              <w:pStyle w:val="TableParagraph"/>
              <w:rPr>
                <w:rFonts w:ascii="Times New Roman"/>
                <w:sz w:val="24"/>
              </w:rPr>
            </w:pPr>
          </w:p>
        </w:tc>
        <w:tc>
          <w:tcPr>
            <w:tcW w:w="1133" w:type="dxa"/>
          </w:tcPr>
          <w:p w14:paraId="31686A1B" w14:textId="77777777" w:rsidR="00DE417C" w:rsidRDefault="00DE417C">
            <w:pPr>
              <w:pStyle w:val="TableParagraph"/>
              <w:rPr>
                <w:rFonts w:ascii="Times New Roman"/>
                <w:sz w:val="24"/>
              </w:rPr>
            </w:pPr>
          </w:p>
        </w:tc>
        <w:tc>
          <w:tcPr>
            <w:tcW w:w="996" w:type="dxa"/>
          </w:tcPr>
          <w:p w14:paraId="0DBB6999" w14:textId="77777777" w:rsidR="00DE417C" w:rsidRDefault="00DE417C">
            <w:pPr>
              <w:pStyle w:val="TableParagraph"/>
              <w:rPr>
                <w:rFonts w:ascii="Times New Roman"/>
                <w:sz w:val="24"/>
              </w:rPr>
            </w:pPr>
          </w:p>
        </w:tc>
        <w:tc>
          <w:tcPr>
            <w:tcW w:w="1133" w:type="dxa"/>
          </w:tcPr>
          <w:p w14:paraId="69CED99D" w14:textId="77777777" w:rsidR="00DE417C" w:rsidRDefault="00DE417C">
            <w:pPr>
              <w:pStyle w:val="TableParagraph"/>
              <w:rPr>
                <w:rFonts w:ascii="Times New Roman"/>
                <w:sz w:val="24"/>
              </w:rPr>
            </w:pPr>
          </w:p>
        </w:tc>
        <w:tc>
          <w:tcPr>
            <w:tcW w:w="993" w:type="dxa"/>
          </w:tcPr>
          <w:p w14:paraId="3F7F3D5E" w14:textId="77777777" w:rsidR="00DE417C" w:rsidRDefault="00DE417C">
            <w:pPr>
              <w:pStyle w:val="TableParagraph"/>
              <w:rPr>
                <w:rFonts w:ascii="Times New Roman"/>
                <w:sz w:val="24"/>
              </w:rPr>
            </w:pPr>
          </w:p>
        </w:tc>
        <w:tc>
          <w:tcPr>
            <w:tcW w:w="849" w:type="dxa"/>
          </w:tcPr>
          <w:p w14:paraId="0F62171E" w14:textId="77777777" w:rsidR="00DE417C" w:rsidRDefault="00DE417C">
            <w:pPr>
              <w:pStyle w:val="TableParagraph"/>
              <w:rPr>
                <w:rFonts w:ascii="Times New Roman"/>
                <w:sz w:val="24"/>
              </w:rPr>
            </w:pPr>
          </w:p>
        </w:tc>
        <w:tc>
          <w:tcPr>
            <w:tcW w:w="1984" w:type="dxa"/>
          </w:tcPr>
          <w:p w14:paraId="411D96D1" w14:textId="77777777" w:rsidR="00DE417C" w:rsidRDefault="00DE417C">
            <w:pPr>
              <w:pStyle w:val="TableParagraph"/>
              <w:rPr>
                <w:rFonts w:ascii="Times New Roman"/>
                <w:sz w:val="24"/>
              </w:rPr>
            </w:pPr>
          </w:p>
        </w:tc>
      </w:tr>
    </w:tbl>
    <w:p w14:paraId="68B08B78" w14:textId="77777777" w:rsidR="00DE417C" w:rsidRDefault="00DE417C">
      <w:pPr>
        <w:pStyle w:val="Corpsdetexte"/>
        <w:rPr>
          <w:b/>
        </w:rPr>
      </w:pPr>
    </w:p>
    <w:p w14:paraId="57E37806" w14:textId="77777777" w:rsidR="00DE417C" w:rsidRDefault="00DE417C">
      <w:pPr>
        <w:pStyle w:val="Corpsdetexte"/>
        <w:rPr>
          <w:b/>
        </w:rPr>
      </w:pPr>
    </w:p>
    <w:p w14:paraId="4C805A91" w14:textId="77777777" w:rsidR="00DE417C" w:rsidRDefault="00DE417C">
      <w:pPr>
        <w:pStyle w:val="Corpsdetexte"/>
        <w:spacing w:before="115"/>
        <w:rPr>
          <w:b/>
        </w:rPr>
      </w:pPr>
    </w:p>
    <w:p w14:paraId="731F4517" w14:textId="77777777" w:rsidR="00DE417C" w:rsidRDefault="00600E65">
      <w:pPr>
        <w:ind w:left="1167"/>
        <w:rPr>
          <w:i/>
          <w:sz w:val="24"/>
        </w:rPr>
      </w:pPr>
      <w:proofErr w:type="spellStart"/>
      <w:r>
        <w:rPr>
          <w:sz w:val="24"/>
        </w:rPr>
        <w:t>NomduSoumissionnaire</w:t>
      </w:r>
      <w:proofErr w:type="spellEnd"/>
      <w:r>
        <w:rPr>
          <w:i/>
          <w:sz w:val="24"/>
        </w:rPr>
        <w:t>[</w:t>
      </w:r>
      <w:proofErr w:type="spellStart"/>
      <w:r>
        <w:rPr>
          <w:i/>
          <w:sz w:val="24"/>
        </w:rPr>
        <w:t>insérerlenomdu</w:t>
      </w:r>
      <w:r>
        <w:rPr>
          <w:i/>
          <w:spacing w:val="-2"/>
          <w:sz w:val="24"/>
        </w:rPr>
        <w:t>Soumissionnaire</w:t>
      </w:r>
      <w:proofErr w:type="spellEnd"/>
      <w:r>
        <w:rPr>
          <w:i/>
          <w:spacing w:val="-2"/>
          <w:sz w:val="24"/>
        </w:rPr>
        <w:t>]</w:t>
      </w:r>
    </w:p>
    <w:p w14:paraId="11AA6A16" w14:textId="77777777" w:rsidR="00DE417C" w:rsidRDefault="00DE417C">
      <w:pPr>
        <w:pStyle w:val="Corpsdetexte"/>
        <w:rPr>
          <w:i/>
        </w:rPr>
      </w:pPr>
    </w:p>
    <w:p w14:paraId="51B482AB" w14:textId="77777777" w:rsidR="00DE417C" w:rsidRDefault="00DE417C">
      <w:pPr>
        <w:pStyle w:val="Corpsdetexte"/>
        <w:spacing w:before="119"/>
        <w:rPr>
          <w:i/>
        </w:rPr>
      </w:pPr>
    </w:p>
    <w:p w14:paraId="1505A833" w14:textId="77777777" w:rsidR="00DE417C" w:rsidRDefault="00600E65">
      <w:pPr>
        <w:ind w:left="1167"/>
        <w:rPr>
          <w:sz w:val="24"/>
        </w:rPr>
      </w:pPr>
      <w:r>
        <w:rPr>
          <w:spacing w:val="-2"/>
          <w:sz w:val="24"/>
        </w:rPr>
        <w:t>Signature</w:t>
      </w:r>
      <w:r>
        <w:rPr>
          <w:i/>
          <w:spacing w:val="-2"/>
          <w:sz w:val="24"/>
        </w:rPr>
        <w:t>[</w:t>
      </w:r>
      <w:proofErr w:type="spellStart"/>
      <w:r>
        <w:rPr>
          <w:i/>
          <w:spacing w:val="-2"/>
          <w:sz w:val="24"/>
        </w:rPr>
        <w:t>insérersignature</w:t>
      </w:r>
      <w:proofErr w:type="spellEnd"/>
      <w:r>
        <w:rPr>
          <w:i/>
          <w:spacing w:val="-2"/>
          <w:sz w:val="24"/>
        </w:rPr>
        <w:t>]</w:t>
      </w:r>
      <w:r>
        <w:rPr>
          <w:spacing w:val="-2"/>
          <w:sz w:val="24"/>
        </w:rPr>
        <w:t>,</w:t>
      </w:r>
    </w:p>
    <w:p w14:paraId="15126A59" w14:textId="77777777" w:rsidR="00DE417C" w:rsidRDefault="00DE417C">
      <w:pPr>
        <w:pStyle w:val="Corpsdetexte"/>
      </w:pPr>
    </w:p>
    <w:p w14:paraId="7E86862F" w14:textId="77777777" w:rsidR="00DE417C" w:rsidRDefault="00DE417C">
      <w:pPr>
        <w:pStyle w:val="Corpsdetexte"/>
        <w:spacing w:before="120"/>
      </w:pPr>
    </w:p>
    <w:p w14:paraId="09D6BF93" w14:textId="77777777" w:rsidR="00DE417C" w:rsidRDefault="00600E65">
      <w:pPr>
        <w:ind w:left="1167"/>
        <w:rPr>
          <w:i/>
          <w:sz w:val="24"/>
        </w:rPr>
      </w:pPr>
      <w:r>
        <w:rPr>
          <w:sz w:val="24"/>
        </w:rPr>
        <w:t>Date</w:t>
      </w:r>
      <w:r>
        <w:rPr>
          <w:i/>
          <w:sz w:val="24"/>
        </w:rPr>
        <w:t>[</w:t>
      </w:r>
      <w:proofErr w:type="spellStart"/>
      <w:r>
        <w:rPr>
          <w:i/>
          <w:sz w:val="24"/>
        </w:rPr>
        <w:t>insérerla</w:t>
      </w:r>
      <w:r>
        <w:rPr>
          <w:i/>
          <w:spacing w:val="-2"/>
          <w:sz w:val="24"/>
        </w:rPr>
        <w:t>date</w:t>
      </w:r>
      <w:proofErr w:type="spellEnd"/>
      <w:r>
        <w:rPr>
          <w:i/>
          <w:spacing w:val="-2"/>
          <w:sz w:val="24"/>
        </w:rPr>
        <w:t>]</w:t>
      </w:r>
    </w:p>
    <w:p w14:paraId="0E801FAE" w14:textId="77777777" w:rsidR="00DE417C" w:rsidRDefault="00DE417C">
      <w:pPr>
        <w:rPr>
          <w:i/>
          <w:sz w:val="24"/>
        </w:rPr>
        <w:sectPr w:rsidR="00DE417C" w:rsidSect="00DB71B5">
          <w:pgSz w:w="11900" w:h="16820"/>
          <w:pgMar w:top="1020" w:right="0" w:bottom="1220" w:left="141" w:header="0" w:footer="1013" w:gutter="0"/>
          <w:cols w:space="720"/>
        </w:sectPr>
      </w:pPr>
    </w:p>
    <w:p w14:paraId="644C0F4E" w14:textId="77777777" w:rsidR="00DE417C" w:rsidRDefault="00600E65">
      <w:pPr>
        <w:tabs>
          <w:tab w:val="left" w:pos="2134"/>
          <w:tab w:val="left" w:pos="2727"/>
          <w:tab w:val="left" w:pos="5473"/>
          <w:tab w:val="left" w:pos="6299"/>
          <w:tab w:val="left" w:pos="7927"/>
          <w:tab w:val="left" w:pos="8678"/>
        </w:tabs>
        <w:spacing w:before="69" w:line="360" w:lineRule="auto"/>
        <w:ind w:left="1558" w:right="1177" w:hanging="567"/>
        <w:rPr>
          <w:b/>
          <w:sz w:val="32"/>
        </w:rPr>
      </w:pPr>
      <w:r>
        <w:rPr>
          <w:b/>
          <w:spacing w:val="-2"/>
          <w:sz w:val="32"/>
        </w:rPr>
        <w:lastRenderedPageBreak/>
        <w:t>CADRE</w:t>
      </w:r>
      <w:r>
        <w:rPr>
          <w:b/>
          <w:sz w:val="32"/>
        </w:rPr>
        <w:tab/>
      </w:r>
      <w:r>
        <w:rPr>
          <w:b/>
          <w:spacing w:val="-6"/>
          <w:sz w:val="32"/>
        </w:rPr>
        <w:t>DU</w:t>
      </w:r>
      <w:r>
        <w:rPr>
          <w:b/>
          <w:sz w:val="32"/>
        </w:rPr>
        <w:tab/>
        <w:t>SOUS-DETAILDES</w:t>
      </w:r>
      <w:r>
        <w:rPr>
          <w:b/>
          <w:sz w:val="32"/>
        </w:rPr>
        <w:tab/>
      </w:r>
      <w:r>
        <w:rPr>
          <w:b/>
          <w:spacing w:val="-4"/>
          <w:sz w:val="32"/>
        </w:rPr>
        <w:t>PRIX</w:t>
      </w:r>
      <w:r>
        <w:rPr>
          <w:b/>
          <w:sz w:val="32"/>
        </w:rPr>
        <w:tab/>
      </w:r>
      <w:r>
        <w:rPr>
          <w:b/>
          <w:spacing w:val="-2"/>
          <w:sz w:val="32"/>
        </w:rPr>
        <w:t>UNITAIRES</w:t>
      </w:r>
      <w:r>
        <w:rPr>
          <w:b/>
          <w:sz w:val="32"/>
        </w:rPr>
        <w:tab/>
      </w:r>
      <w:r>
        <w:rPr>
          <w:b/>
          <w:spacing w:val="-4"/>
          <w:sz w:val="32"/>
        </w:rPr>
        <w:t>DES</w:t>
      </w:r>
      <w:r>
        <w:rPr>
          <w:b/>
          <w:sz w:val="32"/>
        </w:rPr>
        <w:tab/>
      </w:r>
      <w:r>
        <w:rPr>
          <w:b/>
          <w:spacing w:val="-2"/>
          <w:sz w:val="32"/>
        </w:rPr>
        <w:t>FOURNITURES LOCALES</w:t>
      </w:r>
    </w:p>
    <w:p w14:paraId="54F40CE9" w14:textId="77777777" w:rsidR="00DE417C" w:rsidRDefault="00DE417C">
      <w:pPr>
        <w:pStyle w:val="Corpsdetexte"/>
        <w:rPr>
          <w:b/>
          <w:sz w:val="20"/>
        </w:rPr>
      </w:pPr>
    </w:p>
    <w:p w14:paraId="31A01DDD" w14:textId="77777777" w:rsidR="00DE417C" w:rsidRDefault="00DE417C">
      <w:pPr>
        <w:pStyle w:val="Corpsdetexte"/>
        <w:spacing w:before="139"/>
        <w:rPr>
          <w:b/>
          <w:sz w:val="2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476"/>
        <w:gridCol w:w="991"/>
        <w:gridCol w:w="1278"/>
        <w:gridCol w:w="1276"/>
        <w:gridCol w:w="1132"/>
        <w:gridCol w:w="1277"/>
        <w:gridCol w:w="1132"/>
        <w:gridCol w:w="1977"/>
      </w:tblGrid>
      <w:tr w:rsidR="00DE417C" w14:paraId="4A35DDB9" w14:textId="77777777">
        <w:trPr>
          <w:trHeight w:val="1358"/>
        </w:trPr>
        <w:tc>
          <w:tcPr>
            <w:tcW w:w="504" w:type="dxa"/>
            <w:shd w:val="clear" w:color="auto" w:fill="E7E6E6"/>
          </w:tcPr>
          <w:p w14:paraId="66A66B3E" w14:textId="77777777" w:rsidR="00DE417C" w:rsidRDefault="00600E65">
            <w:pPr>
              <w:pStyle w:val="TableParagraph"/>
              <w:spacing w:line="271" w:lineRule="exact"/>
              <w:ind w:left="110"/>
              <w:rPr>
                <w:sz w:val="24"/>
              </w:rPr>
            </w:pPr>
            <w:r>
              <w:rPr>
                <w:spacing w:val="-5"/>
                <w:sz w:val="24"/>
              </w:rPr>
              <w:t>N°</w:t>
            </w:r>
          </w:p>
        </w:tc>
        <w:tc>
          <w:tcPr>
            <w:tcW w:w="1476" w:type="dxa"/>
            <w:shd w:val="clear" w:color="auto" w:fill="E7E6E6"/>
          </w:tcPr>
          <w:p w14:paraId="196D2010" w14:textId="77777777" w:rsidR="00DE417C" w:rsidRDefault="00600E65">
            <w:pPr>
              <w:pStyle w:val="TableParagraph"/>
              <w:spacing w:line="271" w:lineRule="exact"/>
              <w:ind w:left="110"/>
              <w:rPr>
                <w:sz w:val="24"/>
              </w:rPr>
            </w:pPr>
            <w:r>
              <w:rPr>
                <w:spacing w:val="-2"/>
                <w:sz w:val="24"/>
              </w:rPr>
              <w:t>Désignations</w:t>
            </w:r>
          </w:p>
        </w:tc>
        <w:tc>
          <w:tcPr>
            <w:tcW w:w="991" w:type="dxa"/>
            <w:shd w:val="clear" w:color="auto" w:fill="E7E6E6"/>
          </w:tcPr>
          <w:p w14:paraId="0A73C6EE" w14:textId="77777777" w:rsidR="00DE417C" w:rsidRDefault="00600E65">
            <w:pPr>
              <w:pStyle w:val="TableParagraph"/>
              <w:spacing w:line="357" w:lineRule="auto"/>
              <w:ind w:left="110"/>
              <w:rPr>
                <w:sz w:val="24"/>
              </w:rPr>
            </w:pPr>
            <w:r>
              <w:rPr>
                <w:spacing w:val="-4"/>
                <w:sz w:val="24"/>
              </w:rPr>
              <w:t xml:space="preserve">Cout </w:t>
            </w:r>
            <w:r>
              <w:rPr>
                <w:spacing w:val="-2"/>
                <w:sz w:val="24"/>
              </w:rPr>
              <w:t>d’achat</w:t>
            </w:r>
          </w:p>
          <w:p w14:paraId="16A34605" w14:textId="77777777" w:rsidR="00DE417C" w:rsidRDefault="00600E65">
            <w:pPr>
              <w:pStyle w:val="TableParagraph"/>
              <w:spacing w:before="58"/>
              <w:ind w:left="110"/>
              <w:rPr>
                <w:sz w:val="24"/>
              </w:rPr>
            </w:pPr>
            <w:r>
              <w:rPr>
                <w:spacing w:val="-5"/>
                <w:sz w:val="24"/>
              </w:rPr>
              <w:t>(1)</w:t>
            </w:r>
          </w:p>
        </w:tc>
        <w:tc>
          <w:tcPr>
            <w:tcW w:w="1278" w:type="dxa"/>
            <w:shd w:val="clear" w:color="auto" w:fill="E7E6E6"/>
          </w:tcPr>
          <w:p w14:paraId="10C1F214" w14:textId="77777777" w:rsidR="00DE417C" w:rsidRDefault="00600E65">
            <w:pPr>
              <w:pStyle w:val="TableParagraph"/>
              <w:spacing w:line="357" w:lineRule="auto"/>
              <w:ind w:left="113"/>
              <w:rPr>
                <w:sz w:val="24"/>
              </w:rPr>
            </w:pPr>
            <w:r>
              <w:rPr>
                <w:spacing w:val="-2"/>
                <w:sz w:val="24"/>
              </w:rPr>
              <w:t>Transport Local</w:t>
            </w:r>
          </w:p>
          <w:p w14:paraId="7B70AEF2" w14:textId="77777777" w:rsidR="00DE417C" w:rsidRDefault="00600E65">
            <w:pPr>
              <w:pStyle w:val="TableParagraph"/>
              <w:ind w:left="113"/>
              <w:rPr>
                <w:sz w:val="24"/>
              </w:rPr>
            </w:pPr>
            <w:r>
              <w:rPr>
                <w:spacing w:val="-5"/>
                <w:sz w:val="24"/>
              </w:rPr>
              <w:t>(2)</w:t>
            </w:r>
          </w:p>
        </w:tc>
        <w:tc>
          <w:tcPr>
            <w:tcW w:w="1276" w:type="dxa"/>
            <w:shd w:val="clear" w:color="auto" w:fill="E7E6E6"/>
          </w:tcPr>
          <w:p w14:paraId="2CF47745" w14:textId="77777777" w:rsidR="00DE417C" w:rsidRDefault="00600E65">
            <w:pPr>
              <w:pStyle w:val="TableParagraph"/>
              <w:spacing w:line="357" w:lineRule="auto"/>
              <w:ind w:left="110"/>
              <w:rPr>
                <w:sz w:val="24"/>
              </w:rPr>
            </w:pPr>
            <w:r>
              <w:rPr>
                <w:sz w:val="24"/>
              </w:rPr>
              <w:t xml:space="preserve">Cout de la </w:t>
            </w:r>
            <w:r>
              <w:rPr>
                <w:spacing w:val="-2"/>
                <w:sz w:val="24"/>
              </w:rPr>
              <w:t>commande</w:t>
            </w:r>
          </w:p>
          <w:p w14:paraId="3990678F" w14:textId="77777777" w:rsidR="00DE417C" w:rsidRDefault="00600E65">
            <w:pPr>
              <w:pStyle w:val="TableParagraph"/>
              <w:spacing w:before="58"/>
              <w:ind w:left="110"/>
              <w:rPr>
                <w:sz w:val="24"/>
              </w:rPr>
            </w:pPr>
            <w:r>
              <w:rPr>
                <w:sz w:val="24"/>
              </w:rPr>
              <w:t xml:space="preserve">(3)= 1+ </w:t>
            </w:r>
            <w:r>
              <w:rPr>
                <w:spacing w:val="-10"/>
                <w:sz w:val="24"/>
              </w:rPr>
              <w:t>2</w:t>
            </w:r>
          </w:p>
        </w:tc>
        <w:tc>
          <w:tcPr>
            <w:tcW w:w="1132" w:type="dxa"/>
            <w:shd w:val="clear" w:color="auto" w:fill="E7E6E6"/>
          </w:tcPr>
          <w:p w14:paraId="73E1BC73" w14:textId="77777777" w:rsidR="00DE417C" w:rsidRDefault="00600E65">
            <w:pPr>
              <w:pStyle w:val="TableParagraph"/>
              <w:spacing w:line="357" w:lineRule="auto"/>
              <w:ind w:left="111"/>
              <w:rPr>
                <w:sz w:val="24"/>
              </w:rPr>
            </w:pPr>
            <w:proofErr w:type="spellStart"/>
            <w:r>
              <w:rPr>
                <w:sz w:val="24"/>
              </w:rPr>
              <w:t>Fraisde</w:t>
            </w:r>
            <w:proofErr w:type="spellEnd"/>
            <w:r>
              <w:rPr>
                <w:sz w:val="24"/>
              </w:rPr>
              <w:t xml:space="preserve"> </w:t>
            </w:r>
            <w:r>
              <w:rPr>
                <w:spacing w:val="-2"/>
                <w:sz w:val="24"/>
              </w:rPr>
              <w:t>livraison</w:t>
            </w:r>
          </w:p>
          <w:p w14:paraId="3607905F" w14:textId="77777777" w:rsidR="00DE417C" w:rsidRDefault="00600E65">
            <w:pPr>
              <w:pStyle w:val="TableParagraph"/>
              <w:spacing w:before="58"/>
              <w:ind w:left="111"/>
              <w:rPr>
                <w:sz w:val="24"/>
              </w:rPr>
            </w:pPr>
            <w:r>
              <w:rPr>
                <w:spacing w:val="-5"/>
                <w:sz w:val="24"/>
              </w:rPr>
              <w:t>(4)</w:t>
            </w:r>
          </w:p>
        </w:tc>
        <w:tc>
          <w:tcPr>
            <w:tcW w:w="1277" w:type="dxa"/>
            <w:shd w:val="clear" w:color="auto" w:fill="E7E6E6"/>
          </w:tcPr>
          <w:p w14:paraId="5B3A6B72" w14:textId="77777777" w:rsidR="00DE417C" w:rsidRDefault="00600E65">
            <w:pPr>
              <w:pStyle w:val="TableParagraph"/>
              <w:spacing w:line="357" w:lineRule="auto"/>
              <w:ind w:left="112"/>
              <w:rPr>
                <w:sz w:val="24"/>
              </w:rPr>
            </w:pPr>
            <w:r>
              <w:rPr>
                <w:spacing w:val="-2"/>
                <w:sz w:val="24"/>
              </w:rPr>
              <w:t>Services connexes</w:t>
            </w:r>
          </w:p>
          <w:p w14:paraId="6B38D392" w14:textId="77777777" w:rsidR="00DE417C" w:rsidRDefault="00600E65">
            <w:pPr>
              <w:pStyle w:val="TableParagraph"/>
              <w:spacing w:before="58"/>
              <w:ind w:left="112"/>
              <w:rPr>
                <w:sz w:val="24"/>
              </w:rPr>
            </w:pPr>
            <w:r>
              <w:rPr>
                <w:spacing w:val="-5"/>
                <w:sz w:val="24"/>
              </w:rPr>
              <w:t>(5)</w:t>
            </w:r>
          </w:p>
        </w:tc>
        <w:tc>
          <w:tcPr>
            <w:tcW w:w="1132" w:type="dxa"/>
            <w:shd w:val="clear" w:color="auto" w:fill="E7E6E6"/>
          </w:tcPr>
          <w:p w14:paraId="7E197C19" w14:textId="77777777" w:rsidR="00DE417C" w:rsidRDefault="00600E65">
            <w:pPr>
              <w:pStyle w:val="TableParagraph"/>
              <w:spacing w:line="410" w:lineRule="auto"/>
              <w:ind w:left="112" w:right="345"/>
              <w:rPr>
                <w:sz w:val="24"/>
              </w:rPr>
            </w:pPr>
            <w:r>
              <w:rPr>
                <w:spacing w:val="-2"/>
                <w:sz w:val="24"/>
              </w:rPr>
              <w:t xml:space="preserve">Marges </w:t>
            </w:r>
            <w:r>
              <w:rPr>
                <w:spacing w:val="-4"/>
                <w:sz w:val="24"/>
              </w:rPr>
              <w:t>(6)</w:t>
            </w:r>
          </w:p>
        </w:tc>
        <w:tc>
          <w:tcPr>
            <w:tcW w:w="1977" w:type="dxa"/>
            <w:shd w:val="clear" w:color="auto" w:fill="E7E6E6"/>
          </w:tcPr>
          <w:p w14:paraId="32BAD939" w14:textId="77777777" w:rsidR="00DE417C" w:rsidRDefault="00600E65">
            <w:pPr>
              <w:pStyle w:val="TableParagraph"/>
              <w:spacing w:line="357" w:lineRule="auto"/>
              <w:ind w:left="773" w:hanging="344"/>
              <w:rPr>
                <w:sz w:val="24"/>
              </w:rPr>
            </w:pPr>
            <w:proofErr w:type="spellStart"/>
            <w:r>
              <w:rPr>
                <w:sz w:val="24"/>
              </w:rPr>
              <w:t>Prixunitaireen</w:t>
            </w:r>
            <w:proofErr w:type="spellEnd"/>
            <w:r>
              <w:rPr>
                <w:sz w:val="24"/>
              </w:rPr>
              <w:t xml:space="preserve"> </w:t>
            </w:r>
            <w:r>
              <w:rPr>
                <w:spacing w:val="-2"/>
                <w:sz w:val="24"/>
              </w:rPr>
              <w:t>chiffres</w:t>
            </w:r>
          </w:p>
          <w:p w14:paraId="452C2936" w14:textId="77777777" w:rsidR="00DE417C" w:rsidRDefault="00600E65">
            <w:pPr>
              <w:pStyle w:val="TableParagraph"/>
              <w:spacing w:before="58"/>
              <w:ind w:left="466"/>
              <w:rPr>
                <w:sz w:val="24"/>
              </w:rPr>
            </w:pPr>
            <w:r>
              <w:rPr>
                <w:sz w:val="24"/>
              </w:rPr>
              <w:t>(7)=3+4</w:t>
            </w:r>
            <w:r>
              <w:rPr>
                <w:spacing w:val="-4"/>
                <w:sz w:val="24"/>
              </w:rPr>
              <w:t>+5+6</w:t>
            </w:r>
          </w:p>
        </w:tc>
      </w:tr>
      <w:tr w:rsidR="00DE417C" w14:paraId="73BBC602" w14:textId="77777777">
        <w:trPr>
          <w:trHeight w:val="513"/>
        </w:trPr>
        <w:tc>
          <w:tcPr>
            <w:tcW w:w="504" w:type="dxa"/>
          </w:tcPr>
          <w:p w14:paraId="0F87EBA2" w14:textId="77777777" w:rsidR="00DE417C" w:rsidRDefault="00DE417C">
            <w:pPr>
              <w:pStyle w:val="TableParagraph"/>
              <w:rPr>
                <w:rFonts w:ascii="Times New Roman"/>
                <w:sz w:val="24"/>
              </w:rPr>
            </w:pPr>
          </w:p>
        </w:tc>
        <w:tc>
          <w:tcPr>
            <w:tcW w:w="1476" w:type="dxa"/>
          </w:tcPr>
          <w:p w14:paraId="6C676F21" w14:textId="77777777" w:rsidR="00DE417C" w:rsidRDefault="00DE417C">
            <w:pPr>
              <w:pStyle w:val="TableParagraph"/>
              <w:rPr>
                <w:rFonts w:ascii="Times New Roman"/>
                <w:sz w:val="24"/>
              </w:rPr>
            </w:pPr>
          </w:p>
        </w:tc>
        <w:tc>
          <w:tcPr>
            <w:tcW w:w="991" w:type="dxa"/>
          </w:tcPr>
          <w:p w14:paraId="571F378D" w14:textId="77777777" w:rsidR="00DE417C" w:rsidRDefault="00DE417C">
            <w:pPr>
              <w:pStyle w:val="TableParagraph"/>
              <w:rPr>
                <w:rFonts w:ascii="Times New Roman"/>
                <w:sz w:val="24"/>
              </w:rPr>
            </w:pPr>
          </w:p>
        </w:tc>
        <w:tc>
          <w:tcPr>
            <w:tcW w:w="1278" w:type="dxa"/>
          </w:tcPr>
          <w:p w14:paraId="63A31215" w14:textId="77777777" w:rsidR="00DE417C" w:rsidRDefault="00DE417C">
            <w:pPr>
              <w:pStyle w:val="TableParagraph"/>
              <w:rPr>
                <w:rFonts w:ascii="Times New Roman"/>
                <w:sz w:val="24"/>
              </w:rPr>
            </w:pPr>
          </w:p>
        </w:tc>
        <w:tc>
          <w:tcPr>
            <w:tcW w:w="1276" w:type="dxa"/>
          </w:tcPr>
          <w:p w14:paraId="01F9A51F" w14:textId="77777777" w:rsidR="00DE417C" w:rsidRDefault="00DE417C">
            <w:pPr>
              <w:pStyle w:val="TableParagraph"/>
              <w:rPr>
                <w:rFonts w:ascii="Times New Roman"/>
                <w:sz w:val="24"/>
              </w:rPr>
            </w:pPr>
          </w:p>
        </w:tc>
        <w:tc>
          <w:tcPr>
            <w:tcW w:w="1132" w:type="dxa"/>
          </w:tcPr>
          <w:p w14:paraId="6140428B" w14:textId="77777777" w:rsidR="00DE417C" w:rsidRDefault="00DE417C">
            <w:pPr>
              <w:pStyle w:val="TableParagraph"/>
              <w:rPr>
                <w:rFonts w:ascii="Times New Roman"/>
                <w:sz w:val="24"/>
              </w:rPr>
            </w:pPr>
          </w:p>
        </w:tc>
        <w:tc>
          <w:tcPr>
            <w:tcW w:w="1277" w:type="dxa"/>
          </w:tcPr>
          <w:p w14:paraId="7945B5BF" w14:textId="77777777" w:rsidR="00DE417C" w:rsidRDefault="00DE417C">
            <w:pPr>
              <w:pStyle w:val="TableParagraph"/>
              <w:rPr>
                <w:rFonts w:ascii="Times New Roman"/>
                <w:sz w:val="24"/>
              </w:rPr>
            </w:pPr>
          </w:p>
        </w:tc>
        <w:tc>
          <w:tcPr>
            <w:tcW w:w="1132" w:type="dxa"/>
          </w:tcPr>
          <w:p w14:paraId="025A5CC6" w14:textId="77777777" w:rsidR="00DE417C" w:rsidRDefault="00DE417C">
            <w:pPr>
              <w:pStyle w:val="TableParagraph"/>
              <w:rPr>
                <w:rFonts w:ascii="Times New Roman"/>
                <w:sz w:val="24"/>
              </w:rPr>
            </w:pPr>
          </w:p>
        </w:tc>
        <w:tc>
          <w:tcPr>
            <w:tcW w:w="1977" w:type="dxa"/>
          </w:tcPr>
          <w:p w14:paraId="5FA5B91F" w14:textId="77777777" w:rsidR="00DE417C" w:rsidRDefault="00DE417C">
            <w:pPr>
              <w:pStyle w:val="TableParagraph"/>
              <w:rPr>
                <w:rFonts w:ascii="Times New Roman"/>
                <w:sz w:val="24"/>
              </w:rPr>
            </w:pPr>
          </w:p>
        </w:tc>
      </w:tr>
      <w:tr w:rsidR="00DE417C" w14:paraId="219C0E20" w14:textId="77777777">
        <w:trPr>
          <w:trHeight w:val="525"/>
        </w:trPr>
        <w:tc>
          <w:tcPr>
            <w:tcW w:w="504" w:type="dxa"/>
          </w:tcPr>
          <w:p w14:paraId="05A83337" w14:textId="77777777" w:rsidR="00DE417C" w:rsidRDefault="00DE417C">
            <w:pPr>
              <w:pStyle w:val="TableParagraph"/>
              <w:rPr>
                <w:rFonts w:ascii="Times New Roman"/>
                <w:sz w:val="24"/>
              </w:rPr>
            </w:pPr>
          </w:p>
        </w:tc>
        <w:tc>
          <w:tcPr>
            <w:tcW w:w="1476" w:type="dxa"/>
          </w:tcPr>
          <w:p w14:paraId="20C17B75" w14:textId="77777777" w:rsidR="00DE417C" w:rsidRDefault="00DE417C">
            <w:pPr>
              <w:pStyle w:val="TableParagraph"/>
              <w:rPr>
                <w:rFonts w:ascii="Times New Roman"/>
                <w:sz w:val="24"/>
              </w:rPr>
            </w:pPr>
          </w:p>
        </w:tc>
        <w:tc>
          <w:tcPr>
            <w:tcW w:w="991" w:type="dxa"/>
          </w:tcPr>
          <w:p w14:paraId="39A9ED01" w14:textId="77777777" w:rsidR="00DE417C" w:rsidRDefault="00DE417C">
            <w:pPr>
              <w:pStyle w:val="TableParagraph"/>
              <w:rPr>
                <w:rFonts w:ascii="Times New Roman"/>
                <w:sz w:val="24"/>
              </w:rPr>
            </w:pPr>
          </w:p>
        </w:tc>
        <w:tc>
          <w:tcPr>
            <w:tcW w:w="1278" w:type="dxa"/>
          </w:tcPr>
          <w:p w14:paraId="46F60D5D" w14:textId="77777777" w:rsidR="00DE417C" w:rsidRDefault="00DE417C">
            <w:pPr>
              <w:pStyle w:val="TableParagraph"/>
              <w:rPr>
                <w:rFonts w:ascii="Times New Roman"/>
                <w:sz w:val="24"/>
              </w:rPr>
            </w:pPr>
          </w:p>
        </w:tc>
        <w:tc>
          <w:tcPr>
            <w:tcW w:w="1276" w:type="dxa"/>
          </w:tcPr>
          <w:p w14:paraId="686B85FE" w14:textId="77777777" w:rsidR="00DE417C" w:rsidRDefault="00DE417C">
            <w:pPr>
              <w:pStyle w:val="TableParagraph"/>
              <w:rPr>
                <w:rFonts w:ascii="Times New Roman"/>
                <w:sz w:val="24"/>
              </w:rPr>
            </w:pPr>
          </w:p>
        </w:tc>
        <w:tc>
          <w:tcPr>
            <w:tcW w:w="1132" w:type="dxa"/>
          </w:tcPr>
          <w:p w14:paraId="00005FFB" w14:textId="77777777" w:rsidR="00DE417C" w:rsidRDefault="00DE417C">
            <w:pPr>
              <w:pStyle w:val="TableParagraph"/>
              <w:rPr>
                <w:rFonts w:ascii="Times New Roman"/>
                <w:sz w:val="24"/>
              </w:rPr>
            </w:pPr>
          </w:p>
        </w:tc>
        <w:tc>
          <w:tcPr>
            <w:tcW w:w="1277" w:type="dxa"/>
          </w:tcPr>
          <w:p w14:paraId="296ED995" w14:textId="77777777" w:rsidR="00DE417C" w:rsidRDefault="00DE417C">
            <w:pPr>
              <w:pStyle w:val="TableParagraph"/>
              <w:rPr>
                <w:rFonts w:ascii="Times New Roman"/>
                <w:sz w:val="24"/>
              </w:rPr>
            </w:pPr>
          </w:p>
        </w:tc>
        <w:tc>
          <w:tcPr>
            <w:tcW w:w="1132" w:type="dxa"/>
          </w:tcPr>
          <w:p w14:paraId="1C9DE1DB" w14:textId="77777777" w:rsidR="00DE417C" w:rsidRDefault="00DE417C">
            <w:pPr>
              <w:pStyle w:val="TableParagraph"/>
              <w:rPr>
                <w:rFonts w:ascii="Times New Roman"/>
                <w:sz w:val="24"/>
              </w:rPr>
            </w:pPr>
          </w:p>
        </w:tc>
        <w:tc>
          <w:tcPr>
            <w:tcW w:w="1977" w:type="dxa"/>
          </w:tcPr>
          <w:p w14:paraId="6FEE3CB6" w14:textId="77777777" w:rsidR="00DE417C" w:rsidRDefault="00DE417C">
            <w:pPr>
              <w:pStyle w:val="TableParagraph"/>
              <w:rPr>
                <w:rFonts w:ascii="Times New Roman"/>
                <w:sz w:val="24"/>
              </w:rPr>
            </w:pPr>
          </w:p>
        </w:tc>
      </w:tr>
    </w:tbl>
    <w:p w14:paraId="7AD6ACC6" w14:textId="77777777" w:rsidR="00DE417C" w:rsidRDefault="00DE417C">
      <w:pPr>
        <w:pStyle w:val="Corpsdetexte"/>
        <w:spacing w:before="191"/>
        <w:rPr>
          <w:b/>
        </w:rPr>
      </w:pPr>
    </w:p>
    <w:p w14:paraId="18AF2F41" w14:textId="77777777" w:rsidR="00DE417C" w:rsidRDefault="00600E65">
      <w:pPr>
        <w:ind w:left="1165"/>
        <w:rPr>
          <w:i/>
          <w:sz w:val="24"/>
        </w:rPr>
      </w:pPr>
      <w:proofErr w:type="spellStart"/>
      <w:r>
        <w:rPr>
          <w:spacing w:val="-2"/>
          <w:sz w:val="24"/>
        </w:rPr>
        <w:t>NomduSoumissionnaire</w:t>
      </w:r>
      <w:proofErr w:type="spellEnd"/>
      <w:r>
        <w:rPr>
          <w:i/>
          <w:spacing w:val="-2"/>
          <w:sz w:val="24"/>
        </w:rPr>
        <w:t xml:space="preserve">[insérer </w:t>
      </w:r>
      <w:proofErr w:type="spellStart"/>
      <w:r>
        <w:rPr>
          <w:i/>
          <w:spacing w:val="-2"/>
          <w:sz w:val="24"/>
        </w:rPr>
        <w:t>lenomduSoumissionnaire</w:t>
      </w:r>
      <w:proofErr w:type="spellEnd"/>
      <w:r>
        <w:rPr>
          <w:i/>
          <w:spacing w:val="-2"/>
          <w:sz w:val="24"/>
        </w:rPr>
        <w:t>]</w:t>
      </w:r>
    </w:p>
    <w:p w14:paraId="13B485E4" w14:textId="77777777" w:rsidR="00DE417C" w:rsidRDefault="00DE417C">
      <w:pPr>
        <w:pStyle w:val="Corpsdetexte"/>
        <w:rPr>
          <w:i/>
        </w:rPr>
      </w:pPr>
    </w:p>
    <w:p w14:paraId="0F8134ED" w14:textId="77777777" w:rsidR="00DE417C" w:rsidRDefault="00DE417C">
      <w:pPr>
        <w:pStyle w:val="Corpsdetexte"/>
        <w:spacing w:before="122"/>
        <w:rPr>
          <w:i/>
        </w:rPr>
      </w:pPr>
    </w:p>
    <w:p w14:paraId="6AD82B4E" w14:textId="77777777" w:rsidR="00DE417C" w:rsidRDefault="00600E65">
      <w:pPr>
        <w:ind w:left="1165"/>
        <w:rPr>
          <w:sz w:val="24"/>
        </w:rPr>
      </w:pPr>
      <w:r>
        <w:rPr>
          <w:spacing w:val="-2"/>
          <w:sz w:val="24"/>
        </w:rPr>
        <w:t>Signature</w:t>
      </w:r>
      <w:r>
        <w:rPr>
          <w:i/>
          <w:spacing w:val="-2"/>
          <w:sz w:val="24"/>
        </w:rPr>
        <w:t>[</w:t>
      </w:r>
      <w:proofErr w:type="spellStart"/>
      <w:r>
        <w:rPr>
          <w:i/>
          <w:spacing w:val="-2"/>
          <w:sz w:val="24"/>
        </w:rPr>
        <w:t>insérersignature</w:t>
      </w:r>
      <w:proofErr w:type="spellEnd"/>
      <w:r>
        <w:rPr>
          <w:i/>
          <w:spacing w:val="-2"/>
          <w:sz w:val="24"/>
        </w:rPr>
        <w:t>]</w:t>
      </w:r>
      <w:r>
        <w:rPr>
          <w:spacing w:val="-2"/>
          <w:sz w:val="24"/>
        </w:rPr>
        <w:t>,</w:t>
      </w:r>
    </w:p>
    <w:p w14:paraId="02024CEB" w14:textId="77777777" w:rsidR="00DE417C" w:rsidRDefault="00DE417C">
      <w:pPr>
        <w:pStyle w:val="Corpsdetexte"/>
      </w:pPr>
    </w:p>
    <w:p w14:paraId="2D4D9755" w14:textId="77777777" w:rsidR="00DE417C" w:rsidRDefault="00DE417C">
      <w:pPr>
        <w:pStyle w:val="Corpsdetexte"/>
        <w:spacing w:before="120"/>
      </w:pPr>
    </w:p>
    <w:p w14:paraId="14B3680F" w14:textId="77777777" w:rsidR="00DE417C" w:rsidRDefault="00600E65">
      <w:pPr>
        <w:ind w:left="1165"/>
        <w:rPr>
          <w:i/>
          <w:sz w:val="24"/>
        </w:rPr>
      </w:pPr>
      <w:r>
        <w:rPr>
          <w:spacing w:val="-2"/>
          <w:sz w:val="24"/>
        </w:rPr>
        <w:t>Date</w:t>
      </w:r>
      <w:r>
        <w:rPr>
          <w:i/>
          <w:spacing w:val="-2"/>
          <w:sz w:val="24"/>
        </w:rPr>
        <w:t>[</w:t>
      </w:r>
      <w:proofErr w:type="spellStart"/>
      <w:r>
        <w:rPr>
          <w:i/>
          <w:spacing w:val="-2"/>
          <w:sz w:val="24"/>
        </w:rPr>
        <w:t>insérerladate</w:t>
      </w:r>
      <w:proofErr w:type="spellEnd"/>
      <w:r>
        <w:rPr>
          <w:i/>
          <w:spacing w:val="-2"/>
          <w:sz w:val="24"/>
        </w:rPr>
        <w:t>]</w:t>
      </w:r>
    </w:p>
    <w:p w14:paraId="41ABB934" w14:textId="77777777" w:rsidR="00DE417C" w:rsidRDefault="00DE417C">
      <w:pPr>
        <w:rPr>
          <w:i/>
          <w:sz w:val="24"/>
        </w:rPr>
        <w:sectPr w:rsidR="00DE417C" w:rsidSect="00DB71B5">
          <w:pgSz w:w="11900" w:h="16820"/>
          <w:pgMar w:top="1020" w:right="0" w:bottom="1220" w:left="141" w:header="0" w:footer="1013" w:gutter="0"/>
          <w:cols w:space="720"/>
        </w:sectPr>
      </w:pPr>
    </w:p>
    <w:p w14:paraId="73ECCABE" w14:textId="77777777" w:rsidR="00DE417C" w:rsidRDefault="00DE417C">
      <w:pPr>
        <w:pStyle w:val="Corpsdetexte"/>
        <w:rPr>
          <w:i/>
          <w:sz w:val="36"/>
        </w:rPr>
      </w:pPr>
    </w:p>
    <w:p w14:paraId="5E2AC678" w14:textId="77777777" w:rsidR="00DE417C" w:rsidRDefault="00DE417C">
      <w:pPr>
        <w:pStyle w:val="Corpsdetexte"/>
        <w:rPr>
          <w:i/>
          <w:sz w:val="36"/>
        </w:rPr>
      </w:pPr>
    </w:p>
    <w:p w14:paraId="2A0CD5B8" w14:textId="77777777" w:rsidR="00DE417C" w:rsidRDefault="00DE417C">
      <w:pPr>
        <w:pStyle w:val="Corpsdetexte"/>
        <w:rPr>
          <w:i/>
          <w:sz w:val="36"/>
        </w:rPr>
      </w:pPr>
    </w:p>
    <w:p w14:paraId="496FAB71" w14:textId="77777777" w:rsidR="00DE417C" w:rsidRDefault="00DE417C">
      <w:pPr>
        <w:pStyle w:val="Corpsdetexte"/>
        <w:rPr>
          <w:i/>
          <w:sz w:val="36"/>
        </w:rPr>
      </w:pPr>
    </w:p>
    <w:p w14:paraId="5C10DF59" w14:textId="77777777" w:rsidR="00DE417C" w:rsidRDefault="00DE417C">
      <w:pPr>
        <w:pStyle w:val="Corpsdetexte"/>
        <w:rPr>
          <w:i/>
          <w:sz w:val="36"/>
        </w:rPr>
      </w:pPr>
    </w:p>
    <w:p w14:paraId="0E55363F" w14:textId="77777777" w:rsidR="00DE417C" w:rsidRDefault="00DE417C">
      <w:pPr>
        <w:pStyle w:val="Corpsdetexte"/>
        <w:rPr>
          <w:i/>
          <w:sz w:val="36"/>
        </w:rPr>
      </w:pPr>
    </w:p>
    <w:p w14:paraId="760ECB5A" w14:textId="77777777" w:rsidR="00DE417C" w:rsidRDefault="00DE417C">
      <w:pPr>
        <w:pStyle w:val="Corpsdetexte"/>
        <w:rPr>
          <w:i/>
          <w:sz w:val="36"/>
        </w:rPr>
      </w:pPr>
    </w:p>
    <w:p w14:paraId="309C2BF0" w14:textId="77777777" w:rsidR="00DE417C" w:rsidRDefault="00DE417C">
      <w:pPr>
        <w:pStyle w:val="Corpsdetexte"/>
        <w:rPr>
          <w:i/>
          <w:sz w:val="36"/>
        </w:rPr>
      </w:pPr>
    </w:p>
    <w:p w14:paraId="724E73EC" w14:textId="77777777" w:rsidR="00DE417C" w:rsidRDefault="00DE417C">
      <w:pPr>
        <w:pStyle w:val="Corpsdetexte"/>
        <w:spacing w:before="16"/>
        <w:rPr>
          <w:i/>
          <w:sz w:val="36"/>
        </w:rPr>
      </w:pPr>
    </w:p>
    <w:p w14:paraId="46C2077D" w14:textId="77777777" w:rsidR="00DE417C" w:rsidRDefault="00600E65">
      <w:pPr>
        <w:tabs>
          <w:tab w:val="left" w:pos="2106"/>
        </w:tabs>
        <w:ind w:left="320"/>
        <w:jc w:val="center"/>
        <w:rPr>
          <w:b/>
          <w:sz w:val="36"/>
        </w:rPr>
      </w:pPr>
      <w:r>
        <w:rPr>
          <w:b/>
          <w:w w:val="85"/>
          <w:sz w:val="36"/>
        </w:rPr>
        <w:t>PIÈCE</w:t>
      </w:r>
      <w:r>
        <w:rPr>
          <w:b/>
          <w:spacing w:val="-4"/>
          <w:w w:val="95"/>
          <w:sz w:val="36"/>
        </w:rPr>
        <w:t>N°9.</w:t>
      </w:r>
      <w:r>
        <w:rPr>
          <w:b/>
          <w:sz w:val="36"/>
        </w:rPr>
        <w:tab/>
      </w:r>
      <w:r>
        <w:rPr>
          <w:b/>
          <w:w w:val="85"/>
          <w:sz w:val="36"/>
        </w:rPr>
        <w:t>MODELEDE</w:t>
      </w:r>
      <w:r>
        <w:rPr>
          <w:b/>
          <w:spacing w:val="-2"/>
          <w:w w:val="85"/>
          <w:sz w:val="36"/>
        </w:rPr>
        <w:t>MARCHE</w:t>
      </w:r>
    </w:p>
    <w:p w14:paraId="1CA62FD6" w14:textId="77777777" w:rsidR="00DE417C" w:rsidRDefault="00DE417C">
      <w:pPr>
        <w:jc w:val="center"/>
        <w:rPr>
          <w:b/>
          <w:sz w:val="36"/>
        </w:rPr>
        <w:sectPr w:rsidR="00DE417C" w:rsidSect="00DB71B5">
          <w:pgSz w:w="11900" w:h="16820"/>
          <w:pgMar w:top="1920" w:right="0" w:bottom="1260" w:left="141" w:header="0" w:footer="1013" w:gutter="0"/>
          <w:cols w:space="720"/>
        </w:sectPr>
      </w:pPr>
    </w:p>
    <w:p w14:paraId="2E85EE06" w14:textId="77777777" w:rsidR="00DE417C" w:rsidRDefault="00600E65">
      <w:pPr>
        <w:pStyle w:val="Corpsdetexte"/>
        <w:spacing w:before="88"/>
        <w:ind w:left="2050"/>
        <w:jc w:val="center"/>
      </w:pPr>
      <w:r>
        <w:rPr>
          <w:spacing w:val="-2"/>
        </w:rPr>
        <w:lastRenderedPageBreak/>
        <w:t>REPUBLIQUEDUCAMEROUN</w:t>
      </w:r>
    </w:p>
    <w:p w14:paraId="63092861" w14:textId="77777777" w:rsidR="00DE417C" w:rsidRDefault="00600E65">
      <w:pPr>
        <w:pStyle w:val="Corpsdetexte"/>
        <w:spacing w:before="200"/>
        <w:ind w:left="2047"/>
        <w:jc w:val="center"/>
      </w:pPr>
      <w:r>
        <w:rPr>
          <w:spacing w:val="-2"/>
        </w:rPr>
        <w:t>Paix–Travail–Patrie</w:t>
      </w:r>
    </w:p>
    <w:p w14:paraId="715F0706" w14:textId="77777777" w:rsidR="00DE417C" w:rsidRDefault="00600E65">
      <w:pPr>
        <w:spacing w:before="200"/>
        <w:ind w:left="2048"/>
        <w:jc w:val="center"/>
        <w:rPr>
          <w:sz w:val="24"/>
        </w:rPr>
      </w:pPr>
      <w:r>
        <w:rPr>
          <w:spacing w:val="-2"/>
          <w:sz w:val="24"/>
        </w:rPr>
        <w:t>-------------</w:t>
      </w:r>
      <w:r>
        <w:rPr>
          <w:spacing w:val="-10"/>
          <w:sz w:val="24"/>
        </w:rPr>
        <w:t>-</w:t>
      </w:r>
    </w:p>
    <w:p w14:paraId="659D5FB2" w14:textId="77777777" w:rsidR="00DE417C" w:rsidRDefault="00600E65">
      <w:pPr>
        <w:spacing w:before="197"/>
        <w:ind w:left="2052"/>
        <w:jc w:val="center"/>
        <w:rPr>
          <w:i/>
          <w:sz w:val="24"/>
        </w:rPr>
      </w:pPr>
      <w:r>
        <w:rPr>
          <w:i/>
          <w:sz w:val="24"/>
        </w:rPr>
        <w:t>[</w:t>
      </w:r>
      <w:proofErr w:type="spellStart"/>
      <w:r>
        <w:rPr>
          <w:i/>
          <w:sz w:val="24"/>
        </w:rPr>
        <w:t>IndiquerleMaître</w:t>
      </w:r>
      <w:proofErr w:type="spellEnd"/>
      <w:r>
        <w:rPr>
          <w:i/>
          <w:spacing w:val="-2"/>
          <w:sz w:val="24"/>
        </w:rPr>
        <w:t xml:space="preserve"> d’Ouvrage]</w:t>
      </w:r>
    </w:p>
    <w:p w14:paraId="616D2CDE" w14:textId="77777777" w:rsidR="00DE417C" w:rsidRDefault="00600E65">
      <w:pPr>
        <w:spacing w:before="205"/>
        <w:ind w:left="2048"/>
        <w:jc w:val="center"/>
        <w:rPr>
          <w:sz w:val="24"/>
        </w:rPr>
      </w:pPr>
      <w:r>
        <w:rPr>
          <w:spacing w:val="-2"/>
          <w:sz w:val="24"/>
        </w:rPr>
        <w:t>-------------</w:t>
      </w:r>
      <w:r>
        <w:rPr>
          <w:spacing w:val="-10"/>
          <w:sz w:val="24"/>
        </w:rPr>
        <w:t>-</w:t>
      </w:r>
    </w:p>
    <w:p w14:paraId="345F2E7F" w14:textId="77777777" w:rsidR="00DE417C" w:rsidRDefault="00600E65">
      <w:pPr>
        <w:pStyle w:val="Corpsdetexte"/>
        <w:spacing w:before="88"/>
        <w:ind w:left="4" w:right="115"/>
        <w:jc w:val="center"/>
      </w:pPr>
      <w:r>
        <w:br w:type="column"/>
      </w:r>
      <w:r>
        <w:rPr>
          <w:spacing w:val="-2"/>
        </w:rPr>
        <w:t>REPUBLICOFCAMEROON</w:t>
      </w:r>
    </w:p>
    <w:p w14:paraId="42877C8D" w14:textId="77777777" w:rsidR="00DE417C" w:rsidRDefault="00600E65">
      <w:pPr>
        <w:pStyle w:val="Corpsdetexte"/>
        <w:spacing w:before="200"/>
        <w:ind w:left="5" w:right="115"/>
        <w:jc w:val="center"/>
      </w:pPr>
      <w:proofErr w:type="spellStart"/>
      <w:r>
        <w:t>Peace</w:t>
      </w:r>
      <w:proofErr w:type="spellEnd"/>
      <w:r>
        <w:t>-Work-</w:t>
      </w:r>
      <w:proofErr w:type="spellStart"/>
      <w:r>
        <w:rPr>
          <w:spacing w:val="-2"/>
        </w:rPr>
        <w:t>Fatherland</w:t>
      </w:r>
      <w:proofErr w:type="spellEnd"/>
    </w:p>
    <w:p w14:paraId="62C212D3" w14:textId="77777777" w:rsidR="00DE417C" w:rsidRDefault="00600E65">
      <w:pPr>
        <w:spacing w:before="200"/>
        <w:ind w:right="115"/>
        <w:jc w:val="center"/>
        <w:rPr>
          <w:sz w:val="24"/>
        </w:rPr>
      </w:pPr>
      <w:r>
        <w:rPr>
          <w:spacing w:val="-2"/>
          <w:sz w:val="24"/>
        </w:rPr>
        <w:t>-------------</w:t>
      </w:r>
      <w:r>
        <w:rPr>
          <w:spacing w:val="-10"/>
          <w:sz w:val="24"/>
        </w:rPr>
        <w:t>-</w:t>
      </w:r>
    </w:p>
    <w:p w14:paraId="4A590E2E" w14:textId="77777777" w:rsidR="00DE417C" w:rsidRDefault="00600E65">
      <w:pPr>
        <w:spacing w:before="197"/>
        <w:ind w:left="3" w:right="115"/>
        <w:jc w:val="center"/>
        <w:rPr>
          <w:i/>
          <w:sz w:val="24"/>
        </w:rPr>
      </w:pPr>
      <w:r>
        <w:rPr>
          <w:i/>
          <w:sz w:val="24"/>
        </w:rPr>
        <w:t>[</w:t>
      </w:r>
      <w:proofErr w:type="spellStart"/>
      <w:r>
        <w:rPr>
          <w:i/>
          <w:sz w:val="24"/>
        </w:rPr>
        <w:t>IndicatetheContracting</w:t>
      </w:r>
      <w:r>
        <w:rPr>
          <w:i/>
          <w:spacing w:val="-2"/>
          <w:sz w:val="24"/>
        </w:rPr>
        <w:t>Authority</w:t>
      </w:r>
      <w:proofErr w:type="spellEnd"/>
      <w:r>
        <w:rPr>
          <w:i/>
          <w:spacing w:val="-2"/>
          <w:sz w:val="24"/>
        </w:rPr>
        <w:t>]</w:t>
      </w:r>
    </w:p>
    <w:p w14:paraId="5581D945" w14:textId="77777777" w:rsidR="00DE417C" w:rsidRDefault="00600E65">
      <w:pPr>
        <w:spacing w:before="205"/>
        <w:ind w:right="115"/>
        <w:jc w:val="center"/>
        <w:rPr>
          <w:sz w:val="24"/>
        </w:rPr>
      </w:pPr>
      <w:r>
        <w:rPr>
          <w:spacing w:val="-2"/>
          <w:sz w:val="24"/>
        </w:rPr>
        <w:t>-------------</w:t>
      </w:r>
      <w:r>
        <w:rPr>
          <w:spacing w:val="-10"/>
          <w:sz w:val="24"/>
        </w:rPr>
        <w:t>-</w:t>
      </w:r>
    </w:p>
    <w:p w14:paraId="71790EBF" w14:textId="77777777" w:rsidR="00DE417C" w:rsidRDefault="00DE417C">
      <w:pPr>
        <w:jc w:val="center"/>
        <w:rPr>
          <w:sz w:val="24"/>
        </w:rPr>
        <w:sectPr w:rsidR="00DE417C" w:rsidSect="00DB71B5">
          <w:pgSz w:w="11900" w:h="16820"/>
          <w:pgMar w:top="1000" w:right="0" w:bottom="1220" w:left="141" w:header="0" w:footer="1013" w:gutter="0"/>
          <w:cols w:num="2" w:space="720" w:equalWidth="0">
            <w:col w:w="4752" w:space="40"/>
            <w:col w:w="6967"/>
          </w:cols>
        </w:sectPr>
      </w:pPr>
    </w:p>
    <w:p w14:paraId="4C3797B1" w14:textId="77777777" w:rsidR="00DE417C" w:rsidRDefault="00DE417C">
      <w:pPr>
        <w:pStyle w:val="Corpsdetexte"/>
      </w:pPr>
    </w:p>
    <w:p w14:paraId="0BC34722" w14:textId="77777777" w:rsidR="00DE417C" w:rsidRDefault="00DE417C">
      <w:pPr>
        <w:pStyle w:val="Corpsdetexte"/>
        <w:spacing w:before="116"/>
      </w:pPr>
    </w:p>
    <w:p w14:paraId="5D8C910E" w14:textId="77777777" w:rsidR="00DE417C" w:rsidRDefault="00600E65">
      <w:pPr>
        <w:pStyle w:val="Titre6"/>
        <w:tabs>
          <w:tab w:val="left" w:pos="4383"/>
          <w:tab w:val="left" w:pos="8425"/>
        </w:tabs>
        <w:spacing w:before="1"/>
        <w:ind w:left="-1" w:right="78"/>
        <w:jc w:val="center"/>
      </w:pPr>
      <w:proofErr w:type="spellStart"/>
      <w:r>
        <w:t>MARCHEouLETTRECOMMANDE</w:t>
      </w:r>
      <w:r>
        <w:rPr>
          <w:spacing w:val="-5"/>
        </w:rPr>
        <w:t>N</w:t>
      </w:r>
      <w:proofErr w:type="spellEnd"/>
      <w:r>
        <w:rPr>
          <w:spacing w:val="-5"/>
        </w:rPr>
        <w:t>°</w:t>
      </w:r>
      <w:r>
        <w:rPr>
          <w:u w:val="single"/>
        </w:rPr>
        <w:tab/>
      </w:r>
      <w:r>
        <w:t>/</w:t>
      </w:r>
      <w:proofErr w:type="spellStart"/>
      <w:r>
        <w:t>MouLC</w:t>
      </w:r>
      <w:proofErr w:type="spellEnd"/>
      <w:r>
        <w:t>/</w:t>
      </w:r>
      <w:proofErr w:type="spellStart"/>
      <w:r>
        <w:t>MOouMOD</w:t>
      </w:r>
      <w:proofErr w:type="spellEnd"/>
      <w:r>
        <w:t>/CPM/CCCM-</w:t>
      </w:r>
      <w:r>
        <w:rPr>
          <w:spacing w:val="-2"/>
        </w:rPr>
        <w:t>AG/20</w:t>
      </w:r>
      <w:r>
        <w:rPr>
          <w:u w:val="single"/>
        </w:rPr>
        <w:tab/>
      </w:r>
    </w:p>
    <w:p w14:paraId="74A5BEA5" w14:textId="77777777" w:rsidR="00DE417C" w:rsidRDefault="00DE417C">
      <w:pPr>
        <w:pStyle w:val="Corpsdetexte"/>
        <w:rPr>
          <w:b/>
        </w:rPr>
      </w:pPr>
    </w:p>
    <w:p w14:paraId="158FA3C0" w14:textId="77777777" w:rsidR="00DE417C" w:rsidRDefault="00DE417C">
      <w:pPr>
        <w:pStyle w:val="Corpsdetexte"/>
        <w:spacing w:before="115"/>
        <w:rPr>
          <w:b/>
        </w:rPr>
      </w:pPr>
    </w:p>
    <w:p w14:paraId="4289AE21" w14:textId="77777777" w:rsidR="00DE417C" w:rsidRDefault="00600E65">
      <w:pPr>
        <w:pStyle w:val="Corpsdetexte"/>
        <w:tabs>
          <w:tab w:val="left" w:pos="1748"/>
          <w:tab w:val="left" w:pos="2356"/>
          <w:tab w:val="left" w:pos="5190"/>
          <w:tab w:val="left" w:pos="7295"/>
          <w:tab w:val="left" w:pos="8150"/>
        </w:tabs>
        <w:spacing w:line="367" w:lineRule="auto"/>
        <w:ind w:left="992" w:right="1611"/>
      </w:pPr>
      <w:r>
        <w:t xml:space="preserve">Passé après Appel d’Offres </w:t>
      </w:r>
      <w:r>
        <w:rPr>
          <w:u w:val="single"/>
        </w:rPr>
        <w:tab/>
      </w:r>
      <w:r>
        <w:t>(</w:t>
      </w:r>
      <w:proofErr w:type="spellStart"/>
      <w:r>
        <w:t>nationalouvert</w:t>
      </w:r>
      <w:proofErr w:type="spellEnd"/>
      <w:r>
        <w:t>/</w:t>
      </w:r>
      <w:proofErr w:type="spellStart"/>
      <w:r>
        <w:t>restreint,internationalouvert</w:t>
      </w:r>
      <w:proofErr w:type="spellEnd"/>
      <w:r>
        <w:t xml:space="preserve">/restreint) </w:t>
      </w:r>
      <w:r>
        <w:rPr>
          <w:spacing w:val="-4"/>
        </w:rPr>
        <w:t>n°_</w:t>
      </w:r>
      <w:r>
        <w:rPr>
          <w:u w:val="single"/>
        </w:rPr>
        <w:tab/>
      </w:r>
      <w:r>
        <w:rPr>
          <w:spacing w:val="-4"/>
        </w:rPr>
        <w:t>/AO</w:t>
      </w:r>
      <w:r>
        <w:rPr>
          <w:u w:val="single"/>
        </w:rPr>
        <w:tab/>
      </w:r>
      <w:r>
        <w:t xml:space="preserve">(NO, NR, IO ou IR) /MO </w:t>
      </w:r>
      <w:r>
        <w:rPr>
          <w:b/>
        </w:rPr>
        <w:t>ou MOD</w:t>
      </w:r>
      <w:r>
        <w:t>/CPM/CCCM-AG/20</w:t>
      </w:r>
      <w:r>
        <w:rPr>
          <w:u w:val="single"/>
        </w:rPr>
        <w:tab/>
      </w:r>
      <w:r>
        <w:t xml:space="preserve">du </w:t>
      </w:r>
      <w:r>
        <w:rPr>
          <w:u w:val="single"/>
        </w:rPr>
        <w:tab/>
      </w:r>
    </w:p>
    <w:p w14:paraId="36E9F65D" w14:textId="77777777" w:rsidR="00DE417C" w:rsidRDefault="00DE417C">
      <w:pPr>
        <w:pStyle w:val="Corpsdetexte"/>
        <w:spacing w:before="242"/>
      </w:pPr>
    </w:p>
    <w:p w14:paraId="489D2779" w14:textId="77777777" w:rsidR="00DE417C" w:rsidRDefault="00600E65">
      <w:pPr>
        <w:tabs>
          <w:tab w:val="left" w:pos="6265"/>
        </w:tabs>
        <w:spacing w:before="1"/>
        <w:ind w:left="992"/>
        <w:rPr>
          <w:i/>
          <w:sz w:val="24"/>
        </w:rPr>
      </w:pPr>
      <w:proofErr w:type="spellStart"/>
      <w:r>
        <w:rPr>
          <w:b/>
          <w:sz w:val="24"/>
        </w:rPr>
        <w:t>Maîtred’OuvrageouMaîtred’OuvrageDélégué</w:t>
      </w:r>
      <w:proofErr w:type="spellEnd"/>
      <w:r>
        <w:rPr>
          <w:b/>
          <w:sz w:val="24"/>
        </w:rPr>
        <w:t xml:space="preserve"> :</w:t>
      </w:r>
      <w:r>
        <w:rPr>
          <w:b/>
          <w:sz w:val="24"/>
          <w:u w:val="single"/>
        </w:rPr>
        <w:tab/>
      </w:r>
      <w:r>
        <w:rPr>
          <w:i/>
          <w:sz w:val="24"/>
        </w:rPr>
        <w:t>[</w:t>
      </w:r>
      <w:proofErr w:type="spellStart"/>
      <w:r>
        <w:rPr>
          <w:i/>
          <w:sz w:val="24"/>
        </w:rPr>
        <w:t>indiquersonadresse</w:t>
      </w:r>
      <w:r>
        <w:rPr>
          <w:i/>
          <w:spacing w:val="-2"/>
          <w:sz w:val="24"/>
        </w:rPr>
        <w:t>complète</w:t>
      </w:r>
      <w:proofErr w:type="spellEnd"/>
      <w:r>
        <w:rPr>
          <w:i/>
          <w:spacing w:val="-2"/>
          <w:sz w:val="24"/>
        </w:rPr>
        <w:t>]</w:t>
      </w:r>
    </w:p>
    <w:p w14:paraId="5000370E" w14:textId="77777777" w:rsidR="00DE417C" w:rsidRDefault="00600E65">
      <w:pPr>
        <w:tabs>
          <w:tab w:val="left" w:pos="2587"/>
          <w:tab w:val="left" w:pos="3063"/>
          <w:tab w:val="left" w:pos="4064"/>
          <w:tab w:val="left" w:pos="4378"/>
          <w:tab w:val="left" w:pos="5816"/>
          <w:tab w:val="left" w:pos="6095"/>
          <w:tab w:val="left" w:pos="8150"/>
          <w:tab w:val="left" w:pos="8270"/>
        </w:tabs>
        <w:spacing w:before="195" w:line="412" w:lineRule="auto"/>
        <w:ind w:left="1558" w:right="3462" w:hanging="567"/>
        <w:rPr>
          <w:sz w:val="24"/>
        </w:rPr>
      </w:pPr>
      <w:r>
        <w:rPr>
          <w:b/>
          <w:sz w:val="24"/>
        </w:rPr>
        <w:t xml:space="preserve">TITULAIRE DU MARCHE : </w:t>
      </w:r>
      <w:r>
        <w:rPr>
          <w:b/>
          <w:sz w:val="24"/>
          <w:u w:val="single"/>
        </w:rPr>
        <w:tab/>
      </w:r>
      <w:r>
        <w:rPr>
          <w:b/>
          <w:sz w:val="24"/>
          <w:u w:val="single"/>
        </w:rPr>
        <w:tab/>
      </w:r>
      <w:r>
        <w:rPr>
          <w:i/>
          <w:sz w:val="24"/>
        </w:rPr>
        <w:t>[</w:t>
      </w:r>
      <w:proofErr w:type="spellStart"/>
      <w:r>
        <w:rPr>
          <w:i/>
          <w:sz w:val="24"/>
        </w:rPr>
        <w:t>indiquerletitulaireetsonadressecomplète</w:t>
      </w:r>
      <w:proofErr w:type="spellEnd"/>
      <w:r>
        <w:rPr>
          <w:i/>
          <w:sz w:val="24"/>
        </w:rPr>
        <w:t xml:space="preserve">] </w:t>
      </w:r>
      <w:r>
        <w:rPr>
          <w:sz w:val="24"/>
        </w:rPr>
        <w:t xml:space="preserve">B.P: </w:t>
      </w:r>
      <w:r>
        <w:rPr>
          <w:sz w:val="24"/>
          <w:u w:val="single"/>
        </w:rPr>
        <w:tab/>
      </w:r>
      <w:r>
        <w:rPr>
          <w:sz w:val="24"/>
        </w:rPr>
        <w:t xml:space="preserve">; Tel </w:t>
      </w:r>
      <w:r>
        <w:rPr>
          <w:sz w:val="24"/>
          <w:u w:val="single"/>
        </w:rPr>
        <w:tab/>
      </w:r>
      <w:r>
        <w:rPr>
          <w:sz w:val="24"/>
          <w:u w:val="single"/>
        </w:rPr>
        <w:tab/>
      </w:r>
      <w:r>
        <w:rPr>
          <w:sz w:val="24"/>
        </w:rPr>
        <w:t xml:space="preserve">; Fax : </w:t>
      </w:r>
      <w:r>
        <w:rPr>
          <w:sz w:val="24"/>
          <w:u w:val="single"/>
        </w:rPr>
        <w:tab/>
      </w:r>
      <w:r>
        <w:rPr>
          <w:sz w:val="24"/>
        </w:rPr>
        <w:t xml:space="preserve">; Email : </w:t>
      </w:r>
      <w:r>
        <w:rPr>
          <w:sz w:val="24"/>
          <w:u w:val="single"/>
        </w:rPr>
        <w:tab/>
      </w:r>
      <w:r>
        <w:rPr>
          <w:sz w:val="24"/>
        </w:rPr>
        <w:t xml:space="preserve"> N° R.C : </w:t>
      </w:r>
      <w:r>
        <w:rPr>
          <w:sz w:val="24"/>
          <w:u w:val="single"/>
        </w:rPr>
        <w:tab/>
      </w:r>
      <w:r>
        <w:rPr>
          <w:sz w:val="24"/>
          <w:u w:val="single"/>
        </w:rPr>
        <w:tab/>
      </w:r>
      <w:r>
        <w:rPr>
          <w:sz w:val="24"/>
        </w:rPr>
        <w:t xml:space="preserve">; N° Contribuable (NIU) : </w:t>
      </w:r>
      <w:r>
        <w:rPr>
          <w:sz w:val="24"/>
          <w:u w:val="single"/>
        </w:rPr>
        <w:tab/>
      </w:r>
      <w:r>
        <w:rPr>
          <w:sz w:val="24"/>
          <w:u w:val="single"/>
        </w:rPr>
        <w:tab/>
      </w:r>
      <w:r>
        <w:rPr>
          <w:sz w:val="24"/>
        </w:rPr>
        <w:t xml:space="preserve">; RIB : </w:t>
      </w:r>
      <w:r>
        <w:rPr>
          <w:sz w:val="24"/>
          <w:u w:val="single"/>
        </w:rPr>
        <w:tab/>
      </w:r>
      <w:r>
        <w:rPr>
          <w:sz w:val="24"/>
          <w:u w:val="single"/>
        </w:rPr>
        <w:tab/>
      </w:r>
    </w:p>
    <w:p w14:paraId="334CF5B8" w14:textId="77777777" w:rsidR="00DE417C" w:rsidRDefault="00600E65">
      <w:pPr>
        <w:tabs>
          <w:tab w:val="left" w:pos="3995"/>
        </w:tabs>
        <w:ind w:left="992"/>
        <w:rPr>
          <w:i/>
          <w:sz w:val="24"/>
        </w:rPr>
      </w:pPr>
      <w:r>
        <w:rPr>
          <w:b/>
          <w:sz w:val="24"/>
        </w:rPr>
        <w:t>OBJETDU</w:t>
      </w:r>
      <w:r>
        <w:rPr>
          <w:b/>
          <w:spacing w:val="-2"/>
          <w:sz w:val="24"/>
        </w:rPr>
        <w:t xml:space="preserve"> MARCHE</w:t>
      </w:r>
      <w:r>
        <w:rPr>
          <w:b/>
          <w:sz w:val="24"/>
        </w:rPr>
        <w:tab/>
      </w:r>
      <w:r>
        <w:rPr>
          <w:sz w:val="24"/>
        </w:rPr>
        <w:t>:</w:t>
      </w:r>
      <w:r>
        <w:rPr>
          <w:i/>
          <w:sz w:val="24"/>
        </w:rPr>
        <w:t>[</w:t>
      </w:r>
      <w:proofErr w:type="spellStart"/>
      <w:r>
        <w:rPr>
          <w:i/>
          <w:sz w:val="24"/>
        </w:rPr>
        <w:t>indiquerl’objetcompletdela</w:t>
      </w:r>
      <w:proofErr w:type="spellEnd"/>
      <w:r>
        <w:rPr>
          <w:i/>
          <w:spacing w:val="-2"/>
          <w:sz w:val="24"/>
        </w:rPr>
        <w:t xml:space="preserve"> fourniture]</w:t>
      </w:r>
    </w:p>
    <w:p w14:paraId="2A7B6152" w14:textId="77777777" w:rsidR="00DE417C" w:rsidRDefault="00600E65">
      <w:pPr>
        <w:tabs>
          <w:tab w:val="left" w:pos="3995"/>
        </w:tabs>
        <w:spacing w:before="197"/>
        <w:ind w:left="992"/>
        <w:rPr>
          <w:i/>
          <w:sz w:val="24"/>
        </w:rPr>
      </w:pPr>
      <w:r>
        <w:rPr>
          <w:b/>
          <w:sz w:val="24"/>
        </w:rPr>
        <w:t xml:space="preserve">LIEUDE </w:t>
      </w:r>
      <w:r>
        <w:rPr>
          <w:b/>
          <w:spacing w:val="-2"/>
          <w:sz w:val="24"/>
        </w:rPr>
        <w:t>LIVRAISON</w:t>
      </w:r>
      <w:r>
        <w:rPr>
          <w:b/>
          <w:sz w:val="24"/>
        </w:rPr>
        <w:tab/>
      </w:r>
      <w:r>
        <w:rPr>
          <w:sz w:val="24"/>
        </w:rPr>
        <w:t xml:space="preserve">: </w:t>
      </w:r>
      <w:r>
        <w:rPr>
          <w:i/>
          <w:sz w:val="24"/>
        </w:rPr>
        <w:t>[</w:t>
      </w:r>
      <w:proofErr w:type="spellStart"/>
      <w:r>
        <w:rPr>
          <w:i/>
          <w:sz w:val="24"/>
        </w:rPr>
        <w:t>A</w:t>
      </w:r>
      <w:r>
        <w:rPr>
          <w:i/>
          <w:spacing w:val="-2"/>
          <w:sz w:val="24"/>
        </w:rPr>
        <w:t>indiquer</w:t>
      </w:r>
      <w:proofErr w:type="spellEnd"/>
      <w:r>
        <w:rPr>
          <w:i/>
          <w:spacing w:val="-2"/>
          <w:sz w:val="24"/>
        </w:rPr>
        <w:t>]</w:t>
      </w:r>
    </w:p>
    <w:p w14:paraId="5A515995" w14:textId="77777777" w:rsidR="00DE417C" w:rsidRDefault="00600E65">
      <w:pPr>
        <w:tabs>
          <w:tab w:val="left" w:pos="3995"/>
        </w:tabs>
        <w:spacing w:before="200"/>
        <w:ind w:left="992"/>
        <w:rPr>
          <w:i/>
          <w:sz w:val="24"/>
        </w:rPr>
      </w:pPr>
      <w:r>
        <w:rPr>
          <w:b/>
          <w:sz w:val="24"/>
        </w:rPr>
        <w:t>DELAIDE</w:t>
      </w:r>
      <w:r>
        <w:rPr>
          <w:b/>
          <w:spacing w:val="-2"/>
          <w:sz w:val="24"/>
        </w:rPr>
        <w:t>LIVRAISON</w:t>
      </w:r>
      <w:r>
        <w:rPr>
          <w:b/>
          <w:sz w:val="24"/>
        </w:rPr>
        <w:tab/>
      </w:r>
      <w:r>
        <w:rPr>
          <w:sz w:val="24"/>
        </w:rPr>
        <w:t>:</w:t>
      </w:r>
      <w:r>
        <w:rPr>
          <w:i/>
          <w:sz w:val="24"/>
        </w:rPr>
        <w:t>[</w:t>
      </w:r>
      <w:proofErr w:type="spellStart"/>
      <w:r>
        <w:rPr>
          <w:i/>
          <w:sz w:val="24"/>
        </w:rPr>
        <w:t>Acompléterenjours,semaines,moisou</w:t>
      </w:r>
      <w:r>
        <w:rPr>
          <w:i/>
          <w:spacing w:val="-2"/>
          <w:sz w:val="24"/>
        </w:rPr>
        <w:t>années</w:t>
      </w:r>
      <w:proofErr w:type="spellEnd"/>
      <w:r>
        <w:rPr>
          <w:i/>
          <w:spacing w:val="-2"/>
          <w:sz w:val="24"/>
        </w:rPr>
        <w:t>]</w:t>
      </w:r>
    </w:p>
    <w:p w14:paraId="7DE69E50" w14:textId="77777777" w:rsidR="00DE417C" w:rsidRDefault="00600E65">
      <w:pPr>
        <w:pStyle w:val="Titre5"/>
        <w:tabs>
          <w:tab w:val="left" w:pos="3997"/>
        </w:tabs>
        <w:spacing w:before="205"/>
        <w:ind w:left="992"/>
        <w:rPr>
          <w:b w:val="0"/>
        </w:rPr>
      </w:pPr>
      <w:r>
        <w:t>MONTANTS</w:t>
      </w:r>
      <w:r>
        <w:rPr>
          <w:spacing w:val="-2"/>
        </w:rPr>
        <w:t>ENFCFA</w:t>
      </w:r>
      <w:r>
        <w:tab/>
      </w:r>
      <w:r>
        <w:rPr>
          <w:b w:val="0"/>
          <w:spacing w:val="-10"/>
        </w:rPr>
        <w:t>:</w:t>
      </w:r>
    </w:p>
    <w:p w14:paraId="13546691" w14:textId="77777777" w:rsidR="00DE417C" w:rsidRDefault="00DE417C">
      <w:pPr>
        <w:pStyle w:val="Corpsdetexte"/>
        <w:spacing w:before="10"/>
        <w:rPr>
          <w:sz w:val="16"/>
        </w:rPr>
      </w:pPr>
    </w:p>
    <w:tbl>
      <w:tblPr>
        <w:tblStyle w:val="TableNormal"/>
        <w:tblW w:w="0" w:type="auto"/>
        <w:tblInd w:w="1561"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2571"/>
        <w:gridCol w:w="3541"/>
        <w:gridCol w:w="2376"/>
      </w:tblGrid>
      <w:tr w:rsidR="00DE417C" w14:paraId="6D9B09A6" w14:textId="77777777">
        <w:trPr>
          <w:trHeight w:val="306"/>
        </w:trPr>
        <w:tc>
          <w:tcPr>
            <w:tcW w:w="2571" w:type="dxa"/>
          </w:tcPr>
          <w:p w14:paraId="27EF73C3" w14:textId="77777777" w:rsidR="00DE417C" w:rsidRDefault="00DE417C">
            <w:pPr>
              <w:pStyle w:val="TableParagraph"/>
              <w:rPr>
                <w:rFonts w:ascii="Times New Roman"/>
              </w:rPr>
            </w:pPr>
          </w:p>
        </w:tc>
        <w:tc>
          <w:tcPr>
            <w:tcW w:w="3541" w:type="dxa"/>
          </w:tcPr>
          <w:p w14:paraId="2838C453" w14:textId="77777777" w:rsidR="00DE417C" w:rsidRDefault="00600E65">
            <w:pPr>
              <w:pStyle w:val="TableParagraph"/>
              <w:spacing w:line="269" w:lineRule="exact"/>
              <w:ind w:left="484"/>
              <w:rPr>
                <w:sz w:val="24"/>
              </w:rPr>
            </w:pPr>
            <w:proofErr w:type="spellStart"/>
            <w:r>
              <w:rPr>
                <w:sz w:val="24"/>
              </w:rPr>
              <w:t>Montanten</w:t>
            </w:r>
            <w:r>
              <w:rPr>
                <w:spacing w:val="-2"/>
                <w:sz w:val="24"/>
              </w:rPr>
              <w:t>chiffres</w:t>
            </w:r>
            <w:proofErr w:type="spellEnd"/>
          </w:p>
        </w:tc>
        <w:tc>
          <w:tcPr>
            <w:tcW w:w="2376" w:type="dxa"/>
          </w:tcPr>
          <w:p w14:paraId="24D07EBE" w14:textId="77777777" w:rsidR="00DE417C" w:rsidRDefault="00600E65">
            <w:pPr>
              <w:pStyle w:val="TableParagraph"/>
              <w:spacing w:line="269" w:lineRule="exact"/>
              <w:ind w:left="489"/>
              <w:rPr>
                <w:sz w:val="24"/>
              </w:rPr>
            </w:pPr>
            <w:proofErr w:type="spellStart"/>
            <w:r>
              <w:rPr>
                <w:sz w:val="24"/>
              </w:rPr>
              <w:t>Montanten</w:t>
            </w:r>
            <w:r>
              <w:rPr>
                <w:spacing w:val="-2"/>
                <w:sz w:val="24"/>
              </w:rPr>
              <w:t>lettres</w:t>
            </w:r>
            <w:proofErr w:type="spellEnd"/>
          </w:p>
        </w:tc>
      </w:tr>
      <w:tr w:rsidR="00DE417C" w14:paraId="71D307FA" w14:textId="77777777">
        <w:trPr>
          <w:trHeight w:val="309"/>
        </w:trPr>
        <w:tc>
          <w:tcPr>
            <w:tcW w:w="2571" w:type="dxa"/>
          </w:tcPr>
          <w:p w14:paraId="6FCE2235" w14:textId="77777777" w:rsidR="00DE417C" w:rsidRDefault="00600E65">
            <w:pPr>
              <w:pStyle w:val="TableParagraph"/>
              <w:spacing w:line="269" w:lineRule="exact"/>
              <w:ind w:left="484"/>
              <w:rPr>
                <w:sz w:val="24"/>
              </w:rPr>
            </w:pPr>
            <w:r>
              <w:rPr>
                <w:spacing w:val="-4"/>
                <w:sz w:val="24"/>
              </w:rPr>
              <w:t>HTVA</w:t>
            </w:r>
          </w:p>
        </w:tc>
        <w:tc>
          <w:tcPr>
            <w:tcW w:w="3541" w:type="dxa"/>
          </w:tcPr>
          <w:p w14:paraId="520343AA" w14:textId="77777777" w:rsidR="00DE417C" w:rsidRDefault="00DE417C">
            <w:pPr>
              <w:pStyle w:val="TableParagraph"/>
              <w:rPr>
                <w:rFonts w:ascii="Times New Roman"/>
              </w:rPr>
            </w:pPr>
          </w:p>
        </w:tc>
        <w:tc>
          <w:tcPr>
            <w:tcW w:w="2376" w:type="dxa"/>
          </w:tcPr>
          <w:p w14:paraId="6247A6B3" w14:textId="77777777" w:rsidR="00DE417C" w:rsidRDefault="00DE417C">
            <w:pPr>
              <w:pStyle w:val="TableParagraph"/>
              <w:rPr>
                <w:rFonts w:ascii="Times New Roman"/>
              </w:rPr>
            </w:pPr>
          </w:p>
        </w:tc>
      </w:tr>
      <w:tr w:rsidR="00DE417C" w14:paraId="017C1369" w14:textId="77777777">
        <w:trPr>
          <w:trHeight w:val="307"/>
        </w:trPr>
        <w:tc>
          <w:tcPr>
            <w:tcW w:w="2571" w:type="dxa"/>
          </w:tcPr>
          <w:p w14:paraId="47E5F1B0" w14:textId="77777777" w:rsidR="00DE417C" w:rsidRDefault="00600E65">
            <w:pPr>
              <w:pStyle w:val="TableParagraph"/>
              <w:spacing w:line="269" w:lineRule="exact"/>
              <w:ind w:left="484"/>
              <w:rPr>
                <w:sz w:val="24"/>
              </w:rPr>
            </w:pPr>
            <w:r>
              <w:rPr>
                <w:spacing w:val="-2"/>
                <w:sz w:val="24"/>
              </w:rPr>
              <w:t>T.V.A.</w:t>
            </w:r>
          </w:p>
        </w:tc>
        <w:tc>
          <w:tcPr>
            <w:tcW w:w="3541" w:type="dxa"/>
          </w:tcPr>
          <w:p w14:paraId="5B75CE1E" w14:textId="77777777" w:rsidR="00DE417C" w:rsidRDefault="00DE417C">
            <w:pPr>
              <w:pStyle w:val="TableParagraph"/>
              <w:rPr>
                <w:rFonts w:ascii="Times New Roman"/>
              </w:rPr>
            </w:pPr>
          </w:p>
        </w:tc>
        <w:tc>
          <w:tcPr>
            <w:tcW w:w="2376" w:type="dxa"/>
          </w:tcPr>
          <w:p w14:paraId="5171454A" w14:textId="77777777" w:rsidR="00DE417C" w:rsidRDefault="00DE417C">
            <w:pPr>
              <w:pStyle w:val="TableParagraph"/>
              <w:rPr>
                <w:rFonts w:ascii="Times New Roman"/>
              </w:rPr>
            </w:pPr>
          </w:p>
        </w:tc>
      </w:tr>
      <w:tr w:rsidR="00DE417C" w14:paraId="44E2ECF7" w14:textId="77777777">
        <w:trPr>
          <w:trHeight w:val="309"/>
        </w:trPr>
        <w:tc>
          <w:tcPr>
            <w:tcW w:w="2571" w:type="dxa"/>
          </w:tcPr>
          <w:p w14:paraId="1001495C" w14:textId="77777777" w:rsidR="00DE417C" w:rsidRDefault="00600E65">
            <w:pPr>
              <w:pStyle w:val="TableParagraph"/>
              <w:spacing w:line="269" w:lineRule="exact"/>
              <w:ind w:left="484"/>
              <w:rPr>
                <w:sz w:val="24"/>
              </w:rPr>
            </w:pPr>
            <w:r>
              <w:rPr>
                <w:sz w:val="24"/>
              </w:rPr>
              <w:t>AIR /</w:t>
            </w:r>
            <w:r>
              <w:rPr>
                <w:spacing w:val="-5"/>
                <w:sz w:val="24"/>
              </w:rPr>
              <w:t>TSR</w:t>
            </w:r>
          </w:p>
        </w:tc>
        <w:tc>
          <w:tcPr>
            <w:tcW w:w="3541" w:type="dxa"/>
          </w:tcPr>
          <w:p w14:paraId="1C681A54" w14:textId="77777777" w:rsidR="00DE417C" w:rsidRDefault="00DE417C">
            <w:pPr>
              <w:pStyle w:val="TableParagraph"/>
              <w:rPr>
                <w:rFonts w:ascii="Times New Roman"/>
              </w:rPr>
            </w:pPr>
          </w:p>
        </w:tc>
        <w:tc>
          <w:tcPr>
            <w:tcW w:w="2376" w:type="dxa"/>
          </w:tcPr>
          <w:p w14:paraId="60C6C791" w14:textId="77777777" w:rsidR="00DE417C" w:rsidRDefault="00DE417C">
            <w:pPr>
              <w:pStyle w:val="TableParagraph"/>
              <w:rPr>
                <w:rFonts w:ascii="Times New Roman"/>
              </w:rPr>
            </w:pPr>
          </w:p>
        </w:tc>
      </w:tr>
      <w:tr w:rsidR="00DE417C" w14:paraId="1F68104D" w14:textId="77777777">
        <w:trPr>
          <w:trHeight w:val="309"/>
        </w:trPr>
        <w:tc>
          <w:tcPr>
            <w:tcW w:w="2571" w:type="dxa"/>
          </w:tcPr>
          <w:p w14:paraId="50A99573" w14:textId="77777777" w:rsidR="00DE417C" w:rsidRDefault="00600E65">
            <w:pPr>
              <w:pStyle w:val="TableParagraph"/>
              <w:spacing w:line="271" w:lineRule="exact"/>
              <w:ind w:left="484"/>
              <w:rPr>
                <w:sz w:val="24"/>
              </w:rPr>
            </w:pPr>
            <w:r>
              <w:rPr>
                <w:spacing w:val="-5"/>
                <w:sz w:val="24"/>
              </w:rPr>
              <w:t>TTC</w:t>
            </w:r>
          </w:p>
        </w:tc>
        <w:tc>
          <w:tcPr>
            <w:tcW w:w="3541" w:type="dxa"/>
          </w:tcPr>
          <w:p w14:paraId="14D72ED4" w14:textId="77777777" w:rsidR="00DE417C" w:rsidRDefault="00DE417C">
            <w:pPr>
              <w:pStyle w:val="TableParagraph"/>
              <w:rPr>
                <w:rFonts w:ascii="Times New Roman"/>
              </w:rPr>
            </w:pPr>
          </w:p>
        </w:tc>
        <w:tc>
          <w:tcPr>
            <w:tcW w:w="2376" w:type="dxa"/>
          </w:tcPr>
          <w:p w14:paraId="1E2C2A86" w14:textId="77777777" w:rsidR="00DE417C" w:rsidRDefault="00DE417C">
            <w:pPr>
              <w:pStyle w:val="TableParagraph"/>
              <w:rPr>
                <w:rFonts w:ascii="Times New Roman"/>
              </w:rPr>
            </w:pPr>
          </w:p>
        </w:tc>
      </w:tr>
      <w:tr w:rsidR="00DE417C" w14:paraId="58E28D8E" w14:textId="77777777">
        <w:trPr>
          <w:trHeight w:val="309"/>
        </w:trPr>
        <w:tc>
          <w:tcPr>
            <w:tcW w:w="2571" w:type="dxa"/>
          </w:tcPr>
          <w:p w14:paraId="76462798" w14:textId="77777777" w:rsidR="00DE417C" w:rsidRDefault="00600E65">
            <w:pPr>
              <w:pStyle w:val="TableParagraph"/>
              <w:spacing w:line="269" w:lineRule="exact"/>
              <w:ind w:left="484"/>
              <w:rPr>
                <w:sz w:val="24"/>
              </w:rPr>
            </w:pPr>
            <w:proofErr w:type="spellStart"/>
            <w:r>
              <w:rPr>
                <w:sz w:val="24"/>
              </w:rPr>
              <w:t>Netà</w:t>
            </w:r>
            <w:r>
              <w:rPr>
                <w:spacing w:val="-2"/>
                <w:sz w:val="24"/>
              </w:rPr>
              <w:t>mandater</w:t>
            </w:r>
            <w:proofErr w:type="spellEnd"/>
          </w:p>
        </w:tc>
        <w:tc>
          <w:tcPr>
            <w:tcW w:w="3541" w:type="dxa"/>
          </w:tcPr>
          <w:p w14:paraId="7C69F950" w14:textId="77777777" w:rsidR="00DE417C" w:rsidRDefault="00DE417C">
            <w:pPr>
              <w:pStyle w:val="TableParagraph"/>
              <w:rPr>
                <w:rFonts w:ascii="Times New Roman"/>
              </w:rPr>
            </w:pPr>
          </w:p>
        </w:tc>
        <w:tc>
          <w:tcPr>
            <w:tcW w:w="2376" w:type="dxa"/>
          </w:tcPr>
          <w:p w14:paraId="088E5F16" w14:textId="77777777" w:rsidR="00DE417C" w:rsidRDefault="00DE417C">
            <w:pPr>
              <w:pStyle w:val="TableParagraph"/>
              <w:rPr>
                <w:rFonts w:ascii="Times New Roman"/>
              </w:rPr>
            </w:pPr>
          </w:p>
        </w:tc>
      </w:tr>
    </w:tbl>
    <w:p w14:paraId="065D7421" w14:textId="77777777" w:rsidR="00DE417C" w:rsidRDefault="00DE417C">
      <w:pPr>
        <w:pStyle w:val="Corpsdetexte"/>
        <w:spacing w:before="192"/>
      </w:pPr>
    </w:p>
    <w:p w14:paraId="4A3CCCE9" w14:textId="77777777" w:rsidR="00DE417C" w:rsidRDefault="00600E65">
      <w:pPr>
        <w:tabs>
          <w:tab w:val="left" w:pos="4748"/>
        </w:tabs>
        <w:ind w:left="1558"/>
        <w:rPr>
          <w:i/>
          <w:sz w:val="24"/>
        </w:rPr>
      </w:pPr>
      <w:r>
        <w:rPr>
          <w:b/>
          <w:sz w:val="24"/>
        </w:rPr>
        <w:t xml:space="preserve">FINANCEMENT : </w:t>
      </w:r>
      <w:r>
        <w:rPr>
          <w:b/>
          <w:sz w:val="24"/>
          <w:u w:val="single"/>
        </w:rPr>
        <w:tab/>
      </w:r>
      <w:r>
        <w:rPr>
          <w:i/>
          <w:sz w:val="24"/>
        </w:rPr>
        <w:t>[</w:t>
      </w:r>
      <w:proofErr w:type="spellStart"/>
      <w:r>
        <w:rPr>
          <w:i/>
          <w:sz w:val="24"/>
        </w:rPr>
        <w:t>Indiquersourcede</w:t>
      </w:r>
      <w:r>
        <w:rPr>
          <w:i/>
          <w:spacing w:val="-2"/>
          <w:sz w:val="24"/>
        </w:rPr>
        <w:t>financement</w:t>
      </w:r>
      <w:proofErr w:type="spellEnd"/>
      <w:r>
        <w:rPr>
          <w:i/>
          <w:spacing w:val="-2"/>
          <w:sz w:val="24"/>
        </w:rPr>
        <w:t>]</w:t>
      </w:r>
    </w:p>
    <w:p w14:paraId="198DE5F5" w14:textId="77777777" w:rsidR="00DE417C" w:rsidRDefault="00600E65">
      <w:pPr>
        <w:tabs>
          <w:tab w:val="left" w:pos="4760"/>
        </w:tabs>
        <w:spacing w:before="99"/>
        <w:ind w:left="1558"/>
        <w:rPr>
          <w:i/>
          <w:sz w:val="24"/>
        </w:rPr>
      </w:pPr>
      <w:r>
        <w:rPr>
          <w:b/>
          <w:sz w:val="24"/>
        </w:rPr>
        <w:t xml:space="preserve">IMPUTATION : </w:t>
      </w:r>
      <w:r>
        <w:rPr>
          <w:b/>
          <w:sz w:val="24"/>
          <w:u w:val="single"/>
        </w:rPr>
        <w:tab/>
      </w:r>
      <w:r>
        <w:rPr>
          <w:i/>
          <w:sz w:val="24"/>
        </w:rPr>
        <w:t>[A</w:t>
      </w:r>
      <w:r>
        <w:rPr>
          <w:i/>
          <w:spacing w:val="-2"/>
          <w:sz w:val="24"/>
        </w:rPr>
        <w:t xml:space="preserve"> compléter]</w:t>
      </w:r>
    </w:p>
    <w:p w14:paraId="73BB9D46" w14:textId="77777777" w:rsidR="00DE417C" w:rsidRDefault="00600E65">
      <w:pPr>
        <w:pStyle w:val="Corpsdetexte"/>
        <w:tabs>
          <w:tab w:val="left" w:pos="7830"/>
          <w:tab w:val="left" w:pos="7991"/>
          <w:tab w:val="left" w:pos="8231"/>
          <w:tab w:val="left" w:pos="8610"/>
        </w:tabs>
        <w:spacing w:before="102" w:line="328" w:lineRule="auto"/>
        <w:ind w:left="5020" w:right="3145"/>
      </w:pPr>
      <w:r>
        <w:t xml:space="preserve">SOUSCRIT, LE </w:t>
      </w:r>
      <w:r>
        <w:rPr>
          <w:u w:val="single"/>
        </w:rPr>
        <w:tab/>
      </w:r>
      <w:r>
        <w:rPr>
          <w:u w:val="single"/>
        </w:rPr>
        <w:tab/>
      </w:r>
      <w:r>
        <w:rPr>
          <w:u w:val="single"/>
        </w:rPr>
        <w:tab/>
      </w:r>
      <w:r>
        <w:t xml:space="preserve"> SIGNE, LE </w:t>
      </w:r>
      <w:r>
        <w:rPr>
          <w:u w:val="single"/>
        </w:rPr>
        <w:tab/>
      </w:r>
      <w:r>
        <w:t xml:space="preserve"> NOTIFIE, LE </w:t>
      </w:r>
      <w:r>
        <w:rPr>
          <w:u w:val="single"/>
        </w:rPr>
        <w:tab/>
      </w:r>
      <w:r>
        <w:rPr>
          <w:u w:val="single"/>
        </w:rPr>
        <w:tab/>
      </w:r>
      <w:r>
        <w:t xml:space="preserve"> ENREGISTRE, LE </w:t>
      </w:r>
      <w:r>
        <w:rPr>
          <w:u w:val="single"/>
        </w:rPr>
        <w:tab/>
      </w:r>
      <w:r>
        <w:rPr>
          <w:u w:val="single"/>
        </w:rPr>
        <w:tab/>
      </w:r>
      <w:r>
        <w:rPr>
          <w:u w:val="single"/>
        </w:rPr>
        <w:tab/>
      </w:r>
      <w:r>
        <w:rPr>
          <w:u w:val="single"/>
        </w:rPr>
        <w:tab/>
      </w:r>
    </w:p>
    <w:p w14:paraId="7F8D8C40" w14:textId="77777777" w:rsidR="00DE417C" w:rsidRDefault="00DE417C">
      <w:pPr>
        <w:pStyle w:val="Corpsdetexte"/>
        <w:spacing w:line="328" w:lineRule="auto"/>
        <w:sectPr w:rsidR="00DE417C" w:rsidSect="00DB71B5">
          <w:type w:val="continuous"/>
          <w:pgSz w:w="11900" w:h="16820"/>
          <w:pgMar w:top="740" w:right="0" w:bottom="1220" w:left="141" w:header="0" w:footer="1013" w:gutter="0"/>
          <w:cols w:space="720"/>
        </w:sectPr>
      </w:pPr>
    </w:p>
    <w:p w14:paraId="744A5CF9" w14:textId="77777777" w:rsidR="00DE417C" w:rsidRDefault="00600E65">
      <w:pPr>
        <w:pStyle w:val="Titre6"/>
        <w:spacing w:before="83"/>
        <w:ind w:left="992"/>
        <w:jc w:val="left"/>
        <w:rPr>
          <w:b w:val="0"/>
        </w:rPr>
      </w:pPr>
      <w:r>
        <w:rPr>
          <w:spacing w:val="-2"/>
        </w:rPr>
        <w:lastRenderedPageBreak/>
        <w:t>Entre</w:t>
      </w:r>
      <w:r>
        <w:rPr>
          <w:b w:val="0"/>
          <w:spacing w:val="-2"/>
        </w:rPr>
        <w:t>:</w:t>
      </w:r>
    </w:p>
    <w:p w14:paraId="63DDA1AF" w14:textId="77777777" w:rsidR="00DE417C" w:rsidRDefault="00DE417C">
      <w:pPr>
        <w:pStyle w:val="Corpsdetexte"/>
      </w:pPr>
    </w:p>
    <w:p w14:paraId="48909FB3" w14:textId="77777777" w:rsidR="00DE417C" w:rsidRDefault="00DE417C">
      <w:pPr>
        <w:pStyle w:val="Corpsdetexte"/>
        <w:spacing w:before="119"/>
      </w:pPr>
    </w:p>
    <w:p w14:paraId="6F4B69CB" w14:textId="77777777" w:rsidR="00DE417C" w:rsidRDefault="00600E65">
      <w:pPr>
        <w:pStyle w:val="Corpsdetexte"/>
        <w:tabs>
          <w:tab w:val="left" w:pos="7523"/>
        </w:tabs>
        <w:spacing w:before="1"/>
        <w:ind w:left="992"/>
      </w:pPr>
      <w:proofErr w:type="spellStart"/>
      <w:r>
        <w:rPr>
          <w:u w:val="single"/>
        </w:rPr>
        <w:t>LaRépubliqueduCameroun</w:t>
      </w:r>
      <w:proofErr w:type="spellEnd"/>
      <w:r>
        <w:rPr>
          <w:u w:val="single"/>
        </w:rPr>
        <w:t>/</w:t>
      </w:r>
      <w:proofErr w:type="spellStart"/>
      <w:r>
        <w:rPr>
          <w:u w:val="single"/>
        </w:rPr>
        <w:t>EntitéJuridique</w:t>
      </w:r>
      <w:r>
        <w:t>,représentéepar</w:t>
      </w:r>
      <w:proofErr w:type="spellEnd"/>
      <w:r>
        <w:rPr>
          <w:u w:val="single"/>
        </w:rPr>
        <w:tab/>
      </w:r>
      <w:r>
        <w:rPr>
          <w:spacing w:val="-2"/>
        </w:rPr>
        <w:t>(Fonction)</w:t>
      </w:r>
    </w:p>
    <w:p w14:paraId="3B2693CC" w14:textId="77777777" w:rsidR="00DE417C" w:rsidRDefault="00600E65">
      <w:pPr>
        <w:spacing w:before="209" w:line="235" w:lineRule="auto"/>
        <w:ind w:left="992" w:right="1176"/>
        <w:rPr>
          <w:i/>
          <w:sz w:val="24"/>
        </w:rPr>
      </w:pPr>
      <w:r>
        <w:rPr>
          <w:sz w:val="24"/>
        </w:rPr>
        <w:t>ci-</w:t>
      </w:r>
      <w:proofErr w:type="spellStart"/>
      <w:r>
        <w:rPr>
          <w:sz w:val="24"/>
        </w:rPr>
        <w:t>aprèsdénommée</w:t>
      </w:r>
      <w:r>
        <w:rPr>
          <w:i/>
          <w:sz w:val="24"/>
          <w:u w:val="single"/>
        </w:rPr>
        <w:t>l’Au</w:t>
      </w:r>
      <w:proofErr w:type="spellEnd"/>
      <w:r>
        <w:rPr>
          <w:i/>
          <w:sz w:val="24"/>
          <w:u w:val="single"/>
        </w:rPr>
        <w:t xml:space="preserve"> </w:t>
      </w:r>
      <w:proofErr w:type="spellStart"/>
      <w:r>
        <w:rPr>
          <w:i/>
          <w:sz w:val="24"/>
          <w:u w:val="single"/>
        </w:rPr>
        <w:t>toritéCo</w:t>
      </w:r>
      <w:proofErr w:type="spellEnd"/>
      <w:r>
        <w:rPr>
          <w:i/>
          <w:sz w:val="24"/>
          <w:u w:val="single"/>
        </w:rPr>
        <w:t xml:space="preserve"> n tra </w:t>
      </w:r>
      <w:proofErr w:type="spellStart"/>
      <w:r>
        <w:rPr>
          <w:i/>
          <w:sz w:val="24"/>
          <w:u w:val="single"/>
        </w:rPr>
        <w:t>ctante</w:t>
      </w:r>
      <w:proofErr w:type="spellEnd"/>
      <w:r>
        <w:rPr>
          <w:i/>
          <w:sz w:val="24"/>
          <w:u w:val="single"/>
        </w:rPr>
        <w:t>/</w:t>
      </w:r>
      <w:proofErr w:type="spellStart"/>
      <w:r>
        <w:rPr>
          <w:i/>
          <w:sz w:val="24"/>
          <w:u w:val="single"/>
        </w:rPr>
        <w:t>leMaît</w:t>
      </w:r>
      <w:proofErr w:type="spellEnd"/>
      <w:r>
        <w:rPr>
          <w:i/>
          <w:sz w:val="24"/>
          <w:u w:val="single"/>
        </w:rPr>
        <w:t xml:space="preserve"> </w:t>
      </w:r>
      <w:proofErr w:type="spellStart"/>
      <w:r>
        <w:rPr>
          <w:i/>
          <w:sz w:val="24"/>
          <w:u w:val="single"/>
        </w:rPr>
        <w:t>red</w:t>
      </w:r>
      <w:proofErr w:type="spellEnd"/>
      <w:r>
        <w:rPr>
          <w:i/>
          <w:sz w:val="24"/>
          <w:u w:val="single"/>
        </w:rPr>
        <w:t xml:space="preserve"> ’Ou </w:t>
      </w:r>
      <w:proofErr w:type="spellStart"/>
      <w:r>
        <w:rPr>
          <w:i/>
          <w:sz w:val="24"/>
          <w:u w:val="single"/>
        </w:rPr>
        <w:t>vrag</w:t>
      </w:r>
      <w:proofErr w:type="spellEnd"/>
      <w:r>
        <w:rPr>
          <w:i/>
          <w:sz w:val="24"/>
          <w:u w:val="single"/>
        </w:rPr>
        <w:t xml:space="preserve"> </w:t>
      </w:r>
      <w:proofErr w:type="spellStart"/>
      <w:r>
        <w:rPr>
          <w:i/>
          <w:sz w:val="24"/>
          <w:u w:val="single"/>
        </w:rPr>
        <w:t>eouleMaît</w:t>
      </w:r>
      <w:proofErr w:type="spellEnd"/>
      <w:r>
        <w:rPr>
          <w:i/>
          <w:sz w:val="24"/>
          <w:u w:val="single"/>
        </w:rPr>
        <w:t xml:space="preserve"> </w:t>
      </w:r>
      <w:proofErr w:type="spellStart"/>
      <w:r>
        <w:rPr>
          <w:i/>
          <w:sz w:val="24"/>
          <w:u w:val="single"/>
        </w:rPr>
        <w:t>red</w:t>
      </w:r>
      <w:proofErr w:type="spellEnd"/>
      <w:r>
        <w:rPr>
          <w:i/>
          <w:sz w:val="24"/>
          <w:u w:val="single"/>
        </w:rPr>
        <w:t xml:space="preserve"> ’Ou </w:t>
      </w:r>
      <w:proofErr w:type="spellStart"/>
      <w:r>
        <w:rPr>
          <w:i/>
          <w:sz w:val="24"/>
          <w:u w:val="single"/>
        </w:rPr>
        <w:t>vrageDé</w:t>
      </w:r>
      <w:proofErr w:type="spellEnd"/>
      <w:r>
        <w:rPr>
          <w:i/>
          <w:sz w:val="24"/>
          <w:u w:val="single"/>
        </w:rPr>
        <w:t xml:space="preserve"> </w:t>
      </w:r>
      <w:proofErr w:type="spellStart"/>
      <w:r>
        <w:rPr>
          <w:i/>
          <w:sz w:val="24"/>
          <w:u w:val="single"/>
        </w:rPr>
        <w:t>lég</w:t>
      </w:r>
      <w:proofErr w:type="spellEnd"/>
      <w:r>
        <w:rPr>
          <w:i/>
          <w:sz w:val="24"/>
          <w:u w:val="single"/>
        </w:rPr>
        <w:t xml:space="preserve"> </w:t>
      </w:r>
      <w:proofErr w:type="spellStart"/>
      <w:r>
        <w:rPr>
          <w:i/>
          <w:sz w:val="24"/>
          <w:u w:val="single"/>
        </w:rPr>
        <w:t>ué</w:t>
      </w:r>
      <w:proofErr w:type="spellEnd"/>
      <w:r>
        <w:rPr>
          <w:i/>
          <w:sz w:val="24"/>
          <w:u w:val="single"/>
        </w:rPr>
        <w:t xml:space="preserve"> </w:t>
      </w:r>
      <w:r>
        <w:rPr>
          <w:i/>
          <w:sz w:val="24"/>
        </w:rPr>
        <w:t>,</w:t>
      </w:r>
    </w:p>
    <w:p w14:paraId="5200C71C" w14:textId="77777777" w:rsidR="00DE417C" w:rsidRDefault="00DE417C">
      <w:pPr>
        <w:pStyle w:val="Corpsdetexte"/>
        <w:rPr>
          <w:i/>
        </w:rPr>
      </w:pPr>
    </w:p>
    <w:p w14:paraId="02E35A63" w14:textId="77777777" w:rsidR="00DE417C" w:rsidRDefault="00DE417C">
      <w:pPr>
        <w:pStyle w:val="Corpsdetexte"/>
        <w:spacing w:before="114"/>
        <w:rPr>
          <w:i/>
        </w:rPr>
      </w:pPr>
    </w:p>
    <w:p w14:paraId="670F39F1" w14:textId="77777777" w:rsidR="00DE417C" w:rsidRDefault="00600E65">
      <w:pPr>
        <w:pStyle w:val="Titre6"/>
        <w:ind w:left="992"/>
        <w:jc w:val="left"/>
        <w:rPr>
          <w:b w:val="0"/>
        </w:rPr>
      </w:pPr>
      <w:r>
        <w:t>D'une</w:t>
      </w:r>
      <w:r>
        <w:rPr>
          <w:spacing w:val="-2"/>
        </w:rPr>
        <w:t xml:space="preserve"> part</w:t>
      </w:r>
      <w:r>
        <w:rPr>
          <w:b w:val="0"/>
          <w:spacing w:val="-2"/>
        </w:rPr>
        <w:t>,</w:t>
      </w:r>
    </w:p>
    <w:p w14:paraId="4E2EB250" w14:textId="77777777" w:rsidR="00DE417C" w:rsidRDefault="00DE417C">
      <w:pPr>
        <w:pStyle w:val="Corpsdetexte"/>
      </w:pPr>
    </w:p>
    <w:p w14:paraId="707B76C9" w14:textId="77777777" w:rsidR="00DE417C" w:rsidRDefault="00DE417C">
      <w:pPr>
        <w:pStyle w:val="Corpsdetexte"/>
      </w:pPr>
    </w:p>
    <w:p w14:paraId="4B88E10C" w14:textId="77777777" w:rsidR="00DE417C" w:rsidRDefault="00DE417C">
      <w:pPr>
        <w:pStyle w:val="Corpsdetexte"/>
      </w:pPr>
    </w:p>
    <w:p w14:paraId="5D2E7614" w14:textId="77777777" w:rsidR="00DE417C" w:rsidRDefault="00DE417C">
      <w:pPr>
        <w:pStyle w:val="Corpsdetexte"/>
      </w:pPr>
    </w:p>
    <w:p w14:paraId="5A74CC9C" w14:textId="77777777" w:rsidR="00DE417C" w:rsidRDefault="00DE417C">
      <w:pPr>
        <w:pStyle w:val="Corpsdetexte"/>
      </w:pPr>
    </w:p>
    <w:p w14:paraId="4DDA535D" w14:textId="77777777" w:rsidR="00DE417C" w:rsidRDefault="00DE417C">
      <w:pPr>
        <w:pStyle w:val="Corpsdetexte"/>
      </w:pPr>
    </w:p>
    <w:p w14:paraId="4BBCF6B1" w14:textId="77777777" w:rsidR="00DE417C" w:rsidRDefault="00DE417C">
      <w:pPr>
        <w:pStyle w:val="Corpsdetexte"/>
      </w:pPr>
    </w:p>
    <w:p w14:paraId="2B50D153" w14:textId="77777777" w:rsidR="00DE417C" w:rsidRDefault="00DE417C">
      <w:pPr>
        <w:pStyle w:val="Corpsdetexte"/>
      </w:pPr>
    </w:p>
    <w:p w14:paraId="567B1BA4" w14:textId="77777777" w:rsidR="00DE417C" w:rsidRDefault="00DE417C">
      <w:pPr>
        <w:pStyle w:val="Corpsdetexte"/>
      </w:pPr>
    </w:p>
    <w:p w14:paraId="4BE04F26" w14:textId="77777777" w:rsidR="00DE417C" w:rsidRDefault="00DE417C">
      <w:pPr>
        <w:pStyle w:val="Corpsdetexte"/>
      </w:pPr>
    </w:p>
    <w:p w14:paraId="77494635" w14:textId="77777777" w:rsidR="00DE417C" w:rsidRDefault="00DE417C">
      <w:pPr>
        <w:pStyle w:val="Corpsdetexte"/>
        <w:spacing w:before="13"/>
      </w:pPr>
    </w:p>
    <w:p w14:paraId="5117648D" w14:textId="77777777" w:rsidR="00DE417C" w:rsidRDefault="00600E65">
      <w:pPr>
        <w:ind w:left="992"/>
        <w:rPr>
          <w:b/>
          <w:sz w:val="24"/>
        </w:rPr>
      </w:pPr>
      <w:proofErr w:type="spellStart"/>
      <w:r>
        <w:rPr>
          <w:sz w:val="24"/>
        </w:rPr>
        <w:t>Etlasociétéou</w:t>
      </w:r>
      <w:r>
        <w:rPr>
          <w:b/>
          <w:sz w:val="24"/>
        </w:rPr>
        <w:t>Le</w:t>
      </w:r>
      <w:r>
        <w:rPr>
          <w:b/>
          <w:spacing w:val="-2"/>
          <w:sz w:val="24"/>
        </w:rPr>
        <w:t>Cocontractant</w:t>
      </w:r>
      <w:proofErr w:type="spellEnd"/>
    </w:p>
    <w:p w14:paraId="09795476" w14:textId="77777777" w:rsidR="00DE417C" w:rsidRDefault="00600E65">
      <w:pPr>
        <w:pStyle w:val="Corpsdetexte"/>
        <w:tabs>
          <w:tab w:val="left" w:pos="1968"/>
          <w:tab w:val="left" w:pos="3769"/>
          <w:tab w:val="left" w:pos="6100"/>
        </w:tabs>
        <w:spacing w:before="191"/>
        <w:ind w:left="992"/>
      </w:pPr>
      <w:r>
        <w:rPr>
          <w:spacing w:val="-4"/>
        </w:rPr>
        <w:t>B.P:</w:t>
      </w:r>
      <w:r>
        <w:rPr>
          <w:u w:val="thick"/>
        </w:rPr>
        <w:tab/>
      </w:r>
      <w:r>
        <w:t xml:space="preserve">Tel Fax: </w:t>
      </w:r>
      <w:r>
        <w:rPr>
          <w:u w:val="single"/>
        </w:rPr>
        <w:tab/>
      </w:r>
      <w:r>
        <w:t>E-mail : _</w:t>
      </w:r>
      <w:r>
        <w:rPr>
          <w:u w:val="single"/>
        </w:rPr>
        <w:tab/>
      </w:r>
    </w:p>
    <w:p w14:paraId="0EA9E12D" w14:textId="77777777" w:rsidR="00DE417C" w:rsidRDefault="00600E65">
      <w:pPr>
        <w:pStyle w:val="Corpsdetexte"/>
        <w:tabs>
          <w:tab w:val="left" w:pos="4127"/>
          <w:tab w:val="left" w:pos="7942"/>
        </w:tabs>
        <w:spacing w:before="204"/>
        <w:ind w:left="992"/>
      </w:pPr>
      <w:r>
        <w:rPr>
          <w:spacing w:val="-2"/>
        </w:rPr>
        <w:t>N°RCCCM</w:t>
      </w:r>
      <w:r>
        <w:rPr>
          <w:u w:val="single"/>
        </w:rPr>
        <w:tab/>
        <w:t>Contribuable</w:t>
      </w:r>
      <w:r>
        <w:t xml:space="preserve"> (NIU) :</w:t>
      </w:r>
      <w:r>
        <w:rPr>
          <w:u w:val="thick"/>
        </w:rPr>
        <w:tab/>
      </w:r>
    </w:p>
    <w:p w14:paraId="26303891" w14:textId="77777777" w:rsidR="00DE417C" w:rsidRDefault="00600E65">
      <w:pPr>
        <w:spacing w:before="190" w:line="360" w:lineRule="auto"/>
        <w:ind w:left="992" w:right="1114"/>
        <w:rPr>
          <w:sz w:val="24"/>
        </w:rPr>
      </w:pPr>
      <w:r>
        <w:rPr>
          <w:i/>
          <w:sz w:val="24"/>
        </w:rPr>
        <w:t>[</w:t>
      </w:r>
      <w:proofErr w:type="spellStart"/>
      <w:r>
        <w:rPr>
          <w:i/>
          <w:sz w:val="24"/>
        </w:rPr>
        <w:t>IndiquerlenomduFournisseurouduprestataire,sonadressecomplète</w:t>
      </w:r>
      <w:proofErr w:type="spellEnd"/>
      <w:r>
        <w:rPr>
          <w:i/>
          <w:sz w:val="24"/>
        </w:rPr>
        <w:t xml:space="preserve"> </w:t>
      </w:r>
      <w:proofErr w:type="spellStart"/>
      <w:r>
        <w:rPr>
          <w:i/>
          <w:sz w:val="24"/>
        </w:rPr>
        <w:t>ainsiquelenometlaqualitédu</w:t>
      </w:r>
      <w:proofErr w:type="spellEnd"/>
      <w:r>
        <w:rPr>
          <w:i/>
          <w:sz w:val="24"/>
        </w:rPr>
        <w:t xml:space="preserve"> signataire habilité</w:t>
      </w:r>
      <w:r>
        <w:rPr>
          <w:sz w:val="24"/>
        </w:rPr>
        <w:t>],</w:t>
      </w:r>
    </w:p>
    <w:p w14:paraId="22F6D584" w14:textId="77777777" w:rsidR="00DE417C" w:rsidRDefault="00DE417C">
      <w:pPr>
        <w:pStyle w:val="Corpsdetexte"/>
        <w:spacing w:before="259"/>
      </w:pPr>
    </w:p>
    <w:p w14:paraId="7269DD53" w14:textId="77777777" w:rsidR="00DE417C" w:rsidRDefault="00600E65">
      <w:pPr>
        <w:pStyle w:val="Corpsdetexte"/>
        <w:tabs>
          <w:tab w:val="left" w:pos="6431"/>
        </w:tabs>
        <w:spacing w:before="1" w:line="357" w:lineRule="auto"/>
        <w:ind w:left="992" w:right="1114"/>
      </w:pPr>
      <w:proofErr w:type="spellStart"/>
      <w:r>
        <w:t>ReprésentéparMonsieur</w:t>
      </w:r>
      <w:proofErr w:type="spellEnd"/>
      <w:r>
        <w:t>/Madame</w:t>
      </w:r>
      <w:r>
        <w:rPr>
          <w:u w:val="single"/>
        </w:rPr>
        <w:tab/>
      </w:r>
      <w:r>
        <w:t>,</w:t>
      </w:r>
      <w:proofErr w:type="spellStart"/>
      <w:r>
        <w:t>sonDirecteurGénéralousonreprésentant</w:t>
      </w:r>
      <w:proofErr w:type="spellEnd"/>
      <w:r>
        <w:t xml:space="preserve">, </w:t>
      </w:r>
      <w:r>
        <w:rPr>
          <w:spacing w:val="-2"/>
        </w:rPr>
        <w:t>dénommé</w:t>
      </w:r>
    </w:p>
    <w:p w14:paraId="625CB814" w14:textId="77777777" w:rsidR="00DE417C" w:rsidRDefault="00600E65">
      <w:pPr>
        <w:pStyle w:val="Corpsdetexte"/>
        <w:spacing w:before="65"/>
        <w:ind w:left="992"/>
      </w:pPr>
      <w:r>
        <w:t>ci-</w:t>
      </w:r>
      <w:proofErr w:type="spellStart"/>
      <w:r>
        <w:t>après«leprestataire</w:t>
      </w:r>
      <w:proofErr w:type="spellEnd"/>
      <w:r>
        <w:rPr>
          <w:spacing w:val="-10"/>
        </w:rPr>
        <w:t>»</w:t>
      </w:r>
    </w:p>
    <w:p w14:paraId="1A0ECC15" w14:textId="77777777" w:rsidR="00DE417C" w:rsidRDefault="00DE417C">
      <w:pPr>
        <w:pStyle w:val="Corpsdetexte"/>
      </w:pPr>
    </w:p>
    <w:p w14:paraId="44B7FBEC" w14:textId="77777777" w:rsidR="00DE417C" w:rsidRDefault="00DE417C">
      <w:pPr>
        <w:pStyle w:val="Corpsdetexte"/>
        <w:spacing w:before="119"/>
      </w:pPr>
    </w:p>
    <w:p w14:paraId="614872B6" w14:textId="77777777" w:rsidR="00DE417C" w:rsidRDefault="00600E65">
      <w:pPr>
        <w:pStyle w:val="Titre6"/>
        <w:spacing w:before="1"/>
        <w:ind w:left="992"/>
        <w:jc w:val="left"/>
        <w:rPr>
          <w:b w:val="0"/>
        </w:rPr>
      </w:pPr>
      <w:r>
        <w:t>D'</w:t>
      </w:r>
      <w:proofErr w:type="spellStart"/>
      <w:r>
        <w:t>autre</w:t>
      </w:r>
      <w:r>
        <w:rPr>
          <w:spacing w:val="-2"/>
        </w:rPr>
        <w:t>part</w:t>
      </w:r>
      <w:proofErr w:type="spellEnd"/>
      <w:r>
        <w:rPr>
          <w:b w:val="0"/>
          <w:spacing w:val="-2"/>
        </w:rPr>
        <w:t>,</w:t>
      </w:r>
    </w:p>
    <w:p w14:paraId="33659220" w14:textId="77777777" w:rsidR="00DE417C" w:rsidRDefault="00DE417C">
      <w:pPr>
        <w:pStyle w:val="Corpsdetexte"/>
      </w:pPr>
    </w:p>
    <w:p w14:paraId="5AA39F94" w14:textId="77777777" w:rsidR="00DE417C" w:rsidRDefault="00DE417C">
      <w:pPr>
        <w:pStyle w:val="Corpsdetexte"/>
      </w:pPr>
    </w:p>
    <w:p w14:paraId="522DD552" w14:textId="77777777" w:rsidR="00DE417C" w:rsidRDefault="00DE417C">
      <w:pPr>
        <w:pStyle w:val="Corpsdetexte"/>
      </w:pPr>
    </w:p>
    <w:p w14:paraId="435D7B7D" w14:textId="77777777" w:rsidR="00DE417C" w:rsidRDefault="00DE417C">
      <w:pPr>
        <w:pStyle w:val="Corpsdetexte"/>
      </w:pPr>
    </w:p>
    <w:p w14:paraId="745735EF" w14:textId="77777777" w:rsidR="00DE417C" w:rsidRDefault="00DE417C">
      <w:pPr>
        <w:pStyle w:val="Corpsdetexte"/>
        <w:spacing w:before="241"/>
      </w:pPr>
    </w:p>
    <w:p w14:paraId="50BD159F" w14:textId="77777777" w:rsidR="00DE417C" w:rsidRDefault="00600E65">
      <w:pPr>
        <w:pStyle w:val="Corpsdetexte"/>
        <w:ind w:right="134"/>
        <w:jc w:val="center"/>
      </w:pPr>
      <w:proofErr w:type="spellStart"/>
      <w:r>
        <w:t>Ilaétéconvenuetarrêté</w:t>
      </w:r>
      <w:proofErr w:type="spellEnd"/>
      <w:r>
        <w:t xml:space="preserve"> </w:t>
      </w:r>
      <w:proofErr w:type="spellStart"/>
      <w:r>
        <w:t>cequi</w:t>
      </w:r>
      <w:r>
        <w:rPr>
          <w:spacing w:val="-4"/>
        </w:rPr>
        <w:t>suit</w:t>
      </w:r>
      <w:proofErr w:type="spellEnd"/>
      <w:r>
        <w:rPr>
          <w:spacing w:val="-4"/>
        </w:rPr>
        <w:t>:</w:t>
      </w:r>
    </w:p>
    <w:p w14:paraId="00F36216" w14:textId="77777777" w:rsidR="00DE417C" w:rsidRDefault="00DE417C">
      <w:pPr>
        <w:pStyle w:val="Corpsdetexte"/>
        <w:jc w:val="center"/>
        <w:sectPr w:rsidR="00DE417C" w:rsidSect="00DB71B5">
          <w:pgSz w:w="11900" w:h="16820"/>
          <w:pgMar w:top="1480" w:right="0" w:bottom="1220" w:left="141" w:header="0" w:footer="1013" w:gutter="0"/>
          <w:cols w:space="720"/>
        </w:sectPr>
      </w:pPr>
    </w:p>
    <w:p w14:paraId="140699FF" w14:textId="77777777" w:rsidR="00DE417C" w:rsidRDefault="00600E65">
      <w:pPr>
        <w:spacing w:before="69"/>
        <w:ind w:right="175"/>
        <w:jc w:val="center"/>
        <w:rPr>
          <w:b/>
          <w:sz w:val="32"/>
        </w:rPr>
      </w:pPr>
      <w:r>
        <w:rPr>
          <w:b/>
          <w:w w:val="75"/>
          <w:sz w:val="32"/>
        </w:rPr>
        <w:lastRenderedPageBreak/>
        <w:t>SOMMAIR</w:t>
      </w:r>
      <w:r>
        <w:rPr>
          <w:b/>
          <w:spacing w:val="-10"/>
          <w:w w:val="75"/>
          <w:sz w:val="32"/>
        </w:rPr>
        <w:t>E</w:t>
      </w:r>
    </w:p>
    <w:p w14:paraId="5C4E815C" w14:textId="77777777" w:rsidR="00DE417C" w:rsidRDefault="00DE417C">
      <w:pPr>
        <w:pStyle w:val="Corpsdetexte"/>
        <w:rPr>
          <w:b/>
          <w:sz w:val="32"/>
        </w:rPr>
      </w:pPr>
    </w:p>
    <w:p w14:paraId="4AC594D4" w14:textId="77777777" w:rsidR="00DE417C" w:rsidRDefault="00DE417C">
      <w:pPr>
        <w:pStyle w:val="Corpsdetexte"/>
        <w:spacing w:before="162"/>
        <w:rPr>
          <w:b/>
          <w:sz w:val="32"/>
        </w:rPr>
      </w:pPr>
    </w:p>
    <w:p w14:paraId="18EB687A" w14:textId="77777777" w:rsidR="00DE417C" w:rsidRDefault="00600E65">
      <w:pPr>
        <w:pStyle w:val="Corpsdetexte"/>
        <w:tabs>
          <w:tab w:val="left" w:pos="2072"/>
        </w:tabs>
        <w:spacing w:line="412" w:lineRule="auto"/>
        <w:ind w:left="992" w:right="4928"/>
      </w:pPr>
      <w:proofErr w:type="spellStart"/>
      <w:r>
        <w:t>TitreI</w:t>
      </w:r>
      <w:proofErr w:type="spellEnd"/>
      <w:r>
        <w:tab/>
      </w:r>
      <w:r>
        <w:rPr>
          <w:w w:val="90"/>
        </w:rPr>
        <w:t xml:space="preserve">: Cahier des Clauses Administratives Particulières(CCAP) </w:t>
      </w:r>
      <w:r>
        <w:t>Titre II</w:t>
      </w:r>
      <w:r>
        <w:tab/>
        <w:t xml:space="preserve">:Cahier </w:t>
      </w:r>
      <w:proofErr w:type="spellStart"/>
      <w:r>
        <w:t>desClausesdesspécificationstechniques</w:t>
      </w:r>
      <w:proofErr w:type="spellEnd"/>
    </w:p>
    <w:p w14:paraId="1A13D389" w14:textId="77777777" w:rsidR="00DE417C" w:rsidRDefault="00600E65">
      <w:pPr>
        <w:pStyle w:val="Corpsdetexte"/>
        <w:tabs>
          <w:tab w:val="left" w:pos="2072"/>
        </w:tabs>
        <w:spacing w:before="1" w:line="412" w:lineRule="auto"/>
        <w:ind w:left="992" w:right="6707"/>
      </w:pPr>
      <w:r>
        <w:t>Titre III</w:t>
      </w:r>
      <w:r>
        <w:tab/>
      </w:r>
      <w:r>
        <w:rPr>
          <w:w w:val="90"/>
        </w:rPr>
        <w:t xml:space="preserve">: Bordereau des Prix Unitaires(BPU) </w:t>
      </w:r>
      <w:r>
        <w:t>Titre IV</w:t>
      </w:r>
      <w:r>
        <w:tab/>
        <w:t>: Détail Estimatif(DE)</w:t>
      </w:r>
    </w:p>
    <w:p w14:paraId="05A6DFA0" w14:textId="77777777" w:rsidR="00DE417C" w:rsidRDefault="00DE417C">
      <w:pPr>
        <w:pStyle w:val="Corpsdetexte"/>
        <w:spacing w:line="412" w:lineRule="auto"/>
        <w:sectPr w:rsidR="00DE417C" w:rsidSect="00DB71B5">
          <w:pgSz w:w="11900" w:h="16820"/>
          <w:pgMar w:top="1020" w:right="0" w:bottom="1220" w:left="141" w:header="0" w:footer="1013" w:gutter="0"/>
          <w:cols w:space="720"/>
        </w:sectPr>
      </w:pPr>
    </w:p>
    <w:p w14:paraId="6DDDC115" w14:textId="77777777" w:rsidR="00DE417C" w:rsidRDefault="00600E65">
      <w:pPr>
        <w:pStyle w:val="Corpsdetexte"/>
        <w:tabs>
          <w:tab w:val="left" w:pos="1810"/>
          <w:tab w:val="left" w:pos="2151"/>
          <w:tab w:val="left" w:pos="7197"/>
        </w:tabs>
        <w:spacing w:before="88" w:line="364" w:lineRule="auto"/>
        <w:ind w:left="992" w:right="1396"/>
      </w:pPr>
      <w:r>
        <w:lastRenderedPageBreak/>
        <w:t xml:space="preserve">Page n° </w:t>
      </w:r>
      <w:r>
        <w:rPr>
          <w:u w:val="single"/>
        </w:rPr>
        <w:tab/>
      </w:r>
      <w:r>
        <w:rPr>
          <w:u w:val="single"/>
        </w:rPr>
        <w:tab/>
      </w:r>
      <w:r>
        <w:t>et Dernière du Marché ou Lettre-Commande N°_</w:t>
      </w:r>
      <w:r>
        <w:rPr>
          <w:u w:val="single"/>
        </w:rPr>
        <w:tab/>
      </w:r>
      <w:r>
        <w:t>/</w:t>
      </w:r>
      <w:proofErr w:type="spellStart"/>
      <w:r>
        <w:t>MouLC</w:t>
      </w:r>
      <w:proofErr w:type="spellEnd"/>
      <w:r>
        <w:t>/</w:t>
      </w:r>
      <w:proofErr w:type="spellStart"/>
      <w:r>
        <w:t>MOouMOD</w:t>
      </w:r>
      <w:proofErr w:type="spellEnd"/>
      <w:r>
        <w:t xml:space="preserve">/CPM/CCCM- </w:t>
      </w:r>
      <w:r>
        <w:rPr>
          <w:spacing w:val="-2"/>
        </w:rPr>
        <w:t>AG/20</w:t>
      </w:r>
      <w:r>
        <w:rPr>
          <w:u w:val="single"/>
        </w:rPr>
        <w:tab/>
      </w:r>
    </w:p>
    <w:p w14:paraId="6F45392A" w14:textId="77777777" w:rsidR="00DE417C" w:rsidRDefault="00600E65">
      <w:pPr>
        <w:spacing w:before="53"/>
        <w:ind w:left="992"/>
        <w:rPr>
          <w:i/>
          <w:sz w:val="24"/>
        </w:rPr>
      </w:pPr>
      <w:proofErr w:type="spellStart"/>
      <w:r>
        <w:rPr>
          <w:sz w:val="24"/>
        </w:rPr>
        <w:t>PasséaprèsAppeld’Offres</w:t>
      </w:r>
      <w:proofErr w:type="spellEnd"/>
      <w:r>
        <w:rPr>
          <w:i/>
          <w:sz w:val="24"/>
        </w:rPr>
        <w:t>[</w:t>
      </w:r>
      <w:proofErr w:type="spellStart"/>
      <w:r>
        <w:rPr>
          <w:i/>
          <w:sz w:val="24"/>
        </w:rPr>
        <w:t>préciserréférencesappel</w:t>
      </w:r>
      <w:r>
        <w:rPr>
          <w:i/>
          <w:spacing w:val="-2"/>
          <w:sz w:val="24"/>
        </w:rPr>
        <w:t>d’offres</w:t>
      </w:r>
      <w:proofErr w:type="spellEnd"/>
      <w:r>
        <w:rPr>
          <w:i/>
          <w:spacing w:val="-2"/>
          <w:sz w:val="24"/>
        </w:rPr>
        <w:t>]</w:t>
      </w:r>
    </w:p>
    <w:p w14:paraId="4DAEE7E2" w14:textId="77777777" w:rsidR="00DE417C" w:rsidRDefault="00DE417C">
      <w:pPr>
        <w:pStyle w:val="Corpsdetexte"/>
        <w:rPr>
          <w:i/>
        </w:rPr>
      </w:pPr>
    </w:p>
    <w:p w14:paraId="4A02AB08" w14:textId="77777777" w:rsidR="00DE417C" w:rsidRDefault="00DE417C">
      <w:pPr>
        <w:pStyle w:val="Corpsdetexte"/>
        <w:spacing w:before="119"/>
        <w:rPr>
          <w:i/>
        </w:rPr>
      </w:pPr>
    </w:p>
    <w:p w14:paraId="63683B41" w14:textId="77777777" w:rsidR="00DE417C" w:rsidRDefault="00600E65">
      <w:pPr>
        <w:pStyle w:val="Corpsdetexte"/>
        <w:tabs>
          <w:tab w:val="left" w:pos="4007"/>
        </w:tabs>
        <w:spacing w:before="1"/>
        <w:ind w:left="992"/>
      </w:pPr>
      <w:r>
        <w:t xml:space="preserve">Avec </w:t>
      </w:r>
      <w:r>
        <w:rPr>
          <w:u w:val="single"/>
        </w:rPr>
        <w:tab/>
      </w:r>
      <w:r>
        <w:rPr>
          <w:spacing w:val="-10"/>
        </w:rPr>
        <w:t>,</w:t>
      </w:r>
    </w:p>
    <w:p w14:paraId="30B6154A" w14:textId="77777777" w:rsidR="00DE417C" w:rsidRDefault="00600E65">
      <w:pPr>
        <w:pStyle w:val="Corpsdetexte"/>
        <w:tabs>
          <w:tab w:val="left" w:pos="6664"/>
        </w:tabs>
        <w:spacing w:before="197"/>
        <w:ind w:left="992"/>
      </w:pPr>
      <w:r>
        <w:t xml:space="preserve">Pour </w:t>
      </w:r>
      <w:proofErr w:type="spellStart"/>
      <w:r>
        <w:t>lafourniture</w:t>
      </w:r>
      <w:proofErr w:type="spellEnd"/>
      <w:r>
        <w:t xml:space="preserve"> de </w:t>
      </w:r>
      <w:r>
        <w:rPr>
          <w:u w:val="single"/>
        </w:rPr>
        <w:tab/>
      </w:r>
      <w:r>
        <w:rPr>
          <w:spacing w:val="-10"/>
        </w:rPr>
        <w:t>.</w:t>
      </w:r>
    </w:p>
    <w:p w14:paraId="545B8834" w14:textId="77777777" w:rsidR="00DE417C" w:rsidRDefault="00600E65">
      <w:pPr>
        <w:tabs>
          <w:tab w:val="left" w:pos="4484"/>
        </w:tabs>
        <w:spacing w:before="195"/>
        <w:ind w:left="992"/>
        <w:rPr>
          <w:i/>
          <w:sz w:val="24"/>
        </w:rPr>
      </w:pPr>
      <w:r>
        <w:rPr>
          <w:b/>
          <w:sz w:val="24"/>
        </w:rPr>
        <w:t xml:space="preserve">Délai de livraison : </w:t>
      </w:r>
      <w:r>
        <w:rPr>
          <w:b/>
          <w:sz w:val="24"/>
          <w:u w:val="single"/>
        </w:rPr>
        <w:tab/>
      </w:r>
      <w:r>
        <w:rPr>
          <w:i/>
          <w:sz w:val="24"/>
        </w:rPr>
        <w:t>[</w:t>
      </w:r>
      <w:proofErr w:type="spellStart"/>
      <w:r>
        <w:rPr>
          <w:i/>
          <w:sz w:val="24"/>
        </w:rPr>
        <w:t>Acompléterenjours,semaines,moisou</w:t>
      </w:r>
      <w:r>
        <w:rPr>
          <w:i/>
          <w:spacing w:val="-2"/>
          <w:sz w:val="24"/>
        </w:rPr>
        <w:t>années</w:t>
      </w:r>
      <w:proofErr w:type="spellEnd"/>
      <w:r>
        <w:rPr>
          <w:i/>
          <w:spacing w:val="-2"/>
          <w:sz w:val="24"/>
        </w:rPr>
        <w:t>]</w:t>
      </w:r>
    </w:p>
    <w:p w14:paraId="5685284D" w14:textId="77777777" w:rsidR="00DE417C" w:rsidRDefault="00600E65">
      <w:pPr>
        <w:spacing w:before="205"/>
        <w:ind w:left="992"/>
        <w:rPr>
          <w:i/>
          <w:sz w:val="24"/>
        </w:rPr>
      </w:pPr>
      <w:proofErr w:type="spellStart"/>
      <w:r>
        <w:rPr>
          <w:b/>
          <w:sz w:val="24"/>
        </w:rPr>
        <w:t>Montantdumarché</w:t>
      </w:r>
      <w:proofErr w:type="spellEnd"/>
      <w:r>
        <w:rPr>
          <w:b/>
          <w:sz w:val="24"/>
        </w:rPr>
        <w:t xml:space="preserve"> </w:t>
      </w:r>
      <w:r>
        <w:rPr>
          <w:sz w:val="24"/>
        </w:rPr>
        <w:t>:</w:t>
      </w:r>
      <w:r>
        <w:rPr>
          <w:i/>
          <w:sz w:val="24"/>
        </w:rPr>
        <w:t>[ArappelerenFrancsCFA,toutestaxescomprisesenchiffreseten</w:t>
      </w:r>
      <w:r>
        <w:rPr>
          <w:i/>
          <w:spacing w:val="-2"/>
          <w:sz w:val="24"/>
        </w:rPr>
        <w:t>lettres]</w:t>
      </w:r>
    </w:p>
    <w:p w14:paraId="4D680403" w14:textId="77777777" w:rsidR="00DE417C" w:rsidRDefault="00DE417C">
      <w:pPr>
        <w:pStyle w:val="Corpsdetexte"/>
        <w:spacing w:before="2"/>
        <w:rPr>
          <w:i/>
          <w:sz w:val="17"/>
        </w:rPr>
      </w:pPr>
    </w:p>
    <w:tbl>
      <w:tblPr>
        <w:tblStyle w:val="TableNormal"/>
        <w:tblW w:w="0" w:type="auto"/>
        <w:tblInd w:w="1892"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2372"/>
        <w:gridCol w:w="2900"/>
        <w:gridCol w:w="2555"/>
      </w:tblGrid>
      <w:tr w:rsidR="00DE417C" w14:paraId="60FC3FC5" w14:textId="77777777">
        <w:trPr>
          <w:trHeight w:val="366"/>
        </w:trPr>
        <w:tc>
          <w:tcPr>
            <w:tcW w:w="2372" w:type="dxa"/>
          </w:tcPr>
          <w:p w14:paraId="2A6ED277" w14:textId="77777777" w:rsidR="00DE417C" w:rsidRDefault="00DE417C">
            <w:pPr>
              <w:pStyle w:val="TableParagraph"/>
              <w:rPr>
                <w:rFonts w:ascii="Times New Roman"/>
                <w:sz w:val="24"/>
              </w:rPr>
            </w:pPr>
          </w:p>
        </w:tc>
        <w:tc>
          <w:tcPr>
            <w:tcW w:w="2900" w:type="dxa"/>
          </w:tcPr>
          <w:p w14:paraId="788CDDDE" w14:textId="77777777" w:rsidR="00DE417C" w:rsidRDefault="00600E65">
            <w:pPr>
              <w:pStyle w:val="TableParagraph"/>
              <w:spacing w:line="271" w:lineRule="exact"/>
              <w:ind w:left="465"/>
              <w:rPr>
                <w:sz w:val="24"/>
              </w:rPr>
            </w:pPr>
            <w:proofErr w:type="spellStart"/>
            <w:r>
              <w:rPr>
                <w:sz w:val="24"/>
              </w:rPr>
              <w:t>Montanten</w:t>
            </w:r>
            <w:r>
              <w:rPr>
                <w:spacing w:val="-2"/>
                <w:sz w:val="24"/>
              </w:rPr>
              <w:t>chiffres</w:t>
            </w:r>
            <w:proofErr w:type="spellEnd"/>
          </w:p>
        </w:tc>
        <w:tc>
          <w:tcPr>
            <w:tcW w:w="2555" w:type="dxa"/>
          </w:tcPr>
          <w:p w14:paraId="4F288828" w14:textId="77777777" w:rsidR="00DE417C" w:rsidRDefault="00600E65">
            <w:pPr>
              <w:pStyle w:val="TableParagraph"/>
              <w:spacing w:line="271" w:lineRule="exact"/>
              <w:ind w:left="472"/>
              <w:rPr>
                <w:sz w:val="24"/>
              </w:rPr>
            </w:pPr>
            <w:proofErr w:type="spellStart"/>
            <w:r>
              <w:rPr>
                <w:sz w:val="24"/>
              </w:rPr>
              <w:t>Montanten</w:t>
            </w:r>
            <w:r>
              <w:rPr>
                <w:spacing w:val="-2"/>
                <w:sz w:val="24"/>
              </w:rPr>
              <w:t>lettres</w:t>
            </w:r>
            <w:proofErr w:type="spellEnd"/>
          </w:p>
        </w:tc>
      </w:tr>
      <w:tr w:rsidR="00DE417C" w14:paraId="3A845A4E" w14:textId="77777777">
        <w:trPr>
          <w:trHeight w:val="361"/>
        </w:trPr>
        <w:tc>
          <w:tcPr>
            <w:tcW w:w="2372" w:type="dxa"/>
          </w:tcPr>
          <w:p w14:paraId="48274F38" w14:textId="77777777" w:rsidR="00DE417C" w:rsidRDefault="00600E65">
            <w:pPr>
              <w:pStyle w:val="TableParagraph"/>
              <w:spacing w:line="269" w:lineRule="exact"/>
              <w:ind w:left="484"/>
              <w:rPr>
                <w:sz w:val="24"/>
              </w:rPr>
            </w:pPr>
            <w:r>
              <w:rPr>
                <w:spacing w:val="-4"/>
                <w:sz w:val="24"/>
              </w:rPr>
              <w:t>HTVA</w:t>
            </w:r>
          </w:p>
        </w:tc>
        <w:tc>
          <w:tcPr>
            <w:tcW w:w="2900" w:type="dxa"/>
          </w:tcPr>
          <w:p w14:paraId="2716EB57" w14:textId="77777777" w:rsidR="00DE417C" w:rsidRDefault="00DE417C">
            <w:pPr>
              <w:pStyle w:val="TableParagraph"/>
              <w:rPr>
                <w:rFonts w:ascii="Times New Roman"/>
                <w:sz w:val="24"/>
              </w:rPr>
            </w:pPr>
          </w:p>
        </w:tc>
        <w:tc>
          <w:tcPr>
            <w:tcW w:w="2555" w:type="dxa"/>
          </w:tcPr>
          <w:p w14:paraId="354F33D6" w14:textId="77777777" w:rsidR="00DE417C" w:rsidRDefault="00DE417C">
            <w:pPr>
              <w:pStyle w:val="TableParagraph"/>
              <w:rPr>
                <w:rFonts w:ascii="Times New Roman"/>
                <w:sz w:val="24"/>
              </w:rPr>
            </w:pPr>
          </w:p>
        </w:tc>
      </w:tr>
      <w:tr w:rsidR="00DE417C" w14:paraId="621F50CA" w14:textId="77777777">
        <w:trPr>
          <w:trHeight w:val="362"/>
        </w:trPr>
        <w:tc>
          <w:tcPr>
            <w:tcW w:w="2372" w:type="dxa"/>
          </w:tcPr>
          <w:p w14:paraId="028939B5" w14:textId="77777777" w:rsidR="00DE417C" w:rsidRDefault="00600E65">
            <w:pPr>
              <w:pStyle w:val="TableParagraph"/>
              <w:spacing w:line="271" w:lineRule="exact"/>
              <w:ind w:left="484"/>
              <w:rPr>
                <w:sz w:val="24"/>
              </w:rPr>
            </w:pPr>
            <w:r>
              <w:rPr>
                <w:spacing w:val="-2"/>
                <w:sz w:val="24"/>
              </w:rPr>
              <w:t>T.V.A.</w:t>
            </w:r>
          </w:p>
        </w:tc>
        <w:tc>
          <w:tcPr>
            <w:tcW w:w="2900" w:type="dxa"/>
          </w:tcPr>
          <w:p w14:paraId="65778049" w14:textId="77777777" w:rsidR="00DE417C" w:rsidRDefault="00DE417C">
            <w:pPr>
              <w:pStyle w:val="TableParagraph"/>
              <w:rPr>
                <w:rFonts w:ascii="Times New Roman"/>
                <w:sz w:val="24"/>
              </w:rPr>
            </w:pPr>
          </w:p>
        </w:tc>
        <w:tc>
          <w:tcPr>
            <w:tcW w:w="2555" w:type="dxa"/>
          </w:tcPr>
          <w:p w14:paraId="34815ED1" w14:textId="77777777" w:rsidR="00DE417C" w:rsidRDefault="00DE417C">
            <w:pPr>
              <w:pStyle w:val="TableParagraph"/>
              <w:rPr>
                <w:rFonts w:ascii="Times New Roman"/>
                <w:sz w:val="24"/>
              </w:rPr>
            </w:pPr>
          </w:p>
        </w:tc>
      </w:tr>
      <w:tr w:rsidR="00DE417C" w14:paraId="7A20FBEA" w14:textId="77777777">
        <w:trPr>
          <w:trHeight w:val="364"/>
        </w:trPr>
        <w:tc>
          <w:tcPr>
            <w:tcW w:w="2372" w:type="dxa"/>
          </w:tcPr>
          <w:p w14:paraId="666B3F8E" w14:textId="77777777" w:rsidR="00DE417C" w:rsidRDefault="00600E65">
            <w:pPr>
              <w:pStyle w:val="TableParagraph"/>
              <w:spacing w:line="274" w:lineRule="exact"/>
              <w:ind w:left="484"/>
              <w:rPr>
                <w:sz w:val="24"/>
              </w:rPr>
            </w:pPr>
            <w:r>
              <w:rPr>
                <w:spacing w:val="-2"/>
                <w:sz w:val="24"/>
              </w:rPr>
              <w:t>AIR/TSR</w:t>
            </w:r>
          </w:p>
        </w:tc>
        <w:tc>
          <w:tcPr>
            <w:tcW w:w="2900" w:type="dxa"/>
          </w:tcPr>
          <w:p w14:paraId="3B721330" w14:textId="77777777" w:rsidR="00DE417C" w:rsidRDefault="00DE417C">
            <w:pPr>
              <w:pStyle w:val="TableParagraph"/>
              <w:rPr>
                <w:rFonts w:ascii="Times New Roman"/>
                <w:sz w:val="24"/>
              </w:rPr>
            </w:pPr>
          </w:p>
        </w:tc>
        <w:tc>
          <w:tcPr>
            <w:tcW w:w="2555" w:type="dxa"/>
          </w:tcPr>
          <w:p w14:paraId="2256E1CB" w14:textId="77777777" w:rsidR="00DE417C" w:rsidRDefault="00DE417C">
            <w:pPr>
              <w:pStyle w:val="TableParagraph"/>
              <w:rPr>
                <w:rFonts w:ascii="Times New Roman"/>
                <w:sz w:val="24"/>
              </w:rPr>
            </w:pPr>
          </w:p>
        </w:tc>
      </w:tr>
      <w:tr w:rsidR="00DE417C" w14:paraId="6B6D4F35" w14:textId="77777777">
        <w:trPr>
          <w:trHeight w:val="362"/>
        </w:trPr>
        <w:tc>
          <w:tcPr>
            <w:tcW w:w="2372" w:type="dxa"/>
          </w:tcPr>
          <w:p w14:paraId="5E6D31AC" w14:textId="77777777" w:rsidR="00DE417C" w:rsidRDefault="00600E65">
            <w:pPr>
              <w:pStyle w:val="TableParagraph"/>
              <w:spacing w:line="269" w:lineRule="exact"/>
              <w:ind w:left="484"/>
              <w:rPr>
                <w:sz w:val="24"/>
              </w:rPr>
            </w:pPr>
            <w:r>
              <w:rPr>
                <w:spacing w:val="-5"/>
                <w:sz w:val="24"/>
              </w:rPr>
              <w:t>TTC</w:t>
            </w:r>
          </w:p>
        </w:tc>
        <w:tc>
          <w:tcPr>
            <w:tcW w:w="2900" w:type="dxa"/>
          </w:tcPr>
          <w:p w14:paraId="1E178275" w14:textId="77777777" w:rsidR="00DE417C" w:rsidRDefault="00DE417C">
            <w:pPr>
              <w:pStyle w:val="TableParagraph"/>
              <w:rPr>
                <w:rFonts w:ascii="Times New Roman"/>
                <w:sz w:val="24"/>
              </w:rPr>
            </w:pPr>
          </w:p>
        </w:tc>
        <w:tc>
          <w:tcPr>
            <w:tcW w:w="2555" w:type="dxa"/>
          </w:tcPr>
          <w:p w14:paraId="06F4765C" w14:textId="77777777" w:rsidR="00DE417C" w:rsidRDefault="00DE417C">
            <w:pPr>
              <w:pStyle w:val="TableParagraph"/>
              <w:rPr>
                <w:rFonts w:ascii="Times New Roman"/>
                <w:sz w:val="24"/>
              </w:rPr>
            </w:pPr>
          </w:p>
        </w:tc>
      </w:tr>
      <w:tr w:rsidR="00DE417C" w14:paraId="0677A4B1" w14:textId="77777777">
        <w:trPr>
          <w:trHeight w:val="429"/>
        </w:trPr>
        <w:tc>
          <w:tcPr>
            <w:tcW w:w="2372" w:type="dxa"/>
          </w:tcPr>
          <w:p w14:paraId="5B848F66" w14:textId="77777777" w:rsidR="00DE417C" w:rsidRDefault="00600E65">
            <w:pPr>
              <w:pStyle w:val="TableParagraph"/>
              <w:spacing w:line="269" w:lineRule="exact"/>
              <w:ind w:left="484"/>
              <w:rPr>
                <w:sz w:val="24"/>
              </w:rPr>
            </w:pPr>
            <w:proofErr w:type="spellStart"/>
            <w:r>
              <w:rPr>
                <w:sz w:val="24"/>
              </w:rPr>
              <w:t>Netà</w:t>
            </w:r>
            <w:r>
              <w:rPr>
                <w:spacing w:val="-2"/>
                <w:sz w:val="24"/>
              </w:rPr>
              <w:t>mandater</w:t>
            </w:r>
            <w:proofErr w:type="spellEnd"/>
          </w:p>
        </w:tc>
        <w:tc>
          <w:tcPr>
            <w:tcW w:w="2900" w:type="dxa"/>
          </w:tcPr>
          <w:p w14:paraId="077E32AC" w14:textId="77777777" w:rsidR="00DE417C" w:rsidRDefault="00DE417C">
            <w:pPr>
              <w:pStyle w:val="TableParagraph"/>
              <w:rPr>
                <w:rFonts w:ascii="Times New Roman"/>
                <w:sz w:val="24"/>
              </w:rPr>
            </w:pPr>
          </w:p>
        </w:tc>
        <w:tc>
          <w:tcPr>
            <w:tcW w:w="2555" w:type="dxa"/>
          </w:tcPr>
          <w:p w14:paraId="0F6A9235" w14:textId="77777777" w:rsidR="00DE417C" w:rsidRDefault="00DE417C">
            <w:pPr>
              <w:pStyle w:val="TableParagraph"/>
              <w:rPr>
                <w:rFonts w:ascii="Times New Roman"/>
                <w:sz w:val="24"/>
              </w:rPr>
            </w:pPr>
          </w:p>
        </w:tc>
      </w:tr>
    </w:tbl>
    <w:p w14:paraId="36F5DEF0" w14:textId="77777777" w:rsidR="00DE417C" w:rsidRDefault="00DE417C">
      <w:pPr>
        <w:pStyle w:val="Corpsdetexte"/>
        <w:rPr>
          <w:i/>
          <w:sz w:val="20"/>
        </w:rPr>
      </w:pPr>
    </w:p>
    <w:p w14:paraId="11765F5A" w14:textId="77777777" w:rsidR="00DE417C" w:rsidRDefault="00DE417C">
      <w:pPr>
        <w:pStyle w:val="Corpsdetexte"/>
        <w:spacing w:before="35" w:after="1"/>
        <w:rPr>
          <w:i/>
          <w:sz w:val="20"/>
        </w:rPr>
      </w:pPr>
    </w:p>
    <w:tbl>
      <w:tblPr>
        <w:tblStyle w:val="TableNormal"/>
        <w:tblW w:w="0" w:type="auto"/>
        <w:tblInd w:w="1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78"/>
      </w:tblGrid>
      <w:tr w:rsidR="00DE417C" w14:paraId="5289A647" w14:textId="77777777">
        <w:trPr>
          <w:trHeight w:val="2359"/>
        </w:trPr>
        <w:tc>
          <w:tcPr>
            <w:tcW w:w="9778" w:type="dxa"/>
          </w:tcPr>
          <w:p w14:paraId="0534C216" w14:textId="77777777" w:rsidR="00DE417C" w:rsidRDefault="00600E65">
            <w:pPr>
              <w:pStyle w:val="TableParagraph"/>
              <w:spacing w:line="248" w:lineRule="exact"/>
              <w:ind w:left="67" w:right="4"/>
              <w:jc w:val="center"/>
              <w:rPr>
                <w:b/>
                <w:sz w:val="24"/>
              </w:rPr>
            </w:pPr>
            <w:proofErr w:type="spellStart"/>
            <w:r>
              <w:rPr>
                <w:b/>
                <w:sz w:val="24"/>
              </w:rPr>
              <w:t>Luetacceptéparle</w:t>
            </w:r>
            <w:r>
              <w:rPr>
                <w:b/>
                <w:spacing w:val="-2"/>
                <w:sz w:val="24"/>
              </w:rPr>
              <w:t>Cocontractant</w:t>
            </w:r>
            <w:proofErr w:type="spellEnd"/>
          </w:p>
          <w:p w14:paraId="540676EB" w14:textId="77777777" w:rsidR="00DE417C" w:rsidRDefault="00DE417C">
            <w:pPr>
              <w:pStyle w:val="TableParagraph"/>
              <w:rPr>
                <w:i/>
                <w:sz w:val="24"/>
              </w:rPr>
            </w:pPr>
          </w:p>
          <w:p w14:paraId="170D06AA" w14:textId="77777777" w:rsidR="00DE417C" w:rsidRDefault="00DE417C">
            <w:pPr>
              <w:pStyle w:val="TableParagraph"/>
              <w:rPr>
                <w:i/>
                <w:sz w:val="24"/>
              </w:rPr>
            </w:pPr>
          </w:p>
          <w:p w14:paraId="69C573CF" w14:textId="77777777" w:rsidR="00DE417C" w:rsidRDefault="00DE417C">
            <w:pPr>
              <w:pStyle w:val="TableParagraph"/>
              <w:rPr>
                <w:i/>
                <w:sz w:val="24"/>
              </w:rPr>
            </w:pPr>
          </w:p>
          <w:p w14:paraId="56F8B40C" w14:textId="77777777" w:rsidR="00DE417C" w:rsidRDefault="00DE417C">
            <w:pPr>
              <w:pStyle w:val="TableParagraph"/>
              <w:spacing w:before="46"/>
              <w:rPr>
                <w:i/>
                <w:sz w:val="24"/>
              </w:rPr>
            </w:pPr>
          </w:p>
          <w:p w14:paraId="1E202720" w14:textId="77777777" w:rsidR="00DE417C" w:rsidRDefault="00600E65">
            <w:pPr>
              <w:pStyle w:val="TableParagraph"/>
              <w:ind w:left="67" w:right="6"/>
              <w:jc w:val="center"/>
              <w:rPr>
                <w:b/>
                <w:sz w:val="24"/>
              </w:rPr>
            </w:pPr>
            <w:proofErr w:type="spellStart"/>
            <w:r>
              <w:rPr>
                <w:b/>
                <w:sz w:val="24"/>
              </w:rPr>
              <w:t>Ville,</w:t>
            </w:r>
            <w:r>
              <w:rPr>
                <w:b/>
                <w:spacing w:val="-4"/>
                <w:sz w:val="24"/>
              </w:rPr>
              <w:t>date</w:t>
            </w:r>
            <w:proofErr w:type="spellEnd"/>
          </w:p>
        </w:tc>
      </w:tr>
      <w:tr w:rsidR="00DE417C" w14:paraId="6CACE716" w14:textId="77777777">
        <w:trPr>
          <w:trHeight w:val="2835"/>
        </w:trPr>
        <w:tc>
          <w:tcPr>
            <w:tcW w:w="9778" w:type="dxa"/>
          </w:tcPr>
          <w:p w14:paraId="05BCDFB7" w14:textId="77777777" w:rsidR="00DE417C" w:rsidRDefault="00600E65">
            <w:pPr>
              <w:pStyle w:val="TableParagraph"/>
              <w:spacing w:line="245" w:lineRule="exact"/>
              <w:ind w:left="67" w:right="6"/>
              <w:jc w:val="center"/>
              <w:rPr>
                <w:b/>
                <w:sz w:val="24"/>
              </w:rPr>
            </w:pPr>
            <w:proofErr w:type="spellStart"/>
            <w:r>
              <w:rPr>
                <w:b/>
                <w:sz w:val="24"/>
              </w:rPr>
              <w:t>Autorité</w:t>
            </w:r>
            <w:r>
              <w:rPr>
                <w:b/>
                <w:spacing w:val="-2"/>
                <w:sz w:val="24"/>
              </w:rPr>
              <w:t>contractante</w:t>
            </w:r>
            <w:proofErr w:type="spellEnd"/>
          </w:p>
          <w:p w14:paraId="39DF34DD" w14:textId="77777777" w:rsidR="00DE417C" w:rsidRDefault="00600E65">
            <w:pPr>
              <w:pStyle w:val="TableParagraph"/>
              <w:spacing w:before="200"/>
              <w:ind w:left="67"/>
              <w:jc w:val="center"/>
              <w:rPr>
                <w:i/>
                <w:sz w:val="24"/>
              </w:rPr>
            </w:pPr>
            <w:proofErr w:type="spellStart"/>
            <w:r>
              <w:rPr>
                <w:i/>
                <w:sz w:val="24"/>
              </w:rPr>
              <w:t>LeMaître</w:t>
            </w:r>
            <w:proofErr w:type="spellEnd"/>
            <w:r>
              <w:rPr>
                <w:i/>
                <w:sz w:val="24"/>
              </w:rPr>
              <w:t xml:space="preserve"> d’</w:t>
            </w:r>
            <w:proofErr w:type="spellStart"/>
            <w:r>
              <w:rPr>
                <w:i/>
                <w:sz w:val="24"/>
              </w:rPr>
              <w:t>OuvrageouleMaîtred’Ouvrage</w:t>
            </w:r>
            <w:r>
              <w:rPr>
                <w:i/>
                <w:spacing w:val="-2"/>
                <w:sz w:val="24"/>
              </w:rPr>
              <w:t>Délégué</w:t>
            </w:r>
            <w:proofErr w:type="spellEnd"/>
          </w:p>
          <w:p w14:paraId="42FBE3C4" w14:textId="77777777" w:rsidR="00DE417C" w:rsidRDefault="00DE417C">
            <w:pPr>
              <w:pStyle w:val="TableParagraph"/>
              <w:rPr>
                <w:i/>
                <w:sz w:val="24"/>
              </w:rPr>
            </w:pPr>
          </w:p>
          <w:p w14:paraId="545DBC1B" w14:textId="77777777" w:rsidR="00DE417C" w:rsidRDefault="00DE417C">
            <w:pPr>
              <w:pStyle w:val="TableParagraph"/>
              <w:rPr>
                <w:i/>
                <w:sz w:val="24"/>
              </w:rPr>
            </w:pPr>
          </w:p>
          <w:p w14:paraId="2B0632D9" w14:textId="77777777" w:rsidR="00DE417C" w:rsidRDefault="00DE417C">
            <w:pPr>
              <w:pStyle w:val="TableParagraph"/>
              <w:rPr>
                <w:i/>
                <w:sz w:val="24"/>
              </w:rPr>
            </w:pPr>
          </w:p>
          <w:p w14:paraId="27D97CE9" w14:textId="77777777" w:rsidR="00DE417C" w:rsidRDefault="00DE417C">
            <w:pPr>
              <w:pStyle w:val="TableParagraph"/>
              <w:spacing w:before="49"/>
              <w:rPr>
                <w:i/>
                <w:sz w:val="24"/>
              </w:rPr>
            </w:pPr>
          </w:p>
          <w:p w14:paraId="5D99B475" w14:textId="77777777" w:rsidR="00DE417C" w:rsidRDefault="00600E65">
            <w:pPr>
              <w:pStyle w:val="TableParagraph"/>
              <w:ind w:left="67" w:right="6"/>
              <w:jc w:val="center"/>
              <w:rPr>
                <w:b/>
                <w:sz w:val="24"/>
              </w:rPr>
            </w:pPr>
            <w:proofErr w:type="spellStart"/>
            <w:r>
              <w:rPr>
                <w:b/>
                <w:sz w:val="24"/>
              </w:rPr>
              <w:t>Ville,</w:t>
            </w:r>
            <w:r>
              <w:rPr>
                <w:b/>
                <w:spacing w:val="-4"/>
                <w:sz w:val="24"/>
              </w:rPr>
              <w:t>date</w:t>
            </w:r>
            <w:proofErr w:type="spellEnd"/>
          </w:p>
        </w:tc>
      </w:tr>
      <w:tr w:rsidR="00DE417C" w14:paraId="29C60244" w14:textId="77777777">
        <w:trPr>
          <w:trHeight w:val="1888"/>
        </w:trPr>
        <w:tc>
          <w:tcPr>
            <w:tcW w:w="9778" w:type="dxa"/>
          </w:tcPr>
          <w:p w14:paraId="402A1720" w14:textId="77777777" w:rsidR="00DE417C" w:rsidRDefault="00600E65">
            <w:pPr>
              <w:pStyle w:val="TableParagraph"/>
              <w:spacing w:line="245" w:lineRule="exact"/>
              <w:ind w:left="67" w:right="4"/>
              <w:jc w:val="center"/>
              <w:rPr>
                <w:b/>
                <w:sz w:val="24"/>
              </w:rPr>
            </w:pPr>
            <w:r>
              <w:rPr>
                <w:b/>
                <w:spacing w:val="-2"/>
                <w:sz w:val="24"/>
              </w:rPr>
              <w:t>Enregistrement</w:t>
            </w:r>
          </w:p>
        </w:tc>
      </w:tr>
    </w:tbl>
    <w:p w14:paraId="2C51A3CD" w14:textId="77777777" w:rsidR="00DE417C" w:rsidRDefault="00DE417C">
      <w:pPr>
        <w:pStyle w:val="TableParagraph"/>
        <w:spacing w:line="245" w:lineRule="exact"/>
        <w:jc w:val="center"/>
        <w:rPr>
          <w:b/>
          <w:sz w:val="24"/>
        </w:rPr>
        <w:sectPr w:rsidR="00DE417C" w:rsidSect="00DB71B5">
          <w:pgSz w:w="11900" w:h="16820"/>
          <w:pgMar w:top="1000" w:right="0" w:bottom="1220" w:left="141" w:header="0" w:footer="1013" w:gutter="0"/>
          <w:cols w:space="720"/>
        </w:sectPr>
      </w:pPr>
    </w:p>
    <w:p w14:paraId="5305B2AF" w14:textId="77777777" w:rsidR="00DE417C" w:rsidRDefault="00DE417C">
      <w:pPr>
        <w:pStyle w:val="Corpsdetexte"/>
        <w:rPr>
          <w:i/>
          <w:sz w:val="36"/>
        </w:rPr>
      </w:pPr>
    </w:p>
    <w:p w14:paraId="1CA4BACB" w14:textId="77777777" w:rsidR="00DE417C" w:rsidRDefault="00DE417C">
      <w:pPr>
        <w:pStyle w:val="Corpsdetexte"/>
        <w:rPr>
          <w:i/>
          <w:sz w:val="36"/>
        </w:rPr>
      </w:pPr>
    </w:p>
    <w:p w14:paraId="769EC1B4" w14:textId="77777777" w:rsidR="00DE417C" w:rsidRDefault="00DE417C">
      <w:pPr>
        <w:pStyle w:val="Corpsdetexte"/>
        <w:rPr>
          <w:i/>
          <w:sz w:val="36"/>
        </w:rPr>
      </w:pPr>
    </w:p>
    <w:p w14:paraId="437A0CED" w14:textId="77777777" w:rsidR="00DE417C" w:rsidRDefault="00DE417C">
      <w:pPr>
        <w:pStyle w:val="Corpsdetexte"/>
        <w:rPr>
          <w:i/>
          <w:sz w:val="36"/>
        </w:rPr>
      </w:pPr>
    </w:p>
    <w:p w14:paraId="3C4EC7B9" w14:textId="77777777" w:rsidR="00DE417C" w:rsidRDefault="00DE417C">
      <w:pPr>
        <w:pStyle w:val="Corpsdetexte"/>
        <w:rPr>
          <w:i/>
          <w:sz w:val="36"/>
        </w:rPr>
      </w:pPr>
    </w:p>
    <w:p w14:paraId="3550E610" w14:textId="77777777" w:rsidR="00DE417C" w:rsidRDefault="00DE417C">
      <w:pPr>
        <w:pStyle w:val="Corpsdetexte"/>
        <w:rPr>
          <w:i/>
          <w:sz w:val="36"/>
        </w:rPr>
      </w:pPr>
    </w:p>
    <w:p w14:paraId="7B96D631" w14:textId="77777777" w:rsidR="00DE417C" w:rsidRDefault="00DE417C">
      <w:pPr>
        <w:pStyle w:val="Corpsdetexte"/>
        <w:rPr>
          <w:i/>
          <w:sz w:val="36"/>
        </w:rPr>
      </w:pPr>
    </w:p>
    <w:p w14:paraId="64A40298" w14:textId="77777777" w:rsidR="00DE417C" w:rsidRDefault="00DE417C">
      <w:pPr>
        <w:pStyle w:val="Corpsdetexte"/>
        <w:rPr>
          <w:i/>
          <w:sz w:val="36"/>
        </w:rPr>
      </w:pPr>
    </w:p>
    <w:p w14:paraId="03047789" w14:textId="77777777" w:rsidR="00DE417C" w:rsidRDefault="00DE417C">
      <w:pPr>
        <w:pStyle w:val="Corpsdetexte"/>
        <w:rPr>
          <w:i/>
          <w:sz w:val="36"/>
        </w:rPr>
      </w:pPr>
    </w:p>
    <w:p w14:paraId="5D6A6EFA" w14:textId="77777777" w:rsidR="00DE417C" w:rsidRDefault="00DE417C">
      <w:pPr>
        <w:pStyle w:val="Corpsdetexte"/>
        <w:rPr>
          <w:i/>
          <w:sz w:val="36"/>
        </w:rPr>
      </w:pPr>
    </w:p>
    <w:p w14:paraId="57304D1B" w14:textId="77777777" w:rsidR="00DE417C" w:rsidRDefault="00DE417C">
      <w:pPr>
        <w:pStyle w:val="Corpsdetexte"/>
        <w:spacing w:before="133"/>
        <w:rPr>
          <w:i/>
          <w:sz w:val="36"/>
        </w:rPr>
      </w:pPr>
    </w:p>
    <w:p w14:paraId="730ADEF2" w14:textId="77777777" w:rsidR="00DE417C" w:rsidRDefault="00600E65">
      <w:pPr>
        <w:ind w:left="204"/>
        <w:jc w:val="center"/>
        <w:rPr>
          <w:b/>
          <w:sz w:val="36"/>
        </w:rPr>
      </w:pPr>
      <w:r>
        <w:rPr>
          <w:b/>
          <w:w w:val="90"/>
          <w:sz w:val="36"/>
        </w:rPr>
        <w:t>PIÈCEN°10.MODELEDESPIECESAUTILISERPAR</w:t>
      </w:r>
      <w:r>
        <w:rPr>
          <w:b/>
          <w:spacing w:val="-5"/>
          <w:w w:val="90"/>
          <w:sz w:val="36"/>
        </w:rPr>
        <w:t>LE</w:t>
      </w:r>
    </w:p>
    <w:p w14:paraId="0317D777" w14:textId="77777777" w:rsidR="00DE417C" w:rsidRDefault="00600E65">
      <w:pPr>
        <w:spacing w:before="204"/>
        <w:ind w:left="862"/>
        <w:jc w:val="center"/>
        <w:rPr>
          <w:b/>
          <w:sz w:val="36"/>
        </w:rPr>
      </w:pPr>
      <w:r>
        <w:rPr>
          <w:b/>
          <w:spacing w:val="-2"/>
          <w:sz w:val="36"/>
        </w:rPr>
        <w:t>SOUMISSIONNAIRE</w:t>
      </w:r>
    </w:p>
    <w:p w14:paraId="44B192EC" w14:textId="77777777" w:rsidR="00DE417C" w:rsidRDefault="00DE417C">
      <w:pPr>
        <w:pStyle w:val="Corpsdetexte"/>
        <w:spacing w:before="151"/>
        <w:rPr>
          <w:b/>
          <w:sz w:val="36"/>
        </w:rPr>
      </w:pPr>
    </w:p>
    <w:p w14:paraId="6B5E4565" w14:textId="77777777" w:rsidR="00DE417C" w:rsidRDefault="00600E65">
      <w:pPr>
        <w:ind w:right="143"/>
        <w:jc w:val="center"/>
        <w:rPr>
          <w:b/>
          <w:i/>
          <w:sz w:val="36"/>
        </w:rPr>
      </w:pPr>
      <w:r>
        <w:rPr>
          <w:b/>
          <w:i/>
          <w:w w:val="90"/>
          <w:sz w:val="36"/>
        </w:rPr>
        <w:t>[</w:t>
      </w:r>
      <w:proofErr w:type="spellStart"/>
      <w:r>
        <w:rPr>
          <w:b/>
          <w:i/>
          <w:w w:val="90"/>
          <w:sz w:val="36"/>
        </w:rPr>
        <w:t>À</w:t>
      </w:r>
      <w:r>
        <w:rPr>
          <w:b/>
          <w:i/>
          <w:spacing w:val="-2"/>
          <w:sz w:val="36"/>
        </w:rPr>
        <w:t>insérer</w:t>
      </w:r>
      <w:proofErr w:type="spellEnd"/>
      <w:r>
        <w:rPr>
          <w:b/>
          <w:i/>
          <w:spacing w:val="-2"/>
          <w:sz w:val="36"/>
        </w:rPr>
        <w:t>]</w:t>
      </w:r>
    </w:p>
    <w:p w14:paraId="1A99267C" w14:textId="77777777" w:rsidR="00DE417C" w:rsidRDefault="00DE417C">
      <w:pPr>
        <w:jc w:val="center"/>
        <w:rPr>
          <w:b/>
          <w:i/>
          <w:sz w:val="36"/>
        </w:rPr>
        <w:sectPr w:rsidR="00DE417C" w:rsidSect="00DB71B5">
          <w:pgSz w:w="11900" w:h="16820"/>
          <w:pgMar w:top="1920" w:right="0" w:bottom="1220" w:left="141" w:header="0" w:footer="1013" w:gutter="0"/>
          <w:cols w:space="720"/>
        </w:sectPr>
      </w:pPr>
    </w:p>
    <w:p w14:paraId="00662104" w14:textId="77777777" w:rsidR="00DE417C" w:rsidRDefault="00600E65">
      <w:pPr>
        <w:spacing w:before="71"/>
        <w:ind w:left="992"/>
        <w:jc w:val="both"/>
        <w:rPr>
          <w:b/>
          <w:sz w:val="28"/>
        </w:rPr>
      </w:pPr>
      <w:proofErr w:type="spellStart"/>
      <w:r>
        <w:rPr>
          <w:b/>
          <w:sz w:val="28"/>
        </w:rPr>
        <w:lastRenderedPageBreak/>
        <w:t>Noterelativeauxmodèlesdepiècesà</w:t>
      </w:r>
      <w:r>
        <w:rPr>
          <w:b/>
          <w:spacing w:val="-2"/>
          <w:sz w:val="28"/>
        </w:rPr>
        <w:t>utiliser</w:t>
      </w:r>
      <w:proofErr w:type="spellEnd"/>
    </w:p>
    <w:p w14:paraId="690D523E" w14:textId="77777777" w:rsidR="00DE417C" w:rsidRDefault="00DE417C">
      <w:pPr>
        <w:pStyle w:val="Corpsdetexte"/>
        <w:rPr>
          <w:b/>
          <w:sz w:val="28"/>
        </w:rPr>
      </w:pPr>
    </w:p>
    <w:p w14:paraId="3F1912C8" w14:textId="77777777" w:rsidR="00DE417C" w:rsidRDefault="00DE417C">
      <w:pPr>
        <w:pStyle w:val="Corpsdetexte"/>
        <w:spacing w:before="48"/>
        <w:rPr>
          <w:b/>
          <w:sz w:val="28"/>
        </w:rPr>
      </w:pPr>
    </w:p>
    <w:p w14:paraId="3FF246FE" w14:textId="77777777" w:rsidR="00DE417C" w:rsidRDefault="00600E65">
      <w:pPr>
        <w:pStyle w:val="Corpsdetexte"/>
        <w:spacing w:line="362" w:lineRule="auto"/>
        <w:ind w:left="992" w:right="1058"/>
        <w:jc w:val="both"/>
      </w:pPr>
      <w:r>
        <w:t xml:space="preserve">Le Soumissionnaire devra compléter et présenter </w:t>
      </w:r>
      <w:proofErr w:type="spellStart"/>
      <w:r>
        <w:t>dansson</w:t>
      </w:r>
      <w:proofErr w:type="spellEnd"/>
      <w:r>
        <w:t xml:space="preserve"> offre, le Modèle de soumission en conformité avec les dispositions contenues dans le Dossier d’appel d’offres.</w:t>
      </w:r>
    </w:p>
    <w:p w14:paraId="4C9A4AED" w14:textId="77777777" w:rsidR="00DE417C" w:rsidRDefault="00DE417C">
      <w:pPr>
        <w:pStyle w:val="Corpsdetexte"/>
        <w:spacing w:before="254"/>
      </w:pPr>
    </w:p>
    <w:p w14:paraId="563938F8" w14:textId="77777777" w:rsidR="00DE417C" w:rsidRDefault="00600E65">
      <w:pPr>
        <w:pStyle w:val="Corpsdetexte"/>
        <w:spacing w:line="360" w:lineRule="auto"/>
        <w:ind w:left="992" w:right="1062"/>
        <w:jc w:val="both"/>
      </w:pPr>
      <w:r>
        <w:t>Il doit fournir une caution de soumission en utilisant le modèle présenté dans cette pièce. Le projet de marché doit inclure toutes les corrections ou les modifications apportées à l'offre retenue résultant des corrections des erreurs, conformément à l’Article 31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 clé, de sous-traitant, du programme d'exécution des prestations, etc.</w:t>
      </w:r>
    </w:p>
    <w:p w14:paraId="6C4B57E2" w14:textId="77777777" w:rsidR="00DE417C" w:rsidRDefault="00DE417C">
      <w:pPr>
        <w:pStyle w:val="Corpsdetexte"/>
        <w:spacing w:before="253"/>
      </w:pPr>
    </w:p>
    <w:p w14:paraId="2177787B" w14:textId="77777777" w:rsidR="00DE417C" w:rsidRDefault="00600E65">
      <w:pPr>
        <w:pStyle w:val="Corpsdetexte"/>
        <w:spacing w:before="1" w:line="360" w:lineRule="auto"/>
        <w:ind w:left="992" w:right="1061"/>
        <w:jc w:val="both"/>
      </w:pPr>
      <w:r>
        <w:t xml:space="preserve">Les modèles de Cautionnement définitif et de caution d’avance de démarrage ne doivent pas être remplis au moment de la préparation des offres. Seul le Soumissionnaire retenu sera invité à fournir le Cautionnement </w:t>
      </w:r>
      <w:proofErr w:type="spellStart"/>
      <w:r>
        <w:t>définitifet</w:t>
      </w:r>
      <w:proofErr w:type="spellEnd"/>
      <w:r>
        <w:t xml:space="preserve"> lacautiond'avancededémarrage,lecaséchéant,enconformitéaveclemodèleprésentédanscette </w:t>
      </w:r>
      <w:proofErr w:type="spellStart"/>
      <w:r>
        <w:t>pièce.Toutmanquementparle</w:t>
      </w:r>
      <w:proofErr w:type="spellEnd"/>
      <w:r>
        <w:t xml:space="preserve"> </w:t>
      </w:r>
      <w:proofErr w:type="spellStart"/>
      <w:r>
        <w:t>cocontractantouleprestataire</w:t>
      </w:r>
      <w:proofErr w:type="spellEnd"/>
      <w:r>
        <w:t xml:space="preserve"> </w:t>
      </w:r>
      <w:proofErr w:type="spellStart"/>
      <w:r>
        <w:t>àsesobligationsautitreduprésent</w:t>
      </w:r>
      <w:proofErr w:type="spellEnd"/>
      <w:r>
        <w:t xml:space="preserve"> </w:t>
      </w:r>
      <w:proofErr w:type="spellStart"/>
      <w:r>
        <w:t>marché,est</w:t>
      </w:r>
      <w:proofErr w:type="spellEnd"/>
      <w:r>
        <w:t xml:space="preserve"> constitutifd’unecausedesaisieduCautionnementdéfinitifsousréservequeleditmanquementaitétéétablipar le Maître d’œuvre/ Maître d’ouvrage ou Maître d’ouvrage délégué. Dès l’appel dudit cautionnement, le garant est tenu de s’exécuter sans aucune forme de procédure.</w:t>
      </w:r>
    </w:p>
    <w:p w14:paraId="7F55D86D" w14:textId="77777777" w:rsidR="00DE417C" w:rsidRDefault="00DE417C">
      <w:pPr>
        <w:pStyle w:val="Corpsdetexte"/>
        <w:spacing w:line="360" w:lineRule="auto"/>
        <w:jc w:val="both"/>
        <w:sectPr w:rsidR="00DE417C" w:rsidSect="00DB71B5">
          <w:pgSz w:w="11900" w:h="16820"/>
          <w:pgMar w:top="1020" w:right="0" w:bottom="1220" w:left="141" w:header="0" w:footer="1013" w:gutter="0"/>
          <w:cols w:space="720"/>
        </w:sectPr>
      </w:pPr>
    </w:p>
    <w:p w14:paraId="1B5CD452" w14:textId="77777777" w:rsidR="00DE417C" w:rsidRDefault="00600E65">
      <w:pPr>
        <w:spacing w:before="69"/>
        <w:ind w:right="194"/>
        <w:jc w:val="center"/>
        <w:rPr>
          <w:b/>
          <w:sz w:val="32"/>
        </w:rPr>
      </w:pPr>
      <w:r>
        <w:rPr>
          <w:b/>
          <w:w w:val="75"/>
          <w:sz w:val="32"/>
        </w:rPr>
        <w:lastRenderedPageBreak/>
        <w:t>TABLEDESMODELE</w:t>
      </w:r>
      <w:r>
        <w:rPr>
          <w:b/>
          <w:spacing w:val="-10"/>
          <w:w w:val="75"/>
          <w:sz w:val="32"/>
        </w:rPr>
        <w:t>S</w:t>
      </w:r>
    </w:p>
    <w:p w14:paraId="534A180B" w14:textId="77777777" w:rsidR="00DE417C" w:rsidRDefault="00DE417C">
      <w:pPr>
        <w:pStyle w:val="Corpsdetexte"/>
        <w:rPr>
          <w:b/>
          <w:sz w:val="32"/>
        </w:rPr>
      </w:pPr>
    </w:p>
    <w:p w14:paraId="5C89380F" w14:textId="77777777" w:rsidR="00DE417C" w:rsidRDefault="00DE417C">
      <w:pPr>
        <w:pStyle w:val="Corpsdetexte"/>
        <w:rPr>
          <w:b/>
          <w:sz w:val="32"/>
        </w:rPr>
      </w:pPr>
    </w:p>
    <w:p w14:paraId="17387E07" w14:textId="77777777" w:rsidR="00DE417C" w:rsidRDefault="00DE417C">
      <w:pPr>
        <w:pStyle w:val="Corpsdetexte"/>
        <w:spacing w:before="267"/>
        <w:rPr>
          <w:b/>
          <w:sz w:val="32"/>
        </w:rPr>
      </w:pPr>
    </w:p>
    <w:p w14:paraId="6D479F91" w14:textId="77777777" w:rsidR="00DE417C" w:rsidRDefault="00600E65">
      <w:pPr>
        <w:pStyle w:val="Paragraphedeliste"/>
        <w:numPr>
          <w:ilvl w:val="0"/>
          <w:numId w:val="17"/>
        </w:numPr>
        <w:tabs>
          <w:tab w:val="left" w:pos="1714"/>
        </w:tabs>
        <w:spacing w:before="1"/>
        <w:ind w:hanging="362"/>
        <w:jc w:val="left"/>
        <w:rPr>
          <w:sz w:val="24"/>
        </w:rPr>
      </w:pPr>
      <w:r>
        <w:rPr>
          <w:sz w:val="24"/>
        </w:rPr>
        <w:t>Annexen°1:ModèleDéclarationd’intentionde</w:t>
      </w:r>
      <w:r>
        <w:rPr>
          <w:spacing w:val="-2"/>
          <w:sz w:val="24"/>
        </w:rPr>
        <w:t>soumissionner</w:t>
      </w:r>
    </w:p>
    <w:p w14:paraId="6FC17363" w14:textId="77777777" w:rsidR="00DE417C" w:rsidRDefault="00600E65">
      <w:pPr>
        <w:pStyle w:val="Paragraphedeliste"/>
        <w:numPr>
          <w:ilvl w:val="0"/>
          <w:numId w:val="17"/>
        </w:numPr>
        <w:tabs>
          <w:tab w:val="left" w:pos="1714"/>
        </w:tabs>
        <w:spacing w:before="136"/>
        <w:ind w:hanging="362"/>
        <w:jc w:val="left"/>
        <w:rPr>
          <w:sz w:val="24"/>
        </w:rPr>
      </w:pPr>
      <w:r>
        <w:rPr>
          <w:sz w:val="24"/>
        </w:rPr>
        <w:t>Annexen°2:Modèledelettrede</w:t>
      </w:r>
      <w:r>
        <w:rPr>
          <w:spacing w:val="-2"/>
          <w:sz w:val="24"/>
        </w:rPr>
        <w:t>soumission</w:t>
      </w:r>
    </w:p>
    <w:p w14:paraId="6B748497" w14:textId="77777777" w:rsidR="00DE417C" w:rsidRDefault="00600E65">
      <w:pPr>
        <w:pStyle w:val="Paragraphedeliste"/>
        <w:numPr>
          <w:ilvl w:val="0"/>
          <w:numId w:val="17"/>
        </w:numPr>
        <w:tabs>
          <w:tab w:val="left" w:pos="1714"/>
        </w:tabs>
        <w:spacing w:before="140"/>
        <w:ind w:hanging="362"/>
        <w:jc w:val="left"/>
        <w:rPr>
          <w:sz w:val="24"/>
        </w:rPr>
      </w:pPr>
      <w:r>
        <w:rPr>
          <w:sz w:val="24"/>
        </w:rPr>
        <w:t>Annexen°3:Modèledecautionnementde</w:t>
      </w:r>
      <w:r>
        <w:rPr>
          <w:spacing w:val="-2"/>
          <w:sz w:val="24"/>
        </w:rPr>
        <w:t>soumission</w:t>
      </w:r>
    </w:p>
    <w:p w14:paraId="700F76C9" w14:textId="77777777" w:rsidR="00DE417C" w:rsidRDefault="00600E65">
      <w:pPr>
        <w:pStyle w:val="Paragraphedeliste"/>
        <w:numPr>
          <w:ilvl w:val="0"/>
          <w:numId w:val="17"/>
        </w:numPr>
        <w:tabs>
          <w:tab w:val="left" w:pos="1714"/>
        </w:tabs>
        <w:spacing w:before="137"/>
        <w:ind w:hanging="362"/>
        <w:jc w:val="left"/>
        <w:rPr>
          <w:sz w:val="24"/>
        </w:rPr>
      </w:pPr>
      <w:r>
        <w:rPr>
          <w:sz w:val="24"/>
        </w:rPr>
        <w:t>Annexen°4:Modèledecautionnement</w:t>
      </w:r>
      <w:r>
        <w:rPr>
          <w:spacing w:val="-2"/>
          <w:sz w:val="24"/>
        </w:rPr>
        <w:t>définitif</w:t>
      </w:r>
    </w:p>
    <w:p w14:paraId="1C4CE672" w14:textId="77777777" w:rsidR="00DE417C" w:rsidRDefault="00600E65">
      <w:pPr>
        <w:pStyle w:val="Paragraphedeliste"/>
        <w:numPr>
          <w:ilvl w:val="0"/>
          <w:numId w:val="17"/>
        </w:numPr>
        <w:tabs>
          <w:tab w:val="left" w:pos="1714"/>
        </w:tabs>
        <w:spacing w:before="137"/>
        <w:ind w:hanging="362"/>
        <w:jc w:val="left"/>
        <w:rPr>
          <w:sz w:val="24"/>
        </w:rPr>
      </w:pPr>
      <w:r>
        <w:rPr>
          <w:sz w:val="24"/>
        </w:rPr>
        <w:t>Annexen°5Modèledecautionnementd'avancede</w:t>
      </w:r>
      <w:r>
        <w:rPr>
          <w:spacing w:val="-2"/>
          <w:sz w:val="24"/>
        </w:rPr>
        <w:t>démarrage</w:t>
      </w:r>
    </w:p>
    <w:p w14:paraId="4D316CC5" w14:textId="77777777" w:rsidR="00DE417C" w:rsidRDefault="00600E65">
      <w:pPr>
        <w:pStyle w:val="Paragraphedeliste"/>
        <w:numPr>
          <w:ilvl w:val="0"/>
          <w:numId w:val="17"/>
        </w:numPr>
        <w:tabs>
          <w:tab w:val="left" w:pos="1714"/>
        </w:tabs>
        <w:spacing w:before="137"/>
        <w:ind w:hanging="362"/>
        <w:jc w:val="left"/>
        <w:rPr>
          <w:sz w:val="24"/>
        </w:rPr>
      </w:pPr>
      <w:r>
        <w:rPr>
          <w:sz w:val="24"/>
        </w:rPr>
        <w:t xml:space="preserve">Annexen°6: </w:t>
      </w:r>
      <w:proofErr w:type="spellStart"/>
      <w:r>
        <w:rPr>
          <w:sz w:val="24"/>
        </w:rPr>
        <w:t>Modèledecautionnementdebonneexécution</w:t>
      </w:r>
      <w:proofErr w:type="spellEnd"/>
      <w:r>
        <w:rPr>
          <w:sz w:val="24"/>
        </w:rPr>
        <w:t>(</w:t>
      </w:r>
      <w:proofErr w:type="spellStart"/>
      <w:r>
        <w:rPr>
          <w:sz w:val="24"/>
        </w:rPr>
        <w:t>retenuede</w:t>
      </w:r>
      <w:proofErr w:type="spellEnd"/>
      <w:r>
        <w:rPr>
          <w:sz w:val="24"/>
        </w:rPr>
        <w:t xml:space="preserve"> </w:t>
      </w:r>
      <w:r>
        <w:rPr>
          <w:spacing w:val="-2"/>
          <w:sz w:val="24"/>
        </w:rPr>
        <w:t>garantie)</w:t>
      </w:r>
    </w:p>
    <w:p w14:paraId="7C2694BC" w14:textId="77777777" w:rsidR="00DE417C" w:rsidRDefault="00600E65">
      <w:pPr>
        <w:pStyle w:val="Paragraphedeliste"/>
        <w:numPr>
          <w:ilvl w:val="0"/>
          <w:numId w:val="17"/>
        </w:numPr>
        <w:tabs>
          <w:tab w:val="left" w:pos="1714"/>
        </w:tabs>
        <w:spacing w:before="139"/>
        <w:ind w:hanging="362"/>
        <w:jc w:val="left"/>
        <w:rPr>
          <w:sz w:val="24"/>
        </w:rPr>
      </w:pPr>
      <w:r>
        <w:rPr>
          <w:sz w:val="24"/>
        </w:rPr>
        <w:t>Annexen°7:Modèled’attestationoud’autorisationdu</w:t>
      </w:r>
      <w:r>
        <w:rPr>
          <w:spacing w:val="-2"/>
          <w:sz w:val="24"/>
        </w:rPr>
        <w:t>fabricant</w:t>
      </w:r>
    </w:p>
    <w:p w14:paraId="6F24E1F6" w14:textId="77777777" w:rsidR="00DE417C" w:rsidRDefault="00600E65">
      <w:pPr>
        <w:pStyle w:val="Paragraphedeliste"/>
        <w:numPr>
          <w:ilvl w:val="0"/>
          <w:numId w:val="17"/>
        </w:numPr>
        <w:tabs>
          <w:tab w:val="left" w:pos="1714"/>
        </w:tabs>
        <w:spacing w:before="137"/>
        <w:ind w:hanging="362"/>
        <w:jc w:val="left"/>
        <w:rPr>
          <w:sz w:val="24"/>
        </w:rPr>
      </w:pPr>
      <w:r>
        <w:rPr>
          <w:sz w:val="24"/>
        </w:rPr>
        <w:t>Annexen°8:Modèleduplanningde</w:t>
      </w:r>
      <w:r>
        <w:rPr>
          <w:spacing w:val="-2"/>
          <w:sz w:val="24"/>
        </w:rPr>
        <w:t>livraison</w:t>
      </w:r>
    </w:p>
    <w:p w14:paraId="74FD8955" w14:textId="77777777" w:rsidR="00DE417C" w:rsidRDefault="00600E65">
      <w:pPr>
        <w:pStyle w:val="Paragraphedeliste"/>
        <w:numPr>
          <w:ilvl w:val="0"/>
          <w:numId w:val="17"/>
        </w:numPr>
        <w:tabs>
          <w:tab w:val="left" w:pos="1714"/>
        </w:tabs>
        <w:spacing w:before="137"/>
        <w:ind w:hanging="362"/>
        <w:jc w:val="left"/>
        <w:rPr>
          <w:sz w:val="24"/>
        </w:rPr>
      </w:pPr>
      <w:r>
        <w:rPr>
          <w:sz w:val="24"/>
        </w:rPr>
        <w:t>Annexen°9:Modèledeformulairedelistedepersonnelà</w:t>
      </w:r>
      <w:r>
        <w:rPr>
          <w:spacing w:val="-2"/>
          <w:sz w:val="24"/>
        </w:rPr>
        <w:t>mobiliser</w:t>
      </w:r>
    </w:p>
    <w:p w14:paraId="3D8A8288" w14:textId="77777777" w:rsidR="00DE417C" w:rsidRDefault="00600E65">
      <w:pPr>
        <w:pStyle w:val="Paragraphedeliste"/>
        <w:numPr>
          <w:ilvl w:val="0"/>
          <w:numId w:val="17"/>
        </w:numPr>
        <w:tabs>
          <w:tab w:val="left" w:pos="1714"/>
        </w:tabs>
        <w:spacing w:before="136"/>
        <w:ind w:hanging="362"/>
        <w:jc w:val="left"/>
        <w:rPr>
          <w:sz w:val="24"/>
        </w:rPr>
      </w:pPr>
      <w:r>
        <w:rPr>
          <w:sz w:val="24"/>
        </w:rPr>
        <w:t>Annexen°10:Modèledefichedeprestationssusceptiblesd’êtresous-traitées</w:t>
      </w:r>
      <w:r>
        <w:rPr>
          <w:spacing w:val="-2"/>
          <w:sz w:val="24"/>
        </w:rPr>
        <w:t>commandées</w:t>
      </w:r>
    </w:p>
    <w:p w14:paraId="05BE709B" w14:textId="77777777" w:rsidR="00DE417C" w:rsidRDefault="00600E65">
      <w:pPr>
        <w:pStyle w:val="Paragraphedeliste"/>
        <w:numPr>
          <w:ilvl w:val="0"/>
          <w:numId w:val="17"/>
        </w:numPr>
        <w:tabs>
          <w:tab w:val="left" w:pos="1714"/>
        </w:tabs>
        <w:spacing w:before="137"/>
        <w:ind w:hanging="362"/>
        <w:jc w:val="left"/>
        <w:rPr>
          <w:sz w:val="24"/>
        </w:rPr>
      </w:pPr>
      <w:r>
        <w:rPr>
          <w:sz w:val="24"/>
        </w:rPr>
        <w:t>Annexen°11:Modèledelettredesoumissiondelaproposition</w:t>
      </w:r>
      <w:r>
        <w:rPr>
          <w:spacing w:val="-2"/>
          <w:sz w:val="24"/>
        </w:rPr>
        <w:t>technique</w:t>
      </w:r>
    </w:p>
    <w:p w14:paraId="75F28B93" w14:textId="77777777" w:rsidR="00DE417C" w:rsidRDefault="00600E65">
      <w:pPr>
        <w:pStyle w:val="Paragraphedeliste"/>
        <w:numPr>
          <w:ilvl w:val="0"/>
          <w:numId w:val="17"/>
        </w:numPr>
        <w:tabs>
          <w:tab w:val="left" w:pos="1714"/>
        </w:tabs>
        <w:spacing w:before="139"/>
        <w:ind w:hanging="362"/>
        <w:jc w:val="left"/>
        <w:rPr>
          <w:sz w:val="24"/>
        </w:rPr>
      </w:pPr>
      <w:r>
        <w:rPr>
          <w:sz w:val="24"/>
        </w:rPr>
        <w:t>Annexen°12:ModèledeCVdu</w:t>
      </w:r>
      <w:r>
        <w:rPr>
          <w:spacing w:val="-2"/>
          <w:sz w:val="24"/>
        </w:rPr>
        <w:t>personnel</w:t>
      </w:r>
    </w:p>
    <w:p w14:paraId="74E1791D" w14:textId="77777777" w:rsidR="00DE417C" w:rsidRDefault="00600E65">
      <w:pPr>
        <w:pStyle w:val="Paragraphedeliste"/>
        <w:numPr>
          <w:ilvl w:val="0"/>
          <w:numId w:val="17"/>
        </w:numPr>
        <w:tabs>
          <w:tab w:val="left" w:pos="1714"/>
        </w:tabs>
        <w:spacing w:before="138"/>
        <w:ind w:hanging="362"/>
        <w:jc w:val="left"/>
        <w:rPr>
          <w:sz w:val="24"/>
        </w:rPr>
      </w:pPr>
      <w:r>
        <w:rPr>
          <w:sz w:val="24"/>
        </w:rPr>
        <w:t>Annexen°13:Modèlededéclarationd’intentionde</w:t>
      </w:r>
      <w:r>
        <w:rPr>
          <w:spacing w:val="-2"/>
          <w:sz w:val="24"/>
        </w:rPr>
        <w:t>soumissionner</w:t>
      </w:r>
    </w:p>
    <w:p w14:paraId="08F05156" w14:textId="77777777" w:rsidR="00DE417C" w:rsidRDefault="00DE417C">
      <w:pPr>
        <w:pStyle w:val="Paragraphedeliste"/>
        <w:jc w:val="left"/>
        <w:rPr>
          <w:sz w:val="24"/>
        </w:rPr>
        <w:sectPr w:rsidR="00DE417C" w:rsidSect="00DB71B5">
          <w:pgSz w:w="11900" w:h="16820"/>
          <w:pgMar w:top="1020" w:right="0" w:bottom="1220" w:left="141" w:header="0" w:footer="1013" w:gutter="0"/>
          <w:cols w:space="720"/>
        </w:sectPr>
      </w:pPr>
    </w:p>
    <w:p w14:paraId="066D1734" w14:textId="77777777" w:rsidR="00DE417C" w:rsidRDefault="00600E65">
      <w:pPr>
        <w:spacing w:before="86"/>
        <w:ind w:left="992"/>
        <w:rPr>
          <w:b/>
          <w:sz w:val="36"/>
        </w:rPr>
      </w:pPr>
      <w:r>
        <w:rPr>
          <w:b/>
          <w:w w:val="80"/>
          <w:sz w:val="36"/>
        </w:rPr>
        <w:lastRenderedPageBreak/>
        <w:t>ANNEXEN°1:MODELED’INTENTIONDESOUMISSIONNE</w:t>
      </w:r>
      <w:r>
        <w:rPr>
          <w:b/>
          <w:spacing w:val="-10"/>
          <w:w w:val="80"/>
          <w:sz w:val="36"/>
        </w:rPr>
        <w:t>R</w:t>
      </w:r>
    </w:p>
    <w:p w14:paraId="221FD9E5" w14:textId="77777777" w:rsidR="00DE417C" w:rsidRDefault="00DE417C">
      <w:pPr>
        <w:pStyle w:val="Corpsdetexte"/>
        <w:spacing w:before="244"/>
        <w:rPr>
          <w:b/>
          <w:sz w:val="36"/>
        </w:rPr>
      </w:pPr>
    </w:p>
    <w:p w14:paraId="3AF6DBEA" w14:textId="77777777" w:rsidR="00DE417C" w:rsidRDefault="00600E65">
      <w:pPr>
        <w:spacing w:line="412" w:lineRule="auto"/>
        <w:ind w:left="1100" w:right="6188"/>
        <w:rPr>
          <w:i/>
          <w:sz w:val="24"/>
        </w:rPr>
      </w:pPr>
      <w:r>
        <w:rPr>
          <w:i/>
          <w:sz w:val="24"/>
        </w:rPr>
        <w:t>A[</w:t>
      </w:r>
      <w:proofErr w:type="spellStart"/>
      <w:r>
        <w:rPr>
          <w:i/>
          <w:sz w:val="24"/>
        </w:rPr>
        <w:t>indiquerl’AutoritéContractanteetsonadresse</w:t>
      </w:r>
      <w:proofErr w:type="spellEnd"/>
      <w:r>
        <w:rPr>
          <w:i/>
          <w:sz w:val="24"/>
        </w:rPr>
        <w:t>], A insérer en annexe à la</w:t>
      </w:r>
    </w:p>
    <w:p w14:paraId="2B5F82EA" w14:textId="77777777" w:rsidR="00DE417C" w:rsidRDefault="00DE417C">
      <w:pPr>
        <w:pStyle w:val="Corpsdetexte"/>
        <w:rPr>
          <w:i/>
        </w:rPr>
      </w:pPr>
    </w:p>
    <w:p w14:paraId="0A2E1BDC" w14:textId="77777777" w:rsidR="00DE417C" w:rsidRDefault="00DE417C">
      <w:pPr>
        <w:pStyle w:val="Corpsdetexte"/>
        <w:rPr>
          <w:i/>
        </w:rPr>
      </w:pPr>
    </w:p>
    <w:p w14:paraId="25EF7A06" w14:textId="77777777" w:rsidR="00DE417C" w:rsidRDefault="00DE417C">
      <w:pPr>
        <w:pStyle w:val="Corpsdetexte"/>
        <w:rPr>
          <w:i/>
        </w:rPr>
      </w:pPr>
    </w:p>
    <w:p w14:paraId="6F290D5F" w14:textId="77777777" w:rsidR="00DE417C" w:rsidRDefault="00DE417C">
      <w:pPr>
        <w:pStyle w:val="Corpsdetexte"/>
        <w:rPr>
          <w:i/>
        </w:rPr>
      </w:pPr>
    </w:p>
    <w:p w14:paraId="14F2E382" w14:textId="77777777" w:rsidR="00DE417C" w:rsidRDefault="00DE417C">
      <w:pPr>
        <w:pStyle w:val="Corpsdetexte"/>
        <w:rPr>
          <w:i/>
        </w:rPr>
      </w:pPr>
    </w:p>
    <w:p w14:paraId="450EBE94" w14:textId="77777777" w:rsidR="00DE417C" w:rsidRDefault="00DE417C">
      <w:pPr>
        <w:pStyle w:val="Corpsdetexte"/>
        <w:spacing w:before="237"/>
        <w:rPr>
          <w:i/>
        </w:rPr>
      </w:pPr>
    </w:p>
    <w:p w14:paraId="61B21120" w14:textId="77777777" w:rsidR="00DE417C" w:rsidRDefault="00600E65">
      <w:pPr>
        <w:pStyle w:val="Corpsdetexte"/>
        <w:spacing w:before="1" w:line="412" w:lineRule="auto"/>
        <w:ind w:left="1100" w:right="8559"/>
      </w:pPr>
      <w:proofErr w:type="spellStart"/>
      <w:r>
        <w:t>Jesoussigné</w:t>
      </w:r>
      <w:proofErr w:type="spellEnd"/>
      <w:r>
        <w:t>, Nationalité :</w:t>
      </w:r>
    </w:p>
    <w:p w14:paraId="0747DEE8" w14:textId="77777777" w:rsidR="00DE417C" w:rsidRDefault="00600E65">
      <w:pPr>
        <w:pStyle w:val="Corpsdetexte"/>
        <w:spacing w:line="274" w:lineRule="exact"/>
        <w:ind w:left="1100"/>
      </w:pPr>
      <w:r>
        <w:t>Domicile</w:t>
      </w:r>
      <w:r>
        <w:rPr>
          <w:spacing w:val="-10"/>
        </w:rPr>
        <w:t>:</w:t>
      </w:r>
    </w:p>
    <w:p w14:paraId="6B3F1B6F" w14:textId="77777777" w:rsidR="00DE417C" w:rsidRDefault="00600E65">
      <w:pPr>
        <w:pStyle w:val="Corpsdetexte"/>
        <w:spacing w:before="197"/>
        <w:ind w:left="1100"/>
      </w:pPr>
      <w:r>
        <w:t>Fonction</w:t>
      </w:r>
      <w:r>
        <w:rPr>
          <w:spacing w:val="-10"/>
        </w:rPr>
        <w:t>:</w:t>
      </w:r>
    </w:p>
    <w:p w14:paraId="6F0C5128" w14:textId="77777777" w:rsidR="00DE417C" w:rsidRDefault="00DE417C">
      <w:pPr>
        <w:pStyle w:val="Corpsdetexte"/>
      </w:pPr>
    </w:p>
    <w:p w14:paraId="469251A9" w14:textId="77777777" w:rsidR="00DE417C" w:rsidRDefault="00DE417C">
      <w:pPr>
        <w:pStyle w:val="Corpsdetexte"/>
      </w:pPr>
    </w:p>
    <w:p w14:paraId="76538A0C" w14:textId="77777777" w:rsidR="00DE417C" w:rsidRDefault="00DE417C">
      <w:pPr>
        <w:pStyle w:val="Corpsdetexte"/>
      </w:pPr>
    </w:p>
    <w:p w14:paraId="7DE3DD66" w14:textId="77777777" w:rsidR="00DE417C" w:rsidRDefault="00DE417C">
      <w:pPr>
        <w:pStyle w:val="Corpsdetexte"/>
        <w:spacing w:before="44"/>
      </w:pPr>
    </w:p>
    <w:p w14:paraId="29B199C0" w14:textId="77777777" w:rsidR="00DE417C" w:rsidRDefault="00600E65">
      <w:pPr>
        <w:spacing w:line="360" w:lineRule="auto"/>
        <w:ind w:left="1100" w:right="736"/>
        <w:rPr>
          <w:i/>
          <w:sz w:val="24"/>
        </w:rPr>
      </w:pPr>
      <w:r>
        <w:rPr>
          <w:sz w:val="24"/>
        </w:rPr>
        <w:t>EnvertudemespouvoirsdeDirecteurGénéral,aprèsavoirprisconnaissanceduDossierd’Appel d’Offres National n°</w:t>
      </w:r>
      <w:r>
        <w:rPr>
          <w:i/>
          <w:sz w:val="24"/>
        </w:rPr>
        <w:t>[indiquer la nature de la prestation].</w:t>
      </w:r>
    </w:p>
    <w:p w14:paraId="1D6432CB" w14:textId="77777777" w:rsidR="00DE417C" w:rsidRDefault="00DE417C">
      <w:pPr>
        <w:pStyle w:val="Corpsdetexte"/>
        <w:rPr>
          <w:i/>
        </w:rPr>
      </w:pPr>
    </w:p>
    <w:p w14:paraId="27FD59A2" w14:textId="77777777" w:rsidR="00DE417C" w:rsidRDefault="00DE417C">
      <w:pPr>
        <w:pStyle w:val="Corpsdetexte"/>
        <w:rPr>
          <w:i/>
        </w:rPr>
      </w:pPr>
    </w:p>
    <w:p w14:paraId="3D64650F" w14:textId="77777777" w:rsidR="00DE417C" w:rsidRDefault="00DE417C">
      <w:pPr>
        <w:pStyle w:val="Corpsdetexte"/>
        <w:spacing w:before="188"/>
        <w:rPr>
          <w:i/>
        </w:rPr>
      </w:pPr>
    </w:p>
    <w:p w14:paraId="4F85B5AF" w14:textId="77777777" w:rsidR="00DE417C" w:rsidRDefault="00600E65">
      <w:pPr>
        <w:pStyle w:val="Corpsdetexte"/>
        <w:spacing w:before="1"/>
        <w:ind w:left="1100"/>
      </w:pPr>
      <w:r>
        <w:t>Déclareparlaprésente,l’intentiondesoumissionnerpourcetAppel</w:t>
      </w:r>
      <w:r>
        <w:rPr>
          <w:spacing w:val="-2"/>
        </w:rPr>
        <w:t>d’Offres.</w:t>
      </w:r>
    </w:p>
    <w:p w14:paraId="5797CE1E" w14:textId="77777777" w:rsidR="00DE417C" w:rsidRDefault="00DE417C">
      <w:pPr>
        <w:pStyle w:val="Corpsdetexte"/>
      </w:pPr>
    </w:p>
    <w:p w14:paraId="75CB430A" w14:textId="77777777" w:rsidR="00DE417C" w:rsidRDefault="00DE417C">
      <w:pPr>
        <w:pStyle w:val="Corpsdetexte"/>
      </w:pPr>
    </w:p>
    <w:p w14:paraId="11D7D74A" w14:textId="77777777" w:rsidR="00DE417C" w:rsidRDefault="00DE417C">
      <w:pPr>
        <w:pStyle w:val="Corpsdetexte"/>
      </w:pPr>
    </w:p>
    <w:p w14:paraId="206AE0B7" w14:textId="77777777" w:rsidR="00DE417C" w:rsidRDefault="00DE417C">
      <w:pPr>
        <w:pStyle w:val="Corpsdetexte"/>
        <w:spacing w:before="39"/>
      </w:pPr>
    </w:p>
    <w:p w14:paraId="3F3B941D" w14:textId="77777777" w:rsidR="00DE417C" w:rsidRDefault="00600E65">
      <w:pPr>
        <w:pStyle w:val="Corpsdetexte"/>
        <w:tabs>
          <w:tab w:val="left" w:pos="6724"/>
          <w:tab w:val="left" w:pos="9134"/>
        </w:tabs>
        <w:ind w:left="4360"/>
      </w:pPr>
      <w:r>
        <w:t xml:space="preserve">Fait à </w:t>
      </w:r>
      <w:r>
        <w:rPr>
          <w:u w:val="thick"/>
        </w:rPr>
        <w:tab/>
      </w:r>
      <w:r>
        <w:t xml:space="preserve">le </w:t>
      </w:r>
      <w:r>
        <w:rPr>
          <w:u w:val="single"/>
        </w:rPr>
        <w:tab/>
      </w:r>
    </w:p>
    <w:p w14:paraId="6BADE8E2" w14:textId="77777777" w:rsidR="00DE417C" w:rsidRDefault="00DE417C">
      <w:pPr>
        <w:pStyle w:val="Corpsdetexte"/>
      </w:pPr>
    </w:p>
    <w:p w14:paraId="09CC29D4" w14:textId="77777777" w:rsidR="00DE417C" w:rsidRDefault="00DE417C">
      <w:pPr>
        <w:pStyle w:val="Corpsdetexte"/>
      </w:pPr>
    </w:p>
    <w:p w14:paraId="786D6A14" w14:textId="77777777" w:rsidR="00DE417C" w:rsidRDefault="00DE417C">
      <w:pPr>
        <w:pStyle w:val="Corpsdetexte"/>
      </w:pPr>
    </w:p>
    <w:p w14:paraId="188B66B9" w14:textId="77777777" w:rsidR="00DE417C" w:rsidRDefault="00DE417C">
      <w:pPr>
        <w:pStyle w:val="Corpsdetexte"/>
        <w:spacing w:before="37"/>
      </w:pPr>
    </w:p>
    <w:p w14:paraId="36F07896" w14:textId="77777777" w:rsidR="00DE417C" w:rsidRDefault="00600E65">
      <w:pPr>
        <w:pStyle w:val="Corpsdetexte"/>
        <w:ind w:left="4592"/>
      </w:pPr>
      <w:proofErr w:type="spellStart"/>
      <w:r>
        <w:t>Signature,nometcachetdu</w:t>
      </w:r>
      <w:r>
        <w:rPr>
          <w:spacing w:val="-2"/>
        </w:rPr>
        <w:t>soumissionnaire</w:t>
      </w:r>
      <w:proofErr w:type="spellEnd"/>
    </w:p>
    <w:p w14:paraId="424EE0DE" w14:textId="77777777" w:rsidR="00DE417C" w:rsidRDefault="00DE417C">
      <w:pPr>
        <w:pStyle w:val="Corpsdetexte"/>
        <w:sectPr w:rsidR="00DE417C" w:rsidSect="00DB71B5">
          <w:pgSz w:w="11900" w:h="16820"/>
          <w:pgMar w:top="1000" w:right="0" w:bottom="1220" w:left="141" w:header="0" w:footer="1013" w:gutter="0"/>
          <w:cols w:space="720"/>
        </w:sectPr>
      </w:pPr>
    </w:p>
    <w:p w14:paraId="67157E56" w14:textId="77777777" w:rsidR="00DE417C" w:rsidRDefault="00000000">
      <w:pPr>
        <w:tabs>
          <w:tab w:val="left" w:pos="3555"/>
        </w:tabs>
        <w:spacing w:line="20" w:lineRule="exact"/>
        <w:ind w:left="463"/>
        <w:rPr>
          <w:sz w:val="2"/>
        </w:rPr>
      </w:pPr>
      <w:r>
        <w:rPr>
          <w:noProof/>
          <w:sz w:val="2"/>
        </w:rPr>
      </w:r>
      <w:r>
        <w:rPr>
          <w:noProof/>
          <w:sz w:val="2"/>
        </w:rPr>
        <w:pict w14:anchorId="05FA837D">
          <v:group id="Group 46" o:spid="_x0000_s2063" style="width:1.5pt;height:.5pt;mso-position-horizontal-relative:char;mso-position-vertical-relative:line" coordsize="19050,6350">
            <v:shape id="Graphic 47" o:spid="_x0000_s2064" style="position:absolute;top:317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" path="m,l19050,e" filled="f" strokecolor="#201f1f" strokeweight=".17625mm">
              <v:path arrowok="t"/>
            </v:shape>
            <w10:anchorlock/>
          </v:group>
        </w:pict>
      </w:r>
      <w:r w:rsidR="00600E65">
        <w:rPr>
          <w:sz w:val="2"/>
        </w:rPr>
        <w:tab/>
      </w:r>
      <w:r>
        <w:rPr>
          <w:noProof/>
          <w:sz w:val="2"/>
        </w:rPr>
      </w:r>
      <w:r>
        <w:rPr>
          <w:noProof/>
          <w:sz w:val="2"/>
        </w:rPr>
        <w:pict w14:anchorId="010AF600">
          <v:group id="Group 48" o:spid="_x0000_s2061" style="width:1.5pt;height:.5pt;mso-position-horizontal-relative:char;mso-position-vertical-relative:line" coordsize="19050,6350">
            <v:shape id="Graphic 49" o:spid="_x0000_s2062" style="position:absolute;top:317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" path="m,l19050,e" filled="f" strokecolor="#201f1f" strokeweight=".17625mm">
              <v:path arrowok="t"/>
            </v:shape>
            <w10:anchorlock/>
          </v:group>
        </w:pict>
      </w:r>
    </w:p>
    <w:p w14:paraId="3E9C9357" w14:textId="77777777" w:rsidR="00DE417C" w:rsidRDefault="00DE417C">
      <w:pPr>
        <w:pStyle w:val="Corpsdetexte"/>
        <w:rPr>
          <w:sz w:val="32"/>
        </w:rPr>
      </w:pPr>
    </w:p>
    <w:p w14:paraId="17CD523D" w14:textId="77777777" w:rsidR="00DE417C" w:rsidRDefault="00DE417C">
      <w:pPr>
        <w:pStyle w:val="Corpsdetexte"/>
        <w:spacing w:before="335"/>
        <w:rPr>
          <w:sz w:val="32"/>
        </w:rPr>
      </w:pPr>
    </w:p>
    <w:p w14:paraId="3AD8BBA3" w14:textId="77777777" w:rsidR="00DE417C" w:rsidRDefault="00600E65">
      <w:pPr>
        <w:ind w:right="211"/>
        <w:jc w:val="center"/>
        <w:rPr>
          <w:b/>
          <w:sz w:val="32"/>
        </w:rPr>
      </w:pPr>
      <w:r>
        <w:rPr>
          <w:b/>
          <w:w w:val="80"/>
          <w:sz w:val="32"/>
        </w:rPr>
        <w:t>ANNEXEN°2:MODELEDESOUMISSIO</w:t>
      </w:r>
      <w:r>
        <w:rPr>
          <w:b/>
          <w:spacing w:val="-12"/>
          <w:w w:val="80"/>
          <w:sz w:val="32"/>
        </w:rPr>
        <w:t>N</w:t>
      </w:r>
    </w:p>
    <w:p w14:paraId="27A32F03" w14:textId="77777777" w:rsidR="00DE417C" w:rsidRDefault="00DE417C">
      <w:pPr>
        <w:pStyle w:val="Corpsdetexte"/>
        <w:spacing w:before="61"/>
        <w:rPr>
          <w:b/>
          <w:sz w:val="32"/>
        </w:rPr>
      </w:pPr>
    </w:p>
    <w:p w14:paraId="3A4F54EA" w14:textId="77777777" w:rsidR="00DE417C" w:rsidRDefault="00600E65">
      <w:pPr>
        <w:tabs>
          <w:tab w:val="left" w:pos="4205"/>
          <w:tab w:val="left" w:pos="4349"/>
          <w:tab w:val="left" w:pos="5342"/>
          <w:tab w:val="left" w:pos="6510"/>
          <w:tab w:val="left" w:pos="9033"/>
        </w:tabs>
        <w:spacing w:line="357" w:lineRule="auto"/>
        <w:ind w:left="992" w:right="1114"/>
        <w:jc w:val="both"/>
        <w:rPr>
          <w:sz w:val="24"/>
        </w:rPr>
      </w:pPr>
      <w:proofErr w:type="spellStart"/>
      <w:r>
        <w:rPr>
          <w:sz w:val="24"/>
        </w:rPr>
        <w:t>Je,soussigné</w:t>
      </w:r>
      <w:proofErr w:type="spellEnd"/>
      <w:r>
        <w:rPr>
          <w:sz w:val="24"/>
          <w:u w:val="single"/>
        </w:rPr>
        <w:tab/>
      </w:r>
      <w:r>
        <w:rPr>
          <w:sz w:val="24"/>
          <w:u w:val="single"/>
        </w:rPr>
        <w:tab/>
      </w:r>
      <w:r>
        <w:rPr>
          <w:i/>
          <w:sz w:val="24"/>
        </w:rPr>
        <w:t xml:space="preserve">[indiquer le nom et la qualité du signataire] </w:t>
      </w:r>
      <w:r>
        <w:rPr>
          <w:sz w:val="24"/>
        </w:rPr>
        <w:t xml:space="preserve">représentant la société, l’entreprise ou le groupement </w:t>
      </w:r>
      <w:r>
        <w:rPr>
          <w:position w:val="6"/>
          <w:sz w:val="16"/>
        </w:rPr>
        <w:t xml:space="preserve">(8) </w:t>
      </w:r>
      <w:r>
        <w:rPr>
          <w:position w:val="6"/>
          <w:sz w:val="16"/>
          <w:u w:val="single"/>
        </w:rPr>
        <w:tab/>
      </w:r>
      <w:r>
        <w:rPr>
          <w:position w:val="6"/>
          <w:sz w:val="16"/>
          <w:u w:val="single"/>
        </w:rPr>
        <w:tab/>
      </w:r>
      <w:r>
        <w:rPr>
          <w:position w:val="6"/>
          <w:sz w:val="16"/>
          <w:u w:val="single"/>
        </w:rPr>
        <w:tab/>
      </w:r>
      <w:r>
        <w:rPr>
          <w:sz w:val="24"/>
        </w:rPr>
        <w:t xml:space="preserve">dont le siège social est à </w:t>
      </w:r>
      <w:r>
        <w:rPr>
          <w:sz w:val="24"/>
          <w:u w:val="single"/>
        </w:rPr>
        <w:tab/>
      </w:r>
      <w:proofErr w:type="spellStart"/>
      <w:r>
        <w:rPr>
          <w:sz w:val="24"/>
        </w:rPr>
        <w:t>inscriteauregistre</w:t>
      </w:r>
      <w:proofErr w:type="spellEnd"/>
      <w:r>
        <w:rPr>
          <w:sz w:val="24"/>
        </w:rPr>
        <w:t xml:space="preserve"> du commerce de </w:t>
      </w:r>
      <w:r>
        <w:rPr>
          <w:sz w:val="24"/>
          <w:u w:val="single"/>
        </w:rPr>
        <w:tab/>
      </w:r>
      <w:r>
        <w:rPr>
          <w:sz w:val="24"/>
        </w:rPr>
        <w:t xml:space="preserve">sous le n° </w:t>
      </w:r>
      <w:r>
        <w:rPr>
          <w:sz w:val="24"/>
          <w:u w:val="single"/>
        </w:rPr>
        <w:tab/>
      </w:r>
      <w:r>
        <w:rPr>
          <w:sz w:val="24"/>
          <w:u w:val="single"/>
        </w:rPr>
        <w:tab/>
      </w:r>
    </w:p>
    <w:p w14:paraId="10797226" w14:textId="77777777" w:rsidR="00DE417C" w:rsidRDefault="00600E65">
      <w:pPr>
        <w:pStyle w:val="Corpsdetexte"/>
        <w:tabs>
          <w:tab w:val="left" w:pos="5529"/>
        </w:tabs>
        <w:spacing w:before="63" w:line="360" w:lineRule="auto"/>
        <w:ind w:left="992" w:right="1121"/>
        <w:jc w:val="both"/>
      </w:pPr>
      <w:r>
        <w:t>Après avoir pris connaissance de toutes les pièces figurant ou mentionnées au dossier d’Appel d’Offres y compris les additifs, N°_</w:t>
      </w:r>
      <w:r>
        <w:rPr>
          <w:u w:val="single"/>
        </w:rPr>
        <w:tab/>
      </w:r>
      <w:r>
        <w:t>[rappeler l’objet de l’appel d’offres]</w:t>
      </w:r>
    </w:p>
    <w:p w14:paraId="1E1CC6D1" w14:textId="77777777" w:rsidR="00DE417C" w:rsidRDefault="00600E65">
      <w:pPr>
        <w:pStyle w:val="Corpsdetexte"/>
        <w:tabs>
          <w:tab w:val="left" w:pos="10454"/>
        </w:tabs>
        <w:spacing w:before="61" w:line="362" w:lineRule="auto"/>
        <w:ind w:left="1712" w:right="1121"/>
        <w:jc w:val="both"/>
      </w:pPr>
      <w:r>
        <w:t>Mesoumetsetm'engageàlivrerlesfournituresouàexécuterlesprestationsconformémentaudossier d'Appel d'Offres, moyennant les prix que j'ai établi moi-même sur la base des bordereaux de prix et quantités,lesquelsprixfontressortirlemontantdel'offrepourlelotn°</w:t>
      </w:r>
      <w:r>
        <w:rPr>
          <w:u w:val="single"/>
        </w:rPr>
        <w:tab/>
      </w:r>
      <w:r>
        <w:t>à</w:t>
      </w:r>
    </w:p>
    <w:p w14:paraId="5103FD71" w14:textId="77777777" w:rsidR="00DE417C" w:rsidRDefault="00600E65">
      <w:pPr>
        <w:tabs>
          <w:tab w:val="left" w:pos="3733"/>
        </w:tabs>
        <w:spacing w:line="267" w:lineRule="exact"/>
        <w:ind w:left="1712"/>
        <w:jc w:val="both"/>
        <w:rPr>
          <w:sz w:val="24"/>
        </w:rPr>
      </w:pPr>
      <w:r>
        <w:rPr>
          <w:i/>
          <w:sz w:val="24"/>
          <w:u w:val="single"/>
        </w:rPr>
        <w:tab/>
      </w:r>
      <w:r>
        <w:rPr>
          <w:i/>
          <w:sz w:val="24"/>
        </w:rPr>
        <w:t>[</w:t>
      </w:r>
      <w:proofErr w:type="spellStart"/>
      <w:r>
        <w:rPr>
          <w:i/>
          <w:sz w:val="24"/>
        </w:rPr>
        <w:t>enchiffresetenlettres</w:t>
      </w:r>
      <w:proofErr w:type="spellEnd"/>
      <w:r>
        <w:rPr>
          <w:i/>
          <w:sz w:val="24"/>
        </w:rPr>
        <w:t>]</w:t>
      </w:r>
      <w:proofErr w:type="spellStart"/>
      <w:r>
        <w:rPr>
          <w:sz w:val="24"/>
        </w:rPr>
        <w:t>francsCFAHorsTVA,età</w:t>
      </w:r>
      <w:proofErr w:type="spellEnd"/>
    </w:p>
    <w:p w14:paraId="211EB6C3" w14:textId="77777777" w:rsidR="00DE417C" w:rsidRDefault="00600E65">
      <w:pPr>
        <w:tabs>
          <w:tab w:val="left" w:pos="4275"/>
        </w:tabs>
        <w:spacing w:before="138"/>
        <w:ind w:left="1712"/>
        <w:jc w:val="both"/>
        <w:rPr>
          <w:i/>
          <w:sz w:val="24"/>
        </w:rPr>
      </w:pPr>
      <w:r>
        <w:rPr>
          <w:sz w:val="24"/>
          <w:u w:val="single"/>
        </w:rPr>
        <w:tab/>
      </w:r>
      <w:proofErr w:type="spellStart"/>
      <w:r>
        <w:rPr>
          <w:sz w:val="24"/>
        </w:rPr>
        <w:t>francsCFAToutesTaxesComprises</w:t>
      </w:r>
      <w:proofErr w:type="spellEnd"/>
      <w:r>
        <w:rPr>
          <w:sz w:val="24"/>
        </w:rPr>
        <w:t>.</w:t>
      </w:r>
      <w:r>
        <w:rPr>
          <w:i/>
          <w:sz w:val="24"/>
        </w:rPr>
        <w:t>[</w:t>
      </w:r>
      <w:proofErr w:type="spellStart"/>
      <w:r>
        <w:rPr>
          <w:i/>
          <w:sz w:val="24"/>
        </w:rPr>
        <w:t>enchiffreseten</w:t>
      </w:r>
      <w:r>
        <w:rPr>
          <w:i/>
          <w:spacing w:val="-2"/>
          <w:sz w:val="24"/>
        </w:rPr>
        <w:t>lettres</w:t>
      </w:r>
      <w:proofErr w:type="spellEnd"/>
      <w:r>
        <w:rPr>
          <w:i/>
          <w:spacing w:val="-2"/>
          <w:sz w:val="24"/>
        </w:rPr>
        <w:t>]</w:t>
      </w:r>
    </w:p>
    <w:p w14:paraId="32562118" w14:textId="77777777" w:rsidR="00DE417C" w:rsidRDefault="00600E65">
      <w:pPr>
        <w:pStyle w:val="Paragraphedeliste"/>
        <w:numPr>
          <w:ilvl w:val="0"/>
          <w:numId w:val="16"/>
        </w:numPr>
        <w:tabs>
          <w:tab w:val="left" w:pos="1714"/>
          <w:tab w:val="left" w:pos="7790"/>
        </w:tabs>
        <w:spacing w:before="203"/>
        <w:ind w:left="1714" w:hanging="362"/>
        <w:jc w:val="left"/>
        <w:rPr>
          <w:sz w:val="24"/>
        </w:rPr>
      </w:pPr>
      <w:r>
        <w:rPr>
          <w:sz w:val="24"/>
        </w:rPr>
        <w:t>M'</w:t>
      </w:r>
      <w:proofErr w:type="spellStart"/>
      <w:r>
        <w:rPr>
          <w:sz w:val="24"/>
        </w:rPr>
        <w:t>engageà</w:t>
      </w:r>
      <w:proofErr w:type="spellEnd"/>
      <w:r>
        <w:rPr>
          <w:sz w:val="24"/>
        </w:rPr>
        <w:t xml:space="preserve"> </w:t>
      </w:r>
      <w:proofErr w:type="spellStart"/>
      <w:r>
        <w:rPr>
          <w:sz w:val="24"/>
        </w:rPr>
        <w:t>exécuterlesprestationsdansundélaide</w:t>
      </w:r>
      <w:proofErr w:type="spellEnd"/>
      <w:r>
        <w:rPr>
          <w:sz w:val="24"/>
        </w:rPr>
        <w:t xml:space="preserve"> </w:t>
      </w:r>
      <w:r>
        <w:rPr>
          <w:sz w:val="24"/>
          <w:u w:val="single"/>
        </w:rPr>
        <w:tab/>
      </w:r>
      <w:r>
        <w:rPr>
          <w:spacing w:val="-4"/>
          <w:sz w:val="24"/>
        </w:rPr>
        <w:t>mois</w:t>
      </w:r>
    </w:p>
    <w:p w14:paraId="2D406FC9" w14:textId="77777777" w:rsidR="00DE417C" w:rsidRDefault="00600E65">
      <w:pPr>
        <w:pStyle w:val="Paragraphedeliste"/>
        <w:numPr>
          <w:ilvl w:val="0"/>
          <w:numId w:val="16"/>
        </w:numPr>
        <w:tabs>
          <w:tab w:val="left" w:pos="1712"/>
          <w:tab w:val="left" w:pos="1714"/>
          <w:tab w:val="left" w:pos="7530"/>
        </w:tabs>
        <w:spacing w:before="187" w:line="333" w:lineRule="auto"/>
        <w:ind w:right="1186" w:hanging="360"/>
        <w:jc w:val="left"/>
        <w:rPr>
          <w:sz w:val="24"/>
        </w:rPr>
      </w:pPr>
      <w:r>
        <w:rPr>
          <w:sz w:val="24"/>
        </w:rPr>
        <w:t xml:space="preserve">M’engage en outre à maintenir mon offre dans le délai </w:t>
      </w:r>
      <w:r>
        <w:rPr>
          <w:sz w:val="24"/>
          <w:u w:val="single"/>
        </w:rPr>
        <w:tab/>
      </w:r>
      <w:r>
        <w:rPr>
          <w:sz w:val="24"/>
        </w:rPr>
        <w:t>jours [</w:t>
      </w:r>
      <w:proofErr w:type="spellStart"/>
      <w:r>
        <w:rPr>
          <w:sz w:val="24"/>
        </w:rPr>
        <w:t>indiquerla</w:t>
      </w:r>
      <w:proofErr w:type="spellEnd"/>
      <w:r>
        <w:rPr>
          <w:sz w:val="24"/>
        </w:rPr>
        <w:t xml:space="preserve"> durée de validité, en principe 90 jours] à compter de la date limite de remise des offres</w:t>
      </w:r>
    </w:p>
    <w:p w14:paraId="1C0D323C" w14:textId="77777777" w:rsidR="00DE417C" w:rsidRDefault="00600E65">
      <w:pPr>
        <w:pStyle w:val="Paragraphedeliste"/>
        <w:numPr>
          <w:ilvl w:val="0"/>
          <w:numId w:val="16"/>
        </w:numPr>
        <w:tabs>
          <w:tab w:val="left" w:pos="1712"/>
          <w:tab w:val="left" w:pos="1714"/>
        </w:tabs>
        <w:spacing w:before="101" w:line="333" w:lineRule="auto"/>
        <w:ind w:right="1125" w:hanging="360"/>
        <w:jc w:val="left"/>
        <w:rPr>
          <w:sz w:val="24"/>
        </w:rPr>
      </w:pPr>
      <w:r>
        <w:rPr>
          <w:sz w:val="24"/>
        </w:rPr>
        <w:t>Adhère entièrement à la charte d’intégrité et à la déclaration d’engagement environnemental et social jointes aux présents DAO.</w:t>
      </w:r>
    </w:p>
    <w:p w14:paraId="414CF4D3" w14:textId="77777777" w:rsidR="00DE417C" w:rsidRDefault="00600E65">
      <w:pPr>
        <w:pStyle w:val="Corpsdetexte"/>
        <w:spacing w:before="97"/>
        <w:ind w:left="992"/>
      </w:pPr>
      <w:r>
        <w:t>Lesrabaisoffertsetlesmodalitésd’applicationdesditsrabaissontlessuivants</w:t>
      </w:r>
      <w:r>
        <w:rPr>
          <w:spacing w:val="-10"/>
        </w:rPr>
        <w:t>:</w:t>
      </w:r>
    </w:p>
    <w:p w14:paraId="40591200" w14:textId="77777777" w:rsidR="00DE417C" w:rsidRDefault="00000000">
      <w:pPr>
        <w:pStyle w:val="Corpsdetexte"/>
        <w:spacing w:before="190"/>
        <w:rPr>
          <w:sz w:val="20"/>
        </w:rPr>
      </w:pPr>
      <w:r>
        <w:rPr>
          <w:noProof/>
          <w:sz w:val="20"/>
        </w:rPr>
        <w:pict w14:anchorId="1C8C1021">
          <v:shape id="Graphic 50" o:spid="_x0000_s2060" style="position:absolute;margin-left:56.6pt;margin-top:22.2pt;width:480.8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10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" path="m,l6106795,e" filled="f" strokeweight=".6pt">
            <v:path arrowok="t"/>
            <w10:wrap type="topAndBottom" anchorx="page"/>
          </v:shape>
        </w:pict>
      </w:r>
      <w:r>
        <w:rPr>
          <w:noProof/>
          <w:sz w:val="20"/>
        </w:rPr>
        <w:pict w14:anchorId="44538952">
          <v:shape id="Graphic 51" o:spid="_x0000_s2059" style="position:absolute;margin-left:56.6pt;margin-top:42.95pt;width:39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997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xQEAIAAFsEAAAOAAAAZHJzL2Uyb0RvYy54bWysVMFu2zAMvQ/YPwi6L06CrlmN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" path="m,l4997450,e" filled="f" strokeweight=".6pt">
            <v:path arrowok="t"/>
            <w10:wrap type="topAndBottom" anchorx="page"/>
          </v:shape>
        </w:pict>
      </w:r>
    </w:p>
    <w:p w14:paraId="3414718D" w14:textId="77777777" w:rsidR="00DE417C" w:rsidRDefault="00DE417C">
      <w:pPr>
        <w:pStyle w:val="Corpsdetexte"/>
        <w:spacing w:before="155"/>
        <w:rPr>
          <w:sz w:val="20"/>
        </w:rPr>
      </w:pPr>
    </w:p>
    <w:p w14:paraId="0F55091D" w14:textId="77777777" w:rsidR="00DE417C" w:rsidRDefault="00600E65">
      <w:pPr>
        <w:pStyle w:val="Corpsdetexte"/>
        <w:tabs>
          <w:tab w:val="left" w:pos="5272"/>
          <w:tab w:val="left" w:pos="6812"/>
          <w:tab w:val="left" w:pos="7929"/>
          <w:tab w:val="left" w:pos="10651"/>
        </w:tabs>
        <w:spacing w:before="213" w:line="360" w:lineRule="auto"/>
        <w:ind w:left="992" w:right="1090"/>
        <w:jc w:val="both"/>
      </w:pPr>
      <w:r>
        <w:t xml:space="preserve">Le Maître d’Ouvrage ou le Maître d’Ouvrage Délégué se libérera des sommes dues par lui au titre du présent </w:t>
      </w:r>
      <w:proofErr w:type="spellStart"/>
      <w:r>
        <w:t>marchéenfaisant</w:t>
      </w:r>
      <w:proofErr w:type="spellEnd"/>
      <w:r>
        <w:t xml:space="preserve"> donner </w:t>
      </w:r>
      <w:proofErr w:type="spellStart"/>
      <w:r>
        <w:t>créditaucompten</w:t>
      </w:r>
      <w:proofErr w:type="spellEnd"/>
      <w:r>
        <w:t>°</w:t>
      </w:r>
      <w:r>
        <w:rPr>
          <w:u w:val="single"/>
        </w:rPr>
        <w:tab/>
      </w:r>
      <w:proofErr w:type="spellStart"/>
      <w:r>
        <w:t>ouvertaunom</w:t>
      </w:r>
      <w:proofErr w:type="spellEnd"/>
      <w:r>
        <w:t xml:space="preserve"> de</w:t>
      </w:r>
      <w:r>
        <w:rPr>
          <w:u w:val="single"/>
        </w:rPr>
        <w:tab/>
      </w:r>
      <w:r>
        <w:t xml:space="preserve"> auprès de la banque </w:t>
      </w:r>
      <w:r>
        <w:rPr>
          <w:u w:val="single"/>
        </w:rPr>
        <w:tab/>
      </w:r>
      <w:r>
        <w:t xml:space="preserve"> </w:t>
      </w:r>
      <w:proofErr w:type="spellStart"/>
      <w:r>
        <w:t>Agencede</w:t>
      </w:r>
      <w:proofErr w:type="spellEnd"/>
      <w:r>
        <w:t xml:space="preserve"> </w:t>
      </w:r>
      <w:r>
        <w:rPr>
          <w:u w:val="single"/>
        </w:rPr>
        <w:tab/>
      </w:r>
      <w:r>
        <w:rPr>
          <w:u w:val="single"/>
        </w:rPr>
        <w:tab/>
      </w:r>
      <w:r>
        <w:t>Avant signature du marché, la présente soumission acceptée par vous vaudra engagement entre nous.</w:t>
      </w:r>
    </w:p>
    <w:p w14:paraId="4C4B5DAC" w14:textId="77777777" w:rsidR="00DE417C" w:rsidRDefault="00600E65">
      <w:pPr>
        <w:tabs>
          <w:tab w:val="left" w:pos="7454"/>
          <w:tab w:val="left" w:pos="9890"/>
        </w:tabs>
        <w:spacing w:before="62"/>
        <w:ind w:left="5104"/>
        <w:jc w:val="both"/>
        <w:rPr>
          <w:i/>
          <w:sz w:val="24"/>
        </w:rPr>
      </w:pPr>
      <w:r>
        <w:rPr>
          <w:i/>
          <w:sz w:val="24"/>
        </w:rPr>
        <w:t xml:space="preserve">Fait à </w:t>
      </w:r>
      <w:r>
        <w:rPr>
          <w:i/>
          <w:sz w:val="24"/>
          <w:u w:val="single"/>
        </w:rPr>
        <w:tab/>
      </w:r>
      <w:r>
        <w:rPr>
          <w:i/>
          <w:sz w:val="24"/>
        </w:rPr>
        <w:t xml:space="preserve">le </w:t>
      </w:r>
      <w:r>
        <w:rPr>
          <w:i/>
          <w:sz w:val="24"/>
          <w:u w:val="single"/>
        </w:rPr>
        <w:tab/>
      </w:r>
    </w:p>
    <w:p w14:paraId="02557BE9" w14:textId="77777777" w:rsidR="00DE417C" w:rsidRDefault="00600E65">
      <w:pPr>
        <w:pStyle w:val="Corpsdetexte"/>
        <w:spacing w:before="195"/>
        <w:ind w:left="5106"/>
        <w:jc w:val="both"/>
      </w:pPr>
      <w:r>
        <w:t xml:space="preserve">Signature </w:t>
      </w:r>
      <w:r>
        <w:rPr>
          <w:spacing w:val="-10"/>
        </w:rPr>
        <w:t>:</w:t>
      </w:r>
    </w:p>
    <w:p w14:paraId="247F46C1" w14:textId="77777777" w:rsidR="00DE417C" w:rsidRDefault="00DE417C">
      <w:pPr>
        <w:pStyle w:val="Corpsdetexte"/>
        <w:rPr>
          <w:sz w:val="20"/>
        </w:rPr>
      </w:pPr>
    </w:p>
    <w:p w14:paraId="41CA1AEE" w14:textId="77777777" w:rsidR="00DE417C" w:rsidRDefault="00DE417C">
      <w:pPr>
        <w:pStyle w:val="Corpsdetexte"/>
        <w:spacing w:before="121"/>
        <w:rPr>
          <w:sz w:val="20"/>
        </w:rPr>
      </w:pPr>
    </w:p>
    <w:p w14:paraId="0177EB84" w14:textId="77777777" w:rsidR="00DE417C" w:rsidRDefault="00DE417C">
      <w:pPr>
        <w:pStyle w:val="Corpsdetexte"/>
        <w:rPr>
          <w:sz w:val="20"/>
        </w:rPr>
        <w:sectPr w:rsidR="00DE417C" w:rsidSect="00DB71B5">
          <w:pgSz w:w="11900" w:h="16820"/>
          <w:pgMar w:top="0" w:right="0" w:bottom="1220" w:left="141" w:header="0" w:footer="1013" w:gutter="0"/>
          <w:cols w:space="720"/>
        </w:sectPr>
      </w:pPr>
    </w:p>
    <w:p w14:paraId="7092CC44" w14:textId="77777777" w:rsidR="00DE417C" w:rsidRDefault="00DE417C">
      <w:pPr>
        <w:pStyle w:val="Corpsdetexte"/>
      </w:pPr>
    </w:p>
    <w:p w14:paraId="4AB33814" w14:textId="77777777" w:rsidR="00DE417C" w:rsidRDefault="00DE417C">
      <w:pPr>
        <w:pStyle w:val="Corpsdetexte"/>
      </w:pPr>
    </w:p>
    <w:p w14:paraId="587B2185" w14:textId="77777777" w:rsidR="00DE417C" w:rsidRDefault="00DE417C">
      <w:pPr>
        <w:pStyle w:val="Corpsdetexte"/>
      </w:pPr>
    </w:p>
    <w:p w14:paraId="06C1C562" w14:textId="77777777" w:rsidR="00DE417C" w:rsidRDefault="00DE417C">
      <w:pPr>
        <w:pStyle w:val="Corpsdetexte"/>
      </w:pPr>
    </w:p>
    <w:p w14:paraId="52BE00D0" w14:textId="77777777" w:rsidR="00DE417C" w:rsidRDefault="00DE417C">
      <w:pPr>
        <w:pStyle w:val="Corpsdetexte"/>
        <w:spacing w:before="163"/>
      </w:pPr>
    </w:p>
    <w:p w14:paraId="5E321EF3" w14:textId="77777777" w:rsidR="00DE417C" w:rsidRDefault="00600E65">
      <w:pPr>
        <w:pStyle w:val="Corpsdetexte"/>
        <w:spacing w:before="1"/>
        <w:ind w:left="992"/>
      </w:pPr>
      <w:r>
        <w:rPr>
          <w:position w:val="6"/>
          <w:sz w:val="16"/>
        </w:rPr>
        <w:t>(8)</w:t>
      </w:r>
      <w:proofErr w:type="spellStart"/>
      <w:r>
        <w:t>Supprimerlamention</w:t>
      </w:r>
      <w:proofErr w:type="spellEnd"/>
      <w:r>
        <w:t xml:space="preserve"> </w:t>
      </w:r>
      <w:r>
        <w:rPr>
          <w:spacing w:val="-2"/>
        </w:rPr>
        <w:t>inutile</w:t>
      </w:r>
    </w:p>
    <w:p w14:paraId="43DA45FD" w14:textId="77777777" w:rsidR="00DE417C" w:rsidRDefault="00600E65">
      <w:pPr>
        <w:pStyle w:val="Corpsdetexte"/>
        <w:spacing w:before="197"/>
        <w:ind w:left="992"/>
      </w:pPr>
      <w:r>
        <w:rPr>
          <w:position w:val="6"/>
          <w:sz w:val="16"/>
        </w:rPr>
        <w:t>(9)</w:t>
      </w:r>
      <w:proofErr w:type="spellStart"/>
      <w:r>
        <w:t>Annexerlalettrede</w:t>
      </w:r>
      <w:proofErr w:type="spellEnd"/>
      <w:r>
        <w:t xml:space="preserve"> </w:t>
      </w:r>
      <w:r>
        <w:rPr>
          <w:spacing w:val="-2"/>
        </w:rPr>
        <w:t>pouvoirs</w:t>
      </w:r>
    </w:p>
    <w:p w14:paraId="27BBE276" w14:textId="77777777" w:rsidR="00DE417C" w:rsidRDefault="00600E65">
      <w:pPr>
        <w:pStyle w:val="Corpsdetexte"/>
        <w:tabs>
          <w:tab w:val="left" w:pos="5319"/>
        </w:tabs>
        <w:spacing w:before="100"/>
        <w:ind w:left="992"/>
      </w:pPr>
      <w:r>
        <w:br w:type="column"/>
      </w:r>
      <w:r>
        <w:t xml:space="preserve">Nom du signataire : </w:t>
      </w:r>
      <w:r>
        <w:rPr>
          <w:u w:val="single"/>
        </w:rPr>
        <w:tab/>
      </w:r>
    </w:p>
    <w:p w14:paraId="6DEBA3C1" w14:textId="77777777" w:rsidR="00DE417C" w:rsidRDefault="00600E65">
      <w:pPr>
        <w:pStyle w:val="Corpsdetexte"/>
        <w:tabs>
          <w:tab w:val="left" w:pos="4638"/>
          <w:tab w:val="left" w:pos="6103"/>
        </w:tabs>
        <w:spacing w:before="198" w:line="357" w:lineRule="auto"/>
        <w:ind w:left="992" w:right="1206"/>
        <w:rPr>
          <w:position w:val="9"/>
        </w:rPr>
      </w:pPr>
      <w:proofErr w:type="spellStart"/>
      <w:r>
        <w:t>Enqualitéde</w:t>
      </w:r>
      <w:proofErr w:type="spellEnd"/>
      <w:r>
        <w:t xml:space="preserve"> :</w:t>
      </w:r>
      <w:r>
        <w:rPr>
          <w:u w:val="single"/>
        </w:rPr>
        <w:tab/>
      </w:r>
      <w:r>
        <w:t xml:space="preserve"> </w:t>
      </w:r>
      <w:proofErr w:type="spellStart"/>
      <w:r>
        <w:t>dûmentautoriséà</w:t>
      </w:r>
      <w:proofErr w:type="spellEnd"/>
      <w:r>
        <w:t xml:space="preserve"> signer les soumissions pour et au nom de </w:t>
      </w:r>
      <w:r>
        <w:rPr>
          <w:position w:val="9"/>
        </w:rPr>
        <w:t xml:space="preserve">(9) </w:t>
      </w:r>
      <w:r>
        <w:rPr>
          <w:position w:val="9"/>
          <w:u w:val="single"/>
        </w:rPr>
        <w:tab/>
      </w:r>
    </w:p>
    <w:p w14:paraId="03F6099F" w14:textId="77777777" w:rsidR="00DE417C" w:rsidRDefault="00DE417C">
      <w:pPr>
        <w:pStyle w:val="Corpsdetexte"/>
        <w:spacing w:line="357" w:lineRule="auto"/>
        <w:rPr>
          <w:position w:val="9"/>
        </w:rPr>
        <w:sectPr w:rsidR="00DE417C" w:rsidSect="00DB71B5">
          <w:type w:val="continuous"/>
          <w:pgSz w:w="11900" w:h="16820"/>
          <w:pgMar w:top="740" w:right="0" w:bottom="1220" w:left="141" w:header="0" w:footer="1013" w:gutter="0"/>
          <w:cols w:num="2" w:space="720" w:equalWidth="0">
            <w:col w:w="3736" w:space="376"/>
            <w:col w:w="7647"/>
          </w:cols>
        </w:sectPr>
      </w:pPr>
    </w:p>
    <w:p w14:paraId="10DBB876" w14:textId="77777777" w:rsidR="00DE417C" w:rsidRDefault="00600E65">
      <w:pPr>
        <w:spacing w:before="69"/>
        <w:ind w:left="-1" w:right="170"/>
        <w:jc w:val="center"/>
        <w:rPr>
          <w:b/>
          <w:sz w:val="32"/>
        </w:rPr>
      </w:pPr>
      <w:r>
        <w:rPr>
          <w:b/>
          <w:w w:val="80"/>
          <w:sz w:val="32"/>
        </w:rPr>
        <w:lastRenderedPageBreak/>
        <w:t>ANNEXEN°3:MODELEDECAUTIONNEMENTDESOUMISSIO</w:t>
      </w:r>
      <w:r>
        <w:rPr>
          <w:b/>
          <w:spacing w:val="-10"/>
          <w:w w:val="80"/>
          <w:sz w:val="32"/>
        </w:rPr>
        <w:t>N</w:t>
      </w:r>
    </w:p>
    <w:p w14:paraId="584033F9" w14:textId="77777777" w:rsidR="00DE417C" w:rsidRDefault="00DE417C">
      <w:pPr>
        <w:pStyle w:val="Corpsdetexte"/>
        <w:spacing w:before="56"/>
        <w:rPr>
          <w:b/>
          <w:sz w:val="32"/>
        </w:rPr>
      </w:pPr>
    </w:p>
    <w:p w14:paraId="3216BEA2" w14:textId="77777777" w:rsidR="00DE417C" w:rsidRDefault="00600E65">
      <w:pPr>
        <w:pStyle w:val="Corpsdetexte"/>
        <w:tabs>
          <w:tab w:val="left" w:pos="7110"/>
          <w:tab w:val="left" w:pos="7170"/>
        </w:tabs>
        <w:spacing w:before="1" w:line="412" w:lineRule="auto"/>
        <w:ind w:left="1100" w:right="4585"/>
      </w:pPr>
      <w:r>
        <w:t xml:space="preserve">Organisme financier : </w:t>
      </w:r>
      <w:r>
        <w:rPr>
          <w:u w:val="single"/>
        </w:rPr>
        <w:tab/>
      </w:r>
      <w:r>
        <w:t xml:space="preserve"> Référence de la Caution : N°</w:t>
      </w:r>
      <w:r>
        <w:rPr>
          <w:u w:val="single"/>
        </w:rPr>
        <w:tab/>
      </w:r>
      <w:r>
        <w:rPr>
          <w:u w:val="single"/>
        </w:rPr>
        <w:tab/>
      </w:r>
    </w:p>
    <w:p w14:paraId="2D9C2B43" w14:textId="77777777" w:rsidR="00DE417C" w:rsidRDefault="00600E65">
      <w:pPr>
        <w:spacing w:line="360" w:lineRule="auto"/>
        <w:ind w:left="1100" w:right="361"/>
        <w:rPr>
          <w:sz w:val="24"/>
        </w:rPr>
      </w:pPr>
      <w:r>
        <w:rPr>
          <w:sz w:val="24"/>
        </w:rPr>
        <w:t>Adresséeà</w:t>
      </w:r>
      <w:r>
        <w:rPr>
          <w:i/>
          <w:sz w:val="24"/>
        </w:rPr>
        <w:t>[indiquerleMaîtred’OuvrageouleMaîtred’OuvrageDéléguéetsonadresse]</w:t>
      </w:r>
      <w:r>
        <w:rPr>
          <w:sz w:val="24"/>
        </w:rPr>
        <w:t>Cameroun,ci-dessous désigné « le Maître d’Ouvrage »</w:t>
      </w:r>
    </w:p>
    <w:p w14:paraId="5B347E15" w14:textId="77777777" w:rsidR="00DE417C" w:rsidRDefault="00600E65">
      <w:pPr>
        <w:pStyle w:val="Corpsdetexte"/>
        <w:tabs>
          <w:tab w:val="left" w:pos="7141"/>
        </w:tabs>
        <w:spacing w:before="60"/>
        <w:ind w:left="1100"/>
      </w:pPr>
      <w:proofErr w:type="spellStart"/>
      <w:r>
        <w:t>Attenduque</w:t>
      </w:r>
      <w:proofErr w:type="spellEnd"/>
      <w:r>
        <w:t xml:space="preserve"> le </w:t>
      </w:r>
      <w:proofErr w:type="spellStart"/>
      <w:r>
        <w:t>Fournisseurouleprestataire</w:t>
      </w:r>
      <w:proofErr w:type="spellEnd"/>
      <w:r>
        <w:t xml:space="preserve"> </w:t>
      </w:r>
      <w:r>
        <w:rPr>
          <w:u w:val="single"/>
        </w:rPr>
        <w:tab/>
      </w:r>
      <w:r>
        <w:t>_,ci-</w:t>
      </w:r>
      <w:proofErr w:type="spellStart"/>
      <w:r>
        <w:t>dessousdésigné«le</w:t>
      </w:r>
      <w:r>
        <w:rPr>
          <w:spacing w:val="-2"/>
        </w:rPr>
        <w:t>soumissionnaire</w:t>
      </w:r>
      <w:proofErr w:type="spellEnd"/>
    </w:p>
    <w:p w14:paraId="07D5D62E" w14:textId="77777777" w:rsidR="00DE417C" w:rsidRDefault="00600E65">
      <w:pPr>
        <w:tabs>
          <w:tab w:val="left" w:pos="6253"/>
        </w:tabs>
        <w:spacing w:before="142" w:line="360" w:lineRule="auto"/>
        <w:ind w:left="1100" w:right="825"/>
        <w:jc w:val="both"/>
        <w:rPr>
          <w:sz w:val="24"/>
        </w:rPr>
      </w:pPr>
      <w:r>
        <w:rPr>
          <w:sz w:val="24"/>
        </w:rPr>
        <w:t>», a soumis son offre en date du</w:t>
      </w:r>
      <w:r>
        <w:rPr>
          <w:sz w:val="24"/>
          <w:u w:val="single"/>
        </w:rPr>
        <w:tab/>
      </w:r>
      <w:r>
        <w:rPr>
          <w:sz w:val="24"/>
        </w:rPr>
        <w:t xml:space="preserve">pour </w:t>
      </w:r>
      <w:r>
        <w:rPr>
          <w:i/>
          <w:sz w:val="24"/>
        </w:rPr>
        <w:t>[rappeler l’objet de l’appel d’offres]</w:t>
      </w:r>
      <w:r>
        <w:rPr>
          <w:sz w:val="24"/>
        </w:rPr>
        <w:t xml:space="preserve">, ci-dessous désignée « l’offre», et </w:t>
      </w:r>
      <w:proofErr w:type="spellStart"/>
      <w:r>
        <w:rPr>
          <w:sz w:val="24"/>
        </w:rPr>
        <w:t>pourlaquelle</w:t>
      </w:r>
      <w:proofErr w:type="spellEnd"/>
      <w:r>
        <w:rPr>
          <w:sz w:val="24"/>
        </w:rPr>
        <w:t xml:space="preserve"> il doit </w:t>
      </w:r>
      <w:proofErr w:type="spellStart"/>
      <w:r>
        <w:rPr>
          <w:sz w:val="24"/>
        </w:rPr>
        <w:t>joindreun</w:t>
      </w:r>
      <w:proofErr w:type="spellEnd"/>
      <w:r>
        <w:rPr>
          <w:sz w:val="24"/>
        </w:rPr>
        <w:t xml:space="preserve"> cautionnement provisoire équivalant à </w:t>
      </w:r>
      <w:r>
        <w:rPr>
          <w:i/>
          <w:sz w:val="24"/>
        </w:rPr>
        <w:t>[</w:t>
      </w:r>
      <w:proofErr w:type="spellStart"/>
      <w:r>
        <w:rPr>
          <w:i/>
          <w:sz w:val="24"/>
        </w:rPr>
        <w:t>indiquerle</w:t>
      </w:r>
      <w:proofErr w:type="spellEnd"/>
      <w:r>
        <w:rPr>
          <w:i/>
          <w:sz w:val="24"/>
        </w:rPr>
        <w:t xml:space="preserve"> montant] </w:t>
      </w:r>
      <w:r>
        <w:rPr>
          <w:sz w:val="24"/>
        </w:rPr>
        <w:t>francs CFA,</w:t>
      </w:r>
    </w:p>
    <w:p w14:paraId="3186616D" w14:textId="77777777" w:rsidR="00DE417C" w:rsidRDefault="00600E65">
      <w:pPr>
        <w:pStyle w:val="Corpsdetexte"/>
        <w:tabs>
          <w:tab w:val="left" w:pos="3097"/>
          <w:tab w:val="left" w:pos="8659"/>
        </w:tabs>
        <w:spacing w:before="60" w:line="357" w:lineRule="auto"/>
        <w:ind w:left="1100" w:right="822"/>
        <w:jc w:val="both"/>
      </w:pPr>
      <w:r>
        <w:t xml:space="preserve">Nous </w:t>
      </w:r>
      <w:r>
        <w:rPr>
          <w:u w:val="single"/>
        </w:rPr>
        <w:tab/>
      </w:r>
      <w:r>
        <w:rPr>
          <w:i/>
        </w:rPr>
        <w:t>[nom et adresse de la banque]</w:t>
      </w:r>
      <w:r>
        <w:t xml:space="preserve">, représentée par </w:t>
      </w:r>
      <w:r>
        <w:rPr>
          <w:u w:val="single"/>
        </w:rPr>
        <w:tab/>
      </w:r>
      <w:r>
        <w:rPr>
          <w:i/>
        </w:rPr>
        <w:t>[</w:t>
      </w:r>
      <w:proofErr w:type="spellStart"/>
      <w:r>
        <w:rPr>
          <w:i/>
        </w:rPr>
        <w:t>nomsdessignataires</w:t>
      </w:r>
      <w:proofErr w:type="spellEnd"/>
      <w:r>
        <w:rPr>
          <w:i/>
        </w:rPr>
        <w:t>]</w:t>
      </w:r>
      <w:r>
        <w:t xml:space="preserve">,ci- dessous désignée «la banque », déclarons garantir le paiement au Maître d’Ouvrage ou au Maître d’Ouvrage Délégué de la somme maximale de </w:t>
      </w:r>
      <w:r>
        <w:rPr>
          <w:i/>
        </w:rPr>
        <w:t xml:space="preserve">[indiquer le montant] </w:t>
      </w:r>
      <w:r>
        <w:t xml:space="preserve">Francs CFA, que la banque s’engage à régler intégralement au Maître d’Ouvrage ou au Maître d’Ouvrage Délégué, s’obligeant elle-même, ses successeurs et </w:t>
      </w:r>
      <w:r>
        <w:rPr>
          <w:spacing w:val="-2"/>
        </w:rPr>
        <w:t>assignataires.</w:t>
      </w:r>
    </w:p>
    <w:p w14:paraId="0B546DB7" w14:textId="77777777" w:rsidR="00DE417C" w:rsidRDefault="00600E65">
      <w:pPr>
        <w:pStyle w:val="Corpsdetexte"/>
        <w:spacing w:before="72"/>
        <w:ind w:left="1100"/>
        <w:jc w:val="both"/>
      </w:pPr>
      <w:proofErr w:type="spellStart"/>
      <w:r>
        <w:t>Lesconditionsdecetteobligationsontles</w:t>
      </w:r>
      <w:r>
        <w:rPr>
          <w:spacing w:val="-2"/>
        </w:rPr>
        <w:t>suivantes</w:t>
      </w:r>
      <w:proofErr w:type="spellEnd"/>
      <w:r>
        <w:rPr>
          <w:spacing w:val="-2"/>
        </w:rPr>
        <w:t>:</w:t>
      </w:r>
    </w:p>
    <w:p w14:paraId="4101B429" w14:textId="77777777" w:rsidR="00DE417C" w:rsidRDefault="00600E65">
      <w:pPr>
        <w:pStyle w:val="Corpsdetexte"/>
        <w:spacing w:before="198" w:line="412" w:lineRule="auto"/>
        <w:ind w:left="1100" w:right="1294"/>
        <w:jc w:val="both"/>
      </w:pPr>
      <w:proofErr w:type="spellStart"/>
      <w:r>
        <w:t>Silesoumissionnaire</w:t>
      </w:r>
      <w:proofErr w:type="spellEnd"/>
      <w:r>
        <w:t xml:space="preserve"> retiresonoffrependantlapériodedevaliditéprévuedansledossierd’appeld’offres ; </w:t>
      </w:r>
      <w:r>
        <w:rPr>
          <w:spacing w:val="-6"/>
        </w:rPr>
        <w:t>Ou</w:t>
      </w:r>
    </w:p>
    <w:p w14:paraId="796968F3" w14:textId="77777777" w:rsidR="00DE417C" w:rsidRDefault="00600E65">
      <w:pPr>
        <w:spacing w:line="357" w:lineRule="auto"/>
        <w:ind w:left="1100" w:right="736"/>
        <w:rPr>
          <w:sz w:val="24"/>
        </w:rPr>
      </w:pPr>
      <w:r>
        <w:rPr>
          <w:sz w:val="24"/>
        </w:rPr>
        <w:t xml:space="preserve">Silesoumissionnaire,s’étantvunotifiél’attributiondumarchéparleMaîtred’Ouvrage </w:t>
      </w:r>
      <w:proofErr w:type="spellStart"/>
      <w:r>
        <w:rPr>
          <w:i/>
          <w:sz w:val="24"/>
        </w:rPr>
        <w:t>ouleMaîtred’Ouvrage</w:t>
      </w:r>
      <w:proofErr w:type="spellEnd"/>
      <w:r>
        <w:rPr>
          <w:i/>
          <w:sz w:val="24"/>
        </w:rPr>
        <w:t xml:space="preserve"> Délégué </w:t>
      </w:r>
      <w:r>
        <w:rPr>
          <w:sz w:val="24"/>
        </w:rPr>
        <w:t>pendant la période de validité:</w:t>
      </w:r>
    </w:p>
    <w:p w14:paraId="5BEC2D3C" w14:textId="77777777" w:rsidR="00DE417C" w:rsidRDefault="00600E65">
      <w:pPr>
        <w:pStyle w:val="Paragraphedeliste"/>
        <w:numPr>
          <w:ilvl w:val="0"/>
          <w:numId w:val="16"/>
        </w:numPr>
        <w:tabs>
          <w:tab w:val="left" w:pos="1713"/>
        </w:tabs>
        <w:spacing w:before="71"/>
        <w:ind w:left="1713" w:hanging="361"/>
        <w:rPr>
          <w:sz w:val="24"/>
        </w:rPr>
      </w:pPr>
      <w:proofErr w:type="spellStart"/>
      <w:r>
        <w:rPr>
          <w:sz w:val="24"/>
        </w:rPr>
        <w:t>ometourefuse</w:t>
      </w:r>
      <w:proofErr w:type="spellEnd"/>
      <w:r>
        <w:rPr>
          <w:sz w:val="24"/>
        </w:rPr>
        <w:t xml:space="preserve"> </w:t>
      </w:r>
      <w:proofErr w:type="spellStart"/>
      <w:r>
        <w:rPr>
          <w:sz w:val="24"/>
        </w:rPr>
        <w:t>desouscrirelemarché,alorsqu’ilestrequisdelefaire</w:t>
      </w:r>
      <w:proofErr w:type="spellEnd"/>
      <w:r>
        <w:rPr>
          <w:spacing w:val="-10"/>
          <w:sz w:val="24"/>
        </w:rPr>
        <w:t>;</w:t>
      </w:r>
    </w:p>
    <w:p w14:paraId="0E90337D" w14:textId="77777777" w:rsidR="00DE417C" w:rsidRDefault="00600E65">
      <w:pPr>
        <w:pStyle w:val="Paragraphedeliste"/>
        <w:numPr>
          <w:ilvl w:val="0"/>
          <w:numId w:val="16"/>
        </w:numPr>
        <w:tabs>
          <w:tab w:val="left" w:pos="1713"/>
        </w:tabs>
        <w:spacing w:before="185"/>
        <w:ind w:left="1713" w:hanging="361"/>
        <w:rPr>
          <w:sz w:val="24"/>
        </w:rPr>
      </w:pPr>
      <w:r>
        <w:rPr>
          <w:sz w:val="24"/>
        </w:rPr>
        <w:t>ometourefusedefournirlecautionnementdéfinitifdumarchécommeprévudansledit</w:t>
      </w:r>
      <w:r>
        <w:rPr>
          <w:spacing w:val="-2"/>
          <w:sz w:val="24"/>
        </w:rPr>
        <w:t>marché.</w:t>
      </w:r>
    </w:p>
    <w:p w14:paraId="4D13E9F9" w14:textId="77777777" w:rsidR="00DE417C" w:rsidRDefault="00600E65">
      <w:pPr>
        <w:pStyle w:val="Corpsdetexte"/>
        <w:spacing w:before="179" w:line="360" w:lineRule="auto"/>
        <w:ind w:left="1100" w:right="871"/>
        <w:jc w:val="both"/>
      </w:pPr>
      <w:proofErr w:type="spellStart"/>
      <w:r>
        <w:t>NousnousengageonsàpayerauMaîtred’Ouvrageouau</w:t>
      </w:r>
      <w:proofErr w:type="spellEnd"/>
      <w:r>
        <w:t xml:space="preserve"> </w:t>
      </w:r>
      <w:proofErr w:type="spellStart"/>
      <w:r>
        <w:t>Maîtred’OuvrageDéléguéunmontantallantjusqu’au</w:t>
      </w:r>
      <w:proofErr w:type="spellEnd"/>
      <w:r>
        <w:t xml:space="preserve">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parcequel’uneoul’autredesconditionsci-dessus,outouteslesdeux,sont remplies, </w:t>
      </w:r>
      <w:proofErr w:type="spellStart"/>
      <w:r>
        <w:t>etqu’ilspécifieraquelle</w:t>
      </w:r>
      <w:proofErr w:type="spellEnd"/>
      <w:r>
        <w:t>(s) condition(s) a(ont) joué.</w:t>
      </w:r>
    </w:p>
    <w:p w14:paraId="1003CBB4" w14:textId="77777777" w:rsidR="00DE417C" w:rsidRDefault="00600E65">
      <w:pPr>
        <w:pStyle w:val="Corpsdetexte"/>
        <w:spacing w:before="59" w:line="360" w:lineRule="auto"/>
        <w:ind w:left="1100" w:right="824"/>
        <w:jc w:val="both"/>
      </w:pPr>
      <w:r>
        <w:t xml:space="preserve">La présente caution entre en vigueur dès la date limite fixée par le Maître d’Ouvrage </w:t>
      </w:r>
      <w:r>
        <w:rPr>
          <w:i/>
        </w:rPr>
        <w:t>ou le Maître d’Ouvrage Délégué</w:t>
      </w:r>
      <w:r>
        <w:t xml:space="preserve">pourlaremisedesoffres.Elledemeureravalablejusqu’autrentièmejourinclus </w:t>
      </w:r>
      <w:proofErr w:type="spellStart"/>
      <w:r>
        <w:t>suivantlafindudélaide</w:t>
      </w:r>
      <w:proofErr w:type="spellEnd"/>
      <w:r>
        <w:t xml:space="preserve"> validité </w:t>
      </w:r>
      <w:proofErr w:type="spellStart"/>
      <w:r>
        <w:t>desoffres.Toutedemande</w:t>
      </w:r>
      <w:proofErr w:type="spellEnd"/>
      <w:r>
        <w:t xml:space="preserve"> </w:t>
      </w:r>
      <w:proofErr w:type="spellStart"/>
      <w:r>
        <w:t>duMaîtred’Ouvrage</w:t>
      </w:r>
      <w:proofErr w:type="spellEnd"/>
      <w:r>
        <w:t xml:space="preserve"> </w:t>
      </w:r>
      <w:r>
        <w:rPr>
          <w:i/>
        </w:rPr>
        <w:t xml:space="preserve">ou </w:t>
      </w:r>
      <w:proofErr w:type="spellStart"/>
      <w:r>
        <w:rPr>
          <w:i/>
        </w:rPr>
        <w:t>duMaîtred’OuvrageDélégué</w:t>
      </w:r>
      <w:proofErr w:type="spellEnd"/>
      <w:r>
        <w:rPr>
          <w:i/>
        </w:rPr>
        <w:t xml:space="preserve"> </w:t>
      </w:r>
      <w:proofErr w:type="spellStart"/>
      <w:r>
        <w:t>tendantà</w:t>
      </w:r>
      <w:proofErr w:type="spellEnd"/>
      <w:r>
        <w:t xml:space="preserve"> la faire jouer devra parvenir à la banque, par lettre recommandée avec accusé de réception, avant la fin de cette période de </w:t>
      </w:r>
      <w:r>
        <w:rPr>
          <w:spacing w:val="-2"/>
        </w:rPr>
        <w:t>validité.</w:t>
      </w:r>
    </w:p>
    <w:p w14:paraId="7CAA6E7C" w14:textId="77777777" w:rsidR="00DE417C" w:rsidRDefault="00DE417C">
      <w:pPr>
        <w:pStyle w:val="Corpsdetexte"/>
        <w:spacing w:line="360" w:lineRule="auto"/>
        <w:jc w:val="both"/>
        <w:sectPr w:rsidR="00DE417C" w:rsidSect="00DB71B5">
          <w:pgSz w:w="11900" w:h="16820"/>
          <w:pgMar w:top="1020" w:right="0" w:bottom="1220" w:left="141" w:header="0" w:footer="1013" w:gutter="0"/>
          <w:cols w:space="720"/>
        </w:sectPr>
      </w:pPr>
    </w:p>
    <w:p w14:paraId="315D90CC" w14:textId="77777777" w:rsidR="00DE417C" w:rsidRDefault="00600E65">
      <w:pPr>
        <w:pStyle w:val="Corpsdetexte"/>
        <w:spacing w:before="88" w:line="364" w:lineRule="auto"/>
        <w:ind w:left="1100" w:right="1205"/>
        <w:jc w:val="both"/>
      </w:pPr>
      <w:r>
        <w:lastRenderedPageBreak/>
        <w:t>Le présent cautionnement est soumis pour son interprétation et son exécution au droit camerounais. Les tribunauxduCamerounserontseulscompétentspourstatuersurtoutcequiconcerneleprésentengagement et ses suites.</w:t>
      </w:r>
    </w:p>
    <w:p w14:paraId="6D889E6D" w14:textId="77777777" w:rsidR="00DE417C" w:rsidRDefault="00600E65">
      <w:pPr>
        <w:spacing w:before="47"/>
        <w:ind w:left="6033"/>
        <w:rPr>
          <w:i/>
          <w:sz w:val="24"/>
        </w:rPr>
      </w:pPr>
      <w:proofErr w:type="spellStart"/>
      <w:r>
        <w:rPr>
          <w:i/>
          <w:sz w:val="24"/>
        </w:rPr>
        <w:t>Signéetauthentifiéparla</w:t>
      </w:r>
      <w:r>
        <w:rPr>
          <w:i/>
          <w:spacing w:val="-2"/>
          <w:sz w:val="24"/>
        </w:rPr>
        <w:t>banque</w:t>
      </w:r>
      <w:proofErr w:type="spellEnd"/>
    </w:p>
    <w:p w14:paraId="2D329DE8" w14:textId="77777777" w:rsidR="00DE417C" w:rsidRDefault="00DE417C">
      <w:pPr>
        <w:pStyle w:val="Corpsdetexte"/>
        <w:rPr>
          <w:i/>
        </w:rPr>
      </w:pPr>
    </w:p>
    <w:p w14:paraId="09E08CC0" w14:textId="77777777" w:rsidR="00DE417C" w:rsidRDefault="00DE417C">
      <w:pPr>
        <w:pStyle w:val="Corpsdetexte"/>
        <w:spacing w:before="117"/>
        <w:rPr>
          <w:i/>
        </w:rPr>
      </w:pPr>
    </w:p>
    <w:p w14:paraId="06844F76" w14:textId="77777777" w:rsidR="00DE417C" w:rsidRDefault="00600E65">
      <w:pPr>
        <w:tabs>
          <w:tab w:val="left" w:pos="8752"/>
          <w:tab w:val="left" w:pos="10274"/>
        </w:tabs>
        <w:spacing w:line="412" w:lineRule="auto"/>
        <w:ind w:left="7437" w:right="1426"/>
        <w:rPr>
          <w:i/>
          <w:sz w:val="24"/>
        </w:rPr>
      </w:pPr>
      <w:r>
        <w:rPr>
          <w:i/>
          <w:sz w:val="24"/>
        </w:rPr>
        <w:t xml:space="preserve">Fait à </w:t>
      </w:r>
      <w:r>
        <w:rPr>
          <w:i/>
          <w:sz w:val="24"/>
          <w:u w:val="single"/>
        </w:rPr>
        <w:tab/>
      </w:r>
      <w:r>
        <w:rPr>
          <w:i/>
          <w:sz w:val="24"/>
        </w:rPr>
        <w:t xml:space="preserve">, le </w:t>
      </w:r>
      <w:r>
        <w:rPr>
          <w:i/>
          <w:sz w:val="24"/>
          <w:u w:val="single"/>
        </w:rPr>
        <w:tab/>
      </w:r>
      <w:r>
        <w:rPr>
          <w:i/>
          <w:spacing w:val="-10"/>
          <w:sz w:val="24"/>
        </w:rPr>
        <w:t xml:space="preserve">. </w:t>
      </w:r>
      <w:r>
        <w:rPr>
          <w:i/>
          <w:sz w:val="24"/>
        </w:rPr>
        <w:t>[Signature de la banque]</w:t>
      </w:r>
    </w:p>
    <w:p w14:paraId="1CE90DB4" w14:textId="77777777" w:rsidR="00DE417C" w:rsidRDefault="00DE417C">
      <w:pPr>
        <w:pStyle w:val="Corpsdetexte"/>
        <w:spacing w:before="204"/>
        <w:rPr>
          <w:i/>
        </w:rPr>
      </w:pPr>
    </w:p>
    <w:p w14:paraId="33BF6FD5" w14:textId="77777777" w:rsidR="00DE417C" w:rsidRDefault="00600E65">
      <w:pPr>
        <w:pStyle w:val="Titre7"/>
        <w:ind w:left="992"/>
      </w:pPr>
      <w:r>
        <w:t>[</w:t>
      </w:r>
      <w:proofErr w:type="spellStart"/>
      <w:r>
        <w:t>NB:cecautionnementdoitêtreacquittéàlamainparla</w:t>
      </w:r>
      <w:proofErr w:type="spellEnd"/>
      <w:r>
        <w:t xml:space="preserve"> </w:t>
      </w:r>
      <w:r>
        <w:rPr>
          <w:spacing w:val="-2"/>
        </w:rPr>
        <w:t>banque]</w:t>
      </w:r>
    </w:p>
    <w:p w14:paraId="5232161F" w14:textId="77777777" w:rsidR="00DE417C" w:rsidRDefault="00DE417C">
      <w:pPr>
        <w:pStyle w:val="Titre7"/>
        <w:sectPr w:rsidR="00DE417C" w:rsidSect="00DB71B5">
          <w:pgSz w:w="11900" w:h="16820"/>
          <w:pgMar w:top="1000" w:right="0" w:bottom="1220" w:left="141" w:header="0" w:footer="1013" w:gutter="0"/>
          <w:cols w:space="720"/>
        </w:sectPr>
      </w:pPr>
    </w:p>
    <w:p w14:paraId="668771A2" w14:textId="77777777" w:rsidR="00DE417C" w:rsidRDefault="00600E65">
      <w:pPr>
        <w:spacing w:before="69"/>
        <w:ind w:left="-1" w:right="221"/>
        <w:jc w:val="center"/>
        <w:rPr>
          <w:b/>
          <w:sz w:val="32"/>
        </w:rPr>
      </w:pPr>
      <w:r>
        <w:rPr>
          <w:b/>
          <w:w w:val="75"/>
          <w:sz w:val="32"/>
        </w:rPr>
        <w:lastRenderedPageBreak/>
        <w:t>ANNEXEN°4:MODELEDECAUTIONNEMENTDEFINITI</w:t>
      </w:r>
      <w:r>
        <w:rPr>
          <w:b/>
          <w:spacing w:val="-10"/>
          <w:w w:val="75"/>
          <w:sz w:val="32"/>
        </w:rPr>
        <w:t>F</w:t>
      </w:r>
    </w:p>
    <w:p w14:paraId="751F53E7" w14:textId="77777777" w:rsidR="00DE417C" w:rsidRDefault="00DE417C">
      <w:pPr>
        <w:pStyle w:val="Corpsdetexte"/>
        <w:spacing w:before="56"/>
        <w:rPr>
          <w:b/>
          <w:sz w:val="32"/>
        </w:rPr>
      </w:pPr>
    </w:p>
    <w:p w14:paraId="4DE2AF04" w14:textId="77777777" w:rsidR="00DE417C" w:rsidRDefault="00600E65">
      <w:pPr>
        <w:pStyle w:val="Corpsdetexte"/>
        <w:tabs>
          <w:tab w:val="left" w:pos="6791"/>
        </w:tabs>
        <w:spacing w:before="1" w:line="410" w:lineRule="auto"/>
        <w:ind w:left="1100" w:right="4928"/>
      </w:pPr>
      <w:r>
        <w:t xml:space="preserve">Organisme financier : </w:t>
      </w:r>
      <w:r>
        <w:rPr>
          <w:u w:val="single"/>
        </w:rPr>
        <w:tab/>
      </w:r>
      <w:r>
        <w:t xml:space="preserve"> </w:t>
      </w:r>
      <w:proofErr w:type="spellStart"/>
      <w:r>
        <w:t>RéférencedelaCaution</w:t>
      </w:r>
      <w:proofErr w:type="spellEnd"/>
      <w:r>
        <w:t>: N°</w:t>
      </w:r>
      <w:r>
        <w:rPr>
          <w:u w:val="single"/>
        </w:rPr>
        <w:tab/>
      </w:r>
    </w:p>
    <w:p w14:paraId="0C610E17" w14:textId="77777777" w:rsidR="00DE417C" w:rsidRDefault="00DE417C">
      <w:pPr>
        <w:pStyle w:val="Corpsdetexte"/>
        <w:spacing w:before="198"/>
      </w:pPr>
    </w:p>
    <w:p w14:paraId="02662F79" w14:textId="77777777" w:rsidR="00DE417C" w:rsidRDefault="00600E65">
      <w:pPr>
        <w:spacing w:line="357" w:lineRule="auto"/>
        <w:ind w:left="1100" w:right="900"/>
        <w:jc w:val="both"/>
        <w:rPr>
          <w:sz w:val="24"/>
        </w:rPr>
      </w:pPr>
      <w:r>
        <w:rPr>
          <w:sz w:val="24"/>
        </w:rPr>
        <w:t>Adresséeà</w:t>
      </w:r>
      <w:r>
        <w:rPr>
          <w:i/>
          <w:sz w:val="24"/>
        </w:rPr>
        <w:t>[indiquerleMaîtred’OuvrageouleMaîtred’OuvrageDéléguéetsonadresse]</w:t>
      </w:r>
      <w:r>
        <w:rPr>
          <w:sz w:val="24"/>
        </w:rPr>
        <w:t>Cameroun,ci-dessous désigné « le Maître d’Ouvrage »</w:t>
      </w:r>
    </w:p>
    <w:p w14:paraId="2537E164" w14:textId="77777777" w:rsidR="00DE417C" w:rsidRDefault="00DE417C">
      <w:pPr>
        <w:pStyle w:val="Corpsdetexte"/>
        <w:spacing w:before="263"/>
      </w:pPr>
    </w:p>
    <w:p w14:paraId="6BCE8827" w14:textId="77777777" w:rsidR="00DE417C" w:rsidRDefault="00600E65">
      <w:pPr>
        <w:tabs>
          <w:tab w:val="left" w:pos="4537"/>
        </w:tabs>
        <w:ind w:left="1100"/>
        <w:rPr>
          <w:sz w:val="24"/>
        </w:rPr>
      </w:pPr>
      <w:proofErr w:type="spellStart"/>
      <w:r>
        <w:rPr>
          <w:sz w:val="24"/>
        </w:rPr>
        <w:t>Attenduque</w:t>
      </w:r>
      <w:proofErr w:type="spellEnd"/>
      <w:r>
        <w:rPr>
          <w:sz w:val="24"/>
          <w:u w:val="single"/>
        </w:rPr>
        <w:tab/>
      </w:r>
      <w:r>
        <w:rPr>
          <w:i/>
          <w:sz w:val="24"/>
        </w:rPr>
        <w:t>[</w:t>
      </w:r>
      <w:proofErr w:type="spellStart"/>
      <w:r>
        <w:rPr>
          <w:i/>
          <w:sz w:val="24"/>
        </w:rPr>
        <w:t>nometadressedufournisseurouduprestataire</w:t>
      </w:r>
      <w:proofErr w:type="spellEnd"/>
      <w:r>
        <w:rPr>
          <w:i/>
          <w:sz w:val="24"/>
        </w:rPr>
        <w:t>]</w:t>
      </w:r>
      <w:r>
        <w:rPr>
          <w:sz w:val="24"/>
        </w:rPr>
        <w:t>,ci-</w:t>
      </w:r>
      <w:proofErr w:type="spellStart"/>
      <w:r>
        <w:rPr>
          <w:sz w:val="24"/>
        </w:rPr>
        <w:t>dessous</w:t>
      </w:r>
      <w:r>
        <w:rPr>
          <w:spacing w:val="-2"/>
          <w:sz w:val="24"/>
        </w:rPr>
        <w:t>désigné</w:t>
      </w:r>
      <w:proofErr w:type="spellEnd"/>
    </w:p>
    <w:p w14:paraId="6D4A344E" w14:textId="77777777" w:rsidR="00DE417C" w:rsidRDefault="00600E65">
      <w:pPr>
        <w:pStyle w:val="Corpsdetexte"/>
        <w:spacing w:before="138"/>
        <w:ind w:left="1100"/>
      </w:pPr>
      <w:r>
        <w:t>«leFournisseur</w:t>
      </w:r>
      <w:r>
        <w:rPr>
          <w:i/>
        </w:rPr>
        <w:t>ouduprestataire</w:t>
      </w:r>
      <w:r>
        <w:t>»,s’estengagé,enexécutiondumarchédésigné«lemarché»,à</w:t>
      </w:r>
      <w:r>
        <w:rPr>
          <w:spacing w:val="-2"/>
        </w:rPr>
        <w:t>réaliser</w:t>
      </w:r>
    </w:p>
    <w:p w14:paraId="52C58327" w14:textId="77777777" w:rsidR="00DE417C" w:rsidRDefault="00600E65">
      <w:pPr>
        <w:spacing w:before="137"/>
        <w:ind w:left="1100"/>
        <w:rPr>
          <w:i/>
          <w:sz w:val="24"/>
        </w:rPr>
      </w:pPr>
      <w:r>
        <w:rPr>
          <w:i/>
          <w:sz w:val="24"/>
        </w:rPr>
        <w:t>[</w:t>
      </w:r>
      <w:proofErr w:type="spellStart"/>
      <w:r>
        <w:rPr>
          <w:i/>
          <w:sz w:val="24"/>
        </w:rPr>
        <w:t>indiquerlanaturedesfournituresetservices</w:t>
      </w:r>
      <w:proofErr w:type="spellEnd"/>
      <w:r>
        <w:rPr>
          <w:i/>
          <w:spacing w:val="-2"/>
          <w:sz w:val="24"/>
        </w:rPr>
        <w:t xml:space="preserve"> connexes]</w:t>
      </w:r>
    </w:p>
    <w:p w14:paraId="7E4561E1" w14:textId="77777777" w:rsidR="00DE417C" w:rsidRDefault="00DE417C">
      <w:pPr>
        <w:pStyle w:val="Corpsdetexte"/>
        <w:rPr>
          <w:i/>
        </w:rPr>
      </w:pPr>
    </w:p>
    <w:p w14:paraId="46C8F876" w14:textId="77777777" w:rsidR="00DE417C" w:rsidRDefault="00DE417C">
      <w:pPr>
        <w:pStyle w:val="Corpsdetexte"/>
        <w:spacing w:before="122"/>
        <w:rPr>
          <w:i/>
        </w:rPr>
      </w:pPr>
    </w:p>
    <w:p w14:paraId="26F0AD4C" w14:textId="77777777" w:rsidR="00DE417C" w:rsidRDefault="00600E65">
      <w:pPr>
        <w:pStyle w:val="Corpsdetexte"/>
        <w:spacing w:line="360" w:lineRule="auto"/>
        <w:ind w:left="1100" w:right="824"/>
        <w:jc w:val="both"/>
      </w:pPr>
      <w:r>
        <w:t xml:space="preserve">Attenduqu’ileststipulédanslemarchéqueleFournisseurremettraauMaîtred’OuvrageouauMaîtred’Ouvrage Délégué un cautionnement définitif, d’un montant égal à [indiquer le pourcentage compris entre 2 et 5 %] du montant de la tranche du marché correspondant, comme </w:t>
      </w:r>
      <w:proofErr w:type="spellStart"/>
      <w:r>
        <w:t>garantiede</w:t>
      </w:r>
      <w:proofErr w:type="spellEnd"/>
      <w:r>
        <w:t xml:space="preserve"> l’</w:t>
      </w:r>
      <w:proofErr w:type="spellStart"/>
      <w:r>
        <w:t>exécutionde</w:t>
      </w:r>
      <w:proofErr w:type="spellEnd"/>
      <w:r>
        <w:t xml:space="preserve"> ses obligations de bonne fin conformément aux conditions du marché,</w:t>
      </w:r>
    </w:p>
    <w:p w14:paraId="7A34FBB2" w14:textId="77777777" w:rsidR="00DE417C" w:rsidRDefault="00DE417C">
      <w:pPr>
        <w:pStyle w:val="Corpsdetexte"/>
        <w:spacing w:before="256"/>
      </w:pPr>
    </w:p>
    <w:p w14:paraId="5DA8D99E" w14:textId="77777777" w:rsidR="00DE417C" w:rsidRDefault="00600E65">
      <w:pPr>
        <w:pStyle w:val="Corpsdetexte"/>
        <w:spacing w:before="1"/>
        <w:ind w:left="1100"/>
      </w:pPr>
      <w:proofErr w:type="spellStart"/>
      <w:r>
        <w:t>AttenduquenousavonsconvenudedonnerauFournisseurce</w:t>
      </w:r>
      <w:r>
        <w:rPr>
          <w:spacing w:val="-2"/>
        </w:rPr>
        <w:t>cautionnement</w:t>
      </w:r>
      <w:proofErr w:type="spellEnd"/>
      <w:r>
        <w:rPr>
          <w:spacing w:val="-2"/>
        </w:rPr>
        <w:t>,</w:t>
      </w:r>
    </w:p>
    <w:p w14:paraId="31B16947" w14:textId="77777777" w:rsidR="00DE417C" w:rsidRDefault="00DE417C">
      <w:pPr>
        <w:pStyle w:val="Corpsdetexte"/>
      </w:pPr>
    </w:p>
    <w:p w14:paraId="7E208B53" w14:textId="77777777" w:rsidR="00DE417C" w:rsidRDefault="00DE417C">
      <w:pPr>
        <w:pStyle w:val="Corpsdetexte"/>
        <w:spacing w:before="119"/>
      </w:pPr>
    </w:p>
    <w:p w14:paraId="418DFABE" w14:textId="77777777" w:rsidR="00DE417C" w:rsidRDefault="00600E65">
      <w:pPr>
        <w:tabs>
          <w:tab w:val="left" w:pos="4039"/>
          <w:tab w:val="left" w:pos="9572"/>
        </w:tabs>
        <w:spacing w:line="360" w:lineRule="auto"/>
        <w:ind w:left="1100" w:right="1275"/>
        <w:jc w:val="both"/>
        <w:rPr>
          <w:sz w:val="24"/>
        </w:rPr>
      </w:pPr>
      <w:r>
        <w:rPr>
          <w:sz w:val="24"/>
        </w:rPr>
        <w:t xml:space="preserve">Nous, </w:t>
      </w:r>
      <w:r>
        <w:rPr>
          <w:sz w:val="24"/>
          <w:u w:val="single"/>
        </w:rPr>
        <w:tab/>
      </w:r>
      <w:r>
        <w:rPr>
          <w:i/>
          <w:sz w:val="24"/>
        </w:rPr>
        <w:t>[nom et adresse de banque]</w:t>
      </w:r>
      <w:r>
        <w:rPr>
          <w:sz w:val="24"/>
        </w:rPr>
        <w:t xml:space="preserve">, représentée par </w:t>
      </w:r>
      <w:r>
        <w:rPr>
          <w:sz w:val="24"/>
          <w:u w:val="single"/>
        </w:rPr>
        <w:tab/>
      </w:r>
      <w:r>
        <w:rPr>
          <w:i/>
          <w:sz w:val="24"/>
        </w:rPr>
        <w:t>[</w:t>
      </w:r>
      <w:proofErr w:type="spellStart"/>
      <w:r>
        <w:rPr>
          <w:i/>
          <w:sz w:val="24"/>
        </w:rPr>
        <w:t>nomsdes</w:t>
      </w:r>
      <w:proofErr w:type="spellEnd"/>
      <w:r>
        <w:rPr>
          <w:i/>
          <w:sz w:val="24"/>
        </w:rPr>
        <w:t xml:space="preserve"> </w:t>
      </w:r>
      <w:r>
        <w:rPr>
          <w:i/>
          <w:spacing w:val="-2"/>
          <w:sz w:val="24"/>
        </w:rPr>
        <w:t>signataires]</w:t>
      </w:r>
      <w:r>
        <w:rPr>
          <w:spacing w:val="-2"/>
          <w:sz w:val="24"/>
        </w:rPr>
        <w:t>,</w:t>
      </w:r>
    </w:p>
    <w:p w14:paraId="7ED93425" w14:textId="77777777" w:rsidR="00DE417C" w:rsidRDefault="00600E65">
      <w:pPr>
        <w:pStyle w:val="Corpsdetexte"/>
        <w:tabs>
          <w:tab w:val="left" w:pos="5655"/>
        </w:tabs>
        <w:spacing w:before="60" w:line="360" w:lineRule="auto"/>
        <w:ind w:left="1100" w:right="824"/>
        <w:jc w:val="both"/>
      </w:pPr>
      <w:r>
        <w:t xml:space="preserve">ci-dessous désignée « l’organisme financier », nous engageons à payer au Maître d’Ouvrage ou au Maître d’Ouvrage Délégué, dans </w:t>
      </w:r>
      <w:proofErr w:type="spellStart"/>
      <w:r>
        <w:t>undélai</w:t>
      </w:r>
      <w:proofErr w:type="spellEnd"/>
      <w:r>
        <w:t xml:space="preserve"> maximum de huit (08) semaines, sur simple demande écrite de celui-ci déclarantqueleFournisseurouleprestatairen’apassatisfaitàsesengagementscontractuelsautitredumarché, sans pouvoir différer le paiement ni soulever de contestation pour quelque </w:t>
      </w:r>
      <w:proofErr w:type="spellStart"/>
      <w:r>
        <w:t>motifque</w:t>
      </w:r>
      <w:proofErr w:type="spellEnd"/>
      <w:r>
        <w:t xml:space="preserve"> ce soit, toute somme jusqu’à concurrence de la somme de </w:t>
      </w:r>
      <w:r>
        <w:rPr>
          <w:u w:val="single"/>
        </w:rPr>
        <w:tab/>
      </w:r>
      <w:r>
        <w:rPr>
          <w:i/>
        </w:rPr>
        <w:t>[en chiffres et en lettres]</w:t>
      </w:r>
      <w:r>
        <w:t>.</w:t>
      </w:r>
    </w:p>
    <w:p w14:paraId="6DB26992" w14:textId="77777777" w:rsidR="00DE417C" w:rsidRDefault="00DE417C">
      <w:pPr>
        <w:pStyle w:val="Corpsdetexte"/>
        <w:spacing w:before="258"/>
      </w:pPr>
    </w:p>
    <w:p w14:paraId="7089093C" w14:textId="77777777" w:rsidR="00DE417C" w:rsidRDefault="00600E65">
      <w:pPr>
        <w:pStyle w:val="Corpsdetexte"/>
        <w:spacing w:before="1" w:line="360" w:lineRule="auto"/>
        <w:ind w:left="1100" w:right="1161"/>
        <w:jc w:val="both"/>
      </w:pPr>
      <w:r>
        <w:t xml:space="preserve">Nous convenons qu’aucun changement ou additif ou aucune autre modification au marché ne </w:t>
      </w:r>
      <w:proofErr w:type="spellStart"/>
      <w:r>
        <w:t>nouslibérera</w:t>
      </w:r>
      <w:proofErr w:type="spellEnd"/>
      <w:r>
        <w:t xml:space="preserve"> d’une obligation quelconque nous incombant en vertu du présent cautionnement définitif </w:t>
      </w:r>
      <w:proofErr w:type="spellStart"/>
      <w:r>
        <w:t>etnousdérogeons</w:t>
      </w:r>
      <w:proofErr w:type="spellEnd"/>
      <w:r>
        <w:t xml:space="preserve"> par la présente à la notification de toute modification, additif ou changement.</w:t>
      </w:r>
    </w:p>
    <w:p w14:paraId="54344519" w14:textId="77777777" w:rsidR="00DE417C" w:rsidRDefault="00DE417C">
      <w:pPr>
        <w:pStyle w:val="Corpsdetexte"/>
        <w:spacing w:before="122"/>
      </w:pPr>
    </w:p>
    <w:p w14:paraId="744BA51F" w14:textId="77777777" w:rsidR="00DE417C" w:rsidRDefault="00600E65">
      <w:pPr>
        <w:pStyle w:val="Corpsdetexte"/>
        <w:spacing w:line="410" w:lineRule="atLeast"/>
        <w:ind w:left="1100" w:right="1192"/>
        <w:jc w:val="both"/>
      </w:pPr>
      <w:proofErr w:type="spellStart"/>
      <w:r>
        <w:t>Leprésentcautionnementdéfinitifprend</w:t>
      </w:r>
      <w:proofErr w:type="spellEnd"/>
      <w:r>
        <w:t xml:space="preserve"> </w:t>
      </w:r>
      <w:proofErr w:type="spellStart"/>
      <w:r>
        <w:t>effetàcompterde</w:t>
      </w:r>
      <w:r>
        <w:rPr>
          <w:spacing w:val="13"/>
        </w:rPr>
        <w:t>sa</w:t>
      </w:r>
      <w:r>
        <w:t>signatureetdèsnotification</w:t>
      </w:r>
      <w:proofErr w:type="spellEnd"/>
      <w:r>
        <w:t xml:space="preserve"> </w:t>
      </w:r>
      <w:proofErr w:type="spellStart"/>
      <w:r>
        <w:t>du</w:t>
      </w:r>
      <w:r>
        <w:rPr>
          <w:spacing w:val="23"/>
        </w:rPr>
        <w:t>marché</w:t>
      </w:r>
      <w:r>
        <w:t>.La</w:t>
      </w:r>
      <w:proofErr w:type="spellEnd"/>
      <w:r>
        <w:t xml:space="preserve"> cautionseralibéréedansundélai(indiquerledélai)àcompterdeladatederéceptionprovisoiredes</w:t>
      </w:r>
    </w:p>
    <w:p w14:paraId="150A9CB0" w14:textId="77777777" w:rsidR="00DE417C" w:rsidRDefault="00DE417C">
      <w:pPr>
        <w:pStyle w:val="Corpsdetexte"/>
        <w:spacing w:line="410" w:lineRule="atLeast"/>
        <w:jc w:val="both"/>
        <w:sectPr w:rsidR="00DE417C" w:rsidSect="00DB71B5">
          <w:pgSz w:w="11900" w:h="16820"/>
          <w:pgMar w:top="1020" w:right="0" w:bottom="1200" w:left="141" w:header="0" w:footer="1013" w:gutter="0"/>
          <w:cols w:space="720"/>
        </w:sectPr>
      </w:pPr>
    </w:p>
    <w:p w14:paraId="5329BA51" w14:textId="77777777" w:rsidR="00DE417C" w:rsidRDefault="00600E65">
      <w:pPr>
        <w:pStyle w:val="Corpsdetexte"/>
        <w:spacing w:before="88"/>
        <w:ind w:left="1100"/>
      </w:pPr>
      <w:r>
        <w:rPr>
          <w:spacing w:val="-2"/>
        </w:rPr>
        <w:lastRenderedPageBreak/>
        <w:t>fournitures.</w:t>
      </w:r>
    </w:p>
    <w:p w14:paraId="02DD9FFA" w14:textId="77777777" w:rsidR="00DE417C" w:rsidRDefault="00DE417C">
      <w:pPr>
        <w:pStyle w:val="Corpsdetexte"/>
      </w:pPr>
    </w:p>
    <w:p w14:paraId="0B4EF88A" w14:textId="77777777" w:rsidR="00DE417C" w:rsidRDefault="00DE417C">
      <w:pPr>
        <w:pStyle w:val="Corpsdetexte"/>
        <w:spacing w:before="122"/>
      </w:pPr>
    </w:p>
    <w:p w14:paraId="6FA17AE2" w14:textId="77777777" w:rsidR="00DE417C" w:rsidRDefault="00600E65">
      <w:pPr>
        <w:pStyle w:val="Corpsdetexte"/>
        <w:spacing w:line="360" w:lineRule="auto"/>
        <w:ind w:left="1100" w:right="736"/>
      </w:pPr>
      <w:r>
        <w:rPr>
          <w:spacing w:val="-2"/>
        </w:rPr>
        <w:t xml:space="preserve">Aprèsledélaisusvisé,lacautiondevientsansobjetetdoitnousêtreautomatiquementretournéesansaucuneforme </w:t>
      </w:r>
      <w:proofErr w:type="spellStart"/>
      <w:r>
        <w:t>deprocédure</w:t>
      </w:r>
      <w:proofErr w:type="spellEnd"/>
      <w:r>
        <w:t>.</w:t>
      </w:r>
    </w:p>
    <w:p w14:paraId="20F41C24" w14:textId="77777777" w:rsidR="00DE417C" w:rsidRDefault="00DE417C">
      <w:pPr>
        <w:pStyle w:val="Corpsdetexte"/>
        <w:spacing w:before="259"/>
      </w:pPr>
    </w:p>
    <w:p w14:paraId="4FE858EF" w14:textId="77777777" w:rsidR="00DE417C" w:rsidRDefault="00600E65">
      <w:pPr>
        <w:pStyle w:val="Corpsdetexte"/>
        <w:spacing w:line="357" w:lineRule="auto"/>
        <w:ind w:left="1100" w:right="1162"/>
        <w:jc w:val="both"/>
      </w:pPr>
      <w:r>
        <w:t>Toute demande de paiement formulée par le Maître d’</w:t>
      </w:r>
      <w:proofErr w:type="spellStart"/>
      <w:r>
        <w:t>OuvrageouleMaîtred’OuvrageDélégué</w:t>
      </w:r>
      <w:proofErr w:type="spellEnd"/>
      <w:r>
        <w:t xml:space="preserve"> au </w:t>
      </w:r>
      <w:proofErr w:type="spellStart"/>
      <w:r>
        <w:t>titrede</w:t>
      </w:r>
      <w:proofErr w:type="spellEnd"/>
      <w:r>
        <w:t xml:space="preserve"> la présente garantie doit être faite par lettre recommandée avec accusé de réception, parvenue à la banque pendant la période de validité du présent engagement.</w:t>
      </w:r>
    </w:p>
    <w:p w14:paraId="1FA8AA15" w14:textId="77777777" w:rsidR="00DE417C" w:rsidRDefault="00DE417C">
      <w:pPr>
        <w:pStyle w:val="Corpsdetexte"/>
        <w:spacing w:before="268"/>
      </w:pPr>
    </w:p>
    <w:p w14:paraId="2491B8A1" w14:textId="77777777" w:rsidR="00DE417C" w:rsidRDefault="00600E65">
      <w:pPr>
        <w:pStyle w:val="Corpsdetexte"/>
        <w:spacing w:line="357" w:lineRule="auto"/>
        <w:ind w:left="1100" w:right="1162"/>
        <w:jc w:val="both"/>
      </w:pPr>
      <w:r>
        <w:t>Le présent cautionnement définitif est soumis pour son interprétation et son exécution au droit camerounais. Les tribunaux camerounais seront seuls compétents pour statuer sur tout ce qui concerne le présent engagement et ses suites.</w:t>
      </w:r>
    </w:p>
    <w:p w14:paraId="0564B988" w14:textId="77777777" w:rsidR="00DE417C" w:rsidRDefault="00DE417C">
      <w:pPr>
        <w:pStyle w:val="Corpsdetexte"/>
        <w:spacing w:before="269"/>
      </w:pPr>
    </w:p>
    <w:p w14:paraId="042E3D00" w14:textId="77777777" w:rsidR="00DE417C" w:rsidRDefault="00600E65">
      <w:pPr>
        <w:spacing w:before="1"/>
        <w:ind w:left="6033"/>
        <w:rPr>
          <w:i/>
          <w:sz w:val="24"/>
        </w:rPr>
      </w:pPr>
      <w:proofErr w:type="spellStart"/>
      <w:r>
        <w:rPr>
          <w:i/>
          <w:sz w:val="24"/>
        </w:rPr>
        <w:t>Signéetauthentifiéparl’Organisme</w:t>
      </w:r>
      <w:r>
        <w:rPr>
          <w:i/>
          <w:spacing w:val="-2"/>
          <w:sz w:val="24"/>
        </w:rPr>
        <w:t>financier</w:t>
      </w:r>
      <w:proofErr w:type="spellEnd"/>
    </w:p>
    <w:p w14:paraId="7CE6CB04" w14:textId="77777777" w:rsidR="00DE417C" w:rsidRDefault="00DE417C">
      <w:pPr>
        <w:pStyle w:val="Corpsdetexte"/>
        <w:rPr>
          <w:i/>
        </w:rPr>
      </w:pPr>
    </w:p>
    <w:p w14:paraId="3D074420" w14:textId="77777777" w:rsidR="00DE417C" w:rsidRDefault="00DE417C">
      <w:pPr>
        <w:pStyle w:val="Corpsdetexte"/>
        <w:spacing w:before="114"/>
        <w:rPr>
          <w:i/>
        </w:rPr>
      </w:pPr>
    </w:p>
    <w:p w14:paraId="5ACD5A36" w14:textId="77777777" w:rsidR="00DE417C" w:rsidRDefault="00600E65">
      <w:pPr>
        <w:tabs>
          <w:tab w:val="left" w:pos="8752"/>
          <w:tab w:val="left" w:pos="10412"/>
        </w:tabs>
        <w:spacing w:before="1" w:line="410" w:lineRule="auto"/>
        <w:ind w:left="6753" w:right="1343" w:firstLine="684"/>
        <w:rPr>
          <w:i/>
          <w:sz w:val="24"/>
        </w:rPr>
      </w:pPr>
      <w:r>
        <w:rPr>
          <w:i/>
          <w:sz w:val="24"/>
          <w:u w:val="single"/>
        </w:rPr>
        <w:tab/>
      </w:r>
      <w:r>
        <w:rPr>
          <w:i/>
          <w:sz w:val="24"/>
        </w:rPr>
        <w:t xml:space="preserve">, le </w:t>
      </w:r>
      <w:r>
        <w:rPr>
          <w:i/>
          <w:sz w:val="24"/>
          <w:u w:val="single"/>
        </w:rPr>
        <w:tab/>
      </w:r>
      <w:r>
        <w:rPr>
          <w:i/>
          <w:sz w:val="24"/>
        </w:rPr>
        <w:t xml:space="preserve"> [Signature de la banque]</w:t>
      </w:r>
    </w:p>
    <w:p w14:paraId="130ABA9D" w14:textId="77777777" w:rsidR="00DE417C" w:rsidRDefault="00DE417C">
      <w:pPr>
        <w:spacing w:line="410" w:lineRule="auto"/>
        <w:rPr>
          <w:i/>
          <w:sz w:val="24"/>
        </w:rPr>
        <w:sectPr w:rsidR="00DE417C" w:rsidSect="00DB71B5">
          <w:pgSz w:w="11900" w:h="16820"/>
          <w:pgMar w:top="1000" w:right="0" w:bottom="1220" w:left="141" w:header="0" w:footer="1013" w:gutter="0"/>
          <w:cols w:space="720"/>
        </w:sectPr>
      </w:pPr>
    </w:p>
    <w:p w14:paraId="1DA5C937" w14:textId="77777777" w:rsidR="00DE417C" w:rsidRDefault="00600E65">
      <w:pPr>
        <w:spacing w:before="69"/>
        <w:ind w:left="1033"/>
        <w:jc w:val="both"/>
        <w:rPr>
          <w:b/>
          <w:sz w:val="32"/>
        </w:rPr>
      </w:pPr>
      <w:r>
        <w:rPr>
          <w:b/>
          <w:w w:val="75"/>
          <w:sz w:val="32"/>
        </w:rPr>
        <w:lastRenderedPageBreak/>
        <w:t>ANNEXEN°4:MODELEDECAUTIONNEMENTD'AVANCEDEDEMARRAG</w:t>
      </w:r>
      <w:r>
        <w:rPr>
          <w:b/>
          <w:spacing w:val="-10"/>
          <w:w w:val="75"/>
          <w:sz w:val="32"/>
        </w:rPr>
        <w:t>E</w:t>
      </w:r>
    </w:p>
    <w:p w14:paraId="7C2514F3" w14:textId="77777777" w:rsidR="00DE417C" w:rsidRDefault="00DE417C">
      <w:pPr>
        <w:pStyle w:val="Corpsdetexte"/>
        <w:spacing w:before="56"/>
        <w:rPr>
          <w:b/>
          <w:sz w:val="32"/>
        </w:rPr>
      </w:pPr>
    </w:p>
    <w:p w14:paraId="35A1A38B" w14:textId="77777777" w:rsidR="00DE417C" w:rsidRDefault="00600E65">
      <w:pPr>
        <w:pStyle w:val="Corpsdetexte"/>
        <w:tabs>
          <w:tab w:val="left" w:pos="5591"/>
        </w:tabs>
        <w:spacing w:before="1"/>
        <w:ind w:left="992"/>
        <w:jc w:val="both"/>
      </w:pPr>
      <w:r>
        <w:t xml:space="preserve">Organisme financier : </w:t>
      </w:r>
      <w:r>
        <w:rPr>
          <w:u w:val="single"/>
        </w:rPr>
        <w:tab/>
      </w:r>
    </w:p>
    <w:p w14:paraId="150BC951" w14:textId="77777777" w:rsidR="00DE417C" w:rsidRDefault="00600E65">
      <w:pPr>
        <w:tabs>
          <w:tab w:val="left" w:pos="7370"/>
        </w:tabs>
        <w:spacing w:before="197" w:line="412" w:lineRule="auto"/>
        <w:ind w:left="992" w:right="4364"/>
        <w:jc w:val="both"/>
        <w:rPr>
          <w:i/>
          <w:sz w:val="24"/>
        </w:rPr>
      </w:pPr>
      <w:r>
        <w:rPr>
          <w:sz w:val="24"/>
        </w:rPr>
        <w:t xml:space="preserve">Référence du Cautionnement : N° </w:t>
      </w:r>
      <w:r>
        <w:rPr>
          <w:sz w:val="24"/>
          <w:u w:val="single"/>
        </w:rPr>
        <w:tab/>
      </w:r>
      <w:r>
        <w:rPr>
          <w:sz w:val="24"/>
        </w:rPr>
        <w:t xml:space="preserve"> Adressée </w:t>
      </w:r>
      <w:r>
        <w:rPr>
          <w:i/>
          <w:sz w:val="24"/>
        </w:rPr>
        <w:t xml:space="preserve">[indiquer le Maître d’Ouvrage ou le </w:t>
      </w:r>
      <w:proofErr w:type="spellStart"/>
      <w:r>
        <w:rPr>
          <w:i/>
          <w:sz w:val="24"/>
        </w:rPr>
        <w:t>Maîtred’OuvrageDélégué</w:t>
      </w:r>
      <w:proofErr w:type="spellEnd"/>
      <w:r>
        <w:rPr>
          <w:i/>
          <w:sz w:val="24"/>
        </w:rPr>
        <w:t xml:space="preserve">] [Adresse du Maître d’Ouvrage </w:t>
      </w:r>
      <w:r>
        <w:rPr>
          <w:sz w:val="24"/>
        </w:rPr>
        <w:t>ou du Maître d’Ouvrage Délégué</w:t>
      </w:r>
      <w:r>
        <w:rPr>
          <w:i/>
          <w:sz w:val="24"/>
        </w:rPr>
        <w:t>]</w:t>
      </w:r>
    </w:p>
    <w:p w14:paraId="0036D649" w14:textId="77777777" w:rsidR="00DE417C" w:rsidRDefault="00600E65">
      <w:pPr>
        <w:pStyle w:val="Corpsdetexte"/>
        <w:spacing w:line="275" w:lineRule="exact"/>
        <w:ind w:left="992"/>
        <w:jc w:val="both"/>
      </w:pPr>
      <w:r>
        <w:t>Ci-</w:t>
      </w:r>
      <w:proofErr w:type="spellStart"/>
      <w:r>
        <w:t>dessousdésigné«leMaîtred’OuvrageouleMaîtred’OuvrageDélégué</w:t>
      </w:r>
      <w:proofErr w:type="spellEnd"/>
      <w:r>
        <w:rPr>
          <w:spacing w:val="-10"/>
        </w:rPr>
        <w:t>»</w:t>
      </w:r>
    </w:p>
    <w:p w14:paraId="52C7684A" w14:textId="77777777" w:rsidR="00DE417C" w:rsidRDefault="00DE417C">
      <w:pPr>
        <w:pStyle w:val="Corpsdetexte"/>
      </w:pPr>
    </w:p>
    <w:p w14:paraId="46F8BA72" w14:textId="77777777" w:rsidR="00DE417C" w:rsidRDefault="00DE417C">
      <w:pPr>
        <w:pStyle w:val="Corpsdetexte"/>
        <w:spacing w:before="122"/>
      </w:pPr>
    </w:p>
    <w:p w14:paraId="4F158E4A" w14:textId="77777777" w:rsidR="00DE417C" w:rsidRDefault="00600E65">
      <w:pPr>
        <w:pStyle w:val="Corpsdetexte"/>
        <w:ind w:left="992"/>
        <w:jc w:val="both"/>
      </w:pPr>
      <w:r>
        <w:t>Noussoussignés(organismefinancier,adresse),déclaronsparlaprésentegarantir,pourlecomptede</w:t>
      </w:r>
      <w:r>
        <w:rPr>
          <w:spacing w:val="-10"/>
        </w:rPr>
        <w:t>:</w:t>
      </w:r>
    </w:p>
    <w:p w14:paraId="090095C9" w14:textId="77777777" w:rsidR="00DE417C" w:rsidRDefault="00600E65">
      <w:pPr>
        <w:tabs>
          <w:tab w:val="left" w:pos="3011"/>
          <w:tab w:val="left" w:pos="8277"/>
        </w:tabs>
        <w:spacing w:before="138" w:line="360" w:lineRule="auto"/>
        <w:ind w:left="992" w:right="1101"/>
        <w:jc w:val="both"/>
        <w:rPr>
          <w:i/>
          <w:sz w:val="24"/>
        </w:rPr>
      </w:pPr>
      <w:r>
        <w:rPr>
          <w:i/>
          <w:sz w:val="24"/>
          <w:u w:val="single"/>
        </w:rPr>
        <w:tab/>
      </w:r>
      <w:r>
        <w:rPr>
          <w:i/>
          <w:sz w:val="24"/>
        </w:rPr>
        <w:t>[le titulaire]</w:t>
      </w:r>
      <w:r>
        <w:rPr>
          <w:sz w:val="24"/>
        </w:rPr>
        <w:t xml:space="preserve">, au profit de </w:t>
      </w:r>
      <w:r>
        <w:rPr>
          <w:sz w:val="24"/>
          <w:u w:val="single"/>
        </w:rPr>
        <w:tab/>
      </w:r>
      <w:proofErr w:type="spellStart"/>
      <w:r>
        <w:rPr>
          <w:sz w:val="24"/>
        </w:rPr>
        <w:t>Maîtred’OuvrageouMaître</w:t>
      </w:r>
      <w:proofErr w:type="spellEnd"/>
      <w:r>
        <w:rPr>
          <w:sz w:val="24"/>
        </w:rPr>
        <w:t xml:space="preserve"> d’Ouvrage Délégué </w:t>
      </w:r>
      <w:r>
        <w:rPr>
          <w:i/>
          <w:sz w:val="24"/>
        </w:rPr>
        <w:t>[Adresse du Maître d’Ouvrage ou du Maître d’Ouvrage Délégué] (« le bénéficiaire »)</w:t>
      </w:r>
    </w:p>
    <w:p w14:paraId="767EFEE2" w14:textId="77777777" w:rsidR="00DE417C" w:rsidRDefault="00600E65">
      <w:pPr>
        <w:pStyle w:val="Corpsdetexte"/>
        <w:spacing w:before="59"/>
        <w:ind w:left="992"/>
        <w:jc w:val="both"/>
      </w:pPr>
      <w:r>
        <w:t>Lepaiement,sanscontestationetdèsréceptiondelapremièredemandeécritedubénéficiaire,déclarant</w:t>
      </w:r>
      <w:r>
        <w:rPr>
          <w:spacing w:val="-5"/>
        </w:rPr>
        <w:t>que</w:t>
      </w:r>
    </w:p>
    <w:p w14:paraId="01050D28" w14:textId="77777777" w:rsidR="00DE417C" w:rsidRDefault="00600E65">
      <w:pPr>
        <w:tabs>
          <w:tab w:val="left" w:pos="2240"/>
          <w:tab w:val="left" w:pos="2355"/>
          <w:tab w:val="left" w:pos="6853"/>
          <w:tab w:val="left" w:pos="8507"/>
          <w:tab w:val="left" w:pos="9695"/>
        </w:tabs>
        <w:spacing w:before="138" w:line="360" w:lineRule="auto"/>
        <w:ind w:left="992" w:right="1061"/>
        <w:jc w:val="both"/>
        <w:rPr>
          <w:sz w:val="24"/>
        </w:rPr>
      </w:pPr>
      <w:r>
        <w:rPr>
          <w:i/>
          <w:sz w:val="24"/>
          <w:u w:val="single"/>
        </w:rPr>
        <w:tab/>
      </w:r>
      <w:r>
        <w:rPr>
          <w:i/>
          <w:sz w:val="24"/>
          <w:u w:val="single"/>
        </w:rPr>
        <w:tab/>
      </w:r>
      <w:r>
        <w:rPr>
          <w:i/>
          <w:sz w:val="24"/>
        </w:rPr>
        <w:t>[le titulaire]</w:t>
      </w:r>
      <w:r>
        <w:rPr>
          <w:sz w:val="24"/>
        </w:rPr>
        <w:t>ne s’</w:t>
      </w:r>
      <w:proofErr w:type="spellStart"/>
      <w:r>
        <w:rPr>
          <w:sz w:val="24"/>
        </w:rPr>
        <w:t>estpasacquittédeses</w:t>
      </w:r>
      <w:proofErr w:type="spellEnd"/>
      <w:r>
        <w:rPr>
          <w:sz w:val="24"/>
        </w:rPr>
        <w:t xml:space="preserve"> </w:t>
      </w:r>
      <w:proofErr w:type="spellStart"/>
      <w:r>
        <w:rPr>
          <w:sz w:val="24"/>
        </w:rPr>
        <w:t>obligations,relativesau</w:t>
      </w:r>
      <w:proofErr w:type="spellEnd"/>
      <w:r>
        <w:rPr>
          <w:sz w:val="24"/>
        </w:rPr>
        <w:t xml:space="preserve"> </w:t>
      </w:r>
      <w:proofErr w:type="spellStart"/>
      <w:r>
        <w:rPr>
          <w:sz w:val="24"/>
        </w:rPr>
        <w:t>remboursementdel’avance</w:t>
      </w:r>
      <w:proofErr w:type="spellEnd"/>
      <w:r>
        <w:rPr>
          <w:sz w:val="24"/>
        </w:rPr>
        <w:t xml:space="preserve"> de démarrage </w:t>
      </w:r>
      <w:proofErr w:type="spellStart"/>
      <w:r>
        <w:rPr>
          <w:sz w:val="24"/>
        </w:rPr>
        <w:t>selonlesconditions</w:t>
      </w:r>
      <w:proofErr w:type="spellEnd"/>
      <w:r>
        <w:rPr>
          <w:sz w:val="24"/>
        </w:rPr>
        <w:t xml:space="preserve"> du marché </w:t>
      </w:r>
      <w:r>
        <w:rPr>
          <w:sz w:val="24"/>
          <w:u w:val="single"/>
        </w:rPr>
        <w:tab/>
      </w:r>
      <w:r>
        <w:rPr>
          <w:sz w:val="24"/>
        </w:rPr>
        <w:t xml:space="preserve">du </w:t>
      </w:r>
      <w:r>
        <w:rPr>
          <w:sz w:val="24"/>
          <w:u w:val="single"/>
        </w:rPr>
        <w:tab/>
      </w:r>
      <w:r>
        <w:rPr>
          <w:sz w:val="24"/>
        </w:rPr>
        <w:t>relatif aux fournitures et services connexes</w:t>
      </w:r>
      <w:r>
        <w:rPr>
          <w:i/>
          <w:sz w:val="24"/>
        </w:rPr>
        <w:t>[indiquer l’objet et les références de l’appel d’offres et le lot, éventuellement]</w:t>
      </w:r>
      <w:r>
        <w:rPr>
          <w:sz w:val="24"/>
        </w:rPr>
        <w:t xml:space="preserve">, de la somme </w:t>
      </w:r>
      <w:proofErr w:type="spellStart"/>
      <w:r>
        <w:rPr>
          <w:sz w:val="24"/>
        </w:rPr>
        <w:t>totalemaximumcorrespondantàl’avance</w:t>
      </w:r>
      <w:r>
        <w:rPr>
          <w:i/>
          <w:sz w:val="24"/>
        </w:rPr>
        <w:t>de</w:t>
      </w:r>
      <w:proofErr w:type="spellEnd"/>
      <w:r>
        <w:rPr>
          <w:i/>
          <w:sz w:val="24"/>
        </w:rPr>
        <w:t xml:space="preserve"> quarante 40% </w:t>
      </w:r>
      <w:proofErr w:type="spellStart"/>
      <w:r>
        <w:rPr>
          <w:sz w:val="24"/>
        </w:rPr>
        <w:t>dumontantToutes</w:t>
      </w:r>
      <w:proofErr w:type="spellEnd"/>
      <w:r>
        <w:rPr>
          <w:sz w:val="24"/>
        </w:rPr>
        <w:t xml:space="preserve"> </w:t>
      </w:r>
      <w:proofErr w:type="spellStart"/>
      <w:r>
        <w:rPr>
          <w:sz w:val="24"/>
        </w:rPr>
        <w:t>TaxesComprisesdumarché</w:t>
      </w:r>
      <w:proofErr w:type="spellEnd"/>
      <w:r>
        <w:rPr>
          <w:sz w:val="24"/>
        </w:rPr>
        <w:t xml:space="preserve"> n° </w:t>
      </w:r>
      <w:r>
        <w:rPr>
          <w:sz w:val="24"/>
          <w:u w:val="single"/>
        </w:rPr>
        <w:tab/>
      </w:r>
      <w:r>
        <w:rPr>
          <w:sz w:val="24"/>
        </w:rPr>
        <w:t>,</w:t>
      </w:r>
      <w:proofErr w:type="spellStart"/>
      <w:r>
        <w:rPr>
          <w:sz w:val="24"/>
        </w:rPr>
        <w:t>payabledèslanotificationdel’ordredeservicecorrespondant,soit</w:t>
      </w:r>
      <w:proofErr w:type="spellEnd"/>
      <w:r>
        <w:rPr>
          <w:sz w:val="24"/>
          <w:u w:val="single"/>
        </w:rPr>
        <w:tab/>
      </w:r>
      <w:r>
        <w:rPr>
          <w:sz w:val="24"/>
          <w:u w:val="single"/>
        </w:rPr>
        <w:tab/>
      </w:r>
      <w:proofErr w:type="spellStart"/>
      <w:r>
        <w:rPr>
          <w:sz w:val="24"/>
        </w:rPr>
        <w:t>francs</w:t>
      </w:r>
      <w:r>
        <w:rPr>
          <w:spacing w:val="-5"/>
          <w:sz w:val="24"/>
        </w:rPr>
        <w:t>CFA</w:t>
      </w:r>
      <w:proofErr w:type="spellEnd"/>
    </w:p>
    <w:p w14:paraId="39D65E1F" w14:textId="77777777" w:rsidR="00DE417C" w:rsidRDefault="00DE417C">
      <w:pPr>
        <w:pStyle w:val="Corpsdetexte"/>
        <w:spacing w:before="256"/>
      </w:pPr>
    </w:p>
    <w:p w14:paraId="6FE593A4" w14:textId="77777777" w:rsidR="00DE417C" w:rsidRDefault="00600E65">
      <w:pPr>
        <w:pStyle w:val="Corpsdetexte"/>
        <w:tabs>
          <w:tab w:val="left" w:pos="3008"/>
          <w:tab w:val="left" w:pos="4993"/>
          <w:tab w:val="left" w:pos="10282"/>
        </w:tabs>
        <w:spacing w:line="360" w:lineRule="auto"/>
        <w:ind w:left="992" w:right="1063"/>
        <w:jc w:val="both"/>
      </w:pPr>
      <w:r>
        <w:t xml:space="preserve">La présente garantie entrera en vigueur et prendra effet dès réception des parts respectives de cette avance sur les comptes de </w:t>
      </w:r>
      <w:r>
        <w:rPr>
          <w:u w:val="single"/>
        </w:rPr>
        <w:tab/>
      </w:r>
      <w:r>
        <w:rPr>
          <w:u w:val="single"/>
        </w:rPr>
        <w:tab/>
      </w:r>
      <w:r>
        <w:rPr>
          <w:i/>
        </w:rPr>
        <w:t xml:space="preserve">[le titulaire] </w:t>
      </w:r>
      <w:r>
        <w:t xml:space="preserve">ouverts auprès de la banque </w:t>
      </w:r>
      <w:r>
        <w:rPr>
          <w:u w:val="single"/>
        </w:rPr>
        <w:tab/>
      </w:r>
      <w:r>
        <w:rPr>
          <w:spacing w:val="-4"/>
        </w:rPr>
        <w:t xml:space="preserve">sous </w:t>
      </w:r>
      <w:r>
        <w:t xml:space="preserve">le n° </w:t>
      </w:r>
      <w:r>
        <w:rPr>
          <w:u w:val="single"/>
        </w:rPr>
        <w:tab/>
      </w:r>
      <w:r>
        <w:rPr>
          <w:spacing w:val="-10"/>
        </w:rPr>
        <w:t>.</w:t>
      </w:r>
    </w:p>
    <w:p w14:paraId="555DF1B7" w14:textId="77777777" w:rsidR="00DE417C" w:rsidRDefault="00600E65">
      <w:pPr>
        <w:pStyle w:val="Corpsdetexte"/>
        <w:spacing w:before="59" w:line="360" w:lineRule="auto"/>
        <w:ind w:left="992" w:right="1060"/>
        <w:jc w:val="both"/>
      </w:pPr>
      <w:r>
        <w:t xml:space="preserve">Elle restera en vigueur jusqu’au remboursement de l’avance conformément à la procédure fixée </w:t>
      </w:r>
      <w:proofErr w:type="spellStart"/>
      <w:r>
        <w:t>parle</w:t>
      </w:r>
      <w:proofErr w:type="spellEnd"/>
      <w:r>
        <w:t xml:space="preserve"> CCAP. Toutefois, le montant du cautionnement sera réduit proportionnellement au remboursement </w:t>
      </w:r>
      <w:proofErr w:type="spellStart"/>
      <w:r>
        <w:t>del’avance</w:t>
      </w:r>
      <w:proofErr w:type="spellEnd"/>
      <w:r>
        <w:t xml:space="preserve"> au fur et à mesure de son remboursement.</w:t>
      </w:r>
    </w:p>
    <w:p w14:paraId="100ECC21" w14:textId="77777777" w:rsidR="00DE417C" w:rsidRDefault="00600E65">
      <w:pPr>
        <w:pStyle w:val="Corpsdetexte"/>
        <w:spacing w:before="67"/>
        <w:ind w:left="992"/>
        <w:jc w:val="both"/>
      </w:pPr>
      <w:r>
        <w:t>LaloietlajuridictionapplicablesàlagarantiesontcellesdelaRépubliquedu</w:t>
      </w:r>
      <w:r>
        <w:rPr>
          <w:spacing w:val="-2"/>
        </w:rPr>
        <w:t>Cameroun.</w:t>
      </w:r>
    </w:p>
    <w:p w14:paraId="22B9CEE1" w14:textId="77777777" w:rsidR="00DE417C" w:rsidRDefault="00DE417C">
      <w:pPr>
        <w:pStyle w:val="Corpsdetexte"/>
      </w:pPr>
    </w:p>
    <w:p w14:paraId="4D424CC1" w14:textId="77777777" w:rsidR="00DE417C" w:rsidRDefault="00DE417C">
      <w:pPr>
        <w:pStyle w:val="Corpsdetexte"/>
        <w:spacing w:before="117"/>
      </w:pPr>
    </w:p>
    <w:p w14:paraId="038758BD" w14:textId="77777777" w:rsidR="00DE417C" w:rsidRDefault="00600E65">
      <w:pPr>
        <w:ind w:right="118"/>
        <w:jc w:val="center"/>
        <w:rPr>
          <w:i/>
          <w:sz w:val="24"/>
        </w:rPr>
      </w:pPr>
      <w:proofErr w:type="spellStart"/>
      <w:r>
        <w:rPr>
          <w:i/>
          <w:sz w:val="24"/>
        </w:rPr>
        <w:t>Signéetauthentifiéparl’organisme</w:t>
      </w:r>
      <w:proofErr w:type="spellEnd"/>
      <w:r>
        <w:rPr>
          <w:i/>
          <w:spacing w:val="-2"/>
          <w:sz w:val="24"/>
        </w:rPr>
        <w:t xml:space="preserve"> financier</w:t>
      </w:r>
    </w:p>
    <w:p w14:paraId="7A640F37" w14:textId="77777777" w:rsidR="00DE417C" w:rsidRDefault="00DE417C">
      <w:pPr>
        <w:pStyle w:val="Corpsdetexte"/>
        <w:rPr>
          <w:i/>
        </w:rPr>
      </w:pPr>
    </w:p>
    <w:p w14:paraId="6BA8B8E6" w14:textId="77777777" w:rsidR="00DE417C" w:rsidRDefault="00DE417C">
      <w:pPr>
        <w:pStyle w:val="Corpsdetexte"/>
        <w:rPr>
          <w:i/>
        </w:rPr>
      </w:pPr>
    </w:p>
    <w:p w14:paraId="42CA3C93" w14:textId="77777777" w:rsidR="00DE417C" w:rsidRDefault="00DE417C">
      <w:pPr>
        <w:pStyle w:val="Corpsdetexte"/>
        <w:rPr>
          <w:i/>
        </w:rPr>
      </w:pPr>
    </w:p>
    <w:p w14:paraId="6382B854" w14:textId="77777777" w:rsidR="00DE417C" w:rsidRDefault="00DE417C">
      <w:pPr>
        <w:pStyle w:val="Corpsdetexte"/>
        <w:spacing w:before="42"/>
        <w:rPr>
          <w:i/>
        </w:rPr>
      </w:pPr>
    </w:p>
    <w:p w14:paraId="28E6620F" w14:textId="77777777" w:rsidR="00DE417C" w:rsidRDefault="00600E65">
      <w:pPr>
        <w:tabs>
          <w:tab w:val="left" w:pos="5685"/>
          <w:tab w:val="left" w:pos="8205"/>
        </w:tabs>
        <w:spacing w:line="412" w:lineRule="auto"/>
        <w:ind w:left="3375" w:right="3495"/>
        <w:jc w:val="center"/>
        <w:rPr>
          <w:i/>
          <w:sz w:val="24"/>
        </w:rPr>
      </w:pPr>
      <w:r>
        <w:rPr>
          <w:i/>
          <w:sz w:val="24"/>
        </w:rPr>
        <w:t xml:space="preserve">Fait à </w:t>
      </w:r>
      <w:r>
        <w:rPr>
          <w:i/>
          <w:sz w:val="24"/>
          <w:u w:val="single"/>
        </w:rPr>
        <w:tab/>
      </w:r>
      <w:r>
        <w:rPr>
          <w:i/>
          <w:sz w:val="24"/>
        </w:rPr>
        <w:t xml:space="preserve">, le </w:t>
      </w:r>
      <w:r>
        <w:rPr>
          <w:i/>
          <w:sz w:val="24"/>
          <w:u w:val="single"/>
        </w:rPr>
        <w:tab/>
      </w:r>
      <w:r>
        <w:rPr>
          <w:i/>
          <w:spacing w:val="-10"/>
          <w:sz w:val="24"/>
        </w:rPr>
        <w:t xml:space="preserve">. </w:t>
      </w:r>
      <w:r>
        <w:rPr>
          <w:i/>
          <w:sz w:val="24"/>
        </w:rPr>
        <w:t>[Signature de l’organisme financier]</w:t>
      </w:r>
    </w:p>
    <w:p w14:paraId="294C9060" w14:textId="77777777" w:rsidR="00DE417C" w:rsidRDefault="00DE417C">
      <w:pPr>
        <w:spacing w:line="412" w:lineRule="auto"/>
        <w:jc w:val="center"/>
        <w:rPr>
          <w:i/>
          <w:sz w:val="24"/>
        </w:rPr>
        <w:sectPr w:rsidR="00DE417C" w:rsidSect="00DB71B5">
          <w:pgSz w:w="11900" w:h="16820"/>
          <w:pgMar w:top="1020" w:right="0" w:bottom="1220" w:left="141" w:header="0" w:footer="1013" w:gutter="0"/>
          <w:cols w:space="720"/>
        </w:sectPr>
      </w:pPr>
    </w:p>
    <w:p w14:paraId="794B6BD1" w14:textId="77777777" w:rsidR="00DE417C" w:rsidRDefault="00600E65">
      <w:pPr>
        <w:spacing w:before="69" w:line="360" w:lineRule="auto"/>
        <w:ind w:left="2900" w:hanging="1728"/>
        <w:rPr>
          <w:b/>
          <w:sz w:val="32"/>
        </w:rPr>
      </w:pPr>
      <w:r>
        <w:rPr>
          <w:b/>
          <w:w w:val="80"/>
          <w:sz w:val="32"/>
        </w:rPr>
        <w:lastRenderedPageBreak/>
        <w:t xml:space="preserve">ANNEXEN°5:MODELEDECAUTIONNEMENTDEBONNEEXECUTIONEN </w:t>
      </w:r>
      <w:r>
        <w:rPr>
          <w:b/>
          <w:spacing w:val="10"/>
          <w:w w:val="80"/>
          <w:sz w:val="32"/>
        </w:rPr>
        <w:t>REMPLACEMENT</w:t>
      </w:r>
      <w:r>
        <w:rPr>
          <w:b/>
          <w:w w:val="80"/>
          <w:sz w:val="32"/>
        </w:rPr>
        <w:t>DELARETENUEDEGARANTIE</w:t>
      </w:r>
    </w:p>
    <w:p w14:paraId="5D7432ED" w14:textId="77777777" w:rsidR="00DE417C" w:rsidRDefault="00DE417C">
      <w:pPr>
        <w:pStyle w:val="Corpsdetexte"/>
        <w:spacing w:before="344"/>
        <w:rPr>
          <w:b/>
          <w:sz w:val="32"/>
        </w:rPr>
      </w:pPr>
    </w:p>
    <w:p w14:paraId="4DD28DA1" w14:textId="77777777" w:rsidR="00DE417C" w:rsidRDefault="00600E65">
      <w:pPr>
        <w:pStyle w:val="Corpsdetexte"/>
        <w:tabs>
          <w:tab w:val="left" w:pos="5929"/>
        </w:tabs>
        <w:spacing w:before="1"/>
        <w:ind w:left="992"/>
      </w:pPr>
      <w:r>
        <w:t xml:space="preserve">Organisme financier : </w:t>
      </w:r>
      <w:r>
        <w:rPr>
          <w:u w:val="single"/>
        </w:rPr>
        <w:tab/>
      </w:r>
    </w:p>
    <w:p w14:paraId="21904A08" w14:textId="77777777" w:rsidR="00DE417C" w:rsidRDefault="00600E65">
      <w:pPr>
        <w:tabs>
          <w:tab w:val="left" w:pos="7050"/>
        </w:tabs>
        <w:spacing w:before="197" w:line="412" w:lineRule="auto"/>
        <w:ind w:left="992" w:right="4400"/>
        <w:rPr>
          <w:i/>
          <w:sz w:val="24"/>
        </w:rPr>
      </w:pPr>
      <w:r>
        <w:rPr>
          <w:sz w:val="24"/>
        </w:rPr>
        <w:t xml:space="preserve">Référence du Cautionnement : N° </w:t>
      </w:r>
      <w:r>
        <w:rPr>
          <w:sz w:val="24"/>
          <w:u w:val="single"/>
        </w:rPr>
        <w:tab/>
      </w:r>
      <w:r>
        <w:rPr>
          <w:sz w:val="24"/>
        </w:rPr>
        <w:t xml:space="preserve"> Adressée </w:t>
      </w:r>
      <w:r>
        <w:rPr>
          <w:i/>
          <w:sz w:val="24"/>
        </w:rPr>
        <w:t>[indiquer le Maître d’</w:t>
      </w:r>
      <w:proofErr w:type="spellStart"/>
      <w:r>
        <w:rPr>
          <w:i/>
          <w:sz w:val="24"/>
        </w:rPr>
        <w:t>OuvrageouleMaîtred’OuvrageDélégué</w:t>
      </w:r>
      <w:proofErr w:type="spellEnd"/>
      <w:r>
        <w:rPr>
          <w:i/>
          <w:sz w:val="24"/>
        </w:rPr>
        <w:t xml:space="preserve">] [Adresse du Maître d’Ouvrage </w:t>
      </w:r>
      <w:r>
        <w:rPr>
          <w:sz w:val="24"/>
        </w:rPr>
        <w:t>ou du Maître d’Ouvrage Délégué</w:t>
      </w:r>
      <w:r>
        <w:rPr>
          <w:i/>
          <w:sz w:val="24"/>
        </w:rPr>
        <w:t>]</w:t>
      </w:r>
    </w:p>
    <w:p w14:paraId="3774E801" w14:textId="77777777" w:rsidR="00DE417C" w:rsidRDefault="00600E65">
      <w:pPr>
        <w:pStyle w:val="Corpsdetexte"/>
        <w:ind w:left="992"/>
      </w:pPr>
      <w:r>
        <w:t>Ci-</w:t>
      </w:r>
      <w:proofErr w:type="spellStart"/>
      <w:r>
        <w:t>dessousdésigné«leMaîtred’OuvrageouleMaîtred’OuvrageDélégué</w:t>
      </w:r>
      <w:proofErr w:type="spellEnd"/>
      <w:r>
        <w:rPr>
          <w:spacing w:val="-10"/>
        </w:rPr>
        <w:t>»</w:t>
      </w:r>
    </w:p>
    <w:p w14:paraId="1AF532B3" w14:textId="77777777" w:rsidR="00DE417C" w:rsidRDefault="00DE417C">
      <w:pPr>
        <w:pStyle w:val="Corpsdetexte"/>
      </w:pPr>
    </w:p>
    <w:p w14:paraId="4BA6C9AE" w14:textId="77777777" w:rsidR="00DE417C" w:rsidRDefault="00DE417C">
      <w:pPr>
        <w:pStyle w:val="Corpsdetexte"/>
        <w:spacing w:before="120"/>
      </w:pPr>
    </w:p>
    <w:p w14:paraId="5893EB15" w14:textId="77777777" w:rsidR="00DE417C" w:rsidRDefault="00600E65">
      <w:pPr>
        <w:tabs>
          <w:tab w:val="left" w:pos="3229"/>
        </w:tabs>
        <w:ind w:left="992"/>
        <w:rPr>
          <w:sz w:val="24"/>
        </w:rPr>
      </w:pPr>
      <w:proofErr w:type="spellStart"/>
      <w:r>
        <w:rPr>
          <w:sz w:val="24"/>
        </w:rPr>
        <w:t>Attenduque</w:t>
      </w:r>
      <w:proofErr w:type="spellEnd"/>
      <w:r>
        <w:rPr>
          <w:sz w:val="24"/>
        </w:rPr>
        <w:t xml:space="preserve"> </w:t>
      </w:r>
      <w:r>
        <w:rPr>
          <w:sz w:val="24"/>
          <w:u w:val="single"/>
        </w:rPr>
        <w:tab/>
      </w:r>
      <w:r>
        <w:rPr>
          <w:sz w:val="24"/>
        </w:rPr>
        <w:t>n</w:t>
      </w:r>
      <w:r>
        <w:rPr>
          <w:i/>
          <w:sz w:val="24"/>
        </w:rPr>
        <w:t>ometadressedufournisseurouduprestataire]</w:t>
      </w:r>
      <w:r>
        <w:rPr>
          <w:sz w:val="24"/>
        </w:rPr>
        <w:t>,ci-dessousdésigné«le</w:t>
      </w:r>
      <w:r>
        <w:rPr>
          <w:spacing w:val="-2"/>
          <w:sz w:val="24"/>
        </w:rPr>
        <w:t>Fournisseur</w:t>
      </w:r>
    </w:p>
    <w:p w14:paraId="3DAE5A6C" w14:textId="77777777" w:rsidR="00DE417C" w:rsidRDefault="00600E65">
      <w:pPr>
        <w:pStyle w:val="Corpsdetexte"/>
        <w:spacing w:before="137"/>
        <w:ind w:left="992"/>
      </w:pPr>
      <w:r>
        <w:t>»,s’estengagé,enexécutiondumarché,livrerlesfournituresde[indiquerl’objetdes</w:t>
      </w:r>
      <w:r>
        <w:rPr>
          <w:spacing w:val="-2"/>
        </w:rPr>
        <w:t xml:space="preserve"> prestations]</w:t>
      </w:r>
    </w:p>
    <w:p w14:paraId="64CFBA3F" w14:textId="77777777" w:rsidR="00DE417C" w:rsidRDefault="00DE417C">
      <w:pPr>
        <w:pStyle w:val="Corpsdetexte"/>
      </w:pPr>
    </w:p>
    <w:p w14:paraId="1028FB00" w14:textId="77777777" w:rsidR="00DE417C" w:rsidRDefault="00DE417C">
      <w:pPr>
        <w:pStyle w:val="Corpsdetexte"/>
        <w:spacing w:before="122"/>
      </w:pPr>
    </w:p>
    <w:p w14:paraId="0F31E8FF" w14:textId="77777777" w:rsidR="00DE417C" w:rsidRDefault="00600E65">
      <w:pPr>
        <w:spacing w:line="360" w:lineRule="auto"/>
        <w:ind w:left="992" w:right="736"/>
        <w:rPr>
          <w:sz w:val="24"/>
        </w:rPr>
      </w:pPr>
      <w:r>
        <w:rPr>
          <w:sz w:val="24"/>
        </w:rPr>
        <w:t>Attenduqu’ileststipulédanslemarchéquelaretenuedegarantiefixéeà</w:t>
      </w:r>
      <w:r>
        <w:rPr>
          <w:i/>
          <w:sz w:val="24"/>
        </w:rPr>
        <w:t xml:space="preserve">[pourcentageinférieurà10%à préciser] </w:t>
      </w:r>
      <w:proofErr w:type="spellStart"/>
      <w:r>
        <w:rPr>
          <w:i/>
          <w:sz w:val="24"/>
        </w:rPr>
        <w:t>du</w:t>
      </w:r>
      <w:r>
        <w:rPr>
          <w:sz w:val="24"/>
        </w:rPr>
        <w:t>montant</w:t>
      </w:r>
      <w:proofErr w:type="spellEnd"/>
      <w:r>
        <w:rPr>
          <w:sz w:val="24"/>
        </w:rPr>
        <w:t xml:space="preserve"> TTC du marché peut être remplacée par une caution solidaire,</w:t>
      </w:r>
    </w:p>
    <w:p w14:paraId="08C448BF" w14:textId="77777777" w:rsidR="00DE417C" w:rsidRDefault="00DE417C">
      <w:pPr>
        <w:pStyle w:val="Corpsdetexte"/>
        <w:spacing w:before="264"/>
      </w:pPr>
    </w:p>
    <w:p w14:paraId="6D276D26" w14:textId="77777777" w:rsidR="00DE417C" w:rsidRDefault="00600E65">
      <w:pPr>
        <w:pStyle w:val="Corpsdetexte"/>
        <w:spacing w:before="1"/>
        <w:ind w:left="992"/>
      </w:pPr>
      <w:proofErr w:type="spellStart"/>
      <w:r>
        <w:t>AttenduquenousavonsconvenudedonnerauFournisseurce</w:t>
      </w:r>
      <w:r>
        <w:rPr>
          <w:spacing w:val="-2"/>
        </w:rPr>
        <w:t>cautionnement</w:t>
      </w:r>
      <w:proofErr w:type="spellEnd"/>
      <w:r>
        <w:rPr>
          <w:spacing w:val="-2"/>
        </w:rPr>
        <w:t>,</w:t>
      </w:r>
    </w:p>
    <w:p w14:paraId="1C9339A0" w14:textId="77777777" w:rsidR="00DE417C" w:rsidRDefault="00600E65">
      <w:pPr>
        <w:tabs>
          <w:tab w:val="left" w:pos="3010"/>
          <w:tab w:val="left" w:pos="9588"/>
        </w:tabs>
        <w:spacing w:before="197" w:line="352" w:lineRule="auto"/>
        <w:ind w:left="992" w:right="1103"/>
        <w:rPr>
          <w:sz w:val="24"/>
        </w:rPr>
      </w:pPr>
      <w:r>
        <w:rPr>
          <w:sz w:val="24"/>
        </w:rPr>
        <w:t>Nous,</w:t>
      </w:r>
      <w:r>
        <w:rPr>
          <w:sz w:val="24"/>
          <w:u w:val="single"/>
        </w:rPr>
        <w:tab/>
      </w:r>
      <w:proofErr w:type="spellStart"/>
      <w:r>
        <w:rPr>
          <w:i/>
          <w:sz w:val="24"/>
        </w:rPr>
        <w:t>adresseorganismefinancier</w:t>
      </w:r>
      <w:proofErr w:type="spellEnd"/>
      <w:r>
        <w:rPr>
          <w:i/>
          <w:sz w:val="24"/>
        </w:rPr>
        <w:t>]</w:t>
      </w:r>
      <w:r>
        <w:rPr>
          <w:sz w:val="24"/>
        </w:rPr>
        <w:t>,</w:t>
      </w:r>
      <w:proofErr w:type="spellStart"/>
      <w:r>
        <w:rPr>
          <w:sz w:val="24"/>
        </w:rPr>
        <w:t>représentéepar</w:t>
      </w:r>
      <w:proofErr w:type="spellEnd"/>
      <w:r>
        <w:rPr>
          <w:sz w:val="24"/>
          <w:u w:val="single"/>
        </w:rPr>
        <w:tab/>
      </w:r>
      <w:proofErr w:type="spellStart"/>
      <w:r>
        <w:rPr>
          <w:i/>
          <w:sz w:val="24"/>
        </w:rPr>
        <w:t>nomsdes</w:t>
      </w:r>
      <w:proofErr w:type="spellEnd"/>
      <w:r>
        <w:rPr>
          <w:i/>
          <w:sz w:val="24"/>
        </w:rPr>
        <w:t xml:space="preserve"> signataires]</w:t>
      </w:r>
      <w:r>
        <w:rPr>
          <w:sz w:val="24"/>
        </w:rPr>
        <w:t>, et ci-dessous désignée « organisme financier »,</w:t>
      </w:r>
    </w:p>
    <w:p w14:paraId="57167B7A" w14:textId="77777777" w:rsidR="00DE417C" w:rsidRDefault="00DE417C">
      <w:pPr>
        <w:pStyle w:val="Corpsdetexte"/>
        <w:spacing w:before="271"/>
      </w:pPr>
    </w:p>
    <w:p w14:paraId="148BD4AF" w14:textId="77777777" w:rsidR="00DE417C" w:rsidRDefault="00600E65">
      <w:pPr>
        <w:tabs>
          <w:tab w:val="left" w:pos="3896"/>
        </w:tabs>
        <w:spacing w:line="360" w:lineRule="auto"/>
        <w:ind w:left="992" w:right="1049"/>
        <w:jc w:val="both"/>
        <w:rPr>
          <w:position w:val="9"/>
          <w:sz w:val="24"/>
        </w:rPr>
      </w:pPr>
      <w:r>
        <w:rPr>
          <w:sz w:val="24"/>
        </w:rPr>
        <w:t>Dès lors, nous affirmons par les présentes que nous nous portons garants et responsables à l’</w:t>
      </w:r>
      <w:proofErr w:type="spellStart"/>
      <w:r>
        <w:rPr>
          <w:sz w:val="24"/>
        </w:rPr>
        <w:t>égarddu</w:t>
      </w:r>
      <w:proofErr w:type="spellEnd"/>
      <w:r>
        <w:rPr>
          <w:sz w:val="24"/>
        </w:rPr>
        <w:t xml:space="preserve"> Maître d’Ouvrage </w:t>
      </w:r>
      <w:r>
        <w:rPr>
          <w:i/>
          <w:sz w:val="24"/>
        </w:rPr>
        <w:t>ou du Maître d’Ouvrage Délégué</w:t>
      </w:r>
      <w:r>
        <w:rPr>
          <w:sz w:val="24"/>
        </w:rPr>
        <w:t xml:space="preserve">, au nom du Fournisseur ou du prestataire, pour un montant </w:t>
      </w:r>
      <w:proofErr w:type="spellStart"/>
      <w:r>
        <w:rPr>
          <w:sz w:val="24"/>
        </w:rPr>
        <w:t>maximumde</w:t>
      </w:r>
      <w:proofErr w:type="spellEnd"/>
      <w:r>
        <w:rPr>
          <w:sz w:val="24"/>
          <w:u w:val="single"/>
        </w:rPr>
        <w:tab/>
      </w:r>
      <w:r>
        <w:rPr>
          <w:i/>
          <w:sz w:val="24"/>
        </w:rPr>
        <w:t>[en chiffres et en lettres]</w:t>
      </w:r>
      <w:r>
        <w:rPr>
          <w:sz w:val="24"/>
        </w:rPr>
        <w:t xml:space="preserve">, correspondant à </w:t>
      </w:r>
      <w:r>
        <w:rPr>
          <w:i/>
          <w:sz w:val="24"/>
        </w:rPr>
        <w:t xml:space="preserve">[pourcentage inférieur à 10% à préciser] </w:t>
      </w:r>
      <w:r>
        <w:rPr>
          <w:sz w:val="24"/>
        </w:rPr>
        <w:t xml:space="preserve">du montant du marché </w:t>
      </w:r>
      <w:r>
        <w:rPr>
          <w:position w:val="9"/>
          <w:sz w:val="24"/>
        </w:rPr>
        <w:t>(10)</w:t>
      </w:r>
    </w:p>
    <w:p w14:paraId="536AFD7D" w14:textId="77777777" w:rsidR="00DE417C" w:rsidRDefault="00DE417C">
      <w:pPr>
        <w:pStyle w:val="Corpsdetexte"/>
        <w:spacing w:before="212"/>
      </w:pPr>
    </w:p>
    <w:p w14:paraId="4A8B7BED" w14:textId="77777777" w:rsidR="00DE417C" w:rsidRDefault="00600E65">
      <w:pPr>
        <w:pStyle w:val="Corpsdetexte"/>
        <w:spacing w:line="360" w:lineRule="auto"/>
        <w:ind w:left="992" w:right="1062"/>
        <w:jc w:val="both"/>
      </w:pPr>
      <w:r>
        <w:t xml:space="preserve">EtnousnousengageonsàpayerauMaîtred’OuvrageouauMaîtred’OuvrageDélégué,dansundélaimaximum de huit (08) semaines, sur simple demande écrite de celui-ci déclarant que le Fournisseur n’a pas satisfait </w:t>
      </w:r>
      <w:proofErr w:type="spellStart"/>
      <w:r>
        <w:t>àsesengagements</w:t>
      </w:r>
      <w:proofErr w:type="spellEnd"/>
      <w:r>
        <w:t xml:space="preserve"> contractuels ou qu’</w:t>
      </w:r>
      <w:proofErr w:type="spellStart"/>
      <w:r>
        <w:t>ilsetrouvedébiteurdu</w:t>
      </w:r>
      <w:proofErr w:type="spellEnd"/>
      <w:r>
        <w:t xml:space="preserve"> </w:t>
      </w:r>
      <w:proofErr w:type="spellStart"/>
      <w:r>
        <w:t>Maîtred’OuvrageouduMaîtred’OuvrageDélégué</w:t>
      </w:r>
      <w:proofErr w:type="spellEnd"/>
      <w:r>
        <w:t xml:space="preserve"> </w:t>
      </w:r>
      <w:proofErr w:type="spellStart"/>
      <w:r>
        <w:t>autitre</w:t>
      </w:r>
      <w:proofErr w:type="spellEnd"/>
      <w:r>
        <w:t xml:space="preserve"> du </w:t>
      </w:r>
      <w:proofErr w:type="spellStart"/>
      <w:r>
        <w:t>marchémodifié</w:t>
      </w:r>
      <w:proofErr w:type="spellEnd"/>
      <w:r>
        <w:t xml:space="preserve"> le cas échéant par ses avenants, sans pouvoir différer le paiement ni soulever de contestationpourquelquemotifquecesoit,toute(s)somme(s)dansleslimitesdumontantégalà[pourcentage inférieurà10%àpréciser]dumontantcumulédesprestationsfigurantdansledécomptedéfinitif,sans que </w:t>
      </w:r>
      <w:proofErr w:type="spellStart"/>
      <w:r>
        <w:t>leMaîtred’Ouvrageoule</w:t>
      </w:r>
      <w:proofErr w:type="spellEnd"/>
      <w:r>
        <w:t xml:space="preserve"> Maîtred’OuvrageDéléguéaitàprouverouàdonnerlesraisonsnilemotifdesa</w:t>
      </w:r>
    </w:p>
    <w:p w14:paraId="641E12EE" w14:textId="77777777" w:rsidR="00DE417C" w:rsidRDefault="00DE417C">
      <w:pPr>
        <w:pStyle w:val="Corpsdetexte"/>
        <w:spacing w:line="360" w:lineRule="auto"/>
        <w:jc w:val="both"/>
        <w:sectPr w:rsidR="00DE417C" w:rsidSect="00DB71B5">
          <w:pgSz w:w="11900" w:h="16820"/>
          <w:pgMar w:top="1020" w:right="0" w:bottom="1220" w:left="141" w:header="0" w:footer="1013" w:gutter="0"/>
          <w:cols w:space="720"/>
        </w:sectPr>
      </w:pPr>
    </w:p>
    <w:p w14:paraId="70C91A83" w14:textId="77777777" w:rsidR="00DE417C" w:rsidRDefault="00600E65">
      <w:pPr>
        <w:pStyle w:val="Corpsdetexte"/>
        <w:spacing w:before="88"/>
        <w:ind w:left="992"/>
        <w:jc w:val="both"/>
      </w:pPr>
      <w:proofErr w:type="spellStart"/>
      <w:r>
        <w:lastRenderedPageBreak/>
        <w:t>demandedumontantdelasommeindiquéeci</w:t>
      </w:r>
      <w:proofErr w:type="spellEnd"/>
      <w:r>
        <w:t>-</w:t>
      </w:r>
      <w:r>
        <w:rPr>
          <w:spacing w:val="-2"/>
        </w:rPr>
        <w:t>dessus.</w:t>
      </w:r>
    </w:p>
    <w:p w14:paraId="6E0AFC90" w14:textId="77777777" w:rsidR="00DE417C" w:rsidRDefault="00DE417C">
      <w:pPr>
        <w:pStyle w:val="Corpsdetexte"/>
      </w:pPr>
    </w:p>
    <w:p w14:paraId="36880C96" w14:textId="77777777" w:rsidR="00DE417C" w:rsidRDefault="00DE417C">
      <w:pPr>
        <w:pStyle w:val="Corpsdetexte"/>
        <w:spacing w:before="122"/>
      </w:pPr>
    </w:p>
    <w:p w14:paraId="1C579C1A" w14:textId="77777777" w:rsidR="00DE417C" w:rsidRDefault="00600E65">
      <w:pPr>
        <w:pStyle w:val="Corpsdetexte"/>
        <w:spacing w:line="360" w:lineRule="auto"/>
        <w:ind w:left="992" w:right="1061"/>
        <w:jc w:val="both"/>
      </w:pPr>
      <w: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680C6177" w14:textId="77777777" w:rsidR="00DE417C" w:rsidRDefault="00DE417C">
      <w:pPr>
        <w:pStyle w:val="Corpsdetexte"/>
        <w:spacing w:before="259"/>
      </w:pPr>
    </w:p>
    <w:p w14:paraId="3E041222" w14:textId="77777777" w:rsidR="00DE417C" w:rsidRDefault="00600E65">
      <w:pPr>
        <w:pStyle w:val="Corpsdetexte"/>
        <w:spacing w:line="360" w:lineRule="auto"/>
        <w:ind w:left="992" w:right="1059"/>
        <w:jc w:val="both"/>
      </w:pPr>
      <w:r>
        <w:t xml:space="preserve">La présente garantie entre en vigueur dès sa signature. Elle sera libérée dans un délai de trente (30) jours à compter </w:t>
      </w:r>
      <w:proofErr w:type="spellStart"/>
      <w:r>
        <w:t>deladate</w:t>
      </w:r>
      <w:proofErr w:type="spellEnd"/>
      <w:r>
        <w:t xml:space="preserve"> de </w:t>
      </w:r>
      <w:proofErr w:type="spellStart"/>
      <w:r>
        <w:t>réceptiondéfinitivedesprestations</w:t>
      </w:r>
      <w:proofErr w:type="spellEnd"/>
      <w:r>
        <w:t xml:space="preserve">, et sur mainlevée </w:t>
      </w:r>
      <w:proofErr w:type="spellStart"/>
      <w:r>
        <w:t>délivréeparleMaîtred’Ouvrageou</w:t>
      </w:r>
      <w:proofErr w:type="spellEnd"/>
      <w:r>
        <w:t xml:space="preserve"> au Maître d’Ouvrage Délégué.</w:t>
      </w:r>
    </w:p>
    <w:p w14:paraId="3D387E84" w14:textId="77777777" w:rsidR="00DE417C" w:rsidRDefault="00DE417C">
      <w:pPr>
        <w:pStyle w:val="Corpsdetexte"/>
        <w:spacing w:before="259"/>
      </w:pPr>
    </w:p>
    <w:p w14:paraId="3B5A5177" w14:textId="77777777" w:rsidR="00DE417C" w:rsidRDefault="00600E65">
      <w:pPr>
        <w:pStyle w:val="Corpsdetexte"/>
        <w:spacing w:line="360" w:lineRule="auto"/>
        <w:ind w:left="992" w:right="1114"/>
      </w:pPr>
      <w:r>
        <w:t>Toute demande de paiement formulée par le Maître d’</w:t>
      </w:r>
      <w:proofErr w:type="spellStart"/>
      <w:r>
        <w:t>OuvrageouleMaîtred’OuvrageDélégué</w:t>
      </w:r>
      <w:proofErr w:type="spellEnd"/>
      <w:r>
        <w:t xml:space="preserve"> au titre de la présente garantie devra être faite par lettre recommandée avec accusé de réception, parvenue à la banque pendant la période de validité du présent engagement.</w:t>
      </w:r>
    </w:p>
    <w:p w14:paraId="12F40EF6" w14:textId="77777777" w:rsidR="00DE417C" w:rsidRDefault="00DE417C">
      <w:pPr>
        <w:pStyle w:val="Corpsdetexte"/>
        <w:spacing w:before="259"/>
      </w:pPr>
    </w:p>
    <w:p w14:paraId="37EEA6D8" w14:textId="77777777" w:rsidR="00DE417C" w:rsidRDefault="00600E65">
      <w:pPr>
        <w:pStyle w:val="Corpsdetexte"/>
        <w:spacing w:line="360" w:lineRule="auto"/>
        <w:ind w:left="992" w:right="1114"/>
      </w:pPr>
      <w:r>
        <w:t xml:space="preserve">La présente caution est soumise pour son interprétation et son exécution au droit camerounais. </w:t>
      </w:r>
      <w:proofErr w:type="spellStart"/>
      <w:r>
        <w:t>Lestribunaux</w:t>
      </w:r>
      <w:proofErr w:type="spellEnd"/>
      <w:r>
        <w:t xml:space="preserve"> </w:t>
      </w:r>
      <w:proofErr w:type="spellStart"/>
      <w:r>
        <w:rPr>
          <w:spacing w:val="-2"/>
        </w:rPr>
        <w:t>camerounaisserontseulscompétentspourstatuersurtoutcequiconcerne</w:t>
      </w:r>
      <w:proofErr w:type="spellEnd"/>
      <w:r>
        <w:rPr>
          <w:spacing w:val="-2"/>
        </w:rPr>
        <w:t xml:space="preserve"> </w:t>
      </w:r>
      <w:proofErr w:type="spellStart"/>
      <w:r>
        <w:rPr>
          <w:spacing w:val="-2"/>
        </w:rPr>
        <w:t>leprésentengagementetsessuites</w:t>
      </w:r>
      <w:proofErr w:type="spellEnd"/>
      <w:r>
        <w:rPr>
          <w:spacing w:val="-2"/>
        </w:rPr>
        <w:t>.</w:t>
      </w:r>
    </w:p>
    <w:p w14:paraId="59837E24" w14:textId="77777777" w:rsidR="00DE417C" w:rsidRDefault="00600E65">
      <w:pPr>
        <w:tabs>
          <w:tab w:val="left" w:pos="8361"/>
          <w:tab w:val="left" w:pos="10021"/>
        </w:tabs>
        <w:spacing w:before="60" w:line="415" w:lineRule="auto"/>
        <w:ind w:left="6609" w:right="1734" w:hanging="576"/>
        <w:rPr>
          <w:i/>
          <w:sz w:val="24"/>
        </w:rPr>
      </w:pPr>
      <w:r>
        <w:rPr>
          <w:i/>
          <w:sz w:val="24"/>
        </w:rPr>
        <w:t xml:space="preserve">Signé et authentifié par l’organisme financier Fait à </w:t>
      </w:r>
      <w:r>
        <w:rPr>
          <w:i/>
          <w:sz w:val="24"/>
          <w:u w:val="single"/>
        </w:rPr>
        <w:tab/>
      </w:r>
      <w:r>
        <w:rPr>
          <w:i/>
          <w:sz w:val="24"/>
        </w:rPr>
        <w:t xml:space="preserve">, le </w:t>
      </w:r>
      <w:r>
        <w:rPr>
          <w:i/>
          <w:sz w:val="24"/>
          <w:u w:val="single"/>
        </w:rPr>
        <w:tab/>
      </w:r>
    </w:p>
    <w:p w14:paraId="248B0478" w14:textId="77777777" w:rsidR="00DE417C" w:rsidRDefault="00DE417C">
      <w:pPr>
        <w:pStyle w:val="Corpsdetexte"/>
        <w:spacing w:before="192"/>
        <w:rPr>
          <w:i/>
        </w:rPr>
      </w:pPr>
    </w:p>
    <w:p w14:paraId="04373DD3" w14:textId="77777777" w:rsidR="00DE417C" w:rsidRDefault="00600E65">
      <w:pPr>
        <w:spacing w:before="1"/>
        <w:ind w:left="6609"/>
        <w:rPr>
          <w:i/>
          <w:sz w:val="24"/>
        </w:rPr>
      </w:pPr>
      <w:r>
        <w:rPr>
          <w:i/>
          <w:sz w:val="24"/>
        </w:rPr>
        <w:t xml:space="preserve">[Signature </w:t>
      </w:r>
      <w:proofErr w:type="spellStart"/>
      <w:r>
        <w:rPr>
          <w:i/>
          <w:sz w:val="24"/>
        </w:rPr>
        <w:t>del’Organisme</w:t>
      </w:r>
      <w:r>
        <w:rPr>
          <w:i/>
          <w:spacing w:val="-2"/>
          <w:sz w:val="24"/>
        </w:rPr>
        <w:t>financier</w:t>
      </w:r>
      <w:proofErr w:type="spellEnd"/>
      <w:r>
        <w:rPr>
          <w:i/>
          <w:spacing w:val="-2"/>
          <w:sz w:val="24"/>
        </w:rPr>
        <w:t>]</w:t>
      </w:r>
    </w:p>
    <w:p w14:paraId="564B6D0A" w14:textId="77777777" w:rsidR="00DE417C" w:rsidRDefault="00600E65">
      <w:pPr>
        <w:spacing w:before="198" w:line="360" w:lineRule="auto"/>
        <w:ind w:left="992" w:right="1114"/>
        <w:rPr>
          <w:i/>
          <w:sz w:val="24"/>
        </w:rPr>
      </w:pPr>
      <w:r>
        <w:rPr>
          <w:i/>
          <w:position w:val="9"/>
          <w:sz w:val="24"/>
        </w:rPr>
        <w:t>(10)</w:t>
      </w:r>
      <w:proofErr w:type="spellStart"/>
      <w:r>
        <w:rPr>
          <w:i/>
          <w:sz w:val="24"/>
        </w:rPr>
        <w:t>Casoù</w:t>
      </w:r>
      <w:proofErr w:type="spellEnd"/>
      <w:r>
        <w:rPr>
          <w:i/>
          <w:sz w:val="24"/>
        </w:rPr>
        <w:t xml:space="preserve"> la </w:t>
      </w:r>
      <w:proofErr w:type="spellStart"/>
      <w:r>
        <w:rPr>
          <w:i/>
          <w:sz w:val="24"/>
        </w:rPr>
        <w:t>cautionest</w:t>
      </w:r>
      <w:proofErr w:type="spellEnd"/>
      <w:r>
        <w:rPr>
          <w:i/>
          <w:sz w:val="24"/>
        </w:rPr>
        <w:t xml:space="preserve"> </w:t>
      </w:r>
      <w:proofErr w:type="spellStart"/>
      <w:r>
        <w:rPr>
          <w:i/>
          <w:sz w:val="24"/>
        </w:rPr>
        <w:t>établieunefoisaudémarragedesprestationset</w:t>
      </w:r>
      <w:proofErr w:type="spellEnd"/>
      <w:r>
        <w:rPr>
          <w:i/>
          <w:sz w:val="24"/>
        </w:rPr>
        <w:t xml:space="preserve"> </w:t>
      </w:r>
      <w:proofErr w:type="spellStart"/>
      <w:r>
        <w:rPr>
          <w:i/>
          <w:sz w:val="24"/>
        </w:rPr>
        <w:t>couvrela</w:t>
      </w:r>
      <w:proofErr w:type="spellEnd"/>
      <w:r>
        <w:rPr>
          <w:i/>
          <w:sz w:val="24"/>
        </w:rPr>
        <w:t xml:space="preserve"> </w:t>
      </w:r>
      <w:proofErr w:type="spellStart"/>
      <w:r>
        <w:rPr>
          <w:i/>
          <w:sz w:val="24"/>
        </w:rPr>
        <w:t>totalitéde</w:t>
      </w:r>
      <w:proofErr w:type="spellEnd"/>
      <w:r>
        <w:rPr>
          <w:i/>
          <w:sz w:val="24"/>
        </w:rPr>
        <w:t xml:space="preserve"> la </w:t>
      </w:r>
      <w:proofErr w:type="spellStart"/>
      <w:r>
        <w:rPr>
          <w:i/>
          <w:sz w:val="24"/>
        </w:rPr>
        <w:t>garantie,soit</w:t>
      </w:r>
      <w:proofErr w:type="spellEnd"/>
      <w:r>
        <w:rPr>
          <w:i/>
          <w:sz w:val="24"/>
        </w:rPr>
        <w:t xml:space="preserve"> 10% du marché.</w:t>
      </w:r>
    </w:p>
    <w:p w14:paraId="26A30AFA" w14:textId="77777777" w:rsidR="00DE417C" w:rsidRDefault="00DE417C">
      <w:pPr>
        <w:spacing w:line="360" w:lineRule="auto"/>
        <w:rPr>
          <w:i/>
          <w:sz w:val="24"/>
        </w:rPr>
        <w:sectPr w:rsidR="00DE417C" w:rsidSect="00DB71B5">
          <w:pgSz w:w="11900" w:h="16820"/>
          <w:pgMar w:top="1000" w:right="0" w:bottom="1220" w:left="141" w:header="0" w:footer="1013" w:gutter="0"/>
          <w:cols w:space="720"/>
        </w:sectPr>
      </w:pPr>
    </w:p>
    <w:p w14:paraId="57E8D357" w14:textId="77777777" w:rsidR="00DE417C" w:rsidRDefault="00600E65">
      <w:pPr>
        <w:spacing w:before="69" w:line="360" w:lineRule="auto"/>
        <w:ind w:left="5046" w:right="1646" w:hanging="3493"/>
        <w:rPr>
          <w:b/>
          <w:sz w:val="32"/>
        </w:rPr>
      </w:pPr>
      <w:r>
        <w:rPr>
          <w:b/>
          <w:w w:val="80"/>
          <w:sz w:val="32"/>
        </w:rPr>
        <w:lastRenderedPageBreak/>
        <w:t xml:space="preserve">ANNEXEN°6:MODELED’ATTESTATIONOUD’AUTORISATIONDU </w:t>
      </w:r>
      <w:r>
        <w:rPr>
          <w:b/>
          <w:w w:val="85"/>
          <w:sz w:val="32"/>
        </w:rPr>
        <w:t>FABRICANT</w:t>
      </w:r>
    </w:p>
    <w:p w14:paraId="1A008521" w14:textId="77777777" w:rsidR="00DE417C" w:rsidRDefault="00600E65">
      <w:pPr>
        <w:spacing w:before="239" w:line="360" w:lineRule="auto"/>
        <w:ind w:left="1100" w:right="1186"/>
        <w:jc w:val="both"/>
        <w:rPr>
          <w:i/>
          <w:sz w:val="24"/>
        </w:rPr>
      </w:pPr>
      <w:r>
        <w:rPr>
          <w:i/>
          <w:sz w:val="24"/>
        </w:rPr>
        <w:t>[LeSoumissionnaireexigeduFabricantqu’ilpréparecettelettreconformémentauxindicationsci-après. Cette lettre doitêtreàl’entêteduFabricantetdoitêtresignéeparunepersonnedûmenthabilitéeàsignerdesdocuments qui engagent le Fabricant. Le Soumissionnaire inclut cette lettre dans son offre, si exigé dans les RPAO.</w:t>
      </w:r>
    </w:p>
    <w:p w14:paraId="20FFF245" w14:textId="77777777" w:rsidR="00DE417C" w:rsidRDefault="00DE417C">
      <w:pPr>
        <w:pStyle w:val="Corpsdetexte"/>
        <w:spacing w:before="259"/>
        <w:rPr>
          <w:i/>
        </w:rPr>
      </w:pPr>
    </w:p>
    <w:p w14:paraId="15FE0C26" w14:textId="77777777" w:rsidR="00DE417C" w:rsidRDefault="00600E65">
      <w:pPr>
        <w:spacing w:line="360" w:lineRule="auto"/>
        <w:ind w:left="992" w:right="1197"/>
        <w:jc w:val="both"/>
        <w:rPr>
          <w:i/>
          <w:sz w:val="24"/>
        </w:rPr>
      </w:pPr>
      <w:r>
        <w:rPr>
          <w:sz w:val="24"/>
        </w:rPr>
        <w:t xml:space="preserve">Date </w:t>
      </w:r>
      <w:r>
        <w:rPr>
          <w:i/>
          <w:sz w:val="24"/>
        </w:rPr>
        <w:t>[</w:t>
      </w:r>
      <w:proofErr w:type="spellStart"/>
      <w:r>
        <w:rPr>
          <w:i/>
          <w:sz w:val="24"/>
        </w:rPr>
        <w:t>insérerladate</w:t>
      </w:r>
      <w:proofErr w:type="spellEnd"/>
      <w:r>
        <w:rPr>
          <w:i/>
          <w:sz w:val="24"/>
        </w:rPr>
        <w:t>(</w:t>
      </w:r>
      <w:proofErr w:type="spellStart"/>
      <w:r>
        <w:rPr>
          <w:i/>
          <w:sz w:val="24"/>
        </w:rPr>
        <w:t>jour,mois,année</w:t>
      </w:r>
      <w:proofErr w:type="spellEnd"/>
      <w:r>
        <w:rPr>
          <w:i/>
          <w:sz w:val="24"/>
        </w:rPr>
        <w:t>)</w:t>
      </w:r>
      <w:proofErr w:type="spellStart"/>
      <w:r>
        <w:rPr>
          <w:i/>
          <w:sz w:val="24"/>
        </w:rPr>
        <w:t>deremisedel’offre</w:t>
      </w:r>
      <w:proofErr w:type="spellEnd"/>
      <w:r>
        <w:rPr>
          <w:i/>
          <w:sz w:val="24"/>
        </w:rPr>
        <w:t xml:space="preserve">] </w:t>
      </w:r>
      <w:proofErr w:type="spellStart"/>
      <w:r>
        <w:rPr>
          <w:sz w:val="24"/>
        </w:rPr>
        <w:t>AON°du</w:t>
      </w:r>
      <w:proofErr w:type="spellEnd"/>
      <w:r>
        <w:rPr>
          <w:sz w:val="24"/>
        </w:rPr>
        <w:t xml:space="preserve"> : </w:t>
      </w:r>
      <w:r>
        <w:rPr>
          <w:i/>
          <w:sz w:val="24"/>
        </w:rPr>
        <w:t xml:space="preserve">[insérer les références de l’Appel </w:t>
      </w:r>
      <w:r>
        <w:rPr>
          <w:i/>
          <w:w w:val="90"/>
          <w:sz w:val="24"/>
        </w:rPr>
        <w:t xml:space="preserve">d’Offres] </w:t>
      </w:r>
      <w:r>
        <w:rPr>
          <w:w w:val="90"/>
          <w:sz w:val="24"/>
        </w:rPr>
        <w:t xml:space="preserve">Variante N°.: </w:t>
      </w:r>
      <w:r>
        <w:rPr>
          <w:i/>
          <w:w w:val="90"/>
          <w:sz w:val="24"/>
        </w:rPr>
        <w:t xml:space="preserve">[insérer </w:t>
      </w:r>
      <w:proofErr w:type="spellStart"/>
      <w:r>
        <w:rPr>
          <w:i/>
          <w:w w:val="90"/>
          <w:sz w:val="24"/>
        </w:rPr>
        <w:t>lenuméro</w:t>
      </w:r>
      <w:proofErr w:type="spellEnd"/>
      <w:r>
        <w:rPr>
          <w:i/>
          <w:w w:val="90"/>
          <w:sz w:val="24"/>
        </w:rPr>
        <w:t xml:space="preserve"> d’</w:t>
      </w:r>
      <w:proofErr w:type="spellStart"/>
      <w:r>
        <w:rPr>
          <w:i/>
          <w:w w:val="90"/>
          <w:sz w:val="24"/>
        </w:rPr>
        <w:t>identificationsi</w:t>
      </w:r>
      <w:proofErr w:type="spellEnd"/>
      <w:r>
        <w:rPr>
          <w:i/>
          <w:w w:val="90"/>
          <w:sz w:val="24"/>
        </w:rPr>
        <w:t xml:space="preserve"> cette offre est proposée pour une variante]</w:t>
      </w:r>
    </w:p>
    <w:p w14:paraId="4E24C16E" w14:textId="77777777" w:rsidR="00DE417C" w:rsidRDefault="00600E65">
      <w:pPr>
        <w:spacing w:before="60"/>
        <w:ind w:left="1100"/>
        <w:rPr>
          <w:i/>
          <w:sz w:val="24"/>
        </w:rPr>
      </w:pPr>
      <w:r>
        <w:rPr>
          <w:sz w:val="24"/>
        </w:rPr>
        <w:t>A:</w:t>
      </w:r>
      <w:r>
        <w:rPr>
          <w:i/>
          <w:sz w:val="24"/>
        </w:rPr>
        <w:t>[insérerlenomcompletduMaîtred’Ouvrage</w:t>
      </w:r>
      <w:r>
        <w:rPr>
          <w:sz w:val="24"/>
        </w:rPr>
        <w:t xml:space="preserve">ouduMaîtred’Ouvrage </w:t>
      </w:r>
      <w:r>
        <w:rPr>
          <w:spacing w:val="-2"/>
          <w:sz w:val="24"/>
        </w:rPr>
        <w:t>Délégué</w:t>
      </w:r>
      <w:r>
        <w:rPr>
          <w:i/>
          <w:spacing w:val="-2"/>
          <w:sz w:val="24"/>
        </w:rPr>
        <w:t>]</w:t>
      </w:r>
    </w:p>
    <w:p w14:paraId="731D7891" w14:textId="77777777" w:rsidR="00DE417C" w:rsidRDefault="00DE417C">
      <w:pPr>
        <w:pStyle w:val="Corpsdetexte"/>
        <w:rPr>
          <w:i/>
        </w:rPr>
      </w:pPr>
    </w:p>
    <w:p w14:paraId="4CA74A30" w14:textId="77777777" w:rsidR="00DE417C" w:rsidRDefault="00DE417C">
      <w:pPr>
        <w:pStyle w:val="Corpsdetexte"/>
        <w:spacing w:before="119"/>
        <w:rPr>
          <w:i/>
        </w:rPr>
      </w:pPr>
    </w:p>
    <w:p w14:paraId="48D5E27D" w14:textId="77777777" w:rsidR="00DE417C" w:rsidRDefault="00600E65">
      <w:pPr>
        <w:pStyle w:val="Corpsdetexte"/>
        <w:ind w:left="992"/>
      </w:pPr>
      <w:proofErr w:type="spellStart"/>
      <w:r>
        <w:t>Jesoussigné</w:t>
      </w:r>
      <w:proofErr w:type="spellEnd"/>
      <w:r>
        <w:t>(</w:t>
      </w:r>
      <w:proofErr w:type="spellStart"/>
      <w:r>
        <w:t>nometadressecomplètedufabricant</w:t>
      </w:r>
      <w:proofErr w:type="spellEnd"/>
      <w:r>
        <w:t>)</w:t>
      </w:r>
      <w:r>
        <w:rPr>
          <w:spacing w:val="-5"/>
        </w:rPr>
        <w:t xml:space="preserve"> ………</w:t>
      </w:r>
    </w:p>
    <w:p w14:paraId="505EA116" w14:textId="77777777" w:rsidR="00DE417C" w:rsidRDefault="00DE417C">
      <w:pPr>
        <w:pStyle w:val="Corpsdetexte"/>
      </w:pPr>
    </w:p>
    <w:p w14:paraId="5956B45D" w14:textId="77777777" w:rsidR="00DE417C" w:rsidRDefault="00DE417C">
      <w:pPr>
        <w:pStyle w:val="Corpsdetexte"/>
        <w:spacing w:before="122"/>
      </w:pPr>
    </w:p>
    <w:p w14:paraId="6E5238C9" w14:textId="77777777" w:rsidR="00DE417C" w:rsidRDefault="00600E65">
      <w:pPr>
        <w:pStyle w:val="Corpsdetexte"/>
        <w:spacing w:line="360" w:lineRule="auto"/>
        <w:ind w:left="992" w:right="1122"/>
        <w:jc w:val="both"/>
      </w:pPr>
      <w:r>
        <w:t>Attestequelasociété(nometadressecomplète)esthabilitéeàcommercialisernosproduits(oulecaséchéant) dispose d’un agrément.</w:t>
      </w:r>
    </w:p>
    <w:p w14:paraId="63597187" w14:textId="77777777" w:rsidR="00DE417C" w:rsidRDefault="00DE417C">
      <w:pPr>
        <w:pStyle w:val="Corpsdetexte"/>
        <w:spacing w:before="257"/>
      </w:pPr>
    </w:p>
    <w:p w14:paraId="79652148" w14:textId="77777777" w:rsidR="00DE417C" w:rsidRDefault="00600E65">
      <w:pPr>
        <w:pStyle w:val="Corpsdetexte"/>
        <w:spacing w:before="1"/>
        <w:ind w:left="1100"/>
      </w:pPr>
      <w:r>
        <w:rPr>
          <w:spacing w:val="-2"/>
        </w:rPr>
        <w:t>Nousconfirmonstoutesnosgarantiesetnousnousportonsgarantspourlesfournituresoffertes.</w:t>
      </w:r>
    </w:p>
    <w:p w14:paraId="37BAADCF" w14:textId="77777777" w:rsidR="00DE417C" w:rsidRDefault="00DE417C">
      <w:pPr>
        <w:pStyle w:val="Corpsdetexte"/>
      </w:pPr>
    </w:p>
    <w:p w14:paraId="0FAAB259" w14:textId="77777777" w:rsidR="00DE417C" w:rsidRDefault="00DE417C">
      <w:pPr>
        <w:pStyle w:val="Corpsdetexte"/>
        <w:spacing w:before="119"/>
      </w:pPr>
    </w:p>
    <w:p w14:paraId="2288B323" w14:textId="77777777" w:rsidR="00DE417C" w:rsidRDefault="00600E65">
      <w:pPr>
        <w:ind w:left="5313"/>
        <w:rPr>
          <w:i/>
          <w:sz w:val="24"/>
        </w:rPr>
      </w:pPr>
      <w:r>
        <w:rPr>
          <w:i/>
          <w:spacing w:val="-2"/>
          <w:sz w:val="24"/>
        </w:rPr>
        <w:t>Signature</w:t>
      </w:r>
    </w:p>
    <w:p w14:paraId="714CFF08" w14:textId="77777777" w:rsidR="00DE417C" w:rsidRDefault="00DE417C">
      <w:pPr>
        <w:pStyle w:val="Corpsdetexte"/>
        <w:rPr>
          <w:i/>
        </w:rPr>
      </w:pPr>
    </w:p>
    <w:p w14:paraId="31E0D463" w14:textId="77777777" w:rsidR="00DE417C" w:rsidRDefault="00DE417C">
      <w:pPr>
        <w:pStyle w:val="Corpsdetexte"/>
        <w:rPr>
          <w:i/>
        </w:rPr>
      </w:pPr>
    </w:p>
    <w:p w14:paraId="1940A4D2" w14:textId="77777777" w:rsidR="00DE417C" w:rsidRDefault="00DE417C">
      <w:pPr>
        <w:pStyle w:val="Corpsdetexte"/>
        <w:rPr>
          <w:i/>
        </w:rPr>
      </w:pPr>
    </w:p>
    <w:p w14:paraId="5FFFD15F" w14:textId="77777777" w:rsidR="00DE417C" w:rsidRDefault="00DE417C">
      <w:pPr>
        <w:pStyle w:val="Corpsdetexte"/>
        <w:spacing w:before="44"/>
        <w:rPr>
          <w:i/>
        </w:rPr>
      </w:pPr>
    </w:p>
    <w:p w14:paraId="7410157B" w14:textId="77777777" w:rsidR="00DE417C" w:rsidRDefault="00600E65">
      <w:pPr>
        <w:ind w:left="5313"/>
        <w:rPr>
          <w:i/>
          <w:sz w:val="24"/>
        </w:rPr>
      </w:pPr>
      <w:proofErr w:type="spellStart"/>
      <w:r>
        <w:rPr>
          <w:i/>
          <w:sz w:val="24"/>
        </w:rPr>
        <w:t>Endate</w:t>
      </w:r>
      <w:r>
        <w:rPr>
          <w:i/>
          <w:spacing w:val="-2"/>
          <w:sz w:val="24"/>
        </w:rPr>
        <w:t>du</w:t>
      </w:r>
      <w:proofErr w:type="spellEnd"/>
      <w:r>
        <w:rPr>
          <w:i/>
          <w:spacing w:val="-2"/>
          <w:sz w:val="24"/>
        </w:rPr>
        <w:t>............................</w:t>
      </w:r>
    </w:p>
    <w:p w14:paraId="28150612" w14:textId="77777777" w:rsidR="00DE417C" w:rsidRDefault="00600E65">
      <w:pPr>
        <w:spacing w:before="198"/>
        <w:ind w:left="5313"/>
        <w:rPr>
          <w:i/>
          <w:sz w:val="24"/>
        </w:rPr>
      </w:pPr>
      <w:r>
        <w:rPr>
          <w:i/>
          <w:sz w:val="24"/>
        </w:rPr>
        <w:t>Jour</w:t>
      </w:r>
      <w:r>
        <w:rPr>
          <w:i/>
          <w:spacing w:val="-2"/>
          <w:sz w:val="24"/>
        </w:rPr>
        <w:t xml:space="preserve"> de..................................</w:t>
      </w:r>
    </w:p>
    <w:p w14:paraId="4996BA14" w14:textId="77777777" w:rsidR="00DE417C" w:rsidRDefault="00DE417C">
      <w:pPr>
        <w:rPr>
          <w:i/>
          <w:sz w:val="24"/>
        </w:rPr>
        <w:sectPr w:rsidR="00DE417C" w:rsidSect="00DB71B5">
          <w:pgSz w:w="11900" w:h="16820"/>
          <w:pgMar w:top="1020" w:right="0" w:bottom="1220" w:left="141" w:header="0" w:footer="1013" w:gutter="0"/>
          <w:cols w:space="720"/>
        </w:sectPr>
      </w:pPr>
    </w:p>
    <w:p w14:paraId="366D6D6E" w14:textId="77777777" w:rsidR="00DE417C" w:rsidRDefault="00600E65">
      <w:pPr>
        <w:spacing w:before="69"/>
        <w:ind w:left="-1" w:right="221"/>
        <w:jc w:val="center"/>
        <w:rPr>
          <w:b/>
          <w:sz w:val="32"/>
        </w:rPr>
      </w:pPr>
      <w:r>
        <w:rPr>
          <w:b/>
          <w:w w:val="80"/>
          <w:sz w:val="32"/>
        </w:rPr>
        <w:lastRenderedPageBreak/>
        <w:t>ANNEXEN°7:CADREDUPLANNINGDELIVRAISO</w:t>
      </w:r>
      <w:r>
        <w:rPr>
          <w:b/>
          <w:spacing w:val="-10"/>
          <w:w w:val="80"/>
          <w:sz w:val="32"/>
        </w:rPr>
        <w:t>N</w:t>
      </w:r>
    </w:p>
    <w:p w14:paraId="1F0BD879" w14:textId="77777777" w:rsidR="00DE417C" w:rsidRDefault="00DE417C">
      <w:pPr>
        <w:pStyle w:val="Corpsdetexte"/>
        <w:rPr>
          <w:b/>
          <w:sz w:val="32"/>
        </w:rPr>
      </w:pPr>
    </w:p>
    <w:p w14:paraId="247C66B0" w14:textId="77777777" w:rsidR="00DE417C" w:rsidRDefault="00DE417C">
      <w:pPr>
        <w:pStyle w:val="Corpsdetexte"/>
        <w:spacing w:before="162"/>
        <w:rPr>
          <w:b/>
          <w:sz w:val="32"/>
        </w:rPr>
      </w:pPr>
    </w:p>
    <w:p w14:paraId="537C216A" w14:textId="77777777" w:rsidR="00DE417C" w:rsidRDefault="00600E65">
      <w:pPr>
        <w:pStyle w:val="Corpsdetexte"/>
        <w:ind w:left="992"/>
        <w:jc w:val="both"/>
      </w:pPr>
      <w:proofErr w:type="spellStart"/>
      <w:r>
        <w:t>Notesurlaprésentationdes</w:t>
      </w:r>
      <w:proofErr w:type="spellEnd"/>
      <w:r>
        <w:rPr>
          <w:spacing w:val="-2"/>
        </w:rPr>
        <w:t xml:space="preserve"> plannings</w:t>
      </w:r>
    </w:p>
    <w:p w14:paraId="5C1AB12E" w14:textId="77777777" w:rsidR="00DE417C" w:rsidRDefault="00DE417C">
      <w:pPr>
        <w:pStyle w:val="Corpsdetexte"/>
      </w:pPr>
    </w:p>
    <w:p w14:paraId="070C0B1B" w14:textId="77777777" w:rsidR="00DE417C" w:rsidRDefault="00DE417C">
      <w:pPr>
        <w:pStyle w:val="Corpsdetexte"/>
        <w:spacing w:before="119"/>
      </w:pPr>
    </w:p>
    <w:p w14:paraId="7412B2AB" w14:textId="77777777" w:rsidR="00DE417C" w:rsidRDefault="00600E65">
      <w:pPr>
        <w:pStyle w:val="Corpsdetexte"/>
        <w:spacing w:before="1" w:line="360" w:lineRule="auto"/>
        <w:ind w:left="992" w:right="1085"/>
        <w:jc w:val="both"/>
      </w:pPr>
      <w:proofErr w:type="spellStart"/>
      <w:r>
        <w:t>Lesquantités,lesrendements</w:t>
      </w:r>
      <w:proofErr w:type="spellEnd"/>
      <w:r>
        <w:t xml:space="preserve"> </w:t>
      </w:r>
      <w:proofErr w:type="spellStart"/>
      <w:r>
        <w:t>journaliers,ladurée</w:t>
      </w:r>
      <w:proofErr w:type="spellEnd"/>
      <w:r>
        <w:t xml:space="preserve"> d’</w:t>
      </w:r>
      <w:proofErr w:type="spellStart"/>
      <w:r>
        <w:t>exécutiondes</w:t>
      </w:r>
      <w:proofErr w:type="spellEnd"/>
      <w:r>
        <w:t xml:space="preserve"> </w:t>
      </w:r>
      <w:proofErr w:type="spellStart"/>
      <w:r>
        <w:t>prestationsetlesralentissementsvoire</w:t>
      </w:r>
      <w:proofErr w:type="spellEnd"/>
      <w:r>
        <w:t>, les interruptions, devront ressortir clairement des plannings.</w:t>
      </w:r>
    </w:p>
    <w:p w14:paraId="0C5D3C3E" w14:textId="77777777" w:rsidR="00DE417C" w:rsidRDefault="00DE417C">
      <w:pPr>
        <w:pStyle w:val="Corpsdetexte"/>
        <w:spacing w:before="262"/>
      </w:pPr>
    </w:p>
    <w:p w14:paraId="6FDCBC36" w14:textId="77777777" w:rsidR="00DE417C" w:rsidRDefault="00600E65">
      <w:pPr>
        <w:pStyle w:val="Corpsdetexte"/>
        <w:spacing w:line="357" w:lineRule="auto"/>
        <w:ind w:left="992" w:right="1082"/>
        <w:jc w:val="both"/>
      </w:pPr>
      <w:r>
        <w:t xml:space="preserve">Le planning financier qui découle du planning des prestations devra indiquer mois par mois, les </w:t>
      </w:r>
      <w:proofErr w:type="spellStart"/>
      <w:r>
        <w:t>etmontants</w:t>
      </w:r>
      <w:proofErr w:type="spellEnd"/>
      <w:r>
        <w:t xml:space="preserve"> </w:t>
      </w:r>
      <w:proofErr w:type="spellStart"/>
      <w:r>
        <w:t>prévisionnelsdesdécomptesde</w:t>
      </w:r>
      <w:proofErr w:type="spellEnd"/>
      <w:r>
        <w:t xml:space="preserve"> </w:t>
      </w:r>
      <w:proofErr w:type="spellStart"/>
      <w:r>
        <w:t>prestationsparposteet</w:t>
      </w:r>
      <w:proofErr w:type="spellEnd"/>
      <w:r>
        <w:t xml:space="preserve"> </w:t>
      </w:r>
      <w:proofErr w:type="spellStart"/>
      <w:r>
        <w:t>cumulés,entenantcomptedel’incidencedessaisons</w:t>
      </w:r>
      <w:proofErr w:type="spellEnd"/>
      <w:r>
        <w:t xml:space="preserve"> de pluies, pour la solution de base et éventuellement la solution variante.</w:t>
      </w:r>
    </w:p>
    <w:p w14:paraId="022D4B79" w14:textId="77777777" w:rsidR="00DE417C" w:rsidRDefault="00DE417C">
      <w:pPr>
        <w:pStyle w:val="Corpsdetexte"/>
        <w:spacing w:before="265"/>
      </w:pPr>
    </w:p>
    <w:p w14:paraId="1EB50B25" w14:textId="77777777" w:rsidR="00DE417C" w:rsidRDefault="00600E65">
      <w:pPr>
        <w:ind w:left="992"/>
        <w:jc w:val="both"/>
        <w:rPr>
          <w:i/>
          <w:sz w:val="24"/>
        </w:rPr>
      </w:pPr>
      <w:r>
        <w:rPr>
          <w:i/>
          <w:sz w:val="24"/>
        </w:rPr>
        <w:t>[LescadresdesplanningsàprépareretinsérerdansleDossierd’Appeld’OffresparleMaître</w:t>
      </w:r>
      <w:r>
        <w:rPr>
          <w:i/>
          <w:spacing w:val="-2"/>
          <w:sz w:val="24"/>
        </w:rPr>
        <w:t xml:space="preserve"> d’Ouvrage]</w:t>
      </w:r>
    </w:p>
    <w:p w14:paraId="22794809" w14:textId="77777777" w:rsidR="00DE417C" w:rsidRDefault="00600E65">
      <w:pPr>
        <w:pStyle w:val="Titre6"/>
        <w:spacing w:before="195"/>
        <w:ind w:left="1119"/>
        <w:jc w:val="left"/>
      </w:pPr>
      <w:proofErr w:type="spellStart"/>
      <w:r>
        <w:t>A.Préciserlanaturede</w:t>
      </w:r>
      <w:r>
        <w:rPr>
          <w:spacing w:val="-2"/>
        </w:rPr>
        <w:t>l’activité</w:t>
      </w:r>
      <w:proofErr w:type="spellEnd"/>
    </w:p>
    <w:p w14:paraId="21CD5797" w14:textId="77777777" w:rsidR="00DE417C" w:rsidRDefault="00DE417C">
      <w:pPr>
        <w:pStyle w:val="Corpsdetexte"/>
        <w:spacing w:before="8" w:after="1"/>
        <w:rPr>
          <w:b/>
          <w:sz w:val="17"/>
        </w:rPr>
      </w:pPr>
    </w:p>
    <w:tbl>
      <w:tblPr>
        <w:tblStyle w:val="TableNormal"/>
        <w:tblW w:w="0" w:type="auto"/>
        <w:tblInd w:w="110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4647"/>
        <w:gridCol w:w="408"/>
        <w:gridCol w:w="406"/>
        <w:gridCol w:w="408"/>
        <w:gridCol w:w="406"/>
        <w:gridCol w:w="408"/>
        <w:gridCol w:w="406"/>
        <w:gridCol w:w="408"/>
        <w:gridCol w:w="408"/>
        <w:gridCol w:w="404"/>
        <w:gridCol w:w="408"/>
        <w:gridCol w:w="408"/>
        <w:gridCol w:w="408"/>
        <w:gridCol w:w="989"/>
      </w:tblGrid>
      <w:tr w:rsidR="00DE417C" w14:paraId="3B6F299E" w14:textId="77777777">
        <w:trPr>
          <w:trHeight w:val="487"/>
        </w:trPr>
        <w:tc>
          <w:tcPr>
            <w:tcW w:w="4647" w:type="dxa"/>
          </w:tcPr>
          <w:p w14:paraId="5DA5F8EC" w14:textId="77777777" w:rsidR="00DE417C" w:rsidRDefault="00DE417C">
            <w:pPr>
              <w:pStyle w:val="TableParagraph"/>
              <w:rPr>
                <w:rFonts w:ascii="Times New Roman"/>
                <w:sz w:val="24"/>
              </w:rPr>
            </w:pPr>
          </w:p>
        </w:tc>
        <w:tc>
          <w:tcPr>
            <w:tcW w:w="5875" w:type="dxa"/>
            <w:gridSpan w:val="13"/>
          </w:tcPr>
          <w:p w14:paraId="434B50FF" w14:textId="77777777" w:rsidR="00DE417C" w:rsidRDefault="00600E65">
            <w:pPr>
              <w:pStyle w:val="TableParagraph"/>
              <w:spacing w:line="271" w:lineRule="exact"/>
              <w:ind w:left="991"/>
              <w:rPr>
                <w:i/>
                <w:sz w:val="24"/>
              </w:rPr>
            </w:pPr>
            <w:r>
              <w:rPr>
                <w:i/>
                <w:sz w:val="24"/>
              </w:rPr>
              <w:t>[</w:t>
            </w:r>
            <w:proofErr w:type="spellStart"/>
            <w:r>
              <w:rPr>
                <w:i/>
                <w:sz w:val="24"/>
              </w:rPr>
              <w:t>Moisousemainesàcompterdudébutdela</w:t>
            </w:r>
            <w:r>
              <w:rPr>
                <w:i/>
                <w:spacing w:val="-2"/>
                <w:sz w:val="24"/>
              </w:rPr>
              <w:t>mission</w:t>
            </w:r>
            <w:proofErr w:type="spellEnd"/>
            <w:r>
              <w:rPr>
                <w:i/>
                <w:spacing w:val="-2"/>
                <w:sz w:val="24"/>
              </w:rPr>
              <w:t>]</w:t>
            </w:r>
          </w:p>
        </w:tc>
      </w:tr>
      <w:tr w:rsidR="00DE417C" w14:paraId="0587A015" w14:textId="77777777">
        <w:trPr>
          <w:trHeight w:val="508"/>
        </w:trPr>
        <w:tc>
          <w:tcPr>
            <w:tcW w:w="4647" w:type="dxa"/>
          </w:tcPr>
          <w:p w14:paraId="329C6A37" w14:textId="77777777" w:rsidR="00DE417C" w:rsidRDefault="00DE417C">
            <w:pPr>
              <w:pStyle w:val="TableParagraph"/>
              <w:rPr>
                <w:rFonts w:ascii="Times New Roman"/>
                <w:sz w:val="24"/>
              </w:rPr>
            </w:pPr>
          </w:p>
        </w:tc>
        <w:tc>
          <w:tcPr>
            <w:tcW w:w="408" w:type="dxa"/>
          </w:tcPr>
          <w:p w14:paraId="35A39553" w14:textId="77777777" w:rsidR="00DE417C" w:rsidRDefault="00DE417C">
            <w:pPr>
              <w:pStyle w:val="TableParagraph"/>
              <w:rPr>
                <w:rFonts w:ascii="Times New Roman"/>
                <w:sz w:val="24"/>
              </w:rPr>
            </w:pPr>
          </w:p>
        </w:tc>
        <w:tc>
          <w:tcPr>
            <w:tcW w:w="406" w:type="dxa"/>
          </w:tcPr>
          <w:p w14:paraId="5FA466B8" w14:textId="77777777" w:rsidR="00DE417C" w:rsidRDefault="00DE417C">
            <w:pPr>
              <w:pStyle w:val="TableParagraph"/>
              <w:rPr>
                <w:rFonts w:ascii="Times New Roman"/>
                <w:sz w:val="24"/>
              </w:rPr>
            </w:pPr>
          </w:p>
        </w:tc>
        <w:tc>
          <w:tcPr>
            <w:tcW w:w="408" w:type="dxa"/>
          </w:tcPr>
          <w:p w14:paraId="41058B51" w14:textId="77777777" w:rsidR="00DE417C" w:rsidRDefault="00DE417C">
            <w:pPr>
              <w:pStyle w:val="TableParagraph"/>
              <w:rPr>
                <w:rFonts w:ascii="Times New Roman"/>
                <w:sz w:val="24"/>
              </w:rPr>
            </w:pPr>
          </w:p>
        </w:tc>
        <w:tc>
          <w:tcPr>
            <w:tcW w:w="406" w:type="dxa"/>
          </w:tcPr>
          <w:p w14:paraId="0CBE808A" w14:textId="77777777" w:rsidR="00DE417C" w:rsidRDefault="00DE417C">
            <w:pPr>
              <w:pStyle w:val="TableParagraph"/>
              <w:rPr>
                <w:rFonts w:ascii="Times New Roman"/>
                <w:sz w:val="24"/>
              </w:rPr>
            </w:pPr>
          </w:p>
        </w:tc>
        <w:tc>
          <w:tcPr>
            <w:tcW w:w="408" w:type="dxa"/>
          </w:tcPr>
          <w:p w14:paraId="0355E702" w14:textId="77777777" w:rsidR="00DE417C" w:rsidRDefault="00DE417C">
            <w:pPr>
              <w:pStyle w:val="TableParagraph"/>
              <w:rPr>
                <w:rFonts w:ascii="Times New Roman"/>
                <w:sz w:val="24"/>
              </w:rPr>
            </w:pPr>
          </w:p>
        </w:tc>
        <w:tc>
          <w:tcPr>
            <w:tcW w:w="406" w:type="dxa"/>
          </w:tcPr>
          <w:p w14:paraId="118BE609" w14:textId="77777777" w:rsidR="00DE417C" w:rsidRDefault="00DE417C">
            <w:pPr>
              <w:pStyle w:val="TableParagraph"/>
              <w:rPr>
                <w:rFonts w:ascii="Times New Roman"/>
                <w:sz w:val="24"/>
              </w:rPr>
            </w:pPr>
          </w:p>
        </w:tc>
        <w:tc>
          <w:tcPr>
            <w:tcW w:w="408" w:type="dxa"/>
          </w:tcPr>
          <w:p w14:paraId="3F04A47D" w14:textId="77777777" w:rsidR="00DE417C" w:rsidRDefault="00DE417C">
            <w:pPr>
              <w:pStyle w:val="TableParagraph"/>
              <w:rPr>
                <w:rFonts w:ascii="Times New Roman"/>
                <w:sz w:val="24"/>
              </w:rPr>
            </w:pPr>
          </w:p>
        </w:tc>
        <w:tc>
          <w:tcPr>
            <w:tcW w:w="408" w:type="dxa"/>
          </w:tcPr>
          <w:p w14:paraId="3027123F" w14:textId="77777777" w:rsidR="00DE417C" w:rsidRDefault="00DE417C">
            <w:pPr>
              <w:pStyle w:val="TableParagraph"/>
              <w:rPr>
                <w:rFonts w:ascii="Times New Roman"/>
                <w:sz w:val="24"/>
              </w:rPr>
            </w:pPr>
          </w:p>
        </w:tc>
        <w:tc>
          <w:tcPr>
            <w:tcW w:w="404" w:type="dxa"/>
          </w:tcPr>
          <w:p w14:paraId="65F3D59F" w14:textId="77777777" w:rsidR="00DE417C" w:rsidRDefault="00DE417C">
            <w:pPr>
              <w:pStyle w:val="TableParagraph"/>
              <w:rPr>
                <w:rFonts w:ascii="Times New Roman"/>
                <w:sz w:val="24"/>
              </w:rPr>
            </w:pPr>
          </w:p>
        </w:tc>
        <w:tc>
          <w:tcPr>
            <w:tcW w:w="408" w:type="dxa"/>
          </w:tcPr>
          <w:p w14:paraId="565733B0" w14:textId="77777777" w:rsidR="00DE417C" w:rsidRDefault="00DE417C">
            <w:pPr>
              <w:pStyle w:val="TableParagraph"/>
              <w:rPr>
                <w:rFonts w:ascii="Times New Roman"/>
                <w:sz w:val="24"/>
              </w:rPr>
            </w:pPr>
          </w:p>
        </w:tc>
        <w:tc>
          <w:tcPr>
            <w:tcW w:w="408" w:type="dxa"/>
          </w:tcPr>
          <w:p w14:paraId="6A66DB99" w14:textId="77777777" w:rsidR="00DE417C" w:rsidRDefault="00DE417C">
            <w:pPr>
              <w:pStyle w:val="TableParagraph"/>
              <w:rPr>
                <w:rFonts w:ascii="Times New Roman"/>
                <w:sz w:val="24"/>
              </w:rPr>
            </w:pPr>
          </w:p>
        </w:tc>
        <w:tc>
          <w:tcPr>
            <w:tcW w:w="408" w:type="dxa"/>
          </w:tcPr>
          <w:p w14:paraId="070375AC" w14:textId="77777777" w:rsidR="00DE417C" w:rsidRDefault="00DE417C">
            <w:pPr>
              <w:pStyle w:val="TableParagraph"/>
              <w:rPr>
                <w:rFonts w:ascii="Times New Roman"/>
                <w:sz w:val="24"/>
              </w:rPr>
            </w:pPr>
          </w:p>
        </w:tc>
        <w:tc>
          <w:tcPr>
            <w:tcW w:w="989" w:type="dxa"/>
          </w:tcPr>
          <w:p w14:paraId="2AC5E8FB" w14:textId="77777777" w:rsidR="00DE417C" w:rsidRDefault="00DE417C">
            <w:pPr>
              <w:pStyle w:val="TableParagraph"/>
              <w:rPr>
                <w:rFonts w:ascii="Times New Roman"/>
                <w:sz w:val="24"/>
              </w:rPr>
            </w:pPr>
          </w:p>
        </w:tc>
      </w:tr>
      <w:tr w:rsidR="00DE417C" w14:paraId="7F31DA25" w14:textId="77777777">
        <w:trPr>
          <w:trHeight w:val="841"/>
        </w:trPr>
        <w:tc>
          <w:tcPr>
            <w:tcW w:w="4647" w:type="dxa"/>
          </w:tcPr>
          <w:p w14:paraId="3F14F043" w14:textId="77777777" w:rsidR="00DE417C" w:rsidRDefault="00600E65">
            <w:pPr>
              <w:pStyle w:val="TableParagraph"/>
              <w:spacing w:line="281" w:lineRule="exact"/>
              <w:ind w:left="21"/>
              <w:rPr>
                <w:i/>
                <w:position w:val="1"/>
                <w:sz w:val="24"/>
              </w:rPr>
            </w:pPr>
            <w:r>
              <w:rPr>
                <w:sz w:val="24"/>
              </w:rPr>
              <w:t>Activité</w:t>
            </w:r>
            <w:r>
              <w:rPr>
                <w:i/>
                <w:spacing w:val="-2"/>
                <w:position w:val="1"/>
                <w:sz w:val="24"/>
              </w:rPr>
              <w:t>(tâche)</w:t>
            </w:r>
          </w:p>
        </w:tc>
        <w:tc>
          <w:tcPr>
            <w:tcW w:w="408" w:type="dxa"/>
          </w:tcPr>
          <w:p w14:paraId="215221BE" w14:textId="77777777" w:rsidR="00DE417C" w:rsidRDefault="00DE417C">
            <w:pPr>
              <w:pStyle w:val="TableParagraph"/>
              <w:rPr>
                <w:rFonts w:ascii="Times New Roman"/>
                <w:sz w:val="24"/>
              </w:rPr>
            </w:pPr>
          </w:p>
        </w:tc>
        <w:tc>
          <w:tcPr>
            <w:tcW w:w="406" w:type="dxa"/>
          </w:tcPr>
          <w:p w14:paraId="66E542F9" w14:textId="77777777" w:rsidR="00DE417C" w:rsidRDefault="00DE417C">
            <w:pPr>
              <w:pStyle w:val="TableParagraph"/>
              <w:rPr>
                <w:rFonts w:ascii="Times New Roman"/>
                <w:sz w:val="24"/>
              </w:rPr>
            </w:pPr>
          </w:p>
        </w:tc>
        <w:tc>
          <w:tcPr>
            <w:tcW w:w="408" w:type="dxa"/>
          </w:tcPr>
          <w:p w14:paraId="04473934" w14:textId="77777777" w:rsidR="00DE417C" w:rsidRDefault="00DE417C">
            <w:pPr>
              <w:pStyle w:val="TableParagraph"/>
              <w:rPr>
                <w:rFonts w:ascii="Times New Roman"/>
                <w:sz w:val="24"/>
              </w:rPr>
            </w:pPr>
          </w:p>
        </w:tc>
        <w:tc>
          <w:tcPr>
            <w:tcW w:w="406" w:type="dxa"/>
          </w:tcPr>
          <w:p w14:paraId="3B6A4533" w14:textId="77777777" w:rsidR="00DE417C" w:rsidRDefault="00DE417C">
            <w:pPr>
              <w:pStyle w:val="TableParagraph"/>
              <w:rPr>
                <w:rFonts w:ascii="Times New Roman"/>
                <w:sz w:val="24"/>
              </w:rPr>
            </w:pPr>
          </w:p>
        </w:tc>
        <w:tc>
          <w:tcPr>
            <w:tcW w:w="408" w:type="dxa"/>
          </w:tcPr>
          <w:p w14:paraId="76ED900A" w14:textId="77777777" w:rsidR="00DE417C" w:rsidRDefault="00DE417C">
            <w:pPr>
              <w:pStyle w:val="TableParagraph"/>
              <w:rPr>
                <w:rFonts w:ascii="Times New Roman"/>
                <w:sz w:val="24"/>
              </w:rPr>
            </w:pPr>
          </w:p>
        </w:tc>
        <w:tc>
          <w:tcPr>
            <w:tcW w:w="406" w:type="dxa"/>
          </w:tcPr>
          <w:p w14:paraId="12BBB9A9" w14:textId="77777777" w:rsidR="00DE417C" w:rsidRDefault="00DE417C">
            <w:pPr>
              <w:pStyle w:val="TableParagraph"/>
              <w:rPr>
                <w:rFonts w:ascii="Times New Roman"/>
                <w:sz w:val="24"/>
              </w:rPr>
            </w:pPr>
          </w:p>
        </w:tc>
        <w:tc>
          <w:tcPr>
            <w:tcW w:w="408" w:type="dxa"/>
          </w:tcPr>
          <w:p w14:paraId="46CE3CC5" w14:textId="77777777" w:rsidR="00DE417C" w:rsidRDefault="00DE417C">
            <w:pPr>
              <w:pStyle w:val="TableParagraph"/>
              <w:rPr>
                <w:rFonts w:ascii="Times New Roman"/>
                <w:sz w:val="24"/>
              </w:rPr>
            </w:pPr>
          </w:p>
        </w:tc>
        <w:tc>
          <w:tcPr>
            <w:tcW w:w="408" w:type="dxa"/>
          </w:tcPr>
          <w:p w14:paraId="70FE2A21" w14:textId="77777777" w:rsidR="00DE417C" w:rsidRDefault="00DE417C">
            <w:pPr>
              <w:pStyle w:val="TableParagraph"/>
              <w:rPr>
                <w:rFonts w:ascii="Times New Roman"/>
                <w:sz w:val="24"/>
              </w:rPr>
            </w:pPr>
          </w:p>
        </w:tc>
        <w:tc>
          <w:tcPr>
            <w:tcW w:w="404" w:type="dxa"/>
          </w:tcPr>
          <w:p w14:paraId="61A328A6" w14:textId="77777777" w:rsidR="00DE417C" w:rsidRDefault="00DE417C">
            <w:pPr>
              <w:pStyle w:val="TableParagraph"/>
              <w:rPr>
                <w:rFonts w:ascii="Times New Roman"/>
                <w:sz w:val="24"/>
              </w:rPr>
            </w:pPr>
          </w:p>
        </w:tc>
        <w:tc>
          <w:tcPr>
            <w:tcW w:w="408" w:type="dxa"/>
          </w:tcPr>
          <w:p w14:paraId="4B5B6177" w14:textId="77777777" w:rsidR="00DE417C" w:rsidRDefault="00DE417C">
            <w:pPr>
              <w:pStyle w:val="TableParagraph"/>
              <w:rPr>
                <w:rFonts w:ascii="Times New Roman"/>
                <w:sz w:val="24"/>
              </w:rPr>
            </w:pPr>
          </w:p>
        </w:tc>
        <w:tc>
          <w:tcPr>
            <w:tcW w:w="408" w:type="dxa"/>
          </w:tcPr>
          <w:p w14:paraId="0BB6E10F" w14:textId="77777777" w:rsidR="00DE417C" w:rsidRDefault="00DE417C">
            <w:pPr>
              <w:pStyle w:val="TableParagraph"/>
              <w:rPr>
                <w:rFonts w:ascii="Times New Roman"/>
                <w:sz w:val="24"/>
              </w:rPr>
            </w:pPr>
          </w:p>
        </w:tc>
        <w:tc>
          <w:tcPr>
            <w:tcW w:w="408" w:type="dxa"/>
          </w:tcPr>
          <w:p w14:paraId="01E4B33A" w14:textId="77777777" w:rsidR="00DE417C" w:rsidRDefault="00DE417C">
            <w:pPr>
              <w:pStyle w:val="TableParagraph"/>
              <w:rPr>
                <w:rFonts w:ascii="Times New Roman"/>
                <w:sz w:val="24"/>
              </w:rPr>
            </w:pPr>
          </w:p>
        </w:tc>
        <w:tc>
          <w:tcPr>
            <w:tcW w:w="989" w:type="dxa"/>
          </w:tcPr>
          <w:p w14:paraId="3DBC6314" w14:textId="77777777" w:rsidR="00DE417C" w:rsidRDefault="00DE417C">
            <w:pPr>
              <w:pStyle w:val="TableParagraph"/>
              <w:rPr>
                <w:rFonts w:ascii="Times New Roman"/>
                <w:sz w:val="24"/>
              </w:rPr>
            </w:pPr>
          </w:p>
        </w:tc>
      </w:tr>
      <w:tr w:rsidR="00DE417C" w14:paraId="278C368B" w14:textId="77777777">
        <w:trPr>
          <w:trHeight w:val="940"/>
        </w:trPr>
        <w:tc>
          <w:tcPr>
            <w:tcW w:w="4647" w:type="dxa"/>
          </w:tcPr>
          <w:p w14:paraId="368AB328" w14:textId="77777777" w:rsidR="00DE417C" w:rsidRDefault="00DE417C">
            <w:pPr>
              <w:pStyle w:val="TableParagraph"/>
              <w:rPr>
                <w:rFonts w:ascii="Times New Roman"/>
                <w:sz w:val="24"/>
              </w:rPr>
            </w:pPr>
          </w:p>
        </w:tc>
        <w:tc>
          <w:tcPr>
            <w:tcW w:w="408" w:type="dxa"/>
          </w:tcPr>
          <w:p w14:paraId="0207C6CC" w14:textId="77777777" w:rsidR="00DE417C" w:rsidRDefault="00DE417C">
            <w:pPr>
              <w:pStyle w:val="TableParagraph"/>
              <w:rPr>
                <w:rFonts w:ascii="Times New Roman"/>
                <w:sz w:val="24"/>
              </w:rPr>
            </w:pPr>
          </w:p>
        </w:tc>
        <w:tc>
          <w:tcPr>
            <w:tcW w:w="406" w:type="dxa"/>
          </w:tcPr>
          <w:p w14:paraId="7F623B99" w14:textId="77777777" w:rsidR="00DE417C" w:rsidRDefault="00DE417C">
            <w:pPr>
              <w:pStyle w:val="TableParagraph"/>
              <w:rPr>
                <w:rFonts w:ascii="Times New Roman"/>
                <w:sz w:val="24"/>
              </w:rPr>
            </w:pPr>
          </w:p>
        </w:tc>
        <w:tc>
          <w:tcPr>
            <w:tcW w:w="408" w:type="dxa"/>
          </w:tcPr>
          <w:p w14:paraId="76956553" w14:textId="77777777" w:rsidR="00DE417C" w:rsidRDefault="00DE417C">
            <w:pPr>
              <w:pStyle w:val="TableParagraph"/>
              <w:rPr>
                <w:rFonts w:ascii="Times New Roman"/>
                <w:sz w:val="24"/>
              </w:rPr>
            </w:pPr>
          </w:p>
        </w:tc>
        <w:tc>
          <w:tcPr>
            <w:tcW w:w="406" w:type="dxa"/>
          </w:tcPr>
          <w:p w14:paraId="5C5D24F3" w14:textId="77777777" w:rsidR="00DE417C" w:rsidRDefault="00DE417C">
            <w:pPr>
              <w:pStyle w:val="TableParagraph"/>
              <w:rPr>
                <w:rFonts w:ascii="Times New Roman"/>
                <w:sz w:val="24"/>
              </w:rPr>
            </w:pPr>
          </w:p>
        </w:tc>
        <w:tc>
          <w:tcPr>
            <w:tcW w:w="408" w:type="dxa"/>
          </w:tcPr>
          <w:p w14:paraId="7C5F6B98" w14:textId="77777777" w:rsidR="00DE417C" w:rsidRDefault="00DE417C">
            <w:pPr>
              <w:pStyle w:val="TableParagraph"/>
              <w:rPr>
                <w:rFonts w:ascii="Times New Roman"/>
                <w:sz w:val="24"/>
              </w:rPr>
            </w:pPr>
          </w:p>
        </w:tc>
        <w:tc>
          <w:tcPr>
            <w:tcW w:w="406" w:type="dxa"/>
          </w:tcPr>
          <w:p w14:paraId="73AFA6F1" w14:textId="77777777" w:rsidR="00DE417C" w:rsidRDefault="00DE417C">
            <w:pPr>
              <w:pStyle w:val="TableParagraph"/>
              <w:rPr>
                <w:rFonts w:ascii="Times New Roman"/>
                <w:sz w:val="24"/>
              </w:rPr>
            </w:pPr>
          </w:p>
        </w:tc>
        <w:tc>
          <w:tcPr>
            <w:tcW w:w="408" w:type="dxa"/>
          </w:tcPr>
          <w:p w14:paraId="34A46E27" w14:textId="77777777" w:rsidR="00DE417C" w:rsidRDefault="00DE417C">
            <w:pPr>
              <w:pStyle w:val="TableParagraph"/>
              <w:rPr>
                <w:rFonts w:ascii="Times New Roman"/>
                <w:sz w:val="24"/>
              </w:rPr>
            </w:pPr>
          </w:p>
        </w:tc>
        <w:tc>
          <w:tcPr>
            <w:tcW w:w="408" w:type="dxa"/>
          </w:tcPr>
          <w:p w14:paraId="232298B9" w14:textId="77777777" w:rsidR="00DE417C" w:rsidRDefault="00DE417C">
            <w:pPr>
              <w:pStyle w:val="TableParagraph"/>
              <w:rPr>
                <w:rFonts w:ascii="Times New Roman"/>
                <w:sz w:val="24"/>
              </w:rPr>
            </w:pPr>
          </w:p>
        </w:tc>
        <w:tc>
          <w:tcPr>
            <w:tcW w:w="404" w:type="dxa"/>
          </w:tcPr>
          <w:p w14:paraId="0149C0C9" w14:textId="77777777" w:rsidR="00DE417C" w:rsidRDefault="00DE417C">
            <w:pPr>
              <w:pStyle w:val="TableParagraph"/>
              <w:rPr>
                <w:rFonts w:ascii="Times New Roman"/>
                <w:sz w:val="24"/>
              </w:rPr>
            </w:pPr>
          </w:p>
        </w:tc>
        <w:tc>
          <w:tcPr>
            <w:tcW w:w="408" w:type="dxa"/>
          </w:tcPr>
          <w:p w14:paraId="05758EC1" w14:textId="77777777" w:rsidR="00DE417C" w:rsidRDefault="00DE417C">
            <w:pPr>
              <w:pStyle w:val="TableParagraph"/>
              <w:rPr>
                <w:rFonts w:ascii="Times New Roman"/>
                <w:sz w:val="24"/>
              </w:rPr>
            </w:pPr>
          </w:p>
        </w:tc>
        <w:tc>
          <w:tcPr>
            <w:tcW w:w="408" w:type="dxa"/>
          </w:tcPr>
          <w:p w14:paraId="09F22A48" w14:textId="77777777" w:rsidR="00DE417C" w:rsidRDefault="00DE417C">
            <w:pPr>
              <w:pStyle w:val="TableParagraph"/>
              <w:rPr>
                <w:rFonts w:ascii="Times New Roman"/>
                <w:sz w:val="24"/>
              </w:rPr>
            </w:pPr>
          </w:p>
        </w:tc>
        <w:tc>
          <w:tcPr>
            <w:tcW w:w="408" w:type="dxa"/>
          </w:tcPr>
          <w:p w14:paraId="2A4CB28E" w14:textId="77777777" w:rsidR="00DE417C" w:rsidRDefault="00DE417C">
            <w:pPr>
              <w:pStyle w:val="TableParagraph"/>
              <w:rPr>
                <w:rFonts w:ascii="Times New Roman"/>
                <w:sz w:val="24"/>
              </w:rPr>
            </w:pPr>
          </w:p>
        </w:tc>
        <w:tc>
          <w:tcPr>
            <w:tcW w:w="989" w:type="dxa"/>
          </w:tcPr>
          <w:p w14:paraId="5B6AB41A" w14:textId="77777777" w:rsidR="00DE417C" w:rsidRDefault="00DE417C">
            <w:pPr>
              <w:pStyle w:val="TableParagraph"/>
              <w:rPr>
                <w:rFonts w:ascii="Times New Roman"/>
                <w:sz w:val="24"/>
              </w:rPr>
            </w:pPr>
          </w:p>
        </w:tc>
      </w:tr>
      <w:tr w:rsidR="00DE417C" w14:paraId="3B4288E8" w14:textId="77777777">
        <w:trPr>
          <w:trHeight w:val="940"/>
        </w:trPr>
        <w:tc>
          <w:tcPr>
            <w:tcW w:w="4647" w:type="dxa"/>
          </w:tcPr>
          <w:p w14:paraId="491537F4" w14:textId="77777777" w:rsidR="00DE417C" w:rsidRDefault="00DE417C">
            <w:pPr>
              <w:pStyle w:val="TableParagraph"/>
              <w:rPr>
                <w:rFonts w:ascii="Times New Roman"/>
                <w:sz w:val="24"/>
              </w:rPr>
            </w:pPr>
          </w:p>
        </w:tc>
        <w:tc>
          <w:tcPr>
            <w:tcW w:w="408" w:type="dxa"/>
          </w:tcPr>
          <w:p w14:paraId="4E107417" w14:textId="77777777" w:rsidR="00DE417C" w:rsidRDefault="00DE417C">
            <w:pPr>
              <w:pStyle w:val="TableParagraph"/>
              <w:rPr>
                <w:rFonts w:ascii="Times New Roman"/>
                <w:sz w:val="24"/>
              </w:rPr>
            </w:pPr>
          </w:p>
        </w:tc>
        <w:tc>
          <w:tcPr>
            <w:tcW w:w="406" w:type="dxa"/>
          </w:tcPr>
          <w:p w14:paraId="68427822" w14:textId="77777777" w:rsidR="00DE417C" w:rsidRDefault="00DE417C">
            <w:pPr>
              <w:pStyle w:val="TableParagraph"/>
              <w:rPr>
                <w:rFonts w:ascii="Times New Roman"/>
                <w:sz w:val="24"/>
              </w:rPr>
            </w:pPr>
          </w:p>
        </w:tc>
        <w:tc>
          <w:tcPr>
            <w:tcW w:w="408" w:type="dxa"/>
          </w:tcPr>
          <w:p w14:paraId="5907B220" w14:textId="77777777" w:rsidR="00DE417C" w:rsidRDefault="00DE417C">
            <w:pPr>
              <w:pStyle w:val="TableParagraph"/>
              <w:rPr>
                <w:rFonts w:ascii="Times New Roman"/>
                <w:sz w:val="24"/>
              </w:rPr>
            </w:pPr>
          </w:p>
        </w:tc>
        <w:tc>
          <w:tcPr>
            <w:tcW w:w="406" w:type="dxa"/>
          </w:tcPr>
          <w:p w14:paraId="1749668B" w14:textId="77777777" w:rsidR="00DE417C" w:rsidRDefault="00DE417C">
            <w:pPr>
              <w:pStyle w:val="TableParagraph"/>
              <w:rPr>
                <w:rFonts w:ascii="Times New Roman"/>
                <w:sz w:val="24"/>
              </w:rPr>
            </w:pPr>
          </w:p>
        </w:tc>
        <w:tc>
          <w:tcPr>
            <w:tcW w:w="408" w:type="dxa"/>
          </w:tcPr>
          <w:p w14:paraId="75EFB211" w14:textId="77777777" w:rsidR="00DE417C" w:rsidRDefault="00DE417C">
            <w:pPr>
              <w:pStyle w:val="TableParagraph"/>
              <w:rPr>
                <w:rFonts w:ascii="Times New Roman"/>
                <w:sz w:val="24"/>
              </w:rPr>
            </w:pPr>
          </w:p>
        </w:tc>
        <w:tc>
          <w:tcPr>
            <w:tcW w:w="406" w:type="dxa"/>
          </w:tcPr>
          <w:p w14:paraId="078F32A3" w14:textId="77777777" w:rsidR="00DE417C" w:rsidRDefault="00DE417C">
            <w:pPr>
              <w:pStyle w:val="TableParagraph"/>
              <w:rPr>
                <w:rFonts w:ascii="Times New Roman"/>
                <w:sz w:val="24"/>
              </w:rPr>
            </w:pPr>
          </w:p>
        </w:tc>
        <w:tc>
          <w:tcPr>
            <w:tcW w:w="408" w:type="dxa"/>
          </w:tcPr>
          <w:p w14:paraId="1B963F74" w14:textId="77777777" w:rsidR="00DE417C" w:rsidRDefault="00DE417C">
            <w:pPr>
              <w:pStyle w:val="TableParagraph"/>
              <w:rPr>
                <w:rFonts w:ascii="Times New Roman"/>
                <w:sz w:val="24"/>
              </w:rPr>
            </w:pPr>
          </w:p>
        </w:tc>
        <w:tc>
          <w:tcPr>
            <w:tcW w:w="408" w:type="dxa"/>
          </w:tcPr>
          <w:p w14:paraId="6E0D0D5E" w14:textId="77777777" w:rsidR="00DE417C" w:rsidRDefault="00DE417C">
            <w:pPr>
              <w:pStyle w:val="TableParagraph"/>
              <w:rPr>
                <w:rFonts w:ascii="Times New Roman"/>
                <w:sz w:val="24"/>
              </w:rPr>
            </w:pPr>
          </w:p>
        </w:tc>
        <w:tc>
          <w:tcPr>
            <w:tcW w:w="404" w:type="dxa"/>
          </w:tcPr>
          <w:p w14:paraId="05C6D340" w14:textId="77777777" w:rsidR="00DE417C" w:rsidRDefault="00DE417C">
            <w:pPr>
              <w:pStyle w:val="TableParagraph"/>
              <w:rPr>
                <w:rFonts w:ascii="Times New Roman"/>
                <w:sz w:val="24"/>
              </w:rPr>
            </w:pPr>
          </w:p>
        </w:tc>
        <w:tc>
          <w:tcPr>
            <w:tcW w:w="408" w:type="dxa"/>
          </w:tcPr>
          <w:p w14:paraId="37A2FAB8" w14:textId="77777777" w:rsidR="00DE417C" w:rsidRDefault="00DE417C">
            <w:pPr>
              <w:pStyle w:val="TableParagraph"/>
              <w:rPr>
                <w:rFonts w:ascii="Times New Roman"/>
                <w:sz w:val="24"/>
              </w:rPr>
            </w:pPr>
          </w:p>
        </w:tc>
        <w:tc>
          <w:tcPr>
            <w:tcW w:w="408" w:type="dxa"/>
          </w:tcPr>
          <w:p w14:paraId="02792EBA" w14:textId="77777777" w:rsidR="00DE417C" w:rsidRDefault="00DE417C">
            <w:pPr>
              <w:pStyle w:val="TableParagraph"/>
              <w:rPr>
                <w:rFonts w:ascii="Times New Roman"/>
                <w:sz w:val="24"/>
              </w:rPr>
            </w:pPr>
          </w:p>
        </w:tc>
        <w:tc>
          <w:tcPr>
            <w:tcW w:w="408" w:type="dxa"/>
          </w:tcPr>
          <w:p w14:paraId="7E024CCA" w14:textId="77777777" w:rsidR="00DE417C" w:rsidRDefault="00DE417C">
            <w:pPr>
              <w:pStyle w:val="TableParagraph"/>
              <w:rPr>
                <w:rFonts w:ascii="Times New Roman"/>
                <w:sz w:val="24"/>
              </w:rPr>
            </w:pPr>
          </w:p>
        </w:tc>
        <w:tc>
          <w:tcPr>
            <w:tcW w:w="989" w:type="dxa"/>
          </w:tcPr>
          <w:p w14:paraId="3948DC91" w14:textId="77777777" w:rsidR="00DE417C" w:rsidRDefault="00DE417C">
            <w:pPr>
              <w:pStyle w:val="TableParagraph"/>
              <w:rPr>
                <w:rFonts w:ascii="Times New Roman"/>
                <w:sz w:val="24"/>
              </w:rPr>
            </w:pPr>
          </w:p>
        </w:tc>
      </w:tr>
      <w:tr w:rsidR="00DE417C" w14:paraId="73E23C01" w14:textId="77777777">
        <w:trPr>
          <w:trHeight w:val="938"/>
        </w:trPr>
        <w:tc>
          <w:tcPr>
            <w:tcW w:w="4647" w:type="dxa"/>
          </w:tcPr>
          <w:p w14:paraId="028B0B25" w14:textId="77777777" w:rsidR="00DE417C" w:rsidRDefault="00DE417C">
            <w:pPr>
              <w:pStyle w:val="TableParagraph"/>
              <w:rPr>
                <w:rFonts w:ascii="Times New Roman"/>
                <w:sz w:val="24"/>
              </w:rPr>
            </w:pPr>
          </w:p>
        </w:tc>
        <w:tc>
          <w:tcPr>
            <w:tcW w:w="408" w:type="dxa"/>
          </w:tcPr>
          <w:p w14:paraId="2B373C45" w14:textId="77777777" w:rsidR="00DE417C" w:rsidRDefault="00DE417C">
            <w:pPr>
              <w:pStyle w:val="TableParagraph"/>
              <w:rPr>
                <w:rFonts w:ascii="Times New Roman"/>
                <w:sz w:val="24"/>
              </w:rPr>
            </w:pPr>
          </w:p>
        </w:tc>
        <w:tc>
          <w:tcPr>
            <w:tcW w:w="406" w:type="dxa"/>
          </w:tcPr>
          <w:p w14:paraId="010FF4E5" w14:textId="77777777" w:rsidR="00DE417C" w:rsidRDefault="00DE417C">
            <w:pPr>
              <w:pStyle w:val="TableParagraph"/>
              <w:rPr>
                <w:rFonts w:ascii="Times New Roman"/>
                <w:sz w:val="24"/>
              </w:rPr>
            </w:pPr>
          </w:p>
        </w:tc>
        <w:tc>
          <w:tcPr>
            <w:tcW w:w="408" w:type="dxa"/>
          </w:tcPr>
          <w:p w14:paraId="5C32A6CB" w14:textId="77777777" w:rsidR="00DE417C" w:rsidRDefault="00DE417C">
            <w:pPr>
              <w:pStyle w:val="TableParagraph"/>
              <w:rPr>
                <w:rFonts w:ascii="Times New Roman"/>
                <w:sz w:val="24"/>
              </w:rPr>
            </w:pPr>
          </w:p>
        </w:tc>
        <w:tc>
          <w:tcPr>
            <w:tcW w:w="406" w:type="dxa"/>
          </w:tcPr>
          <w:p w14:paraId="1E359D08" w14:textId="77777777" w:rsidR="00DE417C" w:rsidRDefault="00DE417C">
            <w:pPr>
              <w:pStyle w:val="TableParagraph"/>
              <w:rPr>
                <w:rFonts w:ascii="Times New Roman"/>
                <w:sz w:val="24"/>
              </w:rPr>
            </w:pPr>
          </w:p>
        </w:tc>
        <w:tc>
          <w:tcPr>
            <w:tcW w:w="408" w:type="dxa"/>
          </w:tcPr>
          <w:p w14:paraId="09D5EE56" w14:textId="77777777" w:rsidR="00DE417C" w:rsidRDefault="00DE417C">
            <w:pPr>
              <w:pStyle w:val="TableParagraph"/>
              <w:rPr>
                <w:rFonts w:ascii="Times New Roman"/>
                <w:sz w:val="24"/>
              </w:rPr>
            </w:pPr>
          </w:p>
        </w:tc>
        <w:tc>
          <w:tcPr>
            <w:tcW w:w="406" w:type="dxa"/>
          </w:tcPr>
          <w:p w14:paraId="6F251615" w14:textId="77777777" w:rsidR="00DE417C" w:rsidRDefault="00DE417C">
            <w:pPr>
              <w:pStyle w:val="TableParagraph"/>
              <w:rPr>
                <w:rFonts w:ascii="Times New Roman"/>
                <w:sz w:val="24"/>
              </w:rPr>
            </w:pPr>
          </w:p>
        </w:tc>
        <w:tc>
          <w:tcPr>
            <w:tcW w:w="408" w:type="dxa"/>
          </w:tcPr>
          <w:p w14:paraId="7CCD1059" w14:textId="77777777" w:rsidR="00DE417C" w:rsidRDefault="00DE417C">
            <w:pPr>
              <w:pStyle w:val="TableParagraph"/>
              <w:rPr>
                <w:rFonts w:ascii="Times New Roman"/>
                <w:sz w:val="24"/>
              </w:rPr>
            </w:pPr>
          </w:p>
        </w:tc>
        <w:tc>
          <w:tcPr>
            <w:tcW w:w="408" w:type="dxa"/>
          </w:tcPr>
          <w:p w14:paraId="61F915C0" w14:textId="77777777" w:rsidR="00DE417C" w:rsidRDefault="00DE417C">
            <w:pPr>
              <w:pStyle w:val="TableParagraph"/>
              <w:rPr>
                <w:rFonts w:ascii="Times New Roman"/>
                <w:sz w:val="24"/>
              </w:rPr>
            </w:pPr>
          </w:p>
        </w:tc>
        <w:tc>
          <w:tcPr>
            <w:tcW w:w="404" w:type="dxa"/>
          </w:tcPr>
          <w:p w14:paraId="2BC4447D" w14:textId="77777777" w:rsidR="00DE417C" w:rsidRDefault="00DE417C">
            <w:pPr>
              <w:pStyle w:val="TableParagraph"/>
              <w:rPr>
                <w:rFonts w:ascii="Times New Roman"/>
                <w:sz w:val="24"/>
              </w:rPr>
            </w:pPr>
          </w:p>
        </w:tc>
        <w:tc>
          <w:tcPr>
            <w:tcW w:w="408" w:type="dxa"/>
          </w:tcPr>
          <w:p w14:paraId="23842BCE" w14:textId="77777777" w:rsidR="00DE417C" w:rsidRDefault="00DE417C">
            <w:pPr>
              <w:pStyle w:val="TableParagraph"/>
              <w:rPr>
                <w:rFonts w:ascii="Times New Roman"/>
                <w:sz w:val="24"/>
              </w:rPr>
            </w:pPr>
          </w:p>
        </w:tc>
        <w:tc>
          <w:tcPr>
            <w:tcW w:w="408" w:type="dxa"/>
          </w:tcPr>
          <w:p w14:paraId="209140C0" w14:textId="77777777" w:rsidR="00DE417C" w:rsidRDefault="00DE417C">
            <w:pPr>
              <w:pStyle w:val="TableParagraph"/>
              <w:rPr>
                <w:rFonts w:ascii="Times New Roman"/>
                <w:sz w:val="24"/>
              </w:rPr>
            </w:pPr>
          </w:p>
        </w:tc>
        <w:tc>
          <w:tcPr>
            <w:tcW w:w="408" w:type="dxa"/>
          </w:tcPr>
          <w:p w14:paraId="7F6DC117" w14:textId="77777777" w:rsidR="00DE417C" w:rsidRDefault="00DE417C">
            <w:pPr>
              <w:pStyle w:val="TableParagraph"/>
              <w:rPr>
                <w:rFonts w:ascii="Times New Roman"/>
                <w:sz w:val="24"/>
              </w:rPr>
            </w:pPr>
          </w:p>
        </w:tc>
        <w:tc>
          <w:tcPr>
            <w:tcW w:w="989" w:type="dxa"/>
          </w:tcPr>
          <w:p w14:paraId="30958A2A" w14:textId="77777777" w:rsidR="00DE417C" w:rsidRDefault="00DE417C">
            <w:pPr>
              <w:pStyle w:val="TableParagraph"/>
              <w:rPr>
                <w:rFonts w:ascii="Times New Roman"/>
                <w:sz w:val="24"/>
              </w:rPr>
            </w:pPr>
          </w:p>
        </w:tc>
      </w:tr>
      <w:tr w:rsidR="00DE417C" w14:paraId="06183FC2" w14:textId="77777777">
        <w:trPr>
          <w:trHeight w:val="950"/>
        </w:trPr>
        <w:tc>
          <w:tcPr>
            <w:tcW w:w="4647" w:type="dxa"/>
          </w:tcPr>
          <w:p w14:paraId="4924EEE5" w14:textId="77777777" w:rsidR="00DE417C" w:rsidRDefault="00DE417C">
            <w:pPr>
              <w:pStyle w:val="TableParagraph"/>
              <w:rPr>
                <w:rFonts w:ascii="Times New Roman"/>
                <w:sz w:val="24"/>
              </w:rPr>
            </w:pPr>
          </w:p>
        </w:tc>
        <w:tc>
          <w:tcPr>
            <w:tcW w:w="408" w:type="dxa"/>
          </w:tcPr>
          <w:p w14:paraId="28ED9CD6" w14:textId="77777777" w:rsidR="00DE417C" w:rsidRDefault="00DE417C">
            <w:pPr>
              <w:pStyle w:val="TableParagraph"/>
              <w:rPr>
                <w:rFonts w:ascii="Times New Roman"/>
                <w:sz w:val="24"/>
              </w:rPr>
            </w:pPr>
          </w:p>
        </w:tc>
        <w:tc>
          <w:tcPr>
            <w:tcW w:w="406" w:type="dxa"/>
          </w:tcPr>
          <w:p w14:paraId="3EA688D2" w14:textId="77777777" w:rsidR="00DE417C" w:rsidRDefault="00DE417C">
            <w:pPr>
              <w:pStyle w:val="TableParagraph"/>
              <w:rPr>
                <w:rFonts w:ascii="Times New Roman"/>
                <w:sz w:val="24"/>
              </w:rPr>
            </w:pPr>
          </w:p>
        </w:tc>
        <w:tc>
          <w:tcPr>
            <w:tcW w:w="408" w:type="dxa"/>
          </w:tcPr>
          <w:p w14:paraId="15DBBA48" w14:textId="77777777" w:rsidR="00DE417C" w:rsidRDefault="00DE417C">
            <w:pPr>
              <w:pStyle w:val="TableParagraph"/>
              <w:rPr>
                <w:rFonts w:ascii="Times New Roman"/>
                <w:sz w:val="24"/>
              </w:rPr>
            </w:pPr>
          </w:p>
        </w:tc>
        <w:tc>
          <w:tcPr>
            <w:tcW w:w="406" w:type="dxa"/>
          </w:tcPr>
          <w:p w14:paraId="29861567" w14:textId="77777777" w:rsidR="00DE417C" w:rsidRDefault="00DE417C">
            <w:pPr>
              <w:pStyle w:val="TableParagraph"/>
              <w:rPr>
                <w:rFonts w:ascii="Times New Roman"/>
                <w:sz w:val="24"/>
              </w:rPr>
            </w:pPr>
          </w:p>
        </w:tc>
        <w:tc>
          <w:tcPr>
            <w:tcW w:w="408" w:type="dxa"/>
          </w:tcPr>
          <w:p w14:paraId="17EFE191" w14:textId="77777777" w:rsidR="00DE417C" w:rsidRDefault="00DE417C">
            <w:pPr>
              <w:pStyle w:val="TableParagraph"/>
              <w:rPr>
                <w:rFonts w:ascii="Times New Roman"/>
                <w:sz w:val="24"/>
              </w:rPr>
            </w:pPr>
          </w:p>
        </w:tc>
        <w:tc>
          <w:tcPr>
            <w:tcW w:w="406" w:type="dxa"/>
          </w:tcPr>
          <w:p w14:paraId="68AD46A6" w14:textId="77777777" w:rsidR="00DE417C" w:rsidRDefault="00DE417C">
            <w:pPr>
              <w:pStyle w:val="TableParagraph"/>
              <w:rPr>
                <w:rFonts w:ascii="Times New Roman"/>
                <w:sz w:val="24"/>
              </w:rPr>
            </w:pPr>
          </w:p>
        </w:tc>
        <w:tc>
          <w:tcPr>
            <w:tcW w:w="408" w:type="dxa"/>
          </w:tcPr>
          <w:p w14:paraId="5A7C3960" w14:textId="77777777" w:rsidR="00DE417C" w:rsidRDefault="00DE417C">
            <w:pPr>
              <w:pStyle w:val="TableParagraph"/>
              <w:rPr>
                <w:rFonts w:ascii="Times New Roman"/>
                <w:sz w:val="24"/>
              </w:rPr>
            </w:pPr>
          </w:p>
        </w:tc>
        <w:tc>
          <w:tcPr>
            <w:tcW w:w="408" w:type="dxa"/>
          </w:tcPr>
          <w:p w14:paraId="6AB2075E" w14:textId="77777777" w:rsidR="00DE417C" w:rsidRDefault="00DE417C">
            <w:pPr>
              <w:pStyle w:val="TableParagraph"/>
              <w:rPr>
                <w:rFonts w:ascii="Times New Roman"/>
                <w:sz w:val="24"/>
              </w:rPr>
            </w:pPr>
          </w:p>
        </w:tc>
        <w:tc>
          <w:tcPr>
            <w:tcW w:w="404" w:type="dxa"/>
          </w:tcPr>
          <w:p w14:paraId="4AD185C7" w14:textId="77777777" w:rsidR="00DE417C" w:rsidRDefault="00DE417C">
            <w:pPr>
              <w:pStyle w:val="TableParagraph"/>
              <w:rPr>
                <w:rFonts w:ascii="Times New Roman"/>
                <w:sz w:val="24"/>
              </w:rPr>
            </w:pPr>
          </w:p>
        </w:tc>
        <w:tc>
          <w:tcPr>
            <w:tcW w:w="408" w:type="dxa"/>
          </w:tcPr>
          <w:p w14:paraId="6305FAF5" w14:textId="77777777" w:rsidR="00DE417C" w:rsidRDefault="00DE417C">
            <w:pPr>
              <w:pStyle w:val="TableParagraph"/>
              <w:rPr>
                <w:rFonts w:ascii="Times New Roman"/>
                <w:sz w:val="24"/>
              </w:rPr>
            </w:pPr>
          </w:p>
        </w:tc>
        <w:tc>
          <w:tcPr>
            <w:tcW w:w="408" w:type="dxa"/>
          </w:tcPr>
          <w:p w14:paraId="777976C5" w14:textId="77777777" w:rsidR="00DE417C" w:rsidRDefault="00DE417C">
            <w:pPr>
              <w:pStyle w:val="TableParagraph"/>
              <w:rPr>
                <w:rFonts w:ascii="Times New Roman"/>
                <w:sz w:val="24"/>
              </w:rPr>
            </w:pPr>
          </w:p>
        </w:tc>
        <w:tc>
          <w:tcPr>
            <w:tcW w:w="408" w:type="dxa"/>
          </w:tcPr>
          <w:p w14:paraId="09CE67BE" w14:textId="77777777" w:rsidR="00DE417C" w:rsidRDefault="00DE417C">
            <w:pPr>
              <w:pStyle w:val="TableParagraph"/>
              <w:rPr>
                <w:rFonts w:ascii="Times New Roman"/>
                <w:sz w:val="24"/>
              </w:rPr>
            </w:pPr>
          </w:p>
        </w:tc>
        <w:tc>
          <w:tcPr>
            <w:tcW w:w="989" w:type="dxa"/>
          </w:tcPr>
          <w:p w14:paraId="4E6EA762" w14:textId="77777777" w:rsidR="00DE417C" w:rsidRDefault="00DE417C">
            <w:pPr>
              <w:pStyle w:val="TableParagraph"/>
              <w:rPr>
                <w:rFonts w:ascii="Times New Roman"/>
                <w:sz w:val="24"/>
              </w:rPr>
            </w:pPr>
          </w:p>
        </w:tc>
      </w:tr>
    </w:tbl>
    <w:p w14:paraId="6B52B131" w14:textId="77777777" w:rsidR="00DE417C" w:rsidRDefault="00DE417C">
      <w:pPr>
        <w:pStyle w:val="TableParagraph"/>
        <w:rPr>
          <w:rFonts w:ascii="Times New Roman"/>
          <w:sz w:val="24"/>
        </w:rPr>
        <w:sectPr w:rsidR="00DE417C" w:rsidSect="00DB71B5">
          <w:pgSz w:w="11900" w:h="16820"/>
          <w:pgMar w:top="1020" w:right="0" w:bottom="1220" w:left="141" w:header="0" w:footer="1013" w:gutter="0"/>
          <w:cols w:space="720"/>
        </w:sectPr>
      </w:pPr>
    </w:p>
    <w:p w14:paraId="5E649C16" w14:textId="77777777" w:rsidR="00DE417C" w:rsidRDefault="00600E65">
      <w:pPr>
        <w:spacing w:before="69" w:line="360" w:lineRule="auto"/>
        <w:ind w:left="3532" w:right="1176" w:hanging="2533"/>
        <w:rPr>
          <w:b/>
          <w:sz w:val="32"/>
        </w:rPr>
      </w:pPr>
      <w:r>
        <w:rPr>
          <w:b/>
          <w:w w:val="80"/>
          <w:sz w:val="32"/>
        </w:rPr>
        <w:lastRenderedPageBreak/>
        <w:t>ANNEXEN°8:MODELEDELISTEDUPERSONNELAMOBILISERDANSLE CADREDESSERVICESCONNEXES</w:t>
      </w:r>
    </w:p>
    <w:p w14:paraId="54C4D86D" w14:textId="77777777" w:rsidR="00DE417C" w:rsidRDefault="00DE417C">
      <w:pPr>
        <w:pStyle w:val="Corpsdetexte"/>
        <w:spacing w:before="352"/>
        <w:rPr>
          <w:b/>
          <w:sz w:val="32"/>
        </w:rPr>
      </w:pPr>
    </w:p>
    <w:p w14:paraId="1EAF9EAC" w14:textId="77777777" w:rsidR="00DE417C" w:rsidRDefault="00600E65">
      <w:pPr>
        <w:pStyle w:val="Paragraphedeliste"/>
        <w:numPr>
          <w:ilvl w:val="0"/>
          <w:numId w:val="15"/>
        </w:numPr>
        <w:tabs>
          <w:tab w:val="left" w:pos="1713"/>
        </w:tabs>
        <w:spacing w:before="0"/>
        <w:ind w:left="1713" w:hanging="361"/>
        <w:jc w:val="left"/>
        <w:rPr>
          <w:sz w:val="24"/>
        </w:rPr>
      </w:pPr>
      <w:proofErr w:type="spellStart"/>
      <w:r>
        <w:rPr>
          <w:sz w:val="24"/>
        </w:rPr>
        <w:t>Personneltechnique</w:t>
      </w:r>
      <w:proofErr w:type="spellEnd"/>
      <w:r>
        <w:rPr>
          <w:sz w:val="24"/>
        </w:rPr>
        <w:t>/</w:t>
      </w:r>
      <w:proofErr w:type="spellStart"/>
      <w:r>
        <w:rPr>
          <w:sz w:val="24"/>
        </w:rPr>
        <w:t>de</w:t>
      </w:r>
      <w:r>
        <w:rPr>
          <w:spacing w:val="-2"/>
          <w:sz w:val="24"/>
        </w:rPr>
        <w:t>gestion</w:t>
      </w:r>
      <w:proofErr w:type="spellEnd"/>
    </w:p>
    <w:p w14:paraId="5266F47D" w14:textId="77777777" w:rsidR="00DE417C" w:rsidRDefault="00DE417C">
      <w:pPr>
        <w:pStyle w:val="Corpsdetexte"/>
        <w:rPr>
          <w:sz w:val="20"/>
        </w:rPr>
      </w:pPr>
    </w:p>
    <w:p w14:paraId="52BE4E9A" w14:textId="77777777" w:rsidR="00DE417C" w:rsidRDefault="00DE417C">
      <w:pPr>
        <w:pStyle w:val="Corpsdetexte"/>
        <w:spacing w:before="210"/>
        <w:rPr>
          <w:sz w:val="20"/>
        </w:rPr>
      </w:pPr>
    </w:p>
    <w:tbl>
      <w:tblPr>
        <w:tblStyle w:val="TableNormal"/>
        <w:tblW w:w="0" w:type="auto"/>
        <w:tblInd w:w="420"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3303"/>
        <w:gridCol w:w="1344"/>
        <w:gridCol w:w="1347"/>
        <w:gridCol w:w="1347"/>
        <w:gridCol w:w="1877"/>
        <w:gridCol w:w="1793"/>
      </w:tblGrid>
      <w:tr w:rsidR="00DE417C" w14:paraId="67781228" w14:textId="77777777">
        <w:trPr>
          <w:trHeight w:val="1339"/>
        </w:trPr>
        <w:tc>
          <w:tcPr>
            <w:tcW w:w="3303" w:type="dxa"/>
            <w:shd w:val="clear" w:color="auto" w:fill="D9D9D9"/>
          </w:tcPr>
          <w:p w14:paraId="69DA5910" w14:textId="77777777" w:rsidR="00DE417C" w:rsidRDefault="00600E65">
            <w:pPr>
              <w:pStyle w:val="TableParagraph"/>
              <w:spacing w:before="53"/>
              <w:ind w:left="173"/>
              <w:jc w:val="center"/>
              <w:rPr>
                <w:b/>
                <w:sz w:val="24"/>
              </w:rPr>
            </w:pPr>
            <w:r>
              <w:rPr>
                <w:b/>
                <w:spacing w:val="-5"/>
                <w:sz w:val="24"/>
              </w:rPr>
              <w:t>Nom</w:t>
            </w:r>
          </w:p>
        </w:tc>
        <w:tc>
          <w:tcPr>
            <w:tcW w:w="1344" w:type="dxa"/>
            <w:shd w:val="clear" w:color="auto" w:fill="D9D9D9"/>
          </w:tcPr>
          <w:p w14:paraId="7897A2F6" w14:textId="77777777" w:rsidR="00DE417C" w:rsidRDefault="00600E65">
            <w:pPr>
              <w:pStyle w:val="TableParagraph"/>
              <w:spacing w:before="52" w:line="360" w:lineRule="auto"/>
              <w:ind w:left="158" w:right="432" w:firstLine="24"/>
              <w:rPr>
                <w:b/>
                <w:sz w:val="20"/>
              </w:rPr>
            </w:pPr>
            <w:r>
              <w:rPr>
                <w:b/>
                <w:spacing w:val="-2"/>
                <w:sz w:val="20"/>
              </w:rPr>
              <w:t>Fonction proposée</w:t>
            </w:r>
          </w:p>
        </w:tc>
        <w:tc>
          <w:tcPr>
            <w:tcW w:w="1347" w:type="dxa"/>
            <w:shd w:val="clear" w:color="auto" w:fill="D9D9D9"/>
          </w:tcPr>
          <w:p w14:paraId="6C53A3A3" w14:textId="77777777" w:rsidR="00DE417C" w:rsidRDefault="00600E65">
            <w:pPr>
              <w:pStyle w:val="TableParagraph"/>
              <w:spacing w:before="52" w:line="360" w:lineRule="auto"/>
              <w:ind w:left="178" w:hanging="145"/>
              <w:rPr>
                <w:b/>
                <w:sz w:val="20"/>
              </w:rPr>
            </w:pPr>
            <w:r>
              <w:rPr>
                <w:b/>
                <w:spacing w:val="-2"/>
                <w:sz w:val="20"/>
              </w:rPr>
              <w:t>Qualification minimale</w:t>
            </w:r>
          </w:p>
        </w:tc>
        <w:tc>
          <w:tcPr>
            <w:tcW w:w="1347" w:type="dxa"/>
            <w:shd w:val="clear" w:color="auto" w:fill="D9D9D9"/>
          </w:tcPr>
          <w:p w14:paraId="5FB9902F" w14:textId="77777777" w:rsidR="00DE417C" w:rsidRDefault="00600E65">
            <w:pPr>
              <w:pStyle w:val="TableParagraph"/>
              <w:spacing w:before="52" w:line="422" w:lineRule="auto"/>
              <w:ind w:left="199" w:right="125" w:hanging="46"/>
              <w:jc w:val="center"/>
              <w:rPr>
                <w:b/>
                <w:sz w:val="20"/>
              </w:rPr>
            </w:pPr>
            <w:r>
              <w:rPr>
                <w:b/>
                <w:spacing w:val="-2"/>
                <w:sz w:val="20"/>
              </w:rPr>
              <w:t>Années D’expérience Générale</w:t>
            </w:r>
          </w:p>
        </w:tc>
        <w:tc>
          <w:tcPr>
            <w:tcW w:w="1877" w:type="dxa"/>
            <w:shd w:val="clear" w:color="auto" w:fill="D9D9D9"/>
          </w:tcPr>
          <w:p w14:paraId="6CDD5189" w14:textId="77777777" w:rsidR="00DE417C" w:rsidRDefault="00600E65">
            <w:pPr>
              <w:pStyle w:val="TableParagraph"/>
              <w:spacing w:line="237" w:lineRule="auto"/>
              <w:ind w:left="20" w:right="2"/>
              <w:jc w:val="center"/>
              <w:rPr>
                <w:b/>
                <w:sz w:val="20"/>
              </w:rPr>
            </w:pPr>
            <w:proofErr w:type="spellStart"/>
            <w:r>
              <w:rPr>
                <w:b/>
                <w:spacing w:val="-2"/>
                <w:sz w:val="20"/>
              </w:rPr>
              <w:t>Annéesd’Expérience</w:t>
            </w:r>
            <w:proofErr w:type="spellEnd"/>
            <w:r>
              <w:rPr>
                <w:b/>
                <w:spacing w:val="-2"/>
                <w:sz w:val="20"/>
              </w:rPr>
              <w:t xml:space="preserve"> Spécifique</w:t>
            </w:r>
          </w:p>
          <w:p w14:paraId="018DD548" w14:textId="77777777" w:rsidR="00DE417C" w:rsidRDefault="00600E65">
            <w:pPr>
              <w:pStyle w:val="TableParagraph"/>
              <w:ind w:left="20"/>
              <w:jc w:val="center"/>
              <w:rPr>
                <w:b/>
                <w:sz w:val="20"/>
              </w:rPr>
            </w:pPr>
            <w:r>
              <w:rPr>
                <w:b/>
                <w:spacing w:val="-5"/>
                <w:sz w:val="20"/>
              </w:rPr>
              <w:t>En</w:t>
            </w:r>
          </w:p>
          <w:p w14:paraId="393BDCD6" w14:textId="77777777" w:rsidR="00DE417C" w:rsidRDefault="00600E65">
            <w:pPr>
              <w:pStyle w:val="TableParagraph"/>
              <w:ind w:left="218" w:right="194" w:hanging="1"/>
              <w:jc w:val="center"/>
              <w:rPr>
                <w:b/>
                <w:sz w:val="20"/>
              </w:rPr>
            </w:pPr>
            <w:r>
              <w:rPr>
                <w:b/>
                <w:sz w:val="20"/>
              </w:rPr>
              <w:t xml:space="preserve">Terme de projets </w:t>
            </w:r>
            <w:proofErr w:type="spellStart"/>
            <w:r>
              <w:rPr>
                <w:b/>
                <w:sz w:val="20"/>
              </w:rPr>
              <w:t>similairesréalisés</w:t>
            </w:r>
            <w:proofErr w:type="spellEnd"/>
          </w:p>
        </w:tc>
        <w:tc>
          <w:tcPr>
            <w:tcW w:w="1793" w:type="dxa"/>
            <w:shd w:val="clear" w:color="auto" w:fill="D9D9D9"/>
          </w:tcPr>
          <w:p w14:paraId="4893C1A1" w14:textId="77777777" w:rsidR="00DE417C" w:rsidRDefault="00600E65">
            <w:pPr>
              <w:pStyle w:val="TableParagraph"/>
              <w:spacing w:before="52" w:line="422" w:lineRule="auto"/>
              <w:ind w:left="288" w:right="186" w:hanging="125"/>
              <w:jc w:val="both"/>
              <w:rPr>
                <w:b/>
                <w:sz w:val="20"/>
              </w:rPr>
            </w:pPr>
            <w:r>
              <w:rPr>
                <w:b/>
                <w:sz w:val="20"/>
              </w:rPr>
              <w:t xml:space="preserve">Poste ou fonction Occupé (e) pour </w:t>
            </w:r>
            <w:proofErr w:type="spellStart"/>
            <w:r>
              <w:rPr>
                <w:b/>
                <w:sz w:val="20"/>
              </w:rPr>
              <w:t>Chaqueprojet</w:t>
            </w:r>
            <w:proofErr w:type="spellEnd"/>
          </w:p>
        </w:tc>
      </w:tr>
      <w:tr w:rsidR="00DE417C" w14:paraId="25503B63" w14:textId="77777777">
        <w:trPr>
          <w:trHeight w:val="618"/>
        </w:trPr>
        <w:tc>
          <w:tcPr>
            <w:tcW w:w="3303" w:type="dxa"/>
          </w:tcPr>
          <w:p w14:paraId="045D6C1D" w14:textId="77777777" w:rsidR="00DE417C" w:rsidRDefault="00DE417C">
            <w:pPr>
              <w:pStyle w:val="TableParagraph"/>
              <w:rPr>
                <w:rFonts w:ascii="Times New Roman"/>
              </w:rPr>
            </w:pPr>
          </w:p>
        </w:tc>
        <w:tc>
          <w:tcPr>
            <w:tcW w:w="1344" w:type="dxa"/>
          </w:tcPr>
          <w:p w14:paraId="0F095760" w14:textId="77777777" w:rsidR="00DE417C" w:rsidRDefault="00DE417C">
            <w:pPr>
              <w:pStyle w:val="TableParagraph"/>
              <w:rPr>
                <w:rFonts w:ascii="Times New Roman"/>
              </w:rPr>
            </w:pPr>
          </w:p>
        </w:tc>
        <w:tc>
          <w:tcPr>
            <w:tcW w:w="1347" w:type="dxa"/>
          </w:tcPr>
          <w:p w14:paraId="7469B23F" w14:textId="77777777" w:rsidR="00DE417C" w:rsidRDefault="00DE417C">
            <w:pPr>
              <w:pStyle w:val="TableParagraph"/>
              <w:rPr>
                <w:rFonts w:ascii="Times New Roman"/>
              </w:rPr>
            </w:pPr>
          </w:p>
        </w:tc>
        <w:tc>
          <w:tcPr>
            <w:tcW w:w="1347" w:type="dxa"/>
          </w:tcPr>
          <w:p w14:paraId="15E819D1" w14:textId="77777777" w:rsidR="00DE417C" w:rsidRDefault="00DE417C">
            <w:pPr>
              <w:pStyle w:val="TableParagraph"/>
              <w:rPr>
                <w:rFonts w:ascii="Times New Roman"/>
              </w:rPr>
            </w:pPr>
          </w:p>
        </w:tc>
        <w:tc>
          <w:tcPr>
            <w:tcW w:w="1877" w:type="dxa"/>
          </w:tcPr>
          <w:p w14:paraId="04333561" w14:textId="77777777" w:rsidR="00DE417C" w:rsidRDefault="00DE417C">
            <w:pPr>
              <w:pStyle w:val="TableParagraph"/>
              <w:rPr>
                <w:rFonts w:ascii="Times New Roman"/>
              </w:rPr>
            </w:pPr>
          </w:p>
        </w:tc>
        <w:tc>
          <w:tcPr>
            <w:tcW w:w="1793" w:type="dxa"/>
          </w:tcPr>
          <w:p w14:paraId="3B938488" w14:textId="77777777" w:rsidR="00DE417C" w:rsidRDefault="00DE417C">
            <w:pPr>
              <w:pStyle w:val="TableParagraph"/>
              <w:rPr>
                <w:rFonts w:ascii="Times New Roman"/>
              </w:rPr>
            </w:pPr>
          </w:p>
        </w:tc>
      </w:tr>
      <w:tr w:rsidR="00DE417C" w14:paraId="5E83EC1D" w14:textId="77777777">
        <w:trPr>
          <w:trHeight w:val="618"/>
        </w:trPr>
        <w:tc>
          <w:tcPr>
            <w:tcW w:w="3303" w:type="dxa"/>
          </w:tcPr>
          <w:p w14:paraId="1203009C" w14:textId="77777777" w:rsidR="00DE417C" w:rsidRDefault="00DE417C">
            <w:pPr>
              <w:pStyle w:val="TableParagraph"/>
              <w:rPr>
                <w:rFonts w:ascii="Times New Roman"/>
              </w:rPr>
            </w:pPr>
          </w:p>
        </w:tc>
        <w:tc>
          <w:tcPr>
            <w:tcW w:w="1344" w:type="dxa"/>
          </w:tcPr>
          <w:p w14:paraId="183B2AA1" w14:textId="77777777" w:rsidR="00DE417C" w:rsidRDefault="00DE417C">
            <w:pPr>
              <w:pStyle w:val="TableParagraph"/>
              <w:rPr>
                <w:rFonts w:ascii="Times New Roman"/>
              </w:rPr>
            </w:pPr>
          </w:p>
        </w:tc>
        <w:tc>
          <w:tcPr>
            <w:tcW w:w="1347" w:type="dxa"/>
          </w:tcPr>
          <w:p w14:paraId="30DF20AE" w14:textId="77777777" w:rsidR="00DE417C" w:rsidRDefault="00DE417C">
            <w:pPr>
              <w:pStyle w:val="TableParagraph"/>
              <w:rPr>
                <w:rFonts w:ascii="Times New Roman"/>
              </w:rPr>
            </w:pPr>
          </w:p>
        </w:tc>
        <w:tc>
          <w:tcPr>
            <w:tcW w:w="1347" w:type="dxa"/>
          </w:tcPr>
          <w:p w14:paraId="7AF583E8" w14:textId="77777777" w:rsidR="00DE417C" w:rsidRDefault="00DE417C">
            <w:pPr>
              <w:pStyle w:val="TableParagraph"/>
              <w:rPr>
                <w:rFonts w:ascii="Times New Roman"/>
              </w:rPr>
            </w:pPr>
          </w:p>
        </w:tc>
        <w:tc>
          <w:tcPr>
            <w:tcW w:w="1877" w:type="dxa"/>
          </w:tcPr>
          <w:p w14:paraId="37D24D2C" w14:textId="77777777" w:rsidR="00DE417C" w:rsidRDefault="00DE417C">
            <w:pPr>
              <w:pStyle w:val="TableParagraph"/>
              <w:rPr>
                <w:rFonts w:ascii="Times New Roman"/>
              </w:rPr>
            </w:pPr>
          </w:p>
        </w:tc>
        <w:tc>
          <w:tcPr>
            <w:tcW w:w="1793" w:type="dxa"/>
          </w:tcPr>
          <w:p w14:paraId="19E76E6C" w14:textId="77777777" w:rsidR="00DE417C" w:rsidRDefault="00DE417C">
            <w:pPr>
              <w:pStyle w:val="TableParagraph"/>
              <w:rPr>
                <w:rFonts w:ascii="Times New Roman"/>
              </w:rPr>
            </w:pPr>
          </w:p>
        </w:tc>
      </w:tr>
      <w:tr w:rsidR="00DE417C" w14:paraId="3C7D116B" w14:textId="77777777">
        <w:trPr>
          <w:trHeight w:val="618"/>
        </w:trPr>
        <w:tc>
          <w:tcPr>
            <w:tcW w:w="3303" w:type="dxa"/>
          </w:tcPr>
          <w:p w14:paraId="06060E4C" w14:textId="77777777" w:rsidR="00DE417C" w:rsidRDefault="00DE417C">
            <w:pPr>
              <w:pStyle w:val="TableParagraph"/>
              <w:rPr>
                <w:rFonts w:ascii="Times New Roman"/>
              </w:rPr>
            </w:pPr>
          </w:p>
        </w:tc>
        <w:tc>
          <w:tcPr>
            <w:tcW w:w="1344" w:type="dxa"/>
          </w:tcPr>
          <w:p w14:paraId="315F3375" w14:textId="77777777" w:rsidR="00DE417C" w:rsidRDefault="00DE417C">
            <w:pPr>
              <w:pStyle w:val="TableParagraph"/>
              <w:rPr>
                <w:rFonts w:ascii="Times New Roman"/>
              </w:rPr>
            </w:pPr>
          </w:p>
        </w:tc>
        <w:tc>
          <w:tcPr>
            <w:tcW w:w="1347" w:type="dxa"/>
          </w:tcPr>
          <w:p w14:paraId="2C45CBAC" w14:textId="77777777" w:rsidR="00DE417C" w:rsidRDefault="00DE417C">
            <w:pPr>
              <w:pStyle w:val="TableParagraph"/>
              <w:rPr>
                <w:rFonts w:ascii="Times New Roman"/>
              </w:rPr>
            </w:pPr>
          </w:p>
        </w:tc>
        <w:tc>
          <w:tcPr>
            <w:tcW w:w="1347" w:type="dxa"/>
          </w:tcPr>
          <w:p w14:paraId="0CA359DB" w14:textId="77777777" w:rsidR="00DE417C" w:rsidRDefault="00DE417C">
            <w:pPr>
              <w:pStyle w:val="TableParagraph"/>
              <w:rPr>
                <w:rFonts w:ascii="Times New Roman"/>
              </w:rPr>
            </w:pPr>
          </w:p>
        </w:tc>
        <w:tc>
          <w:tcPr>
            <w:tcW w:w="1877" w:type="dxa"/>
          </w:tcPr>
          <w:p w14:paraId="71BAEE43" w14:textId="77777777" w:rsidR="00DE417C" w:rsidRDefault="00DE417C">
            <w:pPr>
              <w:pStyle w:val="TableParagraph"/>
              <w:rPr>
                <w:rFonts w:ascii="Times New Roman"/>
              </w:rPr>
            </w:pPr>
          </w:p>
        </w:tc>
        <w:tc>
          <w:tcPr>
            <w:tcW w:w="1793" w:type="dxa"/>
          </w:tcPr>
          <w:p w14:paraId="2B537A06" w14:textId="77777777" w:rsidR="00DE417C" w:rsidRDefault="00DE417C">
            <w:pPr>
              <w:pStyle w:val="TableParagraph"/>
              <w:rPr>
                <w:rFonts w:ascii="Times New Roman"/>
              </w:rPr>
            </w:pPr>
          </w:p>
        </w:tc>
      </w:tr>
      <w:tr w:rsidR="00DE417C" w14:paraId="5FC4CB81" w14:textId="77777777">
        <w:trPr>
          <w:trHeight w:val="619"/>
        </w:trPr>
        <w:tc>
          <w:tcPr>
            <w:tcW w:w="3303" w:type="dxa"/>
          </w:tcPr>
          <w:p w14:paraId="25121C86" w14:textId="77777777" w:rsidR="00DE417C" w:rsidRDefault="00DE417C">
            <w:pPr>
              <w:pStyle w:val="TableParagraph"/>
              <w:rPr>
                <w:rFonts w:ascii="Times New Roman"/>
              </w:rPr>
            </w:pPr>
          </w:p>
        </w:tc>
        <w:tc>
          <w:tcPr>
            <w:tcW w:w="1344" w:type="dxa"/>
          </w:tcPr>
          <w:p w14:paraId="42DD14AD" w14:textId="77777777" w:rsidR="00DE417C" w:rsidRDefault="00DE417C">
            <w:pPr>
              <w:pStyle w:val="TableParagraph"/>
              <w:rPr>
                <w:rFonts w:ascii="Times New Roman"/>
              </w:rPr>
            </w:pPr>
          </w:p>
        </w:tc>
        <w:tc>
          <w:tcPr>
            <w:tcW w:w="1347" w:type="dxa"/>
          </w:tcPr>
          <w:p w14:paraId="366EFC14" w14:textId="77777777" w:rsidR="00DE417C" w:rsidRDefault="00DE417C">
            <w:pPr>
              <w:pStyle w:val="TableParagraph"/>
              <w:rPr>
                <w:rFonts w:ascii="Times New Roman"/>
              </w:rPr>
            </w:pPr>
          </w:p>
        </w:tc>
        <w:tc>
          <w:tcPr>
            <w:tcW w:w="1347" w:type="dxa"/>
          </w:tcPr>
          <w:p w14:paraId="5AC94CD4" w14:textId="77777777" w:rsidR="00DE417C" w:rsidRDefault="00DE417C">
            <w:pPr>
              <w:pStyle w:val="TableParagraph"/>
              <w:rPr>
                <w:rFonts w:ascii="Times New Roman"/>
              </w:rPr>
            </w:pPr>
          </w:p>
        </w:tc>
        <w:tc>
          <w:tcPr>
            <w:tcW w:w="1877" w:type="dxa"/>
          </w:tcPr>
          <w:p w14:paraId="77953861" w14:textId="77777777" w:rsidR="00DE417C" w:rsidRDefault="00DE417C">
            <w:pPr>
              <w:pStyle w:val="TableParagraph"/>
              <w:rPr>
                <w:rFonts w:ascii="Times New Roman"/>
              </w:rPr>
            </w:pPr>
          </w:p>
        </w:tc>
        <w:tc>
          <w:tcPr>
            <w:tcW w:w="1793" w:type="dxa"/>
          </w:tcPr>
          <w:p w14:paraId="32A0D980" w14:textId="77777777" w:rsidR="00DE417C" w:rsidRDefault="00DE417C">
            <w:pPr>
              <w:pStyle w:val="TableParagraph"/>
              <w:rPr>
                <w:rFonts w:ascii="Times New Roman"/>
              </w:rPr>
            </w:pPr>
          </w:p>
        </w:tc>
      </w:tr>
      <w:tr w:rsidR="00DE417C" w14:paraId="3597D4BC" w14:textId="77777777">
        <w:trPr>
          <w:trHeight w:val="618"/>
        </w:trPr>
        <w:tc>
          <w:tcPr>
            <w:tcW w:w="3303" w:type="dxa"/>
          </w:tcPr>
          <w:p w14:paraId="1BC0030F" w14:textId="77777777" w:rsidR="00DE417C" w:rsidRDefault="00DE417C">
            <w:pPr>
              <w:pStyle w:val="TableParagraph"/>
              <w:rPr>
                <w:rFonts w:ascii="Times New Roman"/>
              </w:rPr>
            </w:pPr>
          </w:p>
        </w:tc>
        <w:tc>
          <w:tcPr>
            <w:tcW w:w="1344" w:type="dxa"/>
          </w:tcPr>
          <w:p w14:paraId="30421F35" w14:textId="77777777" w:rsidR="00DE417C" w:rsidRDefault="00DE417C">
            <w:pPr>
              <w:pStyle w:val="TableParagraph"/>
              <w:rPr>
                <w:rFonts w:ascii="Times New Roman"/>
              </w:rPr>
            </w:pPr>
          </w:p>
        </w:tc>
        <w:tc>
          <w:tcPr>
            <w:tcW w:w="1347" w:type="dxa"/>
          </w:tcPr>
          <w:p w14:paraId="73B3F60A" w14:textId="77777777" w:rsidR="00DE417C" w:rsidRDefault="00DE417C">
            <w:pPr>
              <w:pStyle w:val="TableParagraph"/>
              <w:rPr>
                <w:rFonts w:ascii="Times New Roman"/>
              </w:rPr>
            </w:pPr>
          </w:p>
        </w:tc>
        <w:tc>
          <w:tcPr>
            <w:tcW w:w="1347" w:type="dxa"/>
          </w:tcPr>
          <w:p w14:paraId="59F2C9E7" w14:textId="77777777" w:rsidR="00DE417C" w:rsidRDefault="00DE417C">
            <w:pPr>
              <w:pStyle w:val="TableParagraph"/>
              <w:rPr>
                <w:rFonts w:ascii="Times New Roman"/>
              </w:rPr>
            </w:pPr>
          </w:p>
        </w:tc>
        <w:tc>
          <w:tcPr>
            <w:tcW w:w="1877" w:type="dxa"/>
          </w:tcPr>
          <w:p w14:paraId="52388EE4" w14:textId="77777777" w:rsidR="00DE417C" w:rsidRDefault="00DE417C">
            <w:pPr>
              <w:pStyle w:val="TableParagraph"/>
              <w:rPr>
                <w:rFonts w:ascii="Times New Roman"/>
              </w:rPr>
            </w:pPr>
          </w:p>
        </w:tc>
        <w:tc>
          <w:tcPr>
            <w:tcW w:w="1793" w:type="dxa"/>
          </w:tcPr>
          <w:p w14:paraId="5ECE90DA" w14:textId="77777777" w:rsidR="00DE417C" w:rsidRDefault="00DE417C">
            <w:pPr>
              <w:pStyle w:val="TableParagraph"/>
              <w:rPr>
                <w:rFonts w:ascii="Times New Roman"/>
              </w:rPr>
            </w:pPr>
          </w:p>
        </w:tc>
      </w:tr>
      <w:tr w:rsidR="00DE417C" w14:paraId="51AA247E" w14:textId="77777777">
        <w:trPr>
          <w:trHeight w:val="635"/>
        </w:trPr>
        <w:tc>
          <w:tcPr>
            <w:tcW w:w="3303" w:type="dxa"/>
          </w:tcPr>
          <w:p w14:paraId="1CC90C76" w14:textId="77777777" w:rsidR="00DE417C" w:rsidRDefault="00DE417C">
            <w:pPr>
              <w:pStyle w:val="TableParagraph"/>
              <w:rPr>
                <w:rFonts w:ascii="Times New Roman"/>
              </w:rPr>
            </w:pPr>
          </w:p>
        </w:tc>
        <w:tc>
          <w:tcPr>
            <w:tcW w:w="1344" w:type="dxa"/>
          </w:tcPr>
          <w:p w14:paraId="67EFCE60" w14:textId="77777777" w:rsidR="00DE417C" w:rsidRDefault="00DE417C">
            <w:pPr>
              <w:pStyle w:val="TableParagraph"/>
              <w:rPr>
                <w:rFonts w:ascii="Times New Roman"/>
              </w:rPr>
            </w:pPr>
          </w:p>
        </w:tc>
        <w:tc>
          <w:tcPr>
            <w:tcW w:w="1347" w:type="dxa"/>
          </w:tcPr>
          <w:p w14:paraId="75CD2BF6" w14:textId="77777777" w:rsidR="00DE417C" w:rsidRDefault="00DE417C">
            <w:pPr>
              <w:pStyle w:val="TableParagraph"/>
              <w:rPr>
                <w:rFonts w:ascii="Times New Roman"/>
              </w:rPr>
            </w:pPr>
          </w:p>
        </w:tc>
        <w:tc>
          <w:tcPr>
            <w:tcW w:w="1347" w:type="dxa"/>
          </w:tcPr>
          <w:p w14:paraId="5B1C7C91" w14:textId="77777777" w:rsidR="00DE417C" w:rsidRDefault="00DE417C">
            <w:pPr>
              <w:pStyle w:val="TableParagraph"/>
              <w:rPr>
                <w:rFonts w:ascii="Times New Roman"/>
              </w:rPr>
            </w:pPr>
          </w:p>
        </w:tc>
        <w:tc>
          <w:tcPr>
            <w:tcW w:w="1877" w:type="dxa"/>
          </w:tcPr>
          <w:p w14:paraId="6EE3BEC9" w14:textId="77777777" w:rsidR="00DE417C" w:rsidRDefault="00DE417C">
            <w:pPr>
              <w:pStyle w:val="TableParagraph"/>
              <w:rPr>
                <w:rFonts w:ascii="Times New Roman"/>
              </w:rPr>
            </w:pPr>
          </w:p>
        </w:tc>
        <w:tc>
          <w:tcPr>
            <w:tcW w:w="1793" w:type="dxa"/>
          </w:tcPr>
          <w:p w14:paraId="321B0561" w14:textId="77777777" w:rsidR="00DE417C" w:rsidRDefault="00DE417C">
            <w:pPr>
              <w:pStyle w:val="TableParagraph"/>
              <w:rPr>
                <w:rFonts w:ascii="Times New Roman"/>
              </w:rPr>
            </w:pPr>
          </w:p>
        </w:tc>
      </w:tr>
    </w:tbl>
    <w:p w14:paraId="0746CFD7" w14:textId="77777777" w:rsidR="00DE417C" w:rsidRDefault="00DE417C">
      <w:pPr>
        <w:pStyle w:val="Corpsdetexte"/>
        <w:spacing w:before="197"/>
      </w:pPr>
    </w:p>
    <w:p w14:paraId="42A02B52" w14:textId="77777777" w:rsidR="00DE417C" w:rsidRDefault="00600E65">
      <w:pPr>
        <w:pStyle w:val="Paragraphedeliste"/>
        <w:numPr>
          <w:ilvl w:val="0"/>
          <w:numId w:val="15"/>
        </w:numPr>
        <w:tabs>
          <w:tab w:val="left" w:pos="1713"/>
        </w:tabs>
        <w:spacing w:before="0"/>
        <w:ind w:left="1713" w:hanging="361"/>
        <w:jc w:val="left"/>
        <w:rPr>
          <w:sz w:val="24"/>
        </w:rPr>
      </w:pPr>
      <w:proofErr w:type="spellStart"/>
      <w:r>
        <w:rPr>
          <w:sz w:val="24"/>
        </w:rPr>
        <w:t>Personneld’appui</w:t>
      </w:r>
      <w:proofErr w:type="spellEnd"/>
      <w:r>
        <w:rPr>
          <w:sz w:val="24"/>
        </w:rPr>
        <w:t>(</w:t>
      </w:r>
      <w:proofErr w:type="spellStart"/>
      <w:r>
        <w:rPr>
          <w:sz w:val="24"/>
        </w:rPr>
        <w:t>siègeet</w:t>
      </w:r>
      <w:r>
        <w:rPr>
          <w:spacing w:val="-2"/>
          <w:sz w:val="24"/>
        </w:rPr>
        <w:t>local</w:t>
      </w:r>
      <w:proofErr w:type="spellEnd"/>
      <w:r>
        <w:rPr>
          <w:spacing w:val="-2"/>
          <w:sz w:val="24"/>
        </w:rPr>
        <w:t>)</w:t>
      </w:r>
    </w:p>
    <w:p w14:paraId="15AAB5D1" w14:textId="77777777" w:rsidR="00DE417C" w:rsidRDefault="00DE417C">
      <w:pPr>
        <w:pStyle w:val="Corpsdetexte"/>
        <w:rPr>
          <w:sz w:val="20"/>
        </w:rPr>
      </w:pPr>
    </w:p>
    <w:p w14:paraId="510DE246" w14:textId="77777777" w:rsidR="00DE417C" w:rsidRDefault="00DE417C">
      <w:pPr>
        <w:pStyle w:val="Corpsdetexte"/>
        <w:spacing w:before="213"/>
        <w:rPr>
          <w:sz w:val="20"/>
        </w:rPr>
      </w:pP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1772"/>
        <w:gridCol w:w="1882"/>
        <w:gridCol w:w="1885"/>
        <w:gridCol w:w="1882"/>
      </w:tblGrid>
      <w:tr w:rsidR="00DE417C" w14:paraId="490951C3" w14:textId="77777777">
        <w:trPr>
          <w:trHeight w:val="888"/>
        </w:trPr>
        <w:tc>
          <w:tcPr>
            <w:tcW w:w="1987" w:type="dxa"/>
            <w:shd w:val="clear" w:color="auto" w:fill="E7E6E6"/>
          </w:tcPr>
          <w:p w14:paraId="1CAE7EFC" w14:textId="77777777" w:rsidR="00DE417C" w:rsidRDefault="00600E65">
            <w:pPr>
              <w:pStyle w:val="TableParagraph"/>
              <w:spacing w:line="269" w:lineRule="exact"/>
              <w:ind w:left="110"/>
              <w:rPr>
                <w:sz w:val="24"/>
              </w:rPr>
            </w:pPr>
            <w:r>
              <w:rPr>
                <w:spacing w:val="-5"/>
                <w:sz w:val="24"/>
              </w:rPr>
              <w:t>Nom</w:t>
            </w:r>
          </w:p>
        </w:tc>
        <w:tc>
          <w:tcPr>
            <w:tcW w:w="1772" w:type="dxa"/>
            <w:shd w:val="clear" w:color="auto" w:fill="E7E6E6"/>
          </w:tcPr>
          <w:p w14:paraId="6D4A3E12" w14:textId="77777777" w:rsidR="00DE417C" w:rsidRDefault="00600E65">
            <w:pPr>
              <w:pStyle w:val="TableParagraph"/>
              <w:spacing w:line="269" w:lineRule="exact"/>
              <w:ind w:left="110"/>
              <w:rPr>
                <w:sz w:val="24"/>
              </w:rPr>
            </w:pPr>
            <w:r>
              <w:rPr>
                <w:spacing w:val="-2"/>
                <w:sz w:val="24"/>
              </w:rPr>
              <w:t>Spécialisation</w:t>
            </w:r>
          </w:p>
        </w:tc>
        <w:tc>
          <w:tcPr>
            <w:tcW w:w="1882" w:type="dxa"/>
            <w:shd w:val="clear" w:color="auto" w:fill="E7E6E6"/>
          </w:tcPr>
          <w:p w14:paraId="543C1F0A" w14:textId="77777777" w:rsidR="00DE417C" w:rsidRDefault="00600E65">
            <w:pPr>
              <w:pStyle w:val="TableParagraph"/>
              <w:spacing w:line="269" w:lineRule="exact"/>
              <w:ind w:left="110"/>
              <w:rPr>
                <w:sz w:val="24"/>
              </w:rPr>
            </w:pPr>
            <w:r>
              <w:rPr>
                <w:spacing w:val="-2"/>
                <w:sz w:val="24"/>
              </w:rPr>
              <w:t>Poste</w:t>
            </w:r>
          </w:p>
        </w:tc>
        <w:tc>
          <w:tcPr>
            <w:tcW w:w="1885" w:type="dxa"/>
            <w:shd w:val="clear" w:color="auto" w:fill="E7E6E6"/>
          </w:tcPr>
          <w:p w14:paraId="217FAF0E" w14:textId="77777777" w:rsidR="00DE417C" w:rsidRDefault="00600E65">
            <w:pPr>
              <w:pStyle w:val="TableParagraph"/>
              <w:spacing w:line="360" w:lineRule="auto"/>
              <w:ind w:left="110" w:right="620" w:firstLine="55"/>
              <w:rPr>
                <w:sz w:val="24"/>
              </w:rPr>
            </w:pPr>
            <w:r>
              <w:rPr>
                <w:spacing w:val="-2"/>
                <w:sz w:val="24"/>
              </w:rPr>
              <w:t>Année d’Expérience</w:t>
            </w:r>
          </w:p>
        </w:tc>
        <w:tc>
          <w:tcPr>
            <w:tcW w:w="1882" w:type="dxa"/>
            <w:shd w:val="clear" w:color="auto" w:fill="E7E6E6"/>
          </w:tcPr>
          <w:p w14:paraId="3A6B7F8F" w14:textId="77777777" w:rsidR="00DE417C" w:rsidRDefault="00600E65">
            <w:pPr>
              <w:pStyle w:val="TableParagraph"/>
              <w:spacing w:line="269" w:lineRule="exact"/>
              <w:ind w:left="107"/>
              <w:rPr>
                <w:sz w:val="24"/>
              </w:rPr>
            </w:pPr>
            <w:r>
              <w:rPr>
                <w:spacing w:val="-2"/>
                <w:sz w:val="24"/>
              </w:rPr>
              <w:t>Attributions</w:t>
            </w:r>
          </w:p>
        </w:tc>
      </w:tr>
      <w:tr w:rsidR="00DE417C" w14:paraId="5261E262" w14:textId="77777777">
        <w:trPr>
          <w:trHeight w:val="501"/>
        </w:trPr>
        <w:tc>
          <w:tcPr>
            <w:tcW w:w="1987" w:type="dxa"/>
          </w:tcPr>
          <w:p w14:paraId="05928441" w14:textId="77777777" w:rsidR="00DE417C" w:rsidRDefault="00DE417C">
            <w:pPr>
              <w:pStyle w:val="TableParagraph"/>
              <w:rPr>
                <w:rFonts w:ascii="Times New Roman"/>
              </w:rPr>
            </w:pPr>
          </w:p>
        </w:tc>
        <w:tc>
          <w:tcPr>
            <w:tcW w:w="1772" w:type="dxa"/>
          </w:tcPr>
          <w:p w14:paraId="60E85FFE" w14:textId="77777777" w:rsidR="00DE417C" w:rsidRDefault="00DE417C">
            <w:pPr>
              <w:pStyle w:val="TableParagraph"/>
              <w:rPr>
                <w:rFonts w:ascii="Times New Roman"/>
              </w:rPr>
            </w:pPr>
          </w:p>
        </w:tc>
        <w:tc>
          <w:tcPr>
            <w:tcW w:w="1882" w:type="dxa"/>
          </w:tcPr>
          <w:p w14:paraId="4DB77DD2" w14:textId="77777777" w:rsidR="00DE417C" w:rsidRDefault="00DE417C">
            <w:pPr>
              <w:pStyle w:val="TableParagraph"/>
              <w:rPr>
                <w:rFonts w:ascii="Times New Roman"/>
              </w:rPr>
            </w:pPr>
          </w:p>
        </w:tc>
        <w:tc>
          <w:tcPr>
            <w:tcW w:w="1885" w:type="dxa"/>
          </w:tcPr>
          <w:p w14:paraId="1362C65F" w14:textId="77777777" w:rsidR="00DE417C" w:rsidRDefault="00DE417C">
            <w:pPr>
              <w:pStyle w:val="TableParagraph"/>
              <w:rPr>
                <w:rFonts w:ascii="Times New Roman"/>
              </w:rPr>
            </w:pPr>
          </w:p>
        </w:tc>
        <w:tc>
          <w:tcPr>
            <w:tcW w:w="1882" w:type="dxa"/>
          </w:tcPr>
          <w:p w14:paraId="4F60DF43" w14:textId="77777777" w:rsidR="00DE417C" w:rsidRDefault="00DE417C">
            <w:pPr>
              <w:pStyle w:val="TableParagraph"/>
              <w:rPr>
                <w:rFonts w:ascii="Times New Roman"/>
              </w:rPr>
            </w:pPr>
          </w:p>
        </w:tc>
      </w:tr>
      <w:tr w:rsidR="00DE417C" w14:paraId="40EDF201" w14:textId="77777777">
        <w:trPr>
          <w:trHeight w:val="491"/>
        </w:trPr>
        <w:tc>
          <w:tcPr>
            <w:tcW w:w="1987" w:type="dxa"/>
          </w:tcPr>
          <w:p w14:paraId="1036A9AA" w14:textId="77777777" w:rsidR="00DE417C" w:rsidRDefault="00DE417C">
            <w:pPr>
              <w:pStyle w:val="TableParagraph"/>
              <w:rPr>
                <w:rFonts w:ascii="Times New Roman"/>
              </w:rPr>
            </w:pPr>
          </w:p>
        </w:tc>
        <w:tc>
          <w:tcPr>
            <w:tcW w:w="1772" w:type="dxa"/>
          </w:tcPr>
          <w:p w14:paraId="1C178CFE" w14:textId="77777777" w:rsidR="00DE417C" w:rsidRDefault="00DE417C">
            <w:pPr>
              <w:pStyle w:val="TableParagraph"/>
              <w:rPr>
                <w:rFonts w:ascii="Times New Roman"/>
              </w:rPr>
            </w:pPr>
          </w:p>
        </w:tc>
        <w:tc>
          <w:tcPr>
            <w:tcW w:w="1882" w:type="dxa"/>
          </w:tcPr>
          <w:p w14:paraId="4E88A285" w14:textId="77777777" w:rsidR="00DE417C" w:rsidRDefault="00DE417C">
            <w:pPr>
              <w:pStyle w:val="TableParagraph"/>
              <w:rPr>
                <w:rFonts w:ascii="Times New Roman"/>
              </w:rPr>
            </w:pPr>
          </w:p>
        </w:tc>
        <w:tc>
          <w:tcPr>
            <w:tcW w:w="1885" w:type="dxa"/>
          </w:tcPr>
          <w:p w14:paraId="6ACFB5A2" w14:textId="77777777" w:rsidR="00DE417C" w:rsidRDefault="00DE417C">
            <w:pPr>
              <w:pStyle w:val="TableParagraph"/>
              <w:rPr>
                <w:rFonts w:ascii="Times New Roman"/>
              </w:rPr>
            </w:pPr>
          </w:p>
        </w:tc>
        <w:tc>
          <w:tcPr>
            <w:tcW w:w="1882" w:type="dxa"/>
          </w:tcPr>
          <w:p w14:paraId="3D780894" w14:textId="77777777" w:rsidR="00DE417C" w:rsidRDefault="00DE417C">
            <w:pPr>
              <w:pStyle w:val="TableParagraph"/>
              <w:rPr>
                <w:rFonts w:ascii="Times New Roman"/>
              </w:rPr>
            </w:pPr>
          </w:p>
        </w:tc>
      </w:tr>
      <w:tr w:rsidR="00DE417C" w14:paraId="37DC637A" w14:textId="77777777">
        <w:trPr>
          <w:trHeight w:val="493"/>
        </w:trPr>
        <w:tc>
          <w:tcPr>
            <w:tcW w:w="1987" w:type="dxa"/>
          </w:tcPr>
          <w:p w14:paraId="0369DAD9" w14:textId="77777777" w:rsidR="00DE417C" w:rsidRDefault="00DE417C">
            <w:pPr>
              <w:pStyle w:val="TableParagraph"/>
              <w:rPr>
                <w:rFonts w:ascii="Times New Roman"/>
              </w:rPr>
            </w:pPr>
          </w:p>
        </w:tc>
        <w:tc>
          <w:tcPr>
            <w:tcW w:w="1772" w:type="dxa"/>
          </w:tcPr>
          <w:p w14:paraId="0EFD5914" w14:textId="77777777" w:rsidR="00DE417C" w:rsidRDefault="00DE417C">
            <w:pPr>
              <w:pStyle w:val="TableParagraph"/>
              <w:rPr>
                <w:rFonts w:ascii="Times New Roman"/>
              </w:rPr>
            </w:pPr>
          </w:p>
        </w:tc>
        <w:tc>
          <w:tcPr>
            <w:tcW w:w="1882" w:type="dxa"/>
          </w:tcPr>
          <w:p w14:paraId="284F081E" w14:textId="77777777" w:rsidR="00DE417C" w:rsidRDefault="00DE417C">
            <w:pPr>
              <w:pStyle w:val="TableParagraph"/>
              <w:rPr>
                <w:rFonts w:ascii="Times New Roman"/>
              </w:rPr>
            </w:pPr>
          </w:p>
        </w:tc>
        <w:tc>
          <w:tcPr>
            <w:tcW w:w="1885" w:type="dxa"/>
          </w:tcPr>
          <w:p w14:paraId="7AF7350C" w14:textId="77777777" w:rsidR="00DE417C" w:rsidRDefault="00DE417C">
            <w:pPr>
              <w:pStyle w:val="TableParagraph"/>
              <w:rPr>
                <w:rFonts w:ascii="Times New Roman"/>
              </w:rPr>
            </w:pPr>
          </w:p>
        </w:tc>
        <w:tc>
          <w:tcPr>
            <w:tcW w:w="1882" w:type="dxa"/>
          </w:tcPr>
          <w:p w14:paraId="78BAF881" w14:textId="77777777" w:rsidR="00DE417C" w:rsidRDefault="00DE417C">
            <w:pPr>
              <w:pStyle w:val="TableParagraph"/>
              <w:rPr>
                <w:rFonts w:ascii="Times New Roman"/>
              </w:rPr>
            </w:pPr>
          </w:p>
        </w:tc>
      </w:tr>
    </w:tbl>
    <w:p w14:paraId="1CE1077B" w14:textId="77777777" w:rsidR="00DE417C" w:rsidRDefault="00DE417C">
      <w:pPr>
        <w:pStyle w:val="TableParagraph"/>
        <w:rPr>
          <w:rFonts w:ascii="Times New Roman"/>
        </w:rPr>
        <w:sectPr w:rsidR="00DE417C" w:rsidSect="00DB71B5">
          <w:pgSz w:w="11900" w:h="16820"/>
          <w:pgMar w:top="1020" w:right="0" w:bottom="1220" w:left="141" w:header="0" w:footer="1013" w:gutter="0"/>
          <w:cols w:space="720"/>
        </w:sectPr>
      </w:pPr>
    </w:p>
    <w:p w14:paraId="7FE8AA15" w14:textId="77777777" w:rsidR="00DE417C" w:rsidRDefault="00600E65">
      <w:pPr>
        <w:tabs>
          <w:tab w:val="left" w:pos="4482"/>
        </w:tabs>
        <w:spacing w:before="69" w:line="360" w:lineRule="auto"/>
        <w:ind w:left="3210" w:right="1514" w:hanging="1875"/>
        <w:rPr>
          <w:b/>
          <w:sz w:val="32"/>
        </w:rPr>
      </w:pPr>
      <w:r>
        <w:rPr>
          <w:b/>
          <w:w w:val="85"/>
          <w:sz w:val="32"/>
        </w:rPr>
        <w:lastRenderedPageBreak/>
        <w:t>ANNEXEN°9:MODELE</w:t>
      </w:r>
      <w:r>
        <w:rPr>
          <w:b/>
          <w:sz w:val="32"/>
        </w:rPr>
        <w:tab/>
      </w:r>
      <w:r>
        <w:rPr>
          <w:b/>
          <w:w w:val="80"/>
          <w:sz w:val="32"/>
        </w:rPr>
        <w:t>DEFICHEDEPRESTATIONSSUSCEPTIBLES D’ETRESOUS-TRAITEESCOMMANDEES</w:t>
      </w:r>
    </w:p>
    <w:p w14:paraId="1BD1F4DF" w14:textId="77777777" w:rsidR="00DE417C" w:rsidRDefault="00DE417C">
      <w:pPr>
        <w:pStyle w:val="Corpsdetexte"/>
        <w:rPr>
          <w:b/>
          <w:sz w:val="20"/>
        </w:rPr>
      </w:pPr>
    </w:p>
    <w:p w14:paraId="60ABD19F" w14:textId="77777777" w:rsidR="00DE417C" w:rsidRDefault="00DE417C">
      <w:pPr>
        <w:pStyle w:val="Corpsdetexte"/>
        <w:rPr>
          <w:b/>
          <w:sz w:val="20"/>
        </w:rPr>
      </w:pPr>
    </w:p>
    <w:p w14:paraId="3A95ACF5" w14:textId="77777777" w:rsidR="00DE417C" w:rsidRDefault="00DE417C">
      <w:pPr>
        <w:pStyle w:val="Corpsdetexte"/>
        <w:spacing w:before="34" w:after="1"/>
        <w:rPr>
          <w:b/>
          <w:sz w:val="20"/>
        </w:rPr>
      </w:pPr>
    </w:p>
    <w:tbl>
      <w:tblPr>
        <w:tblStyle w:val="TableNormal"/>
        <w:tblW w:w="0" w:type="auto"/>
        <w:tblInd w:w="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74"/>
        <w:gridCol w:w="4018"/>
        <w:gridCol w:w="3485"/>
      </w:tblGrid>
      <w:tr w:rsidR="00DE417C" w14:paraId="0DD999D5" w14:textId="77777777">
        <w:trPr>
          <w:trHeight w:val="473"/>
        </w:trPr>
        <w:tc>
          <w:tcPr>
            <w:tcW w:w="2174" w:type="dxa"/>
            <w:tcBorders>
              <w:left w:val="single" w:sz="4" w:space="0" w:color="000000"/>
              <w:bottom w:val="single" w:sz="4" w:space="0" w:color="000000"/>
              <w:right w:val="single" w:sz="4" w:space="0" w:color="000000"/>
            </w:tcBorders>
            <w:shd w:val="clear" w:color="auto" w:fill="E7E6E6"/>
          </w:tcPr>
          <w:p w14:paraId="1B1917EF" w14:textId="77777777" w:rsidR="00DE417C" w:rsidRDefault="00600E65">
            <w:pPr>
              <w:pStyle w:val="TableParagraph"/>
              <w:spacing w:line="270" w:lineRule="exact"/>
              <w:ind w:left="21"/>
              <w:jc w:val="center"/>
              <w:rPr>
                <w:b/>
                <w:sz w:val="24"/>
              </w:rPr>
            </w:pPr>
            <w:r>
              <w:rPr>
                <w:b/>
                <w:spacing w:val="-5"/>
                <w:sz w:val="24"/>
              </w:rPr>
              <w:t>N°</w:t>
            </w:r>
          </w:p>
        </w:tc>
        <w:tc>
          <w:tcPr>
            <w:tcW w:w="4018" w:type="dxa"/>
            <w:tcBorders>
              <w:left w:val="single" w:sz="4" w:space="0" w:color="000000"/>
              <w:bottom w:val="single" w:sz="4" w:space="0" w:color="000000"/>
              <w:right w:val="single" w:sz="4" w:space="0" w:color="000000"/>
            </w:tcBorders>
            <w:shd w:val="clear" w:color="auto" w:fill="E7E6E6"/>
          </w:tcPr>
          <w:p w14:paraId="2CB7F900" w14:textId="77777777" w:rsidR="00DE417C" w:rsidRDefault="00600E65">
            <w:pPr>
              <w:pStyle w:val="TableParagraph"/>
              <w:spacing w:line="270" w:lineRule="exact"/>
              <w:ind w:left="672"/>
              <w:rPr>
                <w:b/>
                <w:sz w:val="24"/>
              </w:rPr>
            </w:pPr>
            <w:proofErr w:type="spellStart"/>
            <w:r>
              <w:rPr>
                <w:b/>
                <w:sz w:val="24"/>
              </w:rPr>
              <w:t>Désignationdes</w:t>
            </w:r>
            <w:proofErr w:type="spellEnd"/>
            <w:r>
              <w:rPr>
                <w:b/>
                <w:sz w:val="24"/>
              </w:rPr>
              <w:t xml:space="preserve"> </w:t>
            </w:r>
            <w:r>
              <w:rPr>
                <w:b/>
                <w:spacing w:val="-2"/>
                <w:sz w:val="24"/>
              </w:rPr>
              <w:t>Fournitures</w:t>
            </w:r>
          </w:p>
        </w:tc>
        <w:tc>
          <w:tcPr>
            <w:tcW w:w="3485" w:type="dxa"/>
            <w:tcBorders>
              <w:left w:val="single" w:sz="4" w:space="0" w:color="000000"/>
              <w:bottom w:val="single" w:sz="4" w:space="0" w:color="000000"/>
              <w:right w:val="single" w:sz="4" w:space="0" w:color="000000"/>
            </w:tcBorders>
            <w:shd w:val="clear" w:color="auto" w:fill="E7E6E6"/>
          </w:tcPr>
          <w:p w14:paraId="28D8524A" w14:textId="77777777" w:rsidR="00DE417C" w:rsidRDefault="00600E65">
            <w:pPr>
              <w:pStyle w:val="TableParagraph"/>
              <w:spacing w:line="270" w:lineRule="exact"/>
              <w:ind w:left="471"/>
              <w:rPr>
                <w:b/>
                <w:sz w:val="24"/>
              </w:rPr>
            </w:pPr>
            <w:r>
              <w:rPr>
                <w:b/>
                <w:sz w:val="24"/>
              </w:rPr>
              <w:t>Quantité(</w:t>
            </w:r>
            <w:proofErr w:type="spellStart"/>
            <w:r>
              <w:rPr>
                <w:b/>
                <w:sz w:val="24"/>
              </w:rPr>
              <w:t>Nombre</w:t>
            </w:r>
            <w:r>
              <w:rPr>
                <w:b/>
                <w:spacing w:val="-2"/>
                <w:sz w:val="24"/>
              </w:rPr>
              <w:t>d’unités</w:t>
            </w:r>
            <w:proofErr w:type="spellEnd"/>
            <w:r>
              <w:rPr>
                <w:b/>
                <w:spacing w:val="-2"/>
                <w:sz w:val="24"/>
              </w:rPr>
              <w:t>)</w:t>
            </w:r>
          </w:p>
        </w:tc>
      </w:tr>
      <w:tr w:rsidR="00DE417C" w14:paraId="370A9B7C" w14:textId="77777777">
        <w:trPr>
          <w:trHeight w:val="887"/>
        </w:trPr>
        <w:tc>
          <w:tcPr>
            <w:tcW w:w="2174" w:type="dxa"/>
            <w:tcBorders>
              <w:top w:val="single" w:sz="4" w:space="0" w:color="000000"/>
              <w:left w:val="single" w:sz="4" w:space="0" w:color="000000"/>
              <w:bottom w:val="single" w:sz="4" w:space="0" w:color="000000"/>
              <w:right w:val="single" w:sz="4" w:space="0" w:color="000000"/>
            </w:tcBorders>
          </w:tcPr>
          <w:p w14:paraId="6FEF35A6" w14:textId="77777777"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14:paraId="46EA2720" w14:textId="77777777" w:rsidR="00DE417C" w:rsidRDefault="00600E65">
            <w:pPr>
              <w:pStyle w:val="TableParagraph"/>
              <w:spacing w:line="269" w:lineRule="exact"/>
              <w:ind w:left="108"/>
              <w:rPr>
                <w:i/>
                <w:sz w:val="24"/>
              </w:rPr>
            </w:pPr>
            <w:r>
              <w:rPr>
                <w:i/>
                <w:sz w:val="24"/>
              </w:rPr>
              <w:t>[</w:t>
            </w:r>
            <w:proofErr w:type="spellStart"/>
            <w:r>
              <w:rPr>
                <w:i/>
                <w:sz w:val="24"/>
              </w:rPr>
              <w:t>Insérerladésignationdes</w:t>
            </w:r>
            <w:r>
              <w:rPr>
                <w:i/>
                <w:spacing w:val="-2"/>
                <w:sz w:val="24"/>
              </w:rPr>
              <w:t>Fournitures</w:t>
            </w:r>
            <w:proofErr w:type="spellEnd"/>
            <w:r>
              <w:rPr>
                <w:i/>
                <w:spacing w:val="-2"/>
                <w:sz w:val="24"/>
              </w:rPr>
              <w:t>]</w:t>
            </w:r>
          </w:p>
        </w:tc>
        <w:tc>
          <w:tcPr>
            <w:tcW w:w="3485" w:type="dxa"/>
            <w:tcBorders>
              <w:top w:val="single" w:sz="4" w:space="0" w:color="000000"/>
              <w:left w:val="single" w:sz="4" w:space="0" w:color="000000"/>
              <w:bottom w:val="single" w:sz="4" w:space="0" w:color="000000"/>
              <w:right w:val="single" w:sz="4" w:space="0" w:color="000000"/>
            </w:tcBorders>
          </w:tcPr>
          <w:p w14:paraId="1FEBE05A" w14:textId="77777777" w:rsidR="00DE417C" w:rsidRDefault="00600E65">
            <w:pPr>
              <w:pStyle w:val="TableParagraph"/>
              <w:spacing w:line="362" w:lineRule="auto"/>
              <w:ind w:left="109"/>
              <w:rPr>
                <w:i/>
                <w:sz w:val="24"/>
              </w:rPr>
            </w:pPr>
            <w:r>
              <w:rPr>
                <w:i/>
                <w:sz w:val="24"/>
              </w:rPr>
              <w:t>[</w:t>
            </w:r>
            <w:proofErr w:type="spellStart"/>
            <w:r>
              <w:rPr>
                <w:i/>
                <w:sz w:val="24"/>
              </w:rPr>
              <w:t>insérerlaquantitédesarticlesà</w:t>
            </w:r>
            <w:proofErr w:type="spellEnd"/>
            <w:r>
              <w:rPr>
                <w:i/>
                <w:sz w:val="24"/>
              </w:rPr>
              <w:t xml:space="preserve"> </w:t>
            </w:r>
            <w:r>
              <w:rPr>
                <w:i/>
                <w:spacing w:val="-2"/>
                <w:sz w:val="24"/>
              </w:rPr>
              <w:t>fournir]</w:t>
            </w:r>
          </w:p>
        </w:tc>
      </w:tr>
      <w:tr w:rsidR="00DE417C" w14:paraId="7454BF56" w14:textId="77777777">
        <w:trPr>
          <w:trHeight w:val="473"/>
        </w:trPr>
        <w:tc>
          <w:tcPr>
            <w:tcW w:w="2174" w:type="dxa"/>
            <w:tcBorders>
              <w:top w:val="single" w:sz="4" w:space="0" w:color="000000"/>
              <w:left w:val="single" w:sz="4" w:space="0" w:color="000000"/>
              <w:bottom w:val="single" w:sz="4" w:space="0" w:color="000000"/>
              <w:right w:val="single" w:sz="4" w:space="0" w:color="000000"/>
            </w:tcBorders>
          </w:tcPr>
          <w:p w14:paraId="2CFBC621" w14:textId="77777777"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14:paraId="51ECB0E9" w14:textId="77777777"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14:paraId="004BBB15" w14:textId="77777777" w:rsidR="00DE417C" w:rsidRDefault="00DE417C">
            <w:pPr>
              <w:pStyle w:val="TableParagraph"/>
              <w:rPr>
                <w:rFonts w:ascii="Times New Roman"/>
                <w:sz w:val="24"/>
              </w:rPr>
            </w:pPr>
          </w:p>
        </w:tc>
      </w:tr>
      <w:tr w:rsidR="00DE417C" w14:paraId="6A84D056" w14:textId="77777777">
        <w:trPr>
          <w:trHeight w:val="472"/>
        </w:trPr>
        <w:tc>
          <w:tcPr>
            <w:tcW w:w="2174" w:type="dxa"/>
            <w:tcBorders>
              <w:top w:val="single" w:sz="4" w:space="0" w:color="000000"/>
              <w:left w:val="single" w:sz="4" w:space="0" w:color="000000"/>
              <w:bottom w:val="single" w:sz="4" w:space="0" w:color="000000"/>
              <w:right w:val="single" w:sz="4" w:space="0" w:color="000000"/>
            </w:tcBorders>
          </w:tcPr>
          <w:p w14:paraId="723D349C" w14:textId="77777777"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14:paraId="31184254" w14:textId="77777777"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14:paraId="0AB55B86" w14:textId="77777777" w:rsidR="00DE417C" w:rsidRDefault="00DE417C">
            <w:pPr>
              <w:pStyle w:val="TableParagraph"/>
              <w:rPr>
                <w:rFonts w:ascii="Times New Roman"/>
                <w:sz w:val="24"/>
              </w:rPr>
            </w:pPr>
          </w:p>
        </w:tc>
      </w:tr>
      <w:tr w:rsidR="00DE417C" w14:paraId="672C7FC6" w14:textId="77777777">
        <w:trPr>
          <w:trHeight w:val="472"/>
        </w:trPr>
        <w:tc>
          <w:tcPr>
            <w:tcW w:w="2174" w:type="dxa"/>
            <w:tcBorders>
              <w:top w:val="single" w:sz="4" w:space="0" w:color="000000"/>
              <w:left w:val="single" w:sz="4" w:space="0" w:color="000000"/>
              <w:bottom w:val="single" w:sz="4" w:space="0" w:color="000000"/>
              <w:right w:val="single" w:sz="4" w:space="0" w:color="000000"/>
            </w:tcBorders>
          </w:tcPr>
          <w:p w14:paraId="043956FA" w14:textId="77777777"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14:paraId="26CA5F3B" w14:textId="77777777"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14:paraId="3CB42CEE" w14:textId="77777777" w:rsidR="00DE417C" w:rsidRDefault="00DE417C">
            <w:pPr>
              <w:pStyle w:val="TableParagraph"/>
              <w:rPr>
                <w:rFonts w:ascii="Times New Roman"/>
                <w:sz w:val="24"/>
              </w:rPr>
            </w:pPr>
          </w:p>
        </w:tc>
      </w:tr>
      <w:tr w:rsidR="00DE417C" w14:paraId="7D0224FA" w14:textId="77777777">
        <w:trPr>
          <w:trHeight w:val="486"/>
        </w:trPr>
        <w:tc>
          <w:tcPr>
            <w:tcW w:w="2174" w:type="dxa"/>
            <w:tcBorders>
              <w:top w:val="single" w:sz="4" w:space="0" w:color="000000"/>
              <w:left w:val="single" w:sz="4" w:space="0" w:color="000000"/>
              <w:bottom w:val="single" w:sz="4" w:space="0" w:color="000000"/>
              <w:right w:val="single" w:sz="4" w:space="0" w:color="000000"/>
            </w:tcBorders>
          </w:tcPr>
          <w:p w14:paraId="312EBC8D" w14:textId="77777777"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14:paraId="69043D18" w14:textId="77777777"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14:paraId="62A8B3AF" w14:textId="77777777" w:rsidR="00DE417C" w:rsidRDefault="00DE417C">
            <w:pPr>
              <w:pStyle w:val="TableParagraph"/>
              <w:rPr>
                <w:rFonts w:ascii="Times New Roman"/>
                <w:sz w:val="24"/>
              </w:rPr>
            </w:pPr>
          </w:p>
        </w:tc>
      </w:tr>
    </w:tbl>
    <w:p w14:paraId="565173F2" w14:textId="77777777" w:rsidR="00DE417C" w:rsidRDefault="00DE417C">
      <w:pPr>
        <w:pStyle w:val="Corpsdetexte"/>
        <w:rPr>
          <w:b/>
          <w:sz w:val="20"/>
        </w:rPr>
      </w:pPr>
    </w:p>
    <w:p w14:paraId="0DD9DEC3" w14:textId="77777777" w:rsidR="00DE417C" w:rsidRDefault="00DE417C">
      <w:pPr>
        <w:pStyle w:val="Corpsdetexte"/>
        <w:rPr>
          <w:b/>
          <w:sz w:val="20"/>
        </w:rPr>
      </w:pPr>
    </w:p>
    <w:p w14:paraId="7A439C21" w14:textId="77777777" w:rsidR="00DE417C" w:rsidRDefault="00DE417C">
      <w:pPr>
        <w:pStyle w:val="Corpsdetexte"/>
        <w:rPr>
          <w:b/>
          <w:sz w:val="20"/>
        </w:rPr>
      </w:pPr>
    </w:p>
    <w:p w14:paraId="0EC98E29" w14:textId="77777777" w:rsidR="00DE417C" w:rsidRDefault="00DE417C">
      <w:pPr>
        <w:pStyle w:val="Corpsdetexte"/>
        <w:spacing w:before="35" w:after="1"/>
        <w:rPr>
          <w:b/>
          <w:sz w:val="20"/>
        </w:rPr>
      </w:pPr>
    </w:p>
    <w:tbl>
      <w:tblPr>
        <w:tblStyle w:val="TableNormal"/>
        <w:tblW w:w="0" w:type="auto"/>
        <w:tblInd w:w="9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50"/>
        <w:gridCol w:w="4174"/>
        <w:gridCol w:w="3351"/>
      </w:tblGrid>
      <w:tr w:rsidR="00DE417C" w14:paraId="0E93ACA1" w14:textId="77777777">
        <w:trPr>
          <w:trHeight w:val="945"/>
        </w:trPr>
        <w:tc>
          <w:tcPr>
            <w:tcW w:w="2050" w:type="dxa"/>
            <w:tcBorders>
              <w:left w:val="single" w:sz="4" w:space="0" w:color="000000"/>
            </w:tcBorders>
            <w:shd w:val="clear" w:color="auto" w:fill="E7E6E6"/>
          </w:tcPr>
          <w:p w14:paraId="655F6B39" w14:textId="77777777" w:rsidR="00DE417C" w:rsidRDefault="00600E65">
            <w:pPr>
              <w:pStyle w:val="TableParagraph"/>
              <w:spacing w:line="269" w:lineRule="exact"/>
              <w:ind w:left="530"/>
              <w:rPr>
                <w:b/>
                <w:sz w:val="24"/>
              </w:rPr>
            </w:pPr>
            <w:r>
              <w:rPr>
                <w:b/>
                <w:sz w:val="24"/>
              </w:rPr>
              <w:t xml:space="preserve">N° </w:t>
            </w:r>
            <w:r>
              <w:rPr>
                <w:b/>
                <w:spacing w:val="-2"/>
                <w:sz w:val="24"/>
              </w:rPr>
              <w:t>Service</w:t>
            </w:r>
          </w:p>
        </w:tc>
        <w:tc>
          <w:tcPr>
            <w:tcW w:w="4174" w:type="dxa"/>
            <w:shd w:val="clear" w:color="auto" w:fill="E7E6E6"/>
          </w:tcPr>
          <w:p w14:paraId="18A1499E" w14:textId="77777777" w:rsidR="00DE417C" w:rsidRDefault="00DE417C">
            <w:pPr>
              <w:pStyle w:val="TableParagraph"/>
              <w:spacing w:before="191"/>
              <w:rPr>
                <w:b/>
                <w:sz w:val="24"/>
              </w:rPr>
            </w:pPr>
          </w:p>
          <w:p w14:paraId="7E91F90D" w14:textId="77777777" w:rsidR="00DE417C" w:rsidRDefault="00600E65">
            <w:pPr>
              <w:pStyle w:val="TableParagraph"/>
              <w:ind w:left="16"/>
              <w:jc w:val="center"/>
              <w:rPr>
                <w:b/>
                <w:sz w:val="24"/>
              </w:rPr>
            </w:pPr>
            <w:proofErr w:type="spellStart"/>
            <w:r>
              <w:rPr>
                <w:b/>
                <w:sz w:val="24"/>
              </w:rPr>
              <w:t>Désignationdu</w:t>
            </w:r>
            <w:proofErr w:type="spellEnd"/>
            <w:r>
              <w:rPr>
                <w:b/>
                <w:sz w:val="24"/>
              </w:rPr>
              <w:t xml:space="preserve"> </w:t>
            </w:r>
            <w:r>
              <w:rPr>
                <w:b/>
                <w:spacing w:val="-2"/>
                <w:sz w:val="24"/>
              </w:rPr>
              <w:t>Service</w:t>
            </w:r>
          </w:p>
        </w:tc>
        <w:tc>
          <w:tcPr>
            <w:tcW w:w="3351" w:type="dxa"/>
            <w:shd w:val="clear" w:color="auto" w:fill="E7E6E6"/>
          </w:tcPr>
          <w:p w14:paraId="410C72F1" w14:textId="77777777" w:rsidR="00DE417C" w:rsidRDefault="00DE417C">
            <w:pPr>
              <w:pStyle w:val="TableParagraph"/>
              <w:spacing w:before="191"/>
              <w:rPr>
                <w:b/>
                <w:sz w:val="24"/>
              </w:rPr>
            </w:pPr>
          </w:p>
          <w:p w14:paraId="15A24DE9" w14:textId="77777777" w:rsidR="00DE417C" w:rsidRDefault="00600E65">
            <w:pPr>
              <w:pStyle w:val="TableParagraph"/>
              <w:ind w:left="14" w:right="2"/>
              <w:jc w:val="center"/>
              <w:rPr>
                <w:b/>
                <w:sz w:val="24"/>
              </w:rPr>
            </w:pPr>
            <w:proofErr w:type="spellStart"/>
            <w:r>
              <w:rPr>
                <w:b/>
                <w:sz w:val="24"/>
              </w:rPr>
              <w:t>Unitéde</w:t>
            </w:r>
            <w:proofErr w:type="spellEnd"/>
            <w:r>
              <w:rPr>
                <w:b/>
                <w:sz w:val="24"/>
              </w:rPr>
              <w:t xml:space="preserve"> </w:t>
            </w:r>
            <w:r>
              <w:rPr>
                <w:b/>
                <w:spacing w:val="-2"/>
                <w:sz w:val="24"/>
              </w:rPr>
              <w:t>mesure</w:t>
            </w:r>
          </w:p>
        </w:tc>
      </w:tr>
      <w:tr w:rsidR="00DE417C" w14:paraId="32519AE9" w14:textId="77777777">
        <w:trPr>
          <w:trHeight w:val="885"/>
        </w:trPr>
        <w:tc>
          <w:tcPr>
            <w:tcW w:w="2050" w:type="dxa"/>
            <w:tcBorders>
              <w:left w:val="single" w:sz="4" w:space="0" w:color="000000"/>
            </w:tcBorders>
          </w:tcPr>
          <w:p w14:paraId="52524CD1" w14:textId="77777777" w:rsidR="00DE417C" w:rsidRDefault="00600E65">
            <w:pPr>
              <w:pStyle w:val="TableParagraph"/>
              <w:spacing w:line="360" w:lineRule="auto"/>
              <w:ind w:left="479" w:right="104" w:hanging="303"/>
              <w:rPr>
                <w:i/>
                <w:sz w:val="24"/>
              </w:rPr>
            </w:pPr>
            <w:r>
              <w:rPr>
                <w:i/>
                <w:sz w:val="24"/>
              </w:rPr>
              <w:t>[</w:t>
            </w:r>
            <w:proofErr w:type="spellStart"/>
            <w:r>
              <w:rPr>
                <w:i/>
                <w:sz w:val="24"/>
              </w:rPr>
              <w:t>insérerlenuméro</w:t>
            </w:r>
            <w:proofErr w:type="spellEnd"/>
            <w:r>
              <w:rPr>
                <w:i/>
                <w:sz w:val="24"/>
              </w:rPr>
              <w:t xml:space="preserve"> du Service]</w:t>
            </w:r>
          </w:p>
        </w:tc>
        <w:tc>
          <w:tcPr>
            <w:tcW w:w="4174" w:type="dxa"/>
          </w:tcPr>
          <w:p w14:paraId="3A59CDD6" w14:textId="77777777" w:rsidR="00DE417C" w:rsidRDefault="00600E65">
            <w:pPr>
              <w:pStyle w:val="TableParagraph"/>
              <w:spacing w:line="269" w:lineRule="exact"/>
              <w:ind w:left="16" w:right="2"/>
              <w:jc w:val="center"/>
              <w:rPr>
                <w:i/>
                <w:sz w:val="24"/>
              </w:rPr>
            </w:pPr>
            <w:r>
              <w:rPr>
                <w:i/>
                <w:sz w:val="24"/>
              </w:rPr>
              <w:t>[</w:t>
            </w:r>
            <w:proofErr w:type="spellStart"/>
            <w:r>
              <w:rPr>
                <w:i/>
                <w:sz w:val="24"/>
              </w:rPr>
              <w:t>insérerladésignationdu</w:t>
            </w:r>
            <w:r>
              <w:rPr>
                <w:i/>
                <w:spacing w:val="-2"/>
                <w:sz w:val="24"/>
              </w:rPr>
              <w:t>service</w:t>
            </w:r>
            <w:proofErr w:type="spellEnd"/>
            <w:r>
              <w:rPr>
                <w:i/>
                <w:spacing w:val="-2"/>
                <w:sz w:val="24"/>
              </w:rPr>
              <w:t>]</w:t>
            </w:r>
          </w:p>
        </w:tc>
        <w:tc>
          <w:tcPr>
            <w:tcW w:w="3351" w:type="dxa"/>
          </w:tcPr>
          <w:p w14:paraId="223A5167" w14:textId="77777777" w:rsidR="00DE417C" w:rsidRDefault="00600E65">
            <w:pPr>
              <w:pStyle w:val="TableParagraph"/>
              <w:spacing w:line="269" w:lineRule="exact"/>
              <w:ind w:left="14"/>
              <w:jc w:val="center"/>
              <w:rPr>
                <w:i/>
                <w:sz w:val="24"/>
              </w:rPr>
            </w:pPr>
            <w:r>
              <w:rPr>
                <w:i/>
                <w:sz w:val="24"/>
              </w:rPr>
              <w:t>[</w:t>
            </w:r>
            <w:proofErr w:type="spellStart"/>
            <w:r>
              <w:rPr>
                <w:i/>
                <w:sz w:val="24"/>
              </w:rPr>
              <w:t>unitéde</w:t>
            </w:r>
            <w:r>
              <w:rPr>
                <w:i/>
                <w:spacing w:val="-2"/>
                <w:sz w:val="24"/>
              </w:rPr>
              <w:t>mesure</w:t>
            </w:r>
            <w:proofErr w:type="spellEnd"/>
            <w:r>
              <w:rPr>
                <w:i/>
                <w:spacing w:val="-2"/>
                <w:sz w:val="24"/>
              </w:rPr>
              <w:t>]</w:t>
            </w:r>
          </w:p>
        </w:tc>
      </w:tr>
      <w:tr w:rsidR="00DE417C" w14:paraId="3B4B96E6" w14:textId="77777777">
        <w:trPr>
          <w:trHeight w:val="474"/>
        </w:trPr>
        <w:tc>
          <w:tcPr>
            <w:tcW w:w="2050" w:type="dxa"/>
            <w:tcBorders>
              <w:left w:val="single" w:sz="4" w:space="0" w:color="000000"/>
            </w:tcBorders>
          </w:tcPr>
          <w:p w14:paraId="7FB0A2D9" w14:textId="77777777" w:rsidR="00DE417C" w:rsidRDefault="00DE417C">
            <w:pPr>
              <w:pStyle w:val="TableParagraph"/>
              <w:rPr>
                <w:rFonts w:ascii="Times New Roman"/>
                <w:sz w:val="24"/>
              </w:rPr>
            </w:pPr>
          </w:p>
        </w:tc>
        <w:tc>
          <w:tcPr>
            <w:tcW w:w="4174" w:type="dxa"/>
          </w:tcPr>
          <w:p w14:paraId="3664669A" w14:textId="77777777" w:rsidR="00DE417C" w:rsidRDefault="00DE417C">
            <w:pPr>
              <w:pStyle w:val="TableParagraph"/>
              <w:rPr>
                <w:rFonts w:ascii="Times New Roman"/>
                <w:sz w:val="24"/>
              </w:rPr>
            </w:pPr>
          </w:p>
        </w:tc>
        <w:tc>
          <w:tcPr>
            <w:tcW w:w="3351" w:type="dxa"/>
          </w:tcPr>
          <w:p w14:paraId="44C100E1" w14:textId="77777777" w:rsidR="00DE417C" w:rsidRDefault="00DE417C">
            <w:pPr>
              <w:pStyle w:val="TableParagraph"/>
              <w:rPr>
                <w:rFonts w:ascii="Times New Roman"/>
                <w:sz w:val="24"/>
              </w:rPr>
            </w:pPr>
          </w:p>
        </w:tc>
      </w:tr>
      <w:tr w:rsidR="00DE417C" w14:paraId="23B46FBA" w14:textId="77777777">
        <w:trPr>
          <w:trHeight w:val="472"/>
        </w:trPr>
        <w:tc>
          <w:tcPr>
            <w:tcW w:w="2050" w:type="dxa"/>
            <w:tcBorders>
              <w:left w:val="single" w:sz="4" w:space="0" w:color="000000"/>
            </w:tcBorders>
          </w:tcPr>
          <w:p w14:paraId="5DE8C341" w14:textId="77777777" w:rsidR="00DE417C" w:rsidRDefault="00DE417C">
            <w:pPr>
              <w:pStyle w:val="TableParagraph"/>
              <w:rPr>
                <w:rFonts w:ascii="Times New Roman"/>
                <w:sz w:val="24"/>
              </w:rPr>
            </w:pPr>
          </w:p>
        </w:tc>
        <w:tc>
          <w:tcPr>
            <w:tcW w:w="4174" w:type="dxa"/>
          </w:tcPr>
          <w:p w14:paraId="45977C50" w14:textId="77777777" w:rsidR="00DE417C" w:rsidRDefault="00DE417C">
            <w:pPr>
              <w:pStyle w:val="TableParagraph"/>
              <w:rPr>
                <w:rFonts w:ascii="Times New Roman"/>
                <w:sz w:val="24"/>
              </w:rPr>
            </w:pPr>
          </w:p>
        </w:tc>
        <w:tc>
          <w:tcPr>
            <w:tcW w:w="3351" w:type="dxa"/>
          </w:tcPr>
          <w:p w14:paraId="5F88F1E3" w14:textId="77777777" w:rsidR="00DE417C" w:rsidRDefault="00DE417C">
            <w:pPr>
              <w:pStyle w:val="TableParagraph"/>
              <w:rPr>
                <w:rFonts w:ascii="Times New Roman"/>
                <w:sz w:val="24"/>
              </w:rPr>
            </w:pPr>
          </w:p>
        </w:tc>
      </w:tr>
      <w:tr w:rsidR="00DE417C" w14:paraId="459DEE26" w14:textId="77777777">
        <w:trPr>
          <w:trHeight w:val="474"/>
        </w:trPr>
        <w:tc>
          <w:tcPr>
            <w:tcW w:w="2050" w:type="dxa"/>
            <w:tcBorders>
              <w:left w:val="single" w:sz="4" w:space="0" w:color="000000"/>
            </w:tcBorders>
          </w:tcPr>
          <w:p w14:paraId="5C2EF960" w14:textId="77777777" w:rsidR="00DE417C" w:rsidRDefault="00DE417C">
            <w:pPr>
              <w:pStyle w:val="TableParagraph"/>
              <w:rPr>
                <w:rFonts w:ascii="Times New Roman"/>
                <w:sz w:val="24"/>
              </w:rPr>
            </w:pPr>
          </w:p>
        </w:tc>
        <w:tc>
          <w:tcPr>
            <w:tcW w:w="4174" w:type="dxa"/>
          </w:tcPr>
          <w:p w14:paraId="1121CAAB" w14:textId="77777777" w:rsidR="00DE417C" w:rsidRDefault="00DE417C">
            <w:pPr>
              <w:pStyle w:val="TableParagraph"/>
              <w:rPr>
                <w:rFonts w:ascii="Times New Roman"/>
                <w:sz w:val="24"/>
              </w:rPr>
            </w:pPr>
          </w:p>
        </w:tc>
        <w:tc>
          <w:tcPr>
            <w:tcW w:w="3351" w:type="dxa"/>
          </w:tcPr>
          <w:p w14:paraId="5868C016" w14:textId="77777777" w:rsidR="00DE417C" w:rsidRDefault="00DE417C">
            <w:pPr>
              <w:pStyle w:val="TableParagraph"/>
              <w:rPr>
                <w:rFonts w:ascii="Times New Roman"/>
                <w:sz w:val="24"/>
              </w:rPr>
            </w:pPr>
          </w:p>
        </w:tc>
      </w:tr>
    </w:tbl>
    <w:p w14:paraId="56C5FFB2" w14:textId="77777777" w:rsidR="00DE417C" w:rsidRDefault="00DE417C">
      <w:pPr>
        <w:pStyle w:val="TableParagraph"/>
        <w:rPr>
          <w:rFonts w:ascii="Times New Roman"/>
          <w:sz w:val="24"/>
        </w:rPr>
        <w:sectPr w:rsidR="00DE417C" w:rsidSect="00DB71B5">
          <w:pgSz w:w="11900" w:h="16820"/>
          <w:pgMar w:top="1020" w:right="0" w:bottom="1220" w:left="141" w:header="0" w:footer="1013" w:gutter="0"/>
          <w:cols w:space="720"/>
        </w:sectPr>
      </w:pPr>
    </w:p>
    <w:p w14:paraId="04EF2BFB" w14:textId="77777777" w:rsidR="00DE417C" w:rsidRDefault="00600E65">
      <w:pPr>
        <w:spacing w:before="69"/>
        <w:ind w:left="1023"/>
        <w:rPr>
          <w:b/>
          <w:sz w:val="32"/>
        </w:rPr>
      </w:pPr>
      <w:r>
        <w:rPr>
          <w:b/>
          <w:color w:val="000000"/>
          <w:w w:val="75"/>
          <w:sz w:val="32"/>
          <w:shd w:val="clear" w:color="auto" w:fill="C0C0C0"/>
        </w:rPr>
        <w:lastRenderedPageBreak/>
        <w:t>ANNEXEN°10:</w:t>
      </w:r>
      <w:r>
        <w:rPr>
          <w:b/>
          <w:color w:val="000000"/>
          <w:w w:val="75"/>
          <w:sz w:val="32"/>
        </w:rPr>
        <w:t>LETTREDESOUMISSIONDELAPROPOSITIONTECHNIQU</w:t>
      </w:r>
      <w:r>
        <w:rPr>
          <w:b/>
          <w:color w:val="000000"/>
          <w:spacing w:val="-10"/>
          <w:w w:val="75"/>
          <w:sz w:val="32"/>
        </w:rPr>
        <w:t>E</w:t>
      </w:r>
    </w:p>
    <w:p w14:paraId="6676E744" w14:textId="77777777" w:rsidR="00DE417C" w:rsidRDefault="00DE417C">
      <w:pPr>
        <w:pStyle w:val="Corpsdetexte"/>
        <w:rPr>
          <w:b/>
          <w:sz w:val="32"/>
        </w:rPr>
      </w:pPr>
    </w:p>
    <w:p w14:paraId="7A93068C" w14:textId="77777777" w:rsidR="00DE417C" w:rsidRDefault="00DE417C">
      <w:pPr>
        <w:pStyle w:val="Corpsdetexte"/>
        <w:spacing w:before="42"/>
        <w:rPr>
          <w:b/>
          <w:sz w:val="32"/>
        </w:rPr>
      </w:pPr>
    </w:p>
    <w:p w14:paraId="756F29CF" w14:textId="77777777" w:rsidR="00DE417C" w:rsidRDefault="00600E65">
      <w:pPr>
        <w:ind w:right="1748"/>
        <w:jc w:val="right"/>
        <w:rPr>
          <w:i/>
          <w:sz w:val="24"/>
        </w:rPr>
      </w:pPr>
      <w:r>
        <w:rPr>
          <w:i/>
          <w:sz w:val="24"/>
        </w:rPr>
        <w:t>[</w:t>
      </w:r>
      <w:proofErr w:type="spellStart"/>
      <w:r>
        <w:rPr>
          <w:i/>
          <w:sz w:val="24"/>
        </w:rPr>
        <w:t>Lieu,</w:t>
      </w:r>
      <w:r>
        <w:rPr>
          <w:i/>
          <w:spacing w:val="-2"/>
          <w:sz w:val="24"/>
        </w:rPr>
        <w:t>date</w:t>
      </w:r>
      <w:proofErr w:type="spellEnd"/>
      <w:r>
        <w:rPr>
          <w:i/>
          <w:spacing w:val="-2"/>
          <w:sz w:val="24"/>
        </w:rPr>
        <w:t>]</w:t>
      </w:r>
    </w:p>
    <w:p w14:paraId="44A3DB44" w14:textId="77777777" w:rsidR="00DE417C" w:rsidRDefault="00DE417C">
      <w:pPr>
        <w:pStyle w:val="Corpsdetexte"/>
        <w:rPr>
          <w:i/>
        </w:rPr>
      </w:pPr>
    </w:p>
    <w:p w14:paraId="5D1F9D4A" w14:textId="77777777" w:rsidR="00DE417C" w:rsidRDefault="00DE417C">
      <w:pPr>
        <w:pStyle w:val="Corpsdetexte"/>
        <w:spacing w:before="119"/>
        <w:rPr>
          <w:i/>
        </w:rPr>
      </w:pPr>
    </w:p>
    <w:p w14:paraId="20E1F4B4" w14:textId="77777777" w:rsidR="00DE417C" w:rsidRDefault="00600E65">
      <w:pPr>
        <w:spacing w:before="1"/>
        <w:ind w:left="1100"/>
        <w:rPr>
          <w:i/>
          <w:sz w:val="24"/>
        </w:rPr>
      </w:pPr>
      <w:r>
        <w:rPr>
          <w:sz w:val="24"/>
        </w:rPr>
        <w:t>À:</w:t>
      </w:r>
      <w:r>
        <w:rPr>
          <w:i/>
          <w:sz w:val="24"/>
        </w:rPr>
        <w:t>[Nometadressedumaître</w:t>
      </w:r>
      <w:r>
        <w:rPr>
          <w:i/>
          <w:spacing w:val="-2"/>
          <w:sz w:val="24"/>
        </w:rPr>
        <w:t>d’ouvrage</w:t>
      </w:r>
    </w:p>
    <w:p w14:paraId="1775688C" w14:textId="77777777" w:rsidR="00DE417C" w:rsidRDefault="00DE417C">
      <w:pPr>
        <w:pStyle w:val="Corpsdetexte"/>
        <w:rPr>
          <w:i/>
        </w:rPr>
      </w:pPr>
    </w:p>
    <w:p w14:paraId="0E387D75" w14:textId="77777777" w:rsidR="00DE417C" w:rsidRDefault="00DE417C">
      <w:pPr>
        <w:pStyle w:val="Corpsdetexte"/>
        <w:spacing w:before="121"/>
        <w:rPr>
          <w:i/>
        </w:rPr>
      </w:pPr>
    </w:p>
    <w:p w14:paraId="2831A6A1" w14:textId="77777777" w:rsidR="00DE417C" w:rsidRDefault="00600E65">
      <w:pPr>
        <w:pStyle w:val="Corpsdetexte"/>
        <w:spacing w:before="1"/>
        <w:ind w:left="1100"/>
      </w:pPr>
      <w:r>
        <w:rPr>
          <w:spacing w:val="-2"/>
        </w:rPr>
        <w:t>Madame/Monsieur,</w:t>
      </w:r>
    </w:p>
    <w:p w14:paraId="13D24003" w14:textId="77777777" w:rsidR="00DE417C" w:rsidRDefault="00DE417C">
      <w:pPr>
        <w:pStyle w:val="Corpsdetexte"/>
      </w:pPr>
    </w:p>
    <w:p w14:paraId="03EE7E8C" w14:textId="77777777" w:rsidR="00DE417C" w:rsidRDefault="00DE417C">
      <w:pPr>
        <w:pStyle w:val="Corpsdetexte"/>
      </w:pPr>
    </w:p>
    <w:p w14:paraId="6F7970F6" w14:textId="77777777" w:rsidR="00DE417C" w:rsidRDefault="00DE417C">
      <w:pPr>
        <w:pStyle w:val="Corpsdetexte"/>
      </w:pPr>
    </w:p>
    <w:p w14:paraId="20EF7EBC" w14:textId="77777777" w:rsidR="00DE417C" w:rsidRDefault="00DE417C">
      <w:pPr>
        <w:pStyle w:val="Corpsdetexte"/>
        <w:spacing w:before="44"/>
      </w:pPr>
    </w:p>
    <w:p w14:paraId="1EDDC565" w14:textId="77777777" w:rsidR="00DE417C" w:rsidRDefault="00600E65">
      <w:pPr>
        <w:pStyle w:val="Corpsdetexte"/>
        <w:tabs>
          <w:tab w:val="left" w:leader="dot" w:pos="10495"/>
        </w:tabs>
        <w:ind w:left="1100"/>
      </w:pPr>
      <w:r>
        <w:t xml:space="preserve">Nous,soussignés,[titreàpréciser],avonsl’honneur,conformémentàvotre DAON°…..du…..relatif </w:t>
      </w:r>
      <w:r>
        <w:rPr>
          <w:spacing w:val="-10"/>
        </w:rPr>
        <w:t>à</w:t>
      </w:r>
      <w:r>
        <w:tab/>
      </w:r>
      <w:r>
        <w:rPr>
          <w:spacing w:val="-10"/>
        </w:rPr>
        <w:t>,</w:t>
      </w:r>
    </w:p>
    <w:p w14:paraId="3CEA7807" w14:textId="77777777" w:rsidR="00DE417C" w:rsidRDefault="00600E65">
      <w:pPr>
        <w:pStyle w:val="Corpsdetexte"/>
        <w:spacing w:before="137"/>
        <w:ind w:left="1100"/>
      </w:pPr>
      <w:r>
        <w:t>devoussoumettreci-joint,notrepropositiontechniquepourlafournitureobjetdudit</w:t>
      </w:r>
      <w:r>
        <w:rPr>
          <w:spacing w:val="-4"/>
        </w:rPr>
        <w:t>DAO.</w:t>
      </w:r>
    </w:p>
    <w:p w14:paraId="0A0B7133" w14:textId="77777777" w:rsidR="00DE417C" w:rsidRDefault="00600E65">
      <w:pPr>
        <w:pStyle w:val="Corpsdetexte"/>
        <w:spacing w:before="195" w:line="360" w:lineRule="auto"/>
        <w:ind w:left="1100" w:right="1114"/>
      </w:pPr>
      <w:r>
        <w:t>Au cas où cette proposition retiendrait votre attention, nous sommes entièrement disposés, sur la base du personnel proposé à entamer des négociations pour la meilleure conduite du projet.</w:t>
      </w:r>
    </w:p>
    <w:p w14:paraId="74025E08" w14:textId="77777777" w:rsidR="00DE417C" w:rsidRDefault="00600E65">
      <w:pPr>
        <w:pStyle w:val="Corpsdetexte"/>
        <w:spacing w:before="62" w:line="360" w:lineRule="auto"/>
        <w:ind w:left="1100" w:right="361"/>
      </w:pPr>
      <w:r>
        <w:t>Aussi,prenons-nousunfermeengagementpourlerespectscrupuleuxducontenudeladiteproposition technique, sous réserve des modifications éventuelles qui résulteraient des négociations du contrat.</w:t>
      </w:r>
    </w:p>
    <w:p w14:paraId="19DE5511" w14:textId="77777777" w:rsidR="00DE417C" w:rsidRDefault="00DE417C">
      <w:pPr>
        <w:pStyle w:val="Corpsdetexte"/>
        <w:spacing w:before="267"/>
      </w:pPr>
    </w:p>
    <w:p w14:paraId="01721FE8" w14:textId="77777777" w:rsidR="00DE417C" w:rsidRDefault="00600E65">
      <w:pPr>
        <w:pStyle w:val="Corpsdetexte"/>
        <w:tabs>
          <w:tab w:val="left" w:leader="dot" w:pos="5267"/>
        </w:tabs>
        <w:ind w:left="1102"/>
      </w:pPr>
      <w:proofErr w:type="spellStart"/>
      <w:r>
        <w:t>Veuillezagréer,</w:t>
      </w:r>
      <w:r>
        <w:rPr>
          <w:spacing w:val="-2"/>
        </w:rPr>
        <w:t>Madame</w:t>
      </w:r>
      <w:proofErr w:type="spellEnd"/>
      <w:r>
        <w:rPr>
          <w:spacing w:val="-2"/>
        </w:rPr>
        <w:t>/Monsieur…</w:t>
      </w:r>
      <w:r>
        <w:rPr>
          <w:rFonts w:ascii="Times New Roman" w:hAnsi="Times New Roman"/>
        </w:rPr>
        <w:tab/>
      </w:r>
      <w:r>
        <w:t>,l’</w:t>
      </w:r>
      <w:proofErr w:type="spellStart"/>
      <w:r>
        <w:t>expressiondenotreparfaite</w:t>
      </w:r>
      <w:r>
        <w:rPr>
          <w:spacing w:val="-2"/>
        </w:rPr>
        <w:t>considération</w:t>
      </w:r>
      <w:proofErr w:type="spellEnd"/>
      <w:r>
        <w:rPr>
          <w:spacing w:val="-2"/>
        </w:rPr>
        <w:t>./-</w:t>
      </w:r>
    </w:p>
    <w:p w14:paraId="123EB9A3" w14:textId="77777777" w:rsidR="00DE417C" w:rsidRDefault="00DE417C">
      <w:pPr>
        <w:pStyle w:val="Corpsdetexte"/>
      </w:pPr>
    </w:p>
    <w:p w14:paraId="0B645818" w14:textId="77777777" w:rsidR="00DE417C" w:rsidRDefault="00DE417C">
      <w:pPr>
        <w:pStyle w:val="Corpsdetexte"/>
        <w:spacing w:before="119"/>
      </w:pPr>
    </w:p>
    <w:p w14:paraId="23944056" w14:textId="77777777" w:rsidR="00DE417C" w:rsidRDefault="00600E65">
      <w:pPr>
        <w:pStyle w:val="Corpsdetexte"/>
        <w:spacing w:line="355" w:lineRule="auto"/>
        <w:ind w:left="5044" w:right="3714" w:hanging="456"/>
      </w:pPr>
      <w:r>
        <w:t xml:space="preserve">Signature du </w:t>
      </w:r>
      <w:proofErr w:type="spellStart"/>
      <w:r>
        <w:t>représentanthabilité</w:t>
      </w:r>
      <w:proofErr w:type="spellEnd"/>
      <w:r>
        <w:t xml:space="preserve"> : Nom et titre du signataire :</w:t>
      </w:r>
    </w:p>
    <w:p w14:paraId="0974FA80" w14:textId="77777777" w:rsidR="00DE417C" w:rsidRDefault="00600E65">
      <w:pPr>
        <w:pStyle w:val="Corpsdetexte"/>
        <w:spacing w:before="61" w:line="360" w:lineRule="auto"/>
        <w:ind w:left="5956" w:right="4585" w:hanging="500"/>
      </w:pPr>
      <w:proofErr w:type="spellStart"/>
      <w:r>
        <w:t>NomduCandidat</w:t>
      </w:r>
      <w:proofErr w:type="spellEnd"/>
      <w:r>
        <w:t>: Adresse :</w:t>
      </w:r>
    </w:p>
    <w:p w14:paraId="67BAB4C3" w14:textId="77777777" w:rsidR="00DE417C" w:rsidRDefault="00DE417C">
      <w:pPr>
        <w:pStyle w:val="Corpsdetexte"/>
        <w:spacing w:line="360" w:lineRule="auto"/>
        <w:sectPr w:rsidR="00DE417C" w:rsidSect="00DB71B5">
          <w:pgSz w:w="11900" w:h="16820"/>
          <w:pgMar w:top="1020" w:right="0" w:bottom="1220" w:left="141" w:header="0" w:footer="1013" w:gutter="0"/>
          <w:cols w:space="720"/>
        </w:sectPr>
      </w:pPr>
    </w:p>
    <w:p w14:paraId="00B57E23" w14:textId="77777777" w:rsidR="00DE417C" w:rsidRDefault="00600E65">
      <w:pPr>
        <w:spacing w:before="69" w:line="360" w:lineRule="auto"/>
        <w:ind w:left="992" w:right="1176"/>
        <w:rPr>
          <w:b/>
          <w:sz w:val="32"/>
        </w:rPr>
      </w:pPr>
      <w:r>
        <w:rPr>
          <w:w w:val="80"/>
          <w:sz w:val="32"/>
        </w:rPr>
        <w:lastRenderedPageBreak/>
        <w:t>ANNEXEN°11:</w:t>
      </w:r>
      <w:r>
        <w:rPr>
          <w:b/>
          <w:w w:val="80"/>
          <w:sz w:val="32"/>
        </w:rPr>
        <w:t xml:space="preserve">MODELEDECURRICULUMVITAE(CV)DUPERSONNEL </w:t>
      </w:r>
      <w:r>
        <w:rPr>
          <w:b/>
          <w:w w:val="85"/>
          <w:sz w:val="32"/>
        </w:rPr>
        <w:t>SPECIALISEPROPOSE</w:t>
      </w:r>
    </w:p>
    <w:p w14:paraId="4DB4C60D" w14:textId="77777777" w:rsidR="00DE417C" w:rsidRDefault="00DE417C">
      <w:pPr>
        <w:pStyle w:val="Corpsdetexte"/>
        <w:spacing w:before="224"/>
        <w:rPr>
          <w:b/>
          <w:sz w:val="32"/>
        </w:rPr>
      </w:pPr>
    </w:p>
    <w:p w14:paraId="2B1EC98D" w14:textId="77777777" w:rsidR="00DE417C" w:rsidRDefault="00600E65">
      <w:pPr>
        <w:pStyle w:val="Corpsdetexte"/>
        <w:spacing w:before="1"/>
        <w:ind w:left="1100"/>
      </w:pPr>
      <w:r>
        <w:t xml:space="preserve">Poste: . . . . . . .. . . . .. . . .. . . . . . . . . . . . . . .. . . . . . ... . . . . . . . . . .. . . . . . . . . .. . .. . . . . . .. . . . . . . . </w:t>
      </w:r>
      <w:r>
        <w:rPr>
          <w:spacing w:val="-10"/>
        </w:rPr>
        <w:t>.</w:t>
      </w:r>
    </w:p>
    <w:p w14:paraId="5726E995" w14:textId="77777777" w:rsidR="00DE417C" w:rsidRDefault="00600E65">
      <w:pPr>
        <w:pStyle w:val="Corpsdetexte"/>
        <w:spacing w:before="137"/>
        <w:ind w:left="1100"/>
      </w:pPr>
      <w:r>
        <w:t xml:space="preserve">... . . .. . . . . . .. . . .. . .. .. . . .. . . . . . .. . . ... .. . ... .. . . . . . .. . .. </w:t>
      </w:r>
      <w:proofErr w:type="spellStart"/>
      <w:r>
        <w:t>NomduCandidat</w:t>
      </w:r>
      <w:proofErr w:type="spellEnd"/>
      <w:r>
        <w:t>: . . .. .. . . . . .</w:t>
      </w:r>
      <w:r>
        <w:rPr>
          <w:spacing w:val="-10"/>
        </w:rPr>
        <w:t>.</w:t>
      </w:r>
    </w:p>
    <w:p w14:paraId="0ADBDE49" w14:textId="77777777" w:rsidR="00DE417C" w:rsidRDefault="00600E65">
      <w:pPr>
        <w:spacing w:before="137"/>
        <w:ind w:left="1100"/>
        <w:rPr>
          <w:sz w:val="24"/>
        </w:rPr>
      </w:pPr>
      <w:r>
        <w:rPr>
          <w:sz w:val="24"/>
        </w:rPr>
        <w:t>. . .. . .. ... .. ... .. ... . ... . . ... .. .. . .. ... . .. .. .. . .. . .. ... ..... .. ... .... . . ... .. ... ... .. .</w:t>
      </w:r>
      <w:r>
        <w:rPr>
          <w:spacing w:val="-10"/>
          <w:sz w:val="24"/>
        </w:rPr>
        <w:t>.</w:t>
      </w:r>
    </w:p>
    <w:p w14:paraId="2FEB523D" w14:textId="77777777" w:rsidR="00DE417C" w:rsidRDefault="00600E65">
      <w:pPr>
        <w:pStyle w:val="Corpsdetexte"/>
        <w:spacing w:before="138"/>
        <w:ind w:left="1100"/>
      </w:pPr>
      <w:r>
        <w:t>.. . .. . .. .. . .... . ...</w:t>
      </w:r>
      <w:proofErr w:type="spellStart"/>
      <w:r>
        <w:t>Nomdel’employé</w:t>
      </w:r>
      <w:proofErr w:type="spellEnd"/>
      <w:r>
        <w:t>: ... . . .. ... . .. .. . . .. .. ... ... .. . ... . . . ... .... ... ...</w:t>
      </w:r>
      <w:r>
        <w:rPr>
          <w:spacing w:val="-10"/>
        </w:rPr>
        <w:t>.</w:t>
      </w:r>
    </w:p>
    <w:p w14:paraId="71BEBF14" w14:textId="77777777" w:rsidR="00DE417C" w:rsidRDefault="00600E65">
      <w:pPr>
        <w:pStyle w:val="Corpsdetexte"/>
        <w:spacing w:before="138"/>
        <w:ind w:left="1100"/>
      </w:pPr>
      <w:r>
        <w:t>.. ... ... ... ... .. .. . ... .. ... .. . .. . ... .. . .. ..... . . .. ... .. . ... ... ... .Profession:.... ... ..</w:t>
      </w:r>
      <w:r>
        <w:rPr>
          <w:spacing w:val="-10"/>
        </w:rPr>
        <w:t>.</w:t>
      </w:r>
    </w:p>
    <w:p w14:paraId="3DB56910" w14:textId="77777777" w:rsidR="00DE417C" w:rsidRDefault="00600E65">
      <w:pPr>
        <w:spacing w:before="137"/>
        <w:ind w:left="1100"/>
        <w:rPr>
          <w:sz w:val="24"/>
        </w:rPr>
      </w:pPr>
      <w:r>
        <w:rPr>
          <w:sz w:val="24"/>
        </w:rPr>
        <w:t>. . .. . .. ... .. ... .. ... . ... . . ... .. .. . .. ... . .. .. .. . .. . .. ... ..... .. ... .... . . ... .. ... ... .. .</w:t>
      </w:r>
      <w:r>
        <w:rPr>
          <w:spacing w:val="-10"/>
          <w:sz w:val="24"/>
        </w:rPr>
        <w:t>.</w:t>
      </w:r>
    </w:p>
    <w:p w14:paraId="738C5BF5" w14:textId="77777777" w:rsidR="00DE417C" w:rsidRDefault="00600E65">
      <w:pPr>
        <w:pStyle w:val="Corpsdetexte"/>
        <w:spacing w:before="138"/>
        <w:ind w:left="1100"/>
      </w:pPr>
      <w:r>
        <w:t>.. .. . ... .. . .. ... . .. ... .. . . ... . Diplômes:. ... ... .. . .. . .. . ....... . ... .. . .. . ... ... .. . .. . .</w:t>
      </w:r>
      <w:r>
        <w:rPr>
          <w:spacing w:val="-10"/>
        </w:rPr>
        <w:t>.</w:t>
      </w:r>
    </w:p>
    <w:p w14:paraId="6AB0BB57" w14:textId="77777777" w:rsidR="00DE417C" w:rsidRDefault="00600E65">
      <w:pPr>
        <w:spacing w:before="135"/>
        <w:ind w:left="1100"/>
        <w:rPr>
          <w:sz w:val="24"/>
        </w:rPr>
      </w:pPr>
      <w:r>
        <w:rPr>
          <w:sz w:val="24"/>
        </w:rPr>
        <w:t>....... .... . .... .... . . ....... .... . .... .... . . ...... ..... ... .. .... ........ .... . .... ..</w:t>
      </w:r>
      <w:r>
        <w:rPr>
          <w:spacing w:val="-10"/>
          <w:sz w:val="24"/>
        </w:rPr>
        <w:t>.</w:t>
      </w:r>
    </w:p>
    <w:p w14:paraId="190FE3D5" w14:textId="77777777" w:rsidR="00DE417C" w:rsidRDefault="00600E65">
      <w:pPr>
        <w:pStyle w:val="Corpsdetexte"/>
        <w:spacing w:before="140"/>
        <w:ind w:left="1100"/>
      </w:pPr>
      <w:proofErr w:type="spellStart"/>
      <w:r>
        <w:t>Datedenaissance</w:t>
      </w:r>
      <w:proofErr w:type="spellEnd"/>
      <w:r>
        <w:t xml:space="preserve">: .. . . . .. .. . . . . . . . . . . ... . . . . . . . . . .. . . . . . . .. ... . . . . .. . . . . . .. . .. . . . . . . . </w:t>
      </w:r>
      <w:r>
        <w:rPr>
          <w:spacing w:val="-10"/>
        </w:rPr>
        <w:t>.</w:t>
      </w:r>
    </w:p>
    <w:p w14:paraId="11A41316" w14:textId="77777777" w:rsidR="00DE417C" w:rsidRDefault="00600E65">
      <w:pPr>
        <w:pStyle w:val="Corpsdetexte"/>
        <w:spacing w:before="139"/>
        <w:ind w:left="1100"/>
      </w:pPr>
      <w:r>
        <w:t>...............................................Nombred’annéesd’emploiparle</w:t>
      </w:r>
      <w:r>
        <w:rPr>
          <w:spacing w:val="-2"/>
        </w:rPr>
        <w:t>Candidat</w:t>
      </w:r>
    </w:p>
    <w:p w14:paraId="5E7CE904" w14:textId="77777777" w:rsidR="00DE417C" w:rsidRDefault="00600E65">
      <w:pPr>
        <w:pStyle w:val="Corpsdetexte"/>
        <w:spacing w:before="135"/>
        <w:ind w:left="1100"/>
      </w:pPr>
      <w:r>
        <w:t>:................................Nationalité:..................................Affiliationà</w:t>
      </w:r>
      <w:r>
        <w:rPr>
          <w:spacing w:val="-5"/>
        </w:rPr>
        <w:t>des</w:t>
      </w:r>
    </w:p>
    <w:p w14:paraId="790416DE" w14:textId="77777777" w:rsidR="00DE417C" w:rsidRDefault="00600E65">
      <w:pPr>
        <w:pStyle w:val="Corpsdetexte"/>
        <w:spacing w:before="138"/>
        <w:ind w:left="1100"/>
      </w:pPr>
      <w:r>
        <w:t>associations/</w:t>
      </w:r>
      <w:proofErr w:type="spellStart"/>
      <w:r>
        <w:t>groupementsprofessionnels</w:t>
      </w:r>
      <w:proofErr w:type="spellEnd"/>
      <w:r>
        <w:t xml:space="preserve">:. ..... ..... . .. . .. .. . ..... .. ... ... ... .. . .. . .. .. . </w:t>
      </w:r>
      <w:r>
        <w:rPr>
          <w:spacing w:val="-10"/>
        </w:rPr>
        <w:t>.</w:t>
      </w:r>
    </w:p>
    <w:p w14:paraId="2CEE2960" w14:textId="77777777" w:rsidR="00DE417C" w:rsidRDefault="00DE417C">
      <w:pPr>
        <w:pStyle w:val="Corpsdetexte"/>
      </w:pPr>
    </w:p>
    <w:p w14:paraId="47B622EA" w14:textId="77777777" w:rsidR="00DE417C" w:rsidRDefault="00DE417C">
      <w:pPr>
        <w:pStyle w:val="Corpsdetexte"/>
        <w:spacing w:before="122"/>
      </w:pPr>
    </w:p>
    <w:p w14:paraId="31663916" w14:textId="77777777" w:rsidR="00DE417C" w:rsidRDefault="00600E65">
      <w:pPr>
        <w:ind w:left="1196"/>
        <w:rPr>
          <w:sz w:val="24"/>
        </w:rPr>
      </w:pPr>
      <w:r>
        <w:rPr>
          <w:sz w:val="24"/>
        </w:rPr>
        <w:t>. . . .. . . . .. . .. .. . .. .. . .. . . .. . . . .. . .. .. . .. .. . .. . . .. . . . .. . .. .. . .. ... .. . . .. . . . .. . .. .. . .. .</w:t>
      </w:r>
      <w:r>
        <w:rPr>
          <w:spacing w:val="-10"/>
          <w:sz w:val="24"/>
        </w:rPr>
        <w:t>.</w:t>
      </w:r>
    </w:p>
    <w:p w14:paraId="39A8BECF" w14:textId="77777777" w:rsidR="00DE417C" w:rsidRDefault="00600E65">
      <w:pPr>
        <w:spacing w:before="135"/>
        <w:ind w:left="1196"/>
        <w:rPr>
          <w:sz w:val="24"/>
        </w:rPr>
      </w:pPr>
      <w:r>
        <w:rPr>
          <w:sz w:val="24"/>
        </w:rPr>
        <w:t xml:space="preserve">. . . .. . . . .. . .. .. . .. .. . .. . . .. . . . .. . .. .. . .. ... .. . . .. . . . .. . .. .. . .. .. . .. . . .. </w:t>
      </w:r>
      <w:r>
        <w:rPr>
          <w:spacing w:val="-10"/>
          <w:sz w:val="24"/>
        </w:rPr>
        <w:t>.</w:t>
      </w:r>
    </w:p>
    <w:p w14:paraId="19ACDF6C" w14:textId="77777777" w:rsidR="00DE417C" w:rsidRDefault="00DE417C">
      <w:pPr>
        <w:pStyle w:val="Corpsdetexte"/>
      </w:pPr>
    </w:p>
    <w:p w14:paraId="1803EC02" w14:textId="77777777" w:rsidR="00DE417C" w:rsidRDefault="00DE417C">
      <w:pPr>
        <w:pStyle w:val="Corpsdetexte"/>
        <w:spacing w:before="124"/>
      </w:pPr>
    </w:p>
    <w:p w14:paraId="6981BDEC" w14:textId="77777777" w:rsidR="00DE417C" w:rsidRDefault="00600E65">
      <w:pPr>
        <w:pStyle w:val="Corpsdetexte"/>
        <w:ind w:left="1100"/>
      </w:pPr>
      <w:proofErr w:type="spellStart"/>
      <w:r>
        <w:t>Attributionsspécifiques</w:t>
      </w:r>
      <w:proofErr w:type="spellEnd"/>
      <w:r>
        <w:t xml:space="preserve">: . .. .. .. . . ... . .. ... .. .. ... . . ... . . .. . .... . .... . .. .. . . .. ..... . .. . . . .. </w:t>
      </w:r>
      <w:r>
        <w:rPr>
          <w:spacing w:val="-10"/>
        </w:rPr>
        <w:t>.</w:t>
      </w:r>
    </w:p>
    <w:p w14:paraId="31600597" w14:textId="77777777" w:rsidR="00DE417C" w:rsidRDefault="00600E65">
      <w:pPr>
        <w:spacing w:before="135"/>
        <w:ind w:left="1100"/>
        <w:rPr>
          <w:sz w:val="24"/>
        </w:rPr>
      </w:pPr>
      <w:r>
        <w:rPr>
          <w:sz w:val="24"/>
        </w:rPr>
        <w:t>. . . .. . . . .. . .. .. . .... . .. . . .. . . . .. . .. ... .</w:t>
      </w:r>
      <w:r>
        <w:rPr>
          <w:spacing w:val="-10"/>
          <w:sz w:val="24"/>
        </w:rPr>
        <w:t>.</w:t>
      </w:r>
    </w:p>
    <w:p w14:paraId="4BC33930" w14:textId="77777777" w:rsidR="00DE417C" w:rsidRDefault="00DE417C">
      <w:pPr>
        <w:pStyle w:val="Corpsdetexte"/>
      </w:pPr>
    </w:p>
    <w:p w14:paraId="1B75BD48" w14:textId="77777777" w:rsidR="00DE417C" w:rsidRDefault="00DE417C">
      <w:pPr>
        <w:pStyle w:val="Corpsdetexte"/>
        <w:spacing w:before="122"/>
      </w:pPr>
    </w:p>
    <w:p w14:paraId="0EEB3AA4" w14:textId="77777777" w:rsidR="00DE417C" w:rsidRDefault="00600E65">
      <w:pPr>
        <w:spacing w:before="1"/>
        <w:ind w:left="1196"/>
        <w:rPr>
          <w:sz w:val="24"/>
        </w:rPr>
      </w:pPr>
      <w:r>
        <w:rPr>
          <w:sz w:val="24"/>
        </w:rPr>
        <w:t>. . . .. . . . .. . .. .. . .. .. . .. . . .. . . . .. . .. .. . .. .. . .. . . .. . . . .. . .. .. . .. ... .. . . .. . . . .. . .. .. . .. .</w:t>
      </w:r>
      <w:r>
        <w:rPr>
          <w:spacing w:val="-10"/>
          <w:sz w:val="24"/>
        </w:rPr>
        <w:t>.</w:t>
      </w:r>
    </w:p>
    <w:p w14:paraId="713563FE" w14:textId="77777777" w:rsidR="00DE417C" w:rsidRDefault="00600E65">
      <w:pPr>
        <w:spacing w:before="137"/>
        <w:ind w:left="1196"/>
        <w:rPr>
          <w:sz w:val="24"/>
        </w:rPr>
      </w:pPr>
      <w:r>
        <w:rPr>
          <w:sz w:val="24"/>
        </w:rPr>
        <w:t xml:space="preserve">. . . .. . . . .. . .. .. . .. .. . .. . . .. . .. .. . .. .. . . . . .. .. . . .. . . . .. . .. .. </w:t>
      </w:r>
      <w:r>
        <w:rPr>
          <w:spacing w:val="-10"/>
          <w:sz w:val="24"/>
        </w:rPr>
        <w:t>.</w:t>
      </w:r>
    </w:p>
    <w:p w14:paraId="2849ECE1" w14:textId="77777777" w:rsidR="00DE417C" w:rsidRDefault="00DE417C">
      <w:pPr>
        <w:pStyle w:val="Corpsdetexte"/>
      </w:pPr>
    </w:p>
    <w:p w14:paraId="371132E7" w14:textId="77777777" w:rsidR="00DE417C" w:rsidRDefault="00DE417C">
      <w:pPr>
        <w:pStyle w:val="Corpsdetexte"/>
        <w:spacing w:before="117"/>
      </w:pPr>
    </w:p>
    <w:p w14:paraId="29DAA67B" w14:textId="77777777" w:rsidR="00DE417C" w:rsidRDefault="00600E65">
      <w:pPr>
        <w:pStyle w:val="Titre6"/>
        <w:ind w:left="1100"/>
        <w:jc w:val="left"/>
      </w:pPr>
      <w:proofErr w:type="spellStart"/>
      <w:r>
        <w:rPr>
          <w:b w:val="0"/>
        </w:rPr>
        <w:t>P</w:t>
      </w:r>
      <w:r>
        <w:t>rincipalesqualifications</w:t>
      </w:r>
      <w:proofErr w:type="spellEnd"/>
      <w:r>
        <w:rPr>
          <w:spacing w:val="-10"/>
        </w:rPr>
        <w:t>:</w:t>
      </w:r>
    </w:p>
    <w:p w14:paraId="44317900" w14:textId="77777777" w:rsidR="00DE417C" w:rsidRDefault="00600E65">
      <w:pPr>
        <w:spacing w:before="198" w:line="360" w:lineRule="auto"/>
        <w:ind w:left="1100" w:right="1343"/>
        <w:rPr>
          <w:i/>
          <w:sz w:val="24"/>
        </w:rPr>
      </w:pPr>
      <w:r>
        <w:rPr>
          <w:i/>
          <w:sz w:val="24"/>
        </w:rPr>
        <w:t>[En une demi-page environ, donner un aperçu des aspects de la formation et de l’expérience de l’employé les plus utiles</w:t>
      </w:r>
    </w:p>
    <w:p w14:paraId="38FBD74F" w14:textId="77777777" w:rsidR="00DE417C" w:rsidRDefault="00600E65">
      <w:pPr>
        <w:spacing w:before="62" w:line="360" w:lineRule="auto"/>
        <w:ind w:left="1100" w:right="1114"/>
        <w:rPr>
          <w:i/>
          <w:sz w:val="24"/>
        </w:rPr>
      </w:pPr>
      <w:r>
        <w:rPr>
          <w:i/>
          <w:sz w:val="24"/>
        </w:rPr>
        <w:t>àsesattributionsdanslecadredelamission.Indiquerleniveaudesresponsabilitésexercéesparlui/ellelors de missions antérieures, en en précisant la date et le lieu.]</w:t>
      </w:r>
    </w:p>
    <w:p w14:paraId="307FB12A" w14:textId="77777777" w:rsidR="00DE417C" w:rsidRDefault="00DE417C">
      <w:pPr>
        <w:pStyle w:val="Corpsdetexte"/>
        <w:spacing w:before="259"/>
        <w:rPr>
          <w:i/>
        </w:rPr>
      </w:pPr>
    </w:p>
    <w:p w14:paraId="2DBC6C54" w14:textId="77777777" w:rsidR="00DE417C" w:rsidRDefault="00600E65">
      <w:pPr>
        <w:ind w:left="1196"/>
        <w:rPr>
          <w:sz w:val="24"/>
        </w:rPr>
      </w:pPr>
      <w:r>
        <w:rPr>
          <w:sz w:val="24"/>
        </w:rPr>
        <w:t>.. . .. . . . .. . .. .. . .. .. . .. . . .. . . . .. . .. .. . .. .. . ... . . . . .. .. . .. . .. .. ... ... . . . . .. ... .. . .. .. . .</w:t>
      </w:r>
      <w:r>
        <w:rPr>
          <w:spacing w:val="-10"/>
          <w:sz w:val="24"/>
        </w:rPr>
        <w:t>.</w:t>
      </w:r>
    </w:p>
    <w:p w14:paraId="3094A4B7" w14:textId="77777777" w:rsidR="00DE417C" w:rsidRDefault="00DE417C">
      <w:pPr>
        <w:rPr>
          <w:sz w:val="24"/>
        </w:rPr>
        <w:sectPr w:rsidR="00DE417C" w:rsidSect="00DB71B5">
          <w:pgSz w:w="11900" w:h="16820"/>
          <w:pgMar w:top="1020" w:right="0" w:bottom="1220" w:left="141" w:header="0" w:footer="1013" w:gutter="0"/>
          <w:cols w:space="720"/>
        </w:sectPr>
      </w:pPr>
    </w:p>
    <w:p w14:paraId="517FBDEC" w14:textId="77777777" w:rsidR="00DE417C" w:rsidRDefault="00600E65">
      <w:pPr>
        <w:spacing w:before="88"/>
        <w:ind w:left="1196"/>
        <w:jc w:val="both"/>
        <w:rPr>
          <w:sz w:val="24"/>
        </w:rPr>
      </w:pPr>
      <w:r>
        <w:rPr>
          <w:sz w:val="24"/>
        </w:rPr>
        <w:lastRenderedPageBreak/>
        <w:t xml:space="preserve">. . . .. . . . .. . .. .. . .. ... .. . . .. . . . .. . .. .. . .. .. . .. . . .. . </w:t>
      </w:r>
      <w:r>
        <w:rPr>
          <w:spacing w:val="-10"/>
          <w:sz w:val="24"/>
        </w:rPr>
        <w:t>.</w:t>
      </w:r>
    </w:p>
    <w:p w14:paraId="2CA5DE7A" w14:textId="77777777" w:rsidR="00DE417C" w:rsidRDefault="00DE417C">
      <w:pPr>
        <w:pStyle w:val="Corpsdetexte"/>
      </w:pPr>
    </w:p>
    <w:p w14:paraId="7254BCB1" w14:textId="77777777" w:rsidR="00DE417C" w:rsidRDefault="00DE417C">
      <w:pPr>
        <w:pStyle w:val="Corpsdetexte"/>
        <w:spacing w:before="122"/>
      </w:pPr>
    </w:p>
    <w:p w14:paraId="37D7D25B" w14:textId="77777777" w:rsidR="00DE417C" w:rsidRDefault="00600E65">
      <w:pPr>
        <w:pStyle w:val="Titre6"/>
        <w:ind w:left="1100"/>
      </w:pPr>
      <w:r>
        <w:t>Formation</w:t>
      </w:r>
      <w:r>
        <w:rPr>
          <w:spacing w:val="-10"/>
        </w:rPr>
        <w:t>:</w:t>
      </w:r>
    </w:p>
    <w:p w14:paraId="6DADB0DE" w14:textId="77777777" w:rsidR="00DE417C" w:rsidRDefault="00600E65">
      <w:pPr>
        <w:pStyle w:val="Corpsdetexte"/>
        <w:spacing w:before="197" w:line="357" w:lineRule="auto"/>
        <w:ind w:left="1100" w:right="1167"/>
        <w:jc w:val="both"/>
      </w:pPr>
      <w:r>
        <w:t xml:space="preserve">[Enunquartdepageenviron,résumerlesétudesuniversitairesetautresétudesspécialiséesdel’employé,en </w:t>
      </w:r>
      <w:proofErr w:type="spellStart"/>
      <w:r>
        <w:t>indiquantlesnoms</w:t>
      </w:r>
      <w:proofErr w:type="spellEnd"/>
      <w:r>
        <w:t xml:space="preserve"> </w:t>
      </w:r>
      <w:proofErr w:type="spellStart"/>
      <w:r>
        <w:t>etadressesdesécolesou</w:t>
      </w:r>
      <w:proofErr w:type="spellEnd"/>
      <w:r>
        <w:t xml:space="preserve"> </w:t>
      </w:r>
      <w:proofErr w:type="spellStart"/>
      <w:r>
        <w:t>universitésfréquentées,avec</w:t>
      </w:r>
      <w:proofErr w:type="spellEnd"/>
      <w:r>
        <w:t xml:space="preserve"> </w:t>
      </w:r>
      <w:proofErr w:type="spellStart"/>
      <w:r>
        <w:t>lesdates</w:t>
      </w:r>
      <w:proofErr w:type="spellEnd"/>
      <w:r>
        <w:t xml:space="preserve"> de fréquentation, ainsi que les diplômes obtenus.]</w:t>
      </w:r>
    </w:p>
    <w:p w14:paraId="3B671D40" w14:textId="77777777" w:rsidR="00DE417C" w:rsidRDefault="00DE417C">
      <w:pPr>
        <w:pStyle w:val="Corpsdetexte"/>
        <w:spacing w:before="265"/>
      </w:pPr>
    </w:p>
    <w:p w14:paraId="7DD9E99A" w14:textId="77777777" w:rsidR="00DE417C" w:rsidRDefault="00600E65">
      <w:pPr>
        <w:pStyle w:val="Titre6"/>
        <w:ind w:left="1100"/>
        <w:jc w:val="left"/>
      </w:pPr>
      <w:proofErr w:type="spellStart"/>
      <w:r>
        <w:t>PiècesAnnexes</w:t>
      </w:r>
      <w:proofErr w:type="spellEnd"/>
      <w:r>
        <w:rPr>
          <w:spacing w:val="-10"/>
        </w:rPr>
        <w:t>:</w:t>
      </w:r>
    </w:p>
    <w:p w14:paraId="2BE3B27B" w14:textId="77777777" w:rsidR="00DE417C" w:rsidRDefault="00600E65">
      <w:pPr>
        <w:pStyle w:val="Paragraphedeliste"/>
        <w:numPr>
          <w:ilvl w:val="0"/>
          <w:numId w:val="14"/>
        </w:numPr>
        <w:tabs>
          <w:tab w:val="left" w:pos="1700"/>
          <w:tab w:val="left" w:pos="1712"/>
        </w:tabs>
        <w:spacing w:line="362" w:lineRule="auto"/>
        <w:ind w:right="1369" w:hanging="360"/>
        <w:jc w:val="left"/>
        <w:rPr>
          <w:sz w:val="24"/>
        </w:rPr>
      </w:pPr>
      <w:r>
        <w:rPr>
          <w:sz w:val="24"/>
        </w:rPr>
        <w:t xml:space="preserve">Copie certifiée conforme du diplôme le plus élevé et éventuellement une attestation de l’ordre </w:t>
      </w:r>
      <w:proofErr w:type="spellStart"/>
      <w:r>
        <w:rPr>
          <w:sz w:val="24"/>
        </w:rPr>
        <w:t>ducorps</w:t>
      </w:r>
      <w:proofErr w:type="spellEnd"/>
      <w:r>
        <w:rPr>
          <w:sz w:val="24"/>
        </w:rPr>
        <w:t xml:space="preserve"> de métier</w:t>
      </w:r>
    </w:p>
    <w:p w14:paraId="5942E423" w14:textId="77777777" w:rsidR="00DE417C" w:rsidRDefault="00600E65">
      <w:pPr>
        <w:pStyle w:val="Paragraphedeliste"/>
        <w:numPr>
          <w:ilvl w:val="0"/>
          <w:numId w:val="14"/>
        </w:numPr>
        <w:tabs>
          <w:tab w:val="left" w:pos="1712"/>
        </w:tabs>
        <w:spacing w:before="58"/>
        <w:ind w:hanging="363"/>
        <w:jc w:val="left"/>
        <w:rPr>
          <w:sz w:val="24"/>
        </w:rPr>
      </w:pPr>
      <w:proofErr w:type="spellStart"/>
      <w:r>
        <w:rPr>
          <w:sz w:val="24"/>
        </w:rPr>
        <w:t>Attestationde</w:t>
      </w:r>
      <w:r>
        <w:rPr>
          <w:spacing w:val="-2"/>
          <w:sz w:val="24"/>
        </w:rPr>
        <w:t>disponibilité</w:t>
      </w:r>
      <w:proofErr w:type="spellEnd"/>
    </w:p>
    <w:p w14:paraId="7636E92E" w14:textId="77777777" w:rsidR="00DE417C" w:rsidRDefault="00DE417C">
      <w:pPr>
        <w:pStyle w:val="Corpsdetexte"/>
      </w:pPr>
    </w:p>
    <w:p w14:paraId="339C7B14" w14:textId="77777777" w:rsidR="00DE417C" w:rsidRDefault="00DE417C">
      <w:pPr>
        <w:pStyle w:val="Corpsdetexte"/>
        <w:spacing w:before="119"/>
      </w:pPr>
    </w:p>
    <w:p w14:paraId="152A815D" w14:textId="77777777" w:rsidR="00DE417C" w:rsidRDefault="00600E65">
      <w:pPr>
        <w:ind w:left="1196"/>
        <w:rPr>
          <w:sz w:val="24"/>
        </w:rPr>
      </w:pPr>
      <w:r>
        <w:rPr>
          <w:sz w:val="24"/>
        </w:rPr>
        <w:t>. . . .. . . . .. . .. .. . .. .. . ... . .. .. . .. . .. .. . .. .. . .. . . .. . . . .. . .. .. . .. ... .. . . .. . . . .. . .. .. . .. .</w:t>
      </w:r>
      <w:r>
        <w:rPr>
          <w:spacing w:val="-10"/>
          <w:sz w:val="24"/>
        </w:rPr>
        <w:t>.</w:t>
      </w:r>
    </w:p>
    <w:p w14:paraId="1AB1911F" w14:textId="77777777" w:rsidR="00DE417C" w:rsidRDefault="00600E65">
      <w:pPr>
        <w:spacing w:before="137"/>
        <w:ind w:left="1196"/>
        <w:rPr>
          <w:sz w:val="24"/>
        </w:rPr>
      </w:pPr>
      <w:r>
        <w:rPr>
          <w:sz w:val="24"/>
        </w:rPr>
        <w:t xml:space="preserve">. . . .. . . . .. . .. .. . .. .. . .. . . .. . . . .. . .. .. . .. ... .. . . .. . . </w:t>
      </w:r>
      <w:r>
        <w:rPr>
          <w:spacing w:val="-10"/>
          <w:sz w:val="24"/>
        </w:rPr>
        <w:t>.</w:t>
      </w:r>
    </w:p>
    <w:p w14:paraId="29191EEA" w14:textId="77777777" w:rsidR="00DE417C" w:rsidRDefault="00DE417C">
      <w:pPr>
        <w:pStyle w:val="Corpsdetexte"/>
      </w:pPr>
    </w:p>
    <w:p w14:paraId="43C3C9E1" w14:textId="77777777" w:rsidR="00DE417C" w:rsidRDefault="00DE417C">
      <w:pPr>
        <w:pStyle w:val="Corpsdetexte"/>
        <w:spacing w:before="120"/>
      </w:pPr>
    </w:p>
    <w:p w14:paraId="49249288" w14:textId="77777777" w:rsidR="00DE417C" w:rsidRDefault="00600E65">
      <w:pPr>
        <w:pStyle w:val="Titre6"/>
        <w:ind w:left="1100"/>
      </w:pPr>
      <w:proofErr w:type="spellStart"/>
      <w:r>
        <w:t>Expérienceprofessionnelle</w:t>
      </w:r>
      <w:proofErr w:type="spellEnd"/>
      <w:r>
        <w:rPr>
          <w:spacing w:val="-10"/>
        </w:rPr>
        <w:t>:</w:t>
      </w:r>
    </w:p>
    <w:p w14:paraId="1B16446C" w14:textId="77777777" w:rsidR="00DE417C" w:rsidRDefault="00600E65">
      <w:pPr>
        <w:pStyle w:val="Corpsdetexte"/>
        <w:spacing w:before="200" w:line="360" w:lineRule="auto"/>
        <w:ind w:left="1100" w:right="1159"/>
        <w:jc w:val="both"/>
      </w:pPr>
      <w:r>
        <w:t xml:space="preserve">[En deux pages environ, dresser la liste des emplois exercés par l’employé depuis la fin de ses </w:t>
      </w:r>
      <w:proofErr w:type="spellStart"/>
      <w:r>
        <w:t>étudespar</w:t>
      </w:r>
      <w:proofErr w:type="spellEnd"/>
      <w:r>
        <w:t xml:space="preserve">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404BB4FB" w14:textId="77777777" w:rsidR="00DE417C" w:rsidRDefault="00DE417C">
      <w:pPr>
        <w:pStyle w:val="Corpsdetexte"/>
        <w:spacing w:before="256"/>
      </w:pPr>
    </w:p>
    <w:p w14:paraId="336AE18B" w14:textId="77777777" w:rsidR="00DE417C" w:rsidRDefault="00600E65">
      <w:pPr>
        <w:spacing w:before="1"/>
        <w:ind w:left="1196"/>
        <w:rPr>
          <w:sz w:val="24"/>
        </w:rPr>
      </w:pPr>
      <w:r>
        <w:rPr>
          <w:sz w:val="24"/>
        </w:rPr>
        <w:t>. . . .. . . . .. . .. .. . .. .. . .. . . .. . . . .. . .. .. . .. .. . .. . . .. . . . .. . .. .. . .. ... .. . . .. . . . .. . .. .. . .. .</w:t>
      </w:r>
      <w:r>
        <w:rPr>
          <w:spacing w:val="-10"/>
          <w:sz w:val="24"/>
        </w:rPr>
        <w:t>.</w:t>
      </w:r>
    </w:p>
    <w:p w14:paraId="265B5B9A" w14:textId="77777777" w:rsidR="00DE417C" w:rsidRDefault="00600E65">
      <w:pPr>
        <w:spacing w:before="137"/>
        <w:ind w:left="1196"/>
        <w:rPr>
          <w:sz w:val="24"/>
        </w:rPr>
      </w:pPr>
      <w:r>
        <w:rPr>
          <w:sz w:val="24"/>
        </w:rPr>
        <w:t xml:space="preserve">. . . .. . . . .. . .. .. . .. .. . .. . . .. . . . .. . .. .. . .. ... .. . . .. . . </w:t>
      </w:r>
      <w:r>
        <w:rPr>
          <w:spacing w:val="-10"/>
          <w:sz w:val="24"/>
        </w:rPr>
        <w:t>.</w:t>
      </w:r>
    </w:p>
    <w:p w14:paraId="19D5EF13" w14:textId="77777777" w:rsidR="00DE417C" w:rsidRDefault="00DE417C">
      <w:pPr>
        <w:pStyle w:val="Corpsdetexte"/>
      </w:pPr>
    </w:p>
    <w:p w14:paraId="3F41745C" w14:textId="77777777" w:rsidR="00DE417C" w:rsidRDefault="00DE417C">
      <w:pPr>
        <w:pStyle w:val="Corpsdetexte"/>
        <w:spacing w:before="122"/>
      </w:pPr>
    </w:p>
    <w:p w14:paraId="4D19B9B3" w14:textId="77777777" w:rsidR="00DE417C" w:rsidRDefault="00600E65">
      <w:pPr>
        <w:pStyle w:val="Titre6"/>
        <w:ind w:left="1100"/>
        <w:jc w:val="left"/>
      </w:pPr>
      <w:proofErr w:type="spellStart"/>
      <w:r>
        <w:t>Connaissancesinformatiques</w:t>
      </w:r>
      <w:proofErr w:type="spellEnd"/>
      <w:r>
        <w:rPr>
          <w:spacing w:val="-10"/>
        </w:rPr>
        <w:t>:</w:t>
      </w:r>
    </w:p>
    <w:p w14:paraId="6EF5DE6B" w14:textId="77777777" w:rsidR="00DE417C" w:rsidRDefault="00600E65">
      <w:pPr>
        <w:spacing w:before="197"/>
        <w:ind w:left="1100"/>
        <w:rPr>
          <w:i/>
          <w:sz w:val="24"/>
        </w:rPr>
      </w:pPr>
      <w:r>
        <w:rPr>
          <w:i/>
          <w:sz w:val="24"/>
        </w:rPr>
        <w:t>[</w:t>
      </w:r>
      <w:proofErr w:type="spellStart"/>
      <w:r>
        <w:rPr>
          <w:i/>
          <w:sz w:val="24"/>
        </w:rPr>
        <w:t>Indiquer,leniveaude</w:t>
      </w:r>
      <w:r>
        <w:rPr>
          <w:i/>
          <w:spacing w:val="-2"/>
          <w:sz w:val="24"/>
        </w:rPr>
        <w:t>connaissance</w:t>
      </w:r>
      <w:proofErr w:type="spellEnd"/>
      <w:r>
        <w:rPr>
          <w:i/>
          <w:spacing w:val="-2"/>
          <w:sz w:val="24"/>
        </w:rPr>
        <w:t>]</w:t>
      </w:r>
    </w:p>
    <w:p w14:paraId="69629944" w14:textId="77777777" w:rsidR="00DE417C" w:rsidRDefault="00DE417C">
      <w:pPr>
        <w:pStyle w:val="Corpsdetexte"/>
        <w:rPr>
          <w:i/>
        </w:rPr>
      </w:pPr>
    </w:p>
    <w:p w14:paraId="069EC336" w14:textId="77777777" w:rsidR="00DE417C" w:rsidRDefault="00DE417C">
      <w:pPr>
        <w:pStyle w:val="Corpsdetexte"/>
        <w:spacing w:before="120"/>
        <w:rPr>
          <w:i/>
        </w:rPr>
      </w:pPr>
    </w:p>
    <w:p w14:paraId="13B3AB9D" w14:textId="77777777" w:rsidR="00DE417C" w:rsidRDefault="00600E65">
      <w:pPr>
        <w:ind w:left="1196"/>
        <w:rPr>
          <w:sz w:val="24"/>
        </w:rPr>
      </w:pPr>
      <w:r>
        <w:rPr>
          <w:sz w:val="24"/>
        </w:rPr>
        <w:t>. . . .. . . . .. . .. .. . .. .. . .. . . .. . . . .. . .. .. . .. .. . .. . . .. . . . .. . .. .. . .. ... .. . . .. . . . .. . .. .. . .. .</w:t>
      </w:r>
      <w:r>
        <w:rPr>
          <w:spacing w:val="-10"/>
          <w:sz w:val="24"/>
        </w:rPr>
        <w:t>.</w:t>
      </w:r>
    </w:p>
    <w:p w14:paraId="6ECB53F7" w14:textId="77777777" w:rsidR="00DE417C" w:rsidRDefault="00600E65">
      <w:pPr>
        <w:spacing w:before="138"/>
        <w:ind w:left="1196"/>
        <w:rPr>
          <w:sz w:val="24"/>
        </w:rPr>
      </w:pPr>
      <w:r>
        <w:rPr>
          <w:sz w:val="24"/>
        </w:rPr>
        <w:t xml:space="preserve">. . . .. . . . .. . .. .. . .. .. . .. . . .. . . . .. . .. .. . .. ... .. . . .. . . </w:t>
      </w:r>
      <w:r>
        <w:rPr>
          <w:spacing w:val="-10"/>
          <w:sz w:val="24"/>
        </w:rPr>
        <w:t>.</w:t>
      </w:r>
    </w:p>
    <w:p w14:paraId="096111D6" w14:textId="77777777" w:rsidR="00DE417C" w:rsidRDefault="00DE417C">
      <w:pPr>
        <w:pStyle w:val="Corpsdetexte"/>
      </w:pPr>
    </w:p>
    <w:p w14:paraId="6BF5EFD1" w14:textId="77777777" w:rsidR="00DE417C" w:rsidRDefault="00DE417C">
      <w:pPr>
        <w:pStyle w:val="Corpsdetexte"/>
        <w:spacing w:before="119"/>
      </w:pPr>
    </w:p>
    <w:p w14:paraId="54FE2427" w14:textId="77777777" w:rsidR="00DE417C" w:rsidRDefault="00600E65">
      <w:pPr>
        <w:pStyle w:val="Titre6"/>
        <w:ind w:left="1100"/>
        <w:jc w:val="left"/>
      </w:pPr>
      <w:r>
        <w:t>Langues</w:t>
      </w:r>
      <w:r>
        <w:rPr>
          <w:spacing w:val="-10"/>
        </w:rPr>
        <w:t>:</w:t>
      </w:r>
    </w:p>
    <w:p w14:paraId="34BDD67E" w14:textId="77777777" w:rsidR="00DE417C" w:rsidRDefault="00600E65">
      <w:pPr>
        <w:spacing w:before="197"/>
        <w:ind w:left="1100"/>
        <w:rPr>
          <w:i/>
          <w:sz w:val="24"/>
        </w:rPr>
      </w:pPr>
      <w:r>
        <w:rPr>
          <w:i/>
          <w:sz w:val="24"/>
        </w:rPr>
        <w:t>[Indiquer,pourchacune,leniveaudeconnaissance:médiocre/moyen/bon/excellent,encequiconcerne</w:t>
      </w:r>
      <w:r>
        <w:rPr>
          <w:i/>
          <w:spacing w:val="-5"/>
          <w:sz w:val="24"/>
        </w:rPr>
        <w:t>la</w:t>
      </w:r>
    </w:p>
    <w:p w14:paraId="71DA6FF2" w14:textId="77777777" w:rsidR="00DE417C" w:rsidRDefault="00DE417C">
      <w:pPr>
        <w:rPr>
          <w:i/>
          <w:sz w:val="24"/>
        </w:rPr>
        <w:sectPr w:rsidR="00DE417C" w:rsidSect="00DB71B5">
          <w:pgSz w:w="11900" w:h="16820"/>
          <w:pgMar w:top="1000" w:right="0" w:bottom="1220" w:left="141" w:header="0" w:footer="1013" w:gutter="0"/>
          <w:cols w:space="720"/>
        </w:sectPr>
      </w:pPr>
    </w:p>
    <w:p w14:paraId="64057E63" w14:textId="77777777" w:rsidR="00DE417C" w:rsidRDefault="00600E65">
      <w:pPr>
        <w:spacing w:before="88"/>
        <w:ind w:left="1100"/>
        <w:rPr>
          <w:i/>
          <w:sz w:val="24"/>
        </w:rPr>
      </w:pPr>
      <w:proofErr w:type="spellStart"/>
      <w:r>
        <w:rPr>
          <w:i/>
          <w:sz w:val="24"/>
        </w:rPr>
        <w:lastRenderedPageBreak/>
        <w:t>languelue</w:t>
      </w:r>
      <w:proofErr w:type="spellEnd"/>
      <w:r>
        <w:rPr>
          <w:i/>
          <w:sz w:val="24"/>
        </w:rPr>
        <w:t>/écrite/</w:t>
      </w:r>
      <w:r>
        <w:rPr>
          <w:i/>
          <w:spacing w:val="-2"/>
          <w:sz w:val="24"/>
        </w:rPr>
        <w:t>parlée.]</w:t>
      </w:r>
    </w:p>
    <w:p w14:paraId="41CE9653" w14:textId="77777777" w:rsidR="00DE417C" w:rsidRDefault="00DE417C">
      <w:pPr>
        <w:pStyle w:val="Corpsdetexte"/>
        <w:rPr>
          <w:i/>
        </w:rPr>
      </w:pPr>
    </w:p>
    <w:p w14:paraId="2D69B962" w14:textId="77777777" w:rsidR="00DE417C" w:rsidRDefault="00DE417C">
      <w:pPr>
        <w:pStyle w:val="Corpsdetexte"/>
        <w:spacing w:before="122"/>
        <w:rPr>
          <w:i/>
        </w:rPr>
      </w:pPr>
    </w:p>
    <w:p w14:paraId="4BF9A62A" w14:textId="77777777" w:rsidR="00DE417C" w:rsidRDefault="00600E65">
      <w:pPr>
        <w:ind w:left="1196"/>
        <w:rPr>
          <w:sz w:val="24"/>
        </w:rPr>
      </w:pPr>
      <w:r>
        <w:rPr>
          <w:sz w:val="24"/>
        </w:rPr>
        <w:t>. . . .. . . . .. . .. .. . .. .. . .. . . .. . . . .. . .. .. . .. .. . .. . . .. . . . .. . .. .. . .. ... .. . . .. . . . .. . .. .. . .. .</w:t>
      </w:r>
      <w:r>
        <w:rPr>
          <w:spacing w:val="-10"/>
          <w:sz w:val="24"/>
        </w:rPr>
        <w:t>.</w:t>
      </w:r>
    </w:p>
    <w:p w14:paraId="436870A0" w14:textId="77777777" w:rsidR="00DE417C" w:rsidRDefault="00600E65">
      <w:pPr>
        <w:spacing w:before="137"/>
        <w:ind w:left="1196"/>
        <w:rPr>
          <w:sz w:val="24"/>
        </w:rPr>
      </w:pPr>
      <w:r>
        <w:rPr>
          <w:sz w:val="24"/>
        </w:rPr>
        <w:t xml:space="preserve">. . . .. . . . .. . .. .. . .. .. . .. . . .. . . . .. . .. .. . .. ... .. . . .. . . </w:t>
      </w:r>
      <w:r>
        <w:rPr>
          <w:spacing w:val="-10"/>
          <w:sz w:val="24"/>
        </w:rPr>
        <w:t>.</w:t>
      </w:r>
    </w:p>
    <w:p w14:paraId="18B57C06" w14:textId="77777777" w:rsidR="00DE417C" w:rsidRDefault="00DE417C">
      <w:pPr>
        <w:pStyle w:val="Corpsdetexte"/>
      </w:pPr>
    </w:p>
    <w:p w14:paraId="0563BA1D" w14:textId="77777777" w:rsidR="00DE417C" w:rsidRDefault="00DE417C">
      <w:pPr>
        <w:pStyle w:val="Corpsdetexte"/>
        <w:spacing w:before="119"/>
      </w:pPr>
    </w:p>
    <w:p w14:paraId="5DE7AC65" w14:textId="77777777" w:rsidR="00DE417C" w:rsidRDefault="00600E65">
      <w:pPr>
        <w:pStyle w:val="Titre6"/>
        <w:spacing w:before="1"/>
        <w:ind w:left="1100"/>
        <w:jc w:val="left"/>
      </w:pPr>
      <w:r>
        <w:t>Attestation</w:t>
      </w:r>
      <w:r>
        <w:rPr>
          <w:spacing w:val="-10"/>
        </w:rPr>
        <w:t>:</w:t>
      </w:r>
    </w:p>
    <w:p w14:paraId="1BCD91EF" w14:textId="77777777" w:rsidR="00DE417C" w:rsidRDefault="00600E65">
      <w:pPr>
        <w:pStyle w:val="Corpsdetexte"/>
        <w:spacing w:before="197" w:line="360" w:lineRule="auto"/>
        <w:ind w:left="1100" w:right="921"/>
      </w:pPr>
      <w:r>
        <w:t>Je,soussigné,certifie,entouteconscience,quelesrenseignementsci-dessusrendentfidèlementcompte de ma situation, de mes qualifications et de mon expérience.</w:t>
      </w:r>
    </w:p>
    <w:p w14:paraId="38643F3D" w14:textId="77777777" w:rsidR="00DE417C" w:rsidRDefault="00DE417C">
      <w:pPr>
        <w:pStyle w:val="Corpsdetexte"/>
        <w:spacing w:before="260"/>
      </w:pPr>
    </w:p>
    <w:p w14:paraId="78DAD096" w14:textId="77777777" w:rsidR="00DE417C" w:rsidRDefault="00600E65">
      <w:pPr>
        <w:ind w:left="1100"/>
        <w:rPr>
          <w:sz w:val="24"/>
        </w:rPr>
      </w:pPr>
      <w:r>
        <w:rPr>
          <w:sz w:val="24"/>
        </w:rPr>
        <w:t>. . . .. . . . .. . .. .. . .... . .. . . .. . . . .. . .. ... .. .. . .. . . .. . . . .. . .... . .. ... .. . . .. . . . ... .. .. . .. .. .</w:t>
      </w:r>
      <w:r>
        <w:rPr>
          <w:spacing w:val="-10"/>
          <w:sz w:val="24"/>
        </w:rPr>
        <w:t>.</w:t>
      </w:r>
    </w:p>
    <w:p w14:paraId="7D810AFE" w14:textId="77777777" w:rsidR="00DE417C" w:rsidRDefault="00600E65">
      <w:pPr>
        <w:pStyle w:val="Corpsdetexte"/>
        <w:spacing w:before="137"/>
        <w:ind w:left="1100"/>
      </w:pPr>
      <w:r>
        <w:t xml:space="preserve">.. . .. . . . .. . .. . Date: .. .. . . .. . . . ... .. ... .. .. . .. . </w:t>
      </w:r>
      <w:r>
        <w:rPr>
          <w:spacing w:val="-10"/>
        </w:rPr>
        <w:t>.</w:t>
      </w:r>
    </w:p>
    <w:p w14:paraId="5A8F9FE4" w14:textId="77777777" w:rsidR="00DE417C" w:rsidRDefault="00600E65">
      <w:pPr>
        <w:spacing w:before="205"/>
        <w:ind w:left="1100"/>
        <w:rPr>
          <w:i/>
          <w:sz w:val="24"/>
        </w:rPr>
      </w:pPr>
      <w:r>
        <w:rPr>
          <w:i/>
          <w:sz w:val="24"/>
        </w:rPr>
        <w:t>[</w:t>
      </w:r>
      <w:proofErr w:type="spellStart"/>
      <w:r>
        <w:rPr>
          <w:i/>
          <w:sz w:val="24"/>
        </w:rPr>
        <w:t>Signaturedel’employéetdureprésentanthabilitédu</w:t>
      </w:r>
      <w:proofErr w:type="spellEnd"/>
      <w:r>
        <w:rPr>
          <w:i/>
          <w:sz w:val="24"/>
        </w:rPr>
        <w:t xml:space="preserve"> </w:t>
      </w:r>
      <w:r>
        <w:rPr>
          <w:i/>
          <w:spacing w:val="-2"/>
          <w:sz w:val="24"/>
        </w:rPr>
        <w:t>consultant]</w:t>
      </w:r>
    </w:p>
    <w:p w14:paraId="52F5E424" w14:textId="77777777" w:rsidR="00DE417C" w:rsidRDefault="00600E65">
      <w:pPr>
        <w:spacing w:before="190"/>
        <w:ind w:right="2394"/>
        <w:jc w:val="right"/>
        <w:rPr>
          <w:i/>
          <w:sz w:val="24"/>
        </w:rPr>
      </w:pPr>
      <w:r>
        <w:rPr>
          <w:i/>
          <w:spacing w:val="-2"/>
          <w:sz w:val="24"/>
        </w:rPr>
        <w:t>Jour/mois/année</w:t>
      </w:r>
    </w:p>
    <w:p w14:paraId="3E3E0BA6" w14:textId="77777777" w:rsidR="00DE417C" w:rsidRDefault="00DE417C">
      <w:pPr>
        <w:pStyle w:val="Corpsdetexte"/>
        <w:rPr>
          <w:i/>
        </w:rPr>
      </w:pPr>
    </w:p>
    <w:p w14:paraId="6D51BF96" w14:textId="77777777" w:rsidR="00DE417C" w:rsidRDefault="00DE417C">
      <w:pPr>
        <w:pStyle w:val="Corpsdetexte"/>
        <w:spacing w:before="120"/>
        <w:rPr>
          <w:i/>
        </w:rPr>
      </w:pPr>
    </w:p>
    <w:p w14:paraId="742FC6FD" w14:textId="77777777" w:rsidR="00DE417C" w:rsidRDefault="00600E65">
      <w:pPr>
        <w:pStyle w:val="Corpsdetexte"/>
        <w:ind w:left="1100"/>
      </w:pPr>
      <w:proofErr w:type="spellStart"/>
      <w:r>
        <w:t>Nomdel’employé</w:t>
      </w:r>
      <w:proofErr w:type="spellEnd"/>
      <w:r>
        <w:t xml:space="preserve">:. ...... . . .. . .. .. . .. .. . .. .. . .... .. .. . ... ... . . ... . . .. . . ... . . ... .... . .. . .. </w:t>
      </w:r>
      <w:r>
        <w:rPr>
          <w:spacing w:val="-10"/>
        </w:rPr>
        <w:t>.</w:t>
      </w:r>
    </w:p>
    <w:p w14:paraId="67F1CE85" w14:textId="77777777" w:rsidR="00DE417C" w:rsidRDefault="00600E65">
      <w:pPr>
        <w:spacing w:before="137"/>
        <w:ind w:left="1100"/>
        <w:rPr>
          <w:sz w:val="24"/>
        </w:rPr>
      </w:pPr>
      <w:r>
        <w:rPr>
          <w:sz w:val="24"/>
        </w:rPr>
        <w:t>. . . .. . . . .. . .. .. . .... . .. . . .. . . . .. . .. .</w:t>
      </w:r>
      <w:r>
        <w:rPr>
          <w:spacing w:val="-10"/>
          <w:sz w:val="24"/>
        </w:rPr>
        <w:t>.</w:t>
      </w:r>
    </w:p>
    <w:p w14:paraId="428CB2D6" w14:textId="77777777" w:rsidR="00DE417C" w:rsidRDefault="00DE417C">
      <w:pPr>
        <w:pStyle w:val="Corpsdetexte"/>
      </w:pPr>
    </w:p>
    <w:p w14:paraId="2AB59283" w14:textId="77777777" w:rsidR="00DE417C" w:rsidRDefault="00DE417C">
      <w:pPr>
        <w:pStyle w:val="Corpsdetexte"/>
        <w:spacing w:before="122"/>
      </w:pPr>
    </w:p>
    <w:p w14:paraId="12C26C1B" w14:textId="77777777" w:rsidR="00DE417C" w:rsidRDefault="00600E65">
      <w:pPr>
        <w:pStyle w:val="Corpsdetexte"/>
        <w:ind w:left="1100"/>
      </w:pPr>
      <w:proofErr w:type="spellStart"/>
      <w:r>
        <w:t>Nomdureprésentanthabilité</w:t>
      </w:r>
      <w:proofErr w:type="spellEnd"/>
      <w:r>
        <w:t>: . .. ... . ... . . . .... . ... .. . ... ... .. . .. .. . .. ... . . .. ..... .. . .. ... ..</w:t>
      </w:r>
      <w:r>
        <w:rPr>
          <w:spacing w:val="-10"/>
        </w:rPr>
        <w:t>.</w:t>
      </w:r>
    </w:p>
    <w:p w14:paraId="47BA0A58" w14:textId="77777777" w:rsidR="00DE417C" w:rsidRDefault="00600E65">
      <w:pPr>
        <w:spacing w:before="138"/>
        <w:ind w:left="1100"/>
        <w:rPr>
          <w:sz w:val="24"/>
        </w:rPr>
      </w:pPr>
      <w:r>
        <w:rPr>
          <w:sz w:val="24"/>
        </w:rPr>
        <w:t xml:space="preserve">. . . .. . . . .. . .. .. . .... . .. . . .. </w:t>
      </w:r>
      <w:r>
        <w:rPr>
          <w:spacing w:val="-10"/>
          <w:sz w:val="24"/>
        </w:rPr>
        <w:t>.</w:t>
      </w:r>
    </w:p>
    <w:p w14:paraId="472BB732" w14:textId="77777777" w:rsidR="00DE417C" w:rsidRDefault="00DE417C">
      <w:pPr>
        <w:rPr>
          <w:sz w:val="24"/>
        </w:rPr>
        <w:sectPr w:rsidR="00DE417C" w:rsidSect="00DB71B5">
          <w:pgSz w:w="11900" w:h="16820"/>
          <w:pgMar w:top="1000" w:right="0" w:bottom="1220" w:left="141" w:header="0" w:footer="1013" w:gutter="0"/>
          <w:cols w:space="720"/>
        </w:sectPr>
      </w:pPr>
    </w:p>
    <w:p w14:paraId="731FE236" w14:textId="77777777" w:rsidR="00DE417C" w:rsidRDefault="00600E65">
      <w:pPr>
        <w:spacing w:before="85"/>
        <w:ind w:left="992"/>
        <w:rPr>
          <w:b/>
          <w:sz w:val="32"/>
        </w:rPr>
      </w:pPr>
      <w:r>
        <w:rPr>
          <w:b/>
          <w:w w:val="75"/>
          <w:sz w:val="32"/>
        </w:rPr>
        <w:lastRenderedPageBreak/>
        <w:t>ANNEXEN°12:DECLARATIOND’INTENTIONDESOUMISSIONNE</w:t>
      </w:r>
      <w:r>
        <w:rPr>
          <w:b/>
          <w:spacing w:val="-10"/>
          <w:w w:val="75"/>
          <w:sz w:val="32"/>
        </w:rPr>
        <w:t xml:space="preserve"> R</w:t>
      </w:r>
    </w:p>
    <w:p w14:paraId="293624C9" w14:textId="77777777" w:rsidR="00DE417C" w:rsidRDefault="00DE417C">
      <w:pPr>
        <w:pStyle w:val="Corpsdetexte"/>
        <w:rPr>
          <w:b/>
          <w:sz w:val="32"/>
        </w:rPr>
      </w:pPr>
    </w:p>
    <w:p w14:paraId="1D2DED8A" w14:textId="77777777" w:rsidR="00DE417C" w:rsidRDefault="00DE417C">
      <w:pPr>
        <w:pStyle w:val="Corpsdetexte"/>
        <w:rPr>
          <w:b/>
          <w:sz w:val="32"/>
        </w:rPr>
      </w:pPr>
    </w:p>
    <w:p w14:paraId="05FE9BA8" w14:textId="77777777" w:rsidR="00DE417C" w:rsidRDefault="00DE417C">
      <w:pPr>
        <w:pStyle w:val="Corpsdetexte"/>
        <w:rPr>
          <w:b/>
          <w:sz w:val="32"/>
        </w:rPr>
      </w:pPr>
    </w:p>
    <w:p w14:paraId="13A62B50" w14:textId="77777777" w:rsidR="00DE417C" w:rsidRDefault="00DE417C">
      <w:pPr>
        <w:pStyle w:val="Corpsdetexte"/>
        <w:rPr>
          <w:b/>
          <w:sz w:val="32"/>
        </w:rPr>
      </w:pPr>
    </w:p>
    <w:p w14:paraId="68D86723" w14:textId="77777777" w:rsidR="00DE417C" w:rsidRDefault="00DE417C">
      <w:pPr>
        <w:pStyle w:val="Corpsdetexte"/>
        <w:spacing w:before="3"/>
        <w:rPr>
          <w:b/>
          <w:sz w:val="32"/>
        </w:rPr>
      </w:pPr>
    </w:p>
    <w:p w14:paraId="50F9AA11" w14:textId="77777777" w:rsidR="00DE417C" w:rsidRDefault="00600E65">
      <w:pPr>
        <w:ind w:left="1100"/>
        <w:rPr>
          <w:i/>
          <w:sz w:val="24"/>
        </w:rPr>
      </w:pPr>
      <w:proofErr w:type="spellStart"/>
      <w:r>
        <w:rPr>
          <w:i/>
          <w:sz w:val="24"/>
        </w:rPr>
        <w:t>Ainsérerenannexeà</w:t>
      </w:r>
      <w:r>
        <w:rPr>
          <w:i/>
          <w:spacing w:val="-5"/>
          <w:sz w:val="24"/>
        </w:rPr>
        <w:t>la</w:t>
      </w:r>
      <w:proofErr w:type="spellEnd"/>
    </w:p>
    <w:p w14:paraId="14FE2DCA" w14:textId="77777777" w:rsidR="00DE417C" w:rsidRDefault="00DE417C">
      <w:pPr>
        <w:pStyle w:val="Corpsdetexte"/>
        <w:rPr>
          <w:i/>
        </w:rPr>
      </w:pPr>
    </w:p>
    <w:p w14:paraId="762F492A" w14:textId="77777777" w:rsidR="00DE417C" w:rsidRDefault="00DE417C">
      <w:pPr>
        <w:pStyle w:val="Corpsdetexte"/>
        <w:rPr>
          <w:i/>
        </w:rPr>
      </w:pPr>
    </w:p>
    <w:p w14:paraId="0F16C599" w14:textId="77777777" w:rsidR="00DE417C" w:rsidRDefault="00DE417C">
      <w:pPr>
        <w:pStyle w:val="Corpsdetexte"/>
        <w:rPr>
          <w:i/>
        </w:rPr>
      </w:pPr>
    </w:p>
    <w:p w14:paraId="77A74370" w14:textId="77777777" w:rsidR="00DE417C" w:rsidRDefault="00DE417C">
      <w:pPr>
        <w:pStyle w:val="Corpsdetexte"/>
        <w:rPr>
          <w:i/>
        </w:rPr>
      </w:pPr>
    </w:p>
    <w:p w14:paraId="66D31D1E" w14:textId="77777777" w:rsidR="00DE417C" w:rsidRDefault="00DE417C">
      <w:pPr>
        <w:pStyle w:val="Corpsdetexte"/>
        <w:rPr>
          <w:i/>
        </w:rPr>
      </w:pPr>
    </w:p>
    <w:p w14:paraId="4C10E46F" w14:textId="77777777" w:rsidR="00DE417C" w:rsidRDefault="00DE417C">
      <w:pPr>
        <w:pStyle w:val="Corpsdetexte"/>
        <w:rPr>
          <w:i/>
        </w:rPr>
      </w:pPr>
    </w:p>
    <w:p w14:paraId="3F185CAD" w14:textId="77777777" w:rsidR="00DE417C" w:rsidRDefault="00DE417C">
      <w:pPr>
        <w:pStyle w:val="Corpsdetexte"/>
        <w:spacing w:before="166"/>
        <w:rPr>
          <w:i/>
        </w:rPr>
      </w:pPr>
    </w:p>
    <w:p w14:paraId="24A83756" w14:textId="77777777" w:rsidR="00DE417C" w:rsidRDefault="00600E65">
      <w:pPr>
        <w:pStyle w:val="Corpsdetexte"/>
        <w:spacing w:line="412" w:lineRule="auto"/>
        <w:ind w:left="1100" w:right="8559"/>
      </w:pPr>
      <w:proofErr w:type="spellStart"/>
      <w:r>
        <w:t>Jesoussigné</w:t>
      </w:r>
      <w:proofErr w:type="spellEnd"/>
      <w:r>
        <w:t>, Nationalité :</w:t>
      </w:r>
    </w:p>
    <w:p w14:paraId="645F9397" w14:textId="77777777" w:rsidR="00DE417C" w:rsidRDefault="00600E65">
      <w:pPr>
        <w:pStyle w:val="Corpsdetexte"/>
        <w:spacing w:line="274" w:lineRule="exact"/>
        <w:ind w:left="1100"/>
      </w:pPr>
      <w:r>
        <w:t>Domicile</w:t>
      </w:r>
      <w:r>
        <w:rPr>
          <w:spacing w:val="-10"/>
        </w:rPr>
        <w:t>:</w:t>
      </w:r>
    </w:p>
    <w:p w14:paraId="41ADEE48" w14:textId="77777777" w:rsidR="00DE417C" w:rsidRDefault="00600E65">
      <w:pPr>
        <w:pStyle w:val="Corpsdetexte"/>
        <w:spacing w:before="198"/>
        <w:ind w:left="1100"/>
      </w:pPr>
      <w:r>
        <w:t>Fonction</w:t>
      </w:r>
      <w:r>
        <w:rPr>
          <w:spacing w:val="-10"/>
        </w:rPr>
        <w:t>:</w:t>
      </w:r>
    </w:p>
    <w:p w14:paraId="489B259C" w14:textId="77777777" w:rsidR="00DE417C" w:rsidRDefault="00DE417C">
      <w:pPr>
        <w:pStyle w:val="Corpsdetexte"/>
      </w:pPr>
    </w:p>
    <w:p w14:paraId="02FEA944" w14:textId="77777777" w:rsidR="00DE417C" w:rsidRDefault="00DE417C">
      <w:pPr>
        <w:pStyle w:val="Corpsdetexte"/>
      </w:pPr>
    </w:p>
    <w:p w14:paraId="7EB05623" w14:textId="77777777" w:rsidR="00DE417C" w:rsidRDefault="00DE417C">
      <w:pPr>
        <w:pStyle w:val="Corpsdetexte"/>
      </w:pPr>
    </w:p>
    <w:p w14:paraId="4DE58503" w14:textId="77777777" w:rsidR="00DE417C" w:rsidRDefault="00DE417C">
      <w:pPr>
        <w:pStyle w:val="Corpsdetexte"/>
        <w:spacing w:before="46"/>
      </w:pPr>
    </w:p>
    <w:p w14:paraId="792C9E13" w14:textId="77777777" w:rsidR="00DE417C" w:rsidRDefault="00600E65">
      <w:pPr>
        <w:spacing w:line="360" w:lineRule="auto"/>
        <w:ind w:left="1100" w:right="736"/>
        <w:rPr>
          <w:i/>
          <w:sz w:val="24"/>
        </w:rPr>
      </w:pPr>
      <w:r>
        <w:rPr>
          <w:sz w:val="24"/>
        </w:rPr>
        <w:t>EnvertudemespouvoirsdeDirecteurGénéral,aprèsavoirprisconnaissanceduDossierd’Appel d’Offres National n°</w:t>
      </w:r>
      <w:r>
        <w:rPr>
          <w:i/>
          <w:sz w:val="24"/>
        </w:rPr>
        <w:t>[indiquer la nature de la prestation].</w:t>
      </w:r>
    </w:p>
    <w:p w14:paraId="3FB944E0" w14:textId="77777777" w:rsidR="00DE417C" w:rsidRDefault="00DE417C">
      <w:pPr>
        <w:pStyle w:val="Corpsdetexte"/>
        <w:rPr>
          <w:i/>
        </w:rPr>
      </w:pPr>
    </w:p>
    <w:p w14:paraId="41941686" w14:textId="77777777" w:rsidR="00DE417C" w:rsidRDefault="00DE417C">
      <w:pPr>
        <w:pStyle w:val="Corpsdetexte"/>
        <w:rPr>
          <w:i/>
        </w:rPr>
      </w:pPr>
    </w:p>
    <w:p w14:paraId="6930E1A7" w14:textId="77777777" w:rsidR="00DE417C" w:rsidRDefault="00DE417C">
      <w:pPr>
        <w:pStyle w:val="Corpsdetexte"/>
        <w:spacing w:before="187"/>
        <w:rPr>
          <w:i/>
        </w:rPr>
      </w:pPr>
    </w:p>
    <w:p w14:paraId="134DAEBE" w14:textId="77777777" w:rsidR="00DE417C" w:rsidRDefault="00600E65">
      <w:pPr>
        <w:pStyle w:val="Corpsdetexte"/>
        <w:ind w:left="1100"/>
      </w:pPr>
      <w:r>
        <w:t>Déclareparlaprésente,l’intentiondesoumissionnerpourcetAppel</w:t>
      </w:r>
      <w:r>
        <w:rPr>
          <w:spacing w:val="-2"/>
        </w:rPr>
        <w:t>d’Offres.</w:t>
      </w:r>
    </w:p>
    <w:p w14:paraId="26357828" w14:textId="77777777" w:rsidR="00DE417C" w:rsidRDefault="00DE417C">
      <w:pPr>
        <w:pStyle w:val="Corpsdetexte"/>
      </w:pPr>
    </w:p>
    <w:p w14:paraId="6C4F54CB" w14:textId="77777777" w:rsidR="00DE417C" w:rsidRDefault="00DE417C">
      <w:pPr>
        <w:pStyle w:val="Corpsdetexte"/>
      </w:pPr>
    </w:p>
    <w:p w14:paraId="3A74EDC7" w14:textId="77777777" w:rsidR="00DE417C" w:rsidRDefault="00DE417C">
      <w:pPr>
        <w:pStyle w:val="Corpsdetexte"/>
      </w:pPr>
    </w:p>
    <w:p w14:paraId="32D2B2DA" w14:textId="77777777" w:rsidR="00DE417C" w:rsidRDefault="00DE417C">
      <w:pPr>
        <w:pStyle w:val="Corpsdetexte"/>
        <w:spacing w:before="41"/>
      </w:pPr>
    </w:p>
    <w:p w14:paraId="58241A94" w14:textId="77777777" w:rsidR="00DE417C" w:rsidRDefault="00600E65">
      <w:pPr>
        <w:pStyle w:val="Corpsdetexte"/>
        <w:tabs>
          <w:tab w:val="left" w:pos="6724"/>
          <w:tab w:val="left" w:pos="9134"/>
        </w:tabs>
        <w:spacing w:before="1"/>
        <w:ind w:left="4360"/>
      </w:pPr>
      <w:r>
        <w:t xml:space="preserve">Fait à </w:t>
      </w:r>
      <w:r>
        <w:rPr>
          <w:u w:val="thick"/>
        </w:rPr>
        <w:tab/>
      </w:r>
      <w:r>
        <w:t xml:space="preserve">le </w:t>
      </w:r>
      <w:r>
        <w:rPr>
          <w:u w:val="single"/>
        </w:rPr>
        <w:tab/>
      </w:r>
    </w:p>
    <w:p w14:paraId="7C1C813E" w14:textId="77777777" w:rsidR="00DE417C" w:rsidRDefault="00DE417C">
      <w:pPr>
        <w:pStyle w:val="Corpsdetexte"/>
      </w:pPr>
    </w:p>
    <w:p w14:paraId="6C9733C9" w14:textId="77777777" w:rsidR="00DE417C" w:rsidRDefault="00DE417C">
      <w:pPr>
        <w:pStyle w:val="Corpsdetexte"/>
      </w:pPr>
    </w:p>
    <w:p w14:paraId="7FAAA76B" w14:textId="77777777" w:rsidR="00DE417C" w:rsidRDefault="00DE417C">
      <w:pPr>
        <w:pStyle w:val="Corpsdetexte"/>
      </w:pPr>
    </w:p>
    <w:p w14:paraId="50E5A862" w14:textId="77777777" w:rsidR="00DE417C" w:rsidRDefault="00DE417C">
      <w:pPr>
        <w:pStyle w:val="Corpsdetexte"/>
        <w:spacing w:before="36"/>
      </w:pPr>
    </w:p>
    <w:p w14:paraId="1579A2D4" w14:textId="77777777" w:rsidR="00DE417C" w:rsidRDefault="00600E65">
      <w:pPr>
        <w:pStyle w:val="Corpsdetexte"/>
        <w:spacing w:before="1"/>
        <w:ind w:left="4592"/>
      </w:pPr>
      <w:proofErr w:type="spellStart"/>
      <w:r>
        <w:t>Signature,nometcachetdu</w:t>
      </w:r>
      <w:r>
        <w:rPr>
          <w:spacing w:val="-2"/>
        </w:rPr>
        <w:t>soumissionnaire</w:t>
      </w:r>
      <w:proofErr w:type="spellEnd"/>
    </w:p>
    <w:p w14:paraId="76684FB7" w14:textId="77777777" w:rsidR="00DE417C" w:rsidRDefault="00DE417C">
      <w:pPr>
        <w:pStyle w:val="Corpsdetexte"/>
        <w:sectPr w:rsidR="00DE417C" w:rsidSect="00DB71B5">
          <w:pgSz w:w="11900" w:h="16820"/>
          <w:pgMar w:top="1660" w:right="0" w:bottom="1220" w:left="141" w:header="0" w:footer="1013" w:gutter="0"/>
          <w:cols w:space="720"/>
        </w:sectPr>
      </w:pPr>
    </w:p>
    <w:p w14:paraId="1AC7223C" w14:textId="77777777" w:rsidR="00DE417C" w:rsidRDefault="00600E65">
      <w:pPr>
        <w:spacing w:before="69"/>
        <w:ind w:right="185"/>
        <w:jc w:val="center"/>
        <w:rPr>
          <w:b/>
          <w:sz w:val="32"/>
        </w:rPr>
      </w:pPr>
      <w:r>
        <w:rPr>
          <w:b/>
          <w:w w:val="75"/>
          <w:sz w:val="32"/>
        </w:rPr>
        <w:lastRenderedPageBreak/>
        <w:t>ANNEXEN°13:.REFERENCESDUCANDIDA</w:t>
      </w:r>
      <w:r>
        <w:rPr>
          <w:b/>
          <w:spacing w:val="-10"/>
          <w:w w:val="75"/>
          <w:sz w:val="32"/>
        </w:rPr>
        <w:t>T</w:t>
      </w:r>
    </w:p>
    <w:p w14:paraId="647909EC" w14:textId="77777777" w:rsidR="00DE417C" w:rsidRDefault="00600E65">
      <w:pPr>
        <w:pStyle w:val="Corpsdetexte"/>
        <w:spacing w:before="304" w:line="360" w:lineRule="auto"/>
        <w:ind w:left="1119" w:right="1831"/>
        <w:jc w:val="both"/>
      </w:pPr>
      <w:r>
        <w:t xml:space="preserve">Servicesrenduspendantles[indiquerlenombrede1à5]dernièresannéesquiillustrentlemieuxvos </w:t>
      </w:r>
      <w:r>
        <w:rPr>
          <w:spacing w:val="-2"/>
        </w:rPr>
        <w:t>qualifications</w:t>
      </w:r>
    </w:p>
    <w:p w14:paraId="127E906F" w14:textId="77777777" w:rsidR="00DE417C" w:rsidRDefault="00600E65">
      <w:pPr>
        <w:pStyle w:val="Corpsdetexte"/>
        <w:spacing w:before="62" w:line="362" w:lineRule="auto"/>
        <w:ind w:left="1119" w:right="1209"/>
        <w:jc w:val="both"/>
      </w:pPr>
      <w:r>
        <w:t>À l’aide du formulaire ci-dessous, indiquez les renseignements demandés pour chaque mission pertinente que votre société/organisme a obtenue par contrat, soit en tant que seule société, soit comme l’un des principaux partenaires d’un groupement.</w:t>
      </w:r>
    </w:p>
    <w:p w14:paraId="1C77A2CE" w14:textId="77777777" w:rsidR="00DE417C" w:rsidRDefault="00DE417C">
      <w:pPr>
        <w:pStyle w:val="Corpsdetexte"/>
        <w:spacing w:before="7"/>
        <w:rPr>
          <w:sz w:val="6"/>
        </w:rPr>
      </w:pPr>
    </w:p>
    <w:tbl>
      <w:tblPr>
        <w:tblStyle w:val="TableNormal"/>
        <w:tblW w:w="0" w:type="auto"/>
        <w:tblInd w:w="110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5847"/>
        <w:gridCol w:w="4297"/>
      </w:tblGrid>
      <w:tr w:rsidR="00DE417C" w14:paraId="1E16187F" w14:textId="77777777">
        <w:trPr>
          <w:trHeight w:val="465"/>
        </w:trPr>
        <w:tc>
          <w:tcPr>
            <w:tcW w:w="5847" w:type="dxa"/>
          </w:tcPr>
          <w:p w14:paraId="34AD8052" w14:textId="77777777" w:rsidR="00DE417C" w:rsidRDefault="00600E65">
            <w:pPr>
              <w:pStyle w:val="TableParagraph"/>
              <w:spacing w:before="53"/>
              <w:ind w:left="21"/>
              <w:rPr>
                <w:sz w:val="24"/>
              </w:rPr>
            </w:pPr>
            <w:proofErr w:type="spellStart"/>
            <w:r>
              <w:rPr>
                <w:sz w:val="24"/>
              </w:rPr>
              <w:t>NomdelaMission</w:t>
            </w:r>
            <w:proofErr w:type="spellEnd"/>
            <w:r>
              <w:rPr>
                <w:spacing w:val="-10"/>
                <w:sz w:val="24"/>
              </w:rPr>
              <w:t>:</w:t>
            </w:r>
          </w:p>
        </w:tc>
        <w:tc>
          <w:tcPr>
            <w:tcW w:w="4297" w:type="dxa"/>
          </w:tcPr>
          <w:p w14:paraId="7F208833" w14:textId="77777777" w:rsidR="00DE417C" w:rsidRDefault="00600E65">
            <w:pPr>
              <w:pStyle w:val="TableParagraph"/>
              <w:spacing w:before="53"/>
              <w:ind w:left="26"/>
              <w:rPr>
                <w:sz w:val="24"/>
              </w:rPr>
            </w:pPr>
            <w:r>
              <w:rPr>
                <w:sz w:val="24"/>
              </w:rPr>
              <w:t>Pays</w:t>
            </w:r>
            <w:r>
              <w:rPr>
                <w:spacing w:val="-10"/>
                <w:sz w:val="24"/>
              </w:rPr>
              <w:t>:</w:t>
            </w:r>
          </w:p>
        </w:tc>
      </w:tr>
      <w:tr w:rsidR="00DE417C" w14:paraId="71F01A6F" w14:textId="77777777">
        <w:trPr>
          <w:trHeight w:val="868"/>
        </w:trPr>
        <w:tc>
          <w:tcPr>
            <w:tcW w:w="5847" w:type="dxa"/>
          </w:tcPr>
          <w:p w14:paraId="50B67F4D" w14:textId="77777777" w:rsidR="00DE417C" w:rsidRDefault="00DE417C">
            <w:pPr>
              <w:pStyle w:val="TableParagraph"/>
              <w:spacing w:before="251"/>
              <w:rPr>
                <w:sz w:val="24"/>
              </w:rPr>
            </w:pPr>
          </w:p>
          <w:p w14:paraId="043E8B89" w14:textId="77777777" w:rsidR="00DE417C" w:rsidRDefault="00600E65">
            <w:pPr>
              <w:pStyle w:val="TableParagraph"/>
              <w:ind w:left="21"/>
              <w:rPr>
                <w:sz w:val="24"/>
              </w:rPr>
            </w:pPr>
            <w:r>
              <w:rPr>
                <w:sz w:val="24"/>
              </w:rPr>
              <w:t>Lieu</w:t>
            </w:r>
            <w:r>
              <w:rPr>
                <w:spacing w:val="-10"/>
                <w:sz w:val="24"/>
              </w:rPr>
              <w:t>:</w:t>
            </w:r>
          </w:p>
        </w:tc>
        <w:tc>
          <w:tcPr>
            <w:tcW w:w="4297" w:type="dxa"/>
          </w:tcPr>
          <w:p w14:paraId="6E7BC316" w14:textId="77777777" w:rsidR="00DE417C" w:rsidRDefault="00600E65">
            <w:pPr>
              <w:pStyle w:val="TableParagraph"/>
              <w:spacing w:before="54"/>
              <w:ind w:left="26"/>
              <w:rPr>
                <w:sz w:val="24"/>
              </w:rPr>
            </w:pPr>
            <w:proofErr w:type="spellStart"/>
            <w:r>
              <w:rPr>
                <w:sz w:val="24"/>
              </w:rPr>
              <w:t>Personnelspécialiséfournipar</w:t>
            </w:r>
            <w:r>
              <w:rPr>
                <w:spacing w:val="-2"/>
                <w:sz w:val="24"/>
              </w:rPr>
              <w:t>votre</w:t>
            </w:r>
            <w:proofErr w:type="spellEnd"/>
          </w:p>
          <w:p w14:paraId="1CF8054D" w14:textId="77777777" w:rsidR="00DE417C" w:rsidRDefault="00600E65">
            <w:pPr>
              <w:pStyle w:val="TableParagraph"/>
              <w:spacing w:before="139"/>
              <w:ind w:left="26"/>
              <w:rPr>
                <w:sz w:val="24"/>
              </w:rPr>
            </w:pPr>
            <w:r>
              <w:rPr>
                <w:sz w:val="24"/>
              </w:rPr>
              <w:t>société/organisme(profils)</w:t>
            </w:r>
            <w:r>
              <w:rPr>
                <w:spacing w:val="-10"/>
                <w:sz w:val="24"/>
              </w:rPr>
              <w:t>:</w:t>
            </w:r>
          </w:p>
        </w:tc>
      </w:tr>
      <w:tr w:rsidR="00DE417C" w14:paraId="6EE7FAB8" w14:textId="77777777">
        <w:trPr>
          <w:trHeight w:val="791"/>
        </w:trPr>
        <w:tc>
          <w:tcPr>
            <w:tcW w:w="5847" w:type="dxa"/>
          </w:tcPr>
          <w:p w14:paraId="23330EC2" w14:textId="77777777" w:rsidR="00DE417C" w:rsidRDefault="00DE417C">
            <w:pPr>
              <w:pStyle w:val="TableParagraph"/>
              <w:spacing w:before="257"/>
              <w:rPr>
                <w:sz w:val="24"/>
              </w:rPr>
            </w:pPr>
          </w:p>
          <w:p w14:paraId="78C9FAD2" w14:textId="77777777" w:rsidR="00DE417C" w:rsidRDefault="00600E65">
            <w:pPr>
              <w:pStyle w:val="TableParagraph"/>
              <w:spacing w:before="1" w:line="238" w:lineRule="exact"/>
              <w:ind w:left="21"/>
              <w:rPr>
                <w:sz w:val="24"/>
              </w:rPr>
            </w:pPr>
            <w:proofErr w:type="spellStart"/>
            <w:r>
              <w:rPr>
                <w:sz w:val="24"/>
              </w:rPr>
              <w:t>Nomdu</w:t>
            </w:r>
            <w:proofErr w:type="spellEnd"/>
            <w:r>
              <w:rPr>
                <w:sz w:val="24"/>
              </w:rPr>
              <w:t xml:space="preserve"> </w:t>
            </w:r>
            <w:r>
              <w:rPr>
                <w:spacing w:val="-2"/>
                <w:sz w:val="24"/>
              </w:rPr>
              <w:t>Client:</w:t>
            </w:r>
          </w:p>
        </w:tc>
        <w:tc>
          <w:tcPr>
            <w:tcW w:w="4297" w:type="dxa"/>
          </w:tcPr>
          <w:p w14:paraId="77A83C07" w14:textId="77777777" w:rsidR="00DE417C" w:rsidRDefault="00600E65">
            <w:pPr>
              <w:pStyle w:val="TableParagraph"/>
              <w:spacing w:before="53"/>
              <w:ind w:left="26"/>
              <w:rPr>
                <w:sz w:val="24"/>
              </w:rPr>
            </w:pPr>
            <w:proofErr w:type="spellStart"/>
            <w:r>
              <w:rPr>
                <w:sz w:val="24"/>
              </w:rPr>
              <w:t>Nombred’employésayantparticipéàla</w:t>
            </w:r>
            <w:r>
              <w:rPr>
                <w:spacing w:val="-2"/>
                <w:sz w:val="24"/>
              </w:rPr>
              <w:t>Mission</w:t>
            </w:r>
            <w:proofErr w:type="spellEnd"/>
          </w:p>
          <w:p w14:paraId="0C13CE8F" w14:textId="77777777" w:rsidR="00DE417C" w:rsidRDefault="00600E65">
            <w:pPr>
              <w:pStyle w:val="TableParagraph"/>
              <w:spacing w:before="137"/>
              <w:ind w:left="26"/>
              <w:rPr>
                <w:sz w:val="24"/>
              </w:rPr>
            </w:pPr>
            <w:r>
              <w:rPr>
                <w:spacing w:val="-10"/>
                <w:sz w:val="24"/>
              </w:rPr>
              <w:t>:</w:t>
            </w:r>
          </w:p>
        </w:tc>
      </w:tr>
      <w:tr w:rsidR="00DE417C" w14:paraId="35123134" w14:textId="77777777">
        <w:trPr>
          <w:trHeight w:val="909"/>
        </w:trPr>
        <w:tc>
          <w:tcPr>
            <w:tcW w:w="5847" w:type="dxa"/>
          </w:tcPr>
          <w:p w14:paraId="548A5C94" w14:textId="77777777" w:rsidR="00DE417C" w:rsidRDefault="00DE417C">
            <w:pPr>
              <w:pStyle w:val="TableParagraph"/>
              <w:spacing w:before="253"/>
              <w:rPr>
                <w:sz w:val="24"/>
              </w:rPr>
            </w:pPr>
          </w:p>
          <w:p w14:paraId="5B0E7DCB" w14:textId="77777777" w:rsidR="00DE417C" w:rsidRDefault="00600E65">
            <w:pPr>
              <w:pStyle w:val="TableParagraph"/>
              <w:ind w:left="21"/>
              <w:rPr>
                <w:sz w:val="24"/>
              </w:rPr>
            </w:pPr>
            <w:r>
              <w:rPr>
                <w:sz w:val="24"/>
              </w:rPr>
              <w:t>Adresse</w:t>
            </w:r>
            <w:r>
              <w:rPr>
                <w:spacing w:val="-10"/>
                <w:sz w:val="24"/>
              </w:rPr>
              <w:t>:</w:t>
            </w:r>
          </w:p>
        </w:tc>
        <w:tc>
          <w:tcPr>
            <w:tcW w:w="4297" w:type="dxa"/>
            <w:vMerge w:val="restart"/>
          </w:tcPr>
          <w:p w14:paraId="55FCC164" w14:textId="77777777" w:rsidR="00DE417C" w:rsidRDefault="00DE417C">
            <w:pPr>
              <w:pStyle w:val="TableParagraph"/>
              <w:spacing w:before="58"/>
              <w:rPr>
                <w:sz w:val="24"/>
              </w:rPr>
            </w:pPr>
          </w:p>
          <w:p w14:paraId="5C9401B4" w14:textId="77777777" w:rsidR="00DE417C" w:rsidRDefault="00600E65">
            <w:pPr>
              <w:pStyle w:val="TableParagraph"/>
              <w:spacing w:line="470" w:lineRule="atLeast"/>
              <w:ind w:left="26" w:right="1406"/>
              <w:rPr>
                <w:sz w:val="24"/>
              </w:rPr>
            </w:pPr>
            <w:proofErr w:type="spellStart"/>
            <w:r>
              <w:rPr>
                <w:sz w:val="24"/>
              </w:rPr>
              <w:t>Nombredemoisdetravail</w:t>
            </w:r>
            <w:proofErr w:type="spellEnd"/>
            <w:r>
              <w:rPr>
                <w:sz w:val="24"/>
              </w:rPr>
              <w:t>; durée de la Mission :</w:t>
            </w:r>
          </w:p>
        </w:tc>
      </w:tr>
      <w:tr w:rsidR="00DE417C" w14:paraId="44B75763" w14:textId="77777777">
        <w:trPr>
          <w:trHeight w:val="549"/>
        </w:trPr>
        <w:tc>
          <w:tcPr>
            <w:tcW w:w="5847" w:type="dxa"/>
          </w:tcPr>
          <w:p w14:paraId="15F6776D" w14:textId="77777777" w:rsidR="00DE417C" w:rsidRDefault="00DE417C">
            <w:pPr>
              <w:pStyle w:val="TableParagraph"/>
              <w:rPr>
                <w:rFonts w:ascii="Times New Roman"/>
                <w:sz w:val="24"/>
              </w:rPr>
            </w:pPr>
          </w:p>
        </w:tc>
        <w:tc>
          <w:tcPr>
            <w:tcW w:w="4297" w:type="dxa"/>
            <w:vMerge/>
            <w:tcBorders>
              <w:top w:val="nil"/>
            </w:tcBorders>
          </w:tcPr>
          <w:p w14:paraId="2B505AC7" w14:textId="77777777" w:rsidR="00DE417C" w:rsidRDefault="00DE417C">
            <w:pPr>
              <w:rPr>
                <w:sz w:val="2"/>
                <w:szCs w:val="2"/>
              </w:rPr>
            </w:pPr>
          </w:p>
        </w:tc>
      </w:tr>
      <w:tr w:rsidR="00DE417C" w14:paraId="4D678CFA" w14:textId="77777777">
        <w:trPr>
          <w:trHeight w:val="1058"/>
        </w:trPr>
        <w:tc>
          <w:tcPr>
            <w:tcW w:w="5847" w:type="dxa"/>
          </w:tcPr>
          <w:p w14:paraId="48A05BAA" w14:textId="77777777" w:rsidR="00DE417C" w:rsidRDefault="00DE417C">
            <w:pPr>
              <w:pStyle w:val="TableParagraph"/>
              <w:spacing w:before="251"/>
              <w:rPr>
                <w:sz w:val="24"/>
              </w:rPr>
            </w:pPr>
          </w:p>
          <w:p w14:paraId="4AE95569" w14:textId="77777777" w:rsidR="00DE417C" w:rsidRDefault="00600E65">
            <w:pPr>
              <w:pStyle w:val="TableParagraph"/>
              <w:tabs>
                <w:tab w:val="left" w:pos="2277"/>
              </w:tabs>
              <w:ind w:left="21"/>
              <w:rPr>
                <w:sz w:val="24"/>
              </w:rPr>
            </w:pPr>
            <w:proofErr w:type="spellStart"/>
            <w:r>
              <w:rPr>
                <w:sz w:val="24"/>
              </w:rPr>
              <w:t>Datededémarrage</w:t>
            </w:r>
            <w:proofErr w:type="spellEnd"/>
            <w:r>
              <w:rPr>
                <w:sz w:val="24"/>
              </w:rPr>
              <w:t xml:space="preserve"> </w:t>
            </w:r>
            <w:r>
              <w:rPr>
                <w:spacing w:val="-10"/>
                <w:sz w:val="24"/>
              </w:rPr>
              <w:t>:</w:t>
            </w:r>
            <w:r>
              <w:rPr>
                <w:sz w:val="24"/>
              </w:rPr>
              <w:tab/>
            </w:r>
            <w:proofErr w:type="spellStart"/>
            <w:r>
              <w:rPr>
                <w:sz w:val="24"/>
              </w:rPr>
              <w:t>Dated’achèvement</w:t>
            </w:r>
            <w:proofErr w:type="spellEnd"/>
            <w:r>
              <w:rPr>
                <w:spacing w:val="-10"/>
                <w:sz w:val="24"/>
              </w:rPr>
              <w:t>:</w:t>
            </w:r>
          </w:p>
        </w:tc>
        <w:tc>
          <w:tcPr>
            <w:tcW w:w="4297" w:type="dxa"/>
          </w:tcPr>
          <w:p w14:paraId="747E7003" w14:textId="77777777" w:rsidR="00DE417C" w:rsidRDefault="00DE417C">
            <w:pPr>
              <w:pStyle w:val="TableParagraph"/>
              <w:spacing w:before="251"/>
              <w:rPr>
                <w:sz w:val="24"/>
              </w:rPr>
            </w:pPr>
          </w:p>
          <w:p w14:paraId="319C1F3F" w14:textId="77777777" w:rsidR="00DE417C" w:rsidRDefault="00600E65">
            <w:pPr>
              <w:pStyle w:val="TableParagraph"/>
              <w:ind w:left="26"/>
              <w:rPr>
                <w:sz w:val="24"/>
              </w:rPr>
            </w:pPr>
            <w:r>
              <w:rPr>
                <w:sz w:val="24"/>
              </w:rPr>
              <w:t xml:space="preserve">Valeur </w:t>
            </w:r>
            <w:proofErr w:type="spellStart"/>
            <w:r>
              <w:rPr>
                <w:sz w:val="24"/>
              </w:rPr>
              <w:t>approximativedes</w:t>
            </w:r>
            <w:r>
              <w:rPr>
                <w:spacing w:val="-2"/>
                <w:sz w:val="24"/>
              </w:rPr>
              <w:t>services</w:t>
            </w:r>
            <w:proofErr w:type="spellEnd"/>
          </w:p>
        </w:tc>
      </w:tr>
      <w:tr w:rsidR="00DE417C" w14:paraId="4CBC2523" w14:textId="77777777">
        <w:trPr>
          <w:trHeight w:val="1108"/>
        </w:trPr>
        <w:tc>
          <w:tcPr>
            <w:tcW w:w="5847" w:type="dxa"/>
          </w:tcPr>
          <w:p w14:paraId="18982B8A" w14:textId="77777777" w:rsidR="00DE417C" w:rsidRDefault="00DE417C">
            <w:pPr>
              <w:pStyle w:val="TableParagraph"/>
              <w:spacing w:before="250"/>
              <w:rPr>
                <w:sz w:val="24"/>
              </w:rPr>
            </w:pPr>
          </w:p>
          <w:p w14:paraId="20CB0302" w14:textId="77777777" w:rsidR="00DE417C" w:rsidRDefault="00600E65">
            <w:pPr>
              <w:pStyle w:val="TableParagraph"/>
              <w:ind w:left="21"/>
              <w:rPr>
                <w:sz w:val="24"/>
              </w:rPr>
            </w:pPr>
            <w:proofErr w:type="spellStart"/>
            <w:r>
              <w:rPr>
                <w:sz w:val="24"/>
              </w:rPr>
              <w:t>Nomdesprestatairesassociés</w:t>
            </w:r>
            <w:proofErr w:type="spellEnd"/>
            <w:r>
              <w:rPr>
                <w:sz w:val="24"/>
              </w:rPr>
              <w:t>/</w:t>
            </w:r>
            <w:proofErr w:type="spellStart"/>
            <w:r>
              <w:rPr>
                <w:sz w:val="24"/>
              </w:rPr>
              <w:t>partenaireséventuels</w:t>
            </w:r>
            <w:proofErr w:type="spellEnd"/>
            <w:r>
              <w:rPr>
                <w:spacing w:val="-10"/>
                <w:sz w:val="24"/>
              </w:rPr>
              <w:t>:</w:t>
            </w:r>
          </w:p>
        </w:tc>
        <w:tc>
          <w:tcPr>
            <w:tcW w:w="4297" w:type="dxa"/>
          </w:tcPr>
          <w:p w14:paraId="273F2E35" w14:textId="77777777" w:rsidR="00DE417C" w:rsidRDefault="00DE417C">
            <w:pPr>
              <w:pStyle w:val="TableParagraph"/>
              <w:spacing w:before="86"/>
              <w:rPr>
                <w:sz w:val="24"/>
              </w:rPr>
            </w:pPr>
          </w:p>
          <w:p w14:paraId="3DDC6FDC" w14:textId="77777777" w:rsidR="00DE417C" w:rsidRDefault="00600E65">
            <w:pPr>
              <w:pStyle w:val="TableParagraph"/>
              <w:spacing w:line="400" w:lineRule="atLeast"/>
              <w:ind w:left="38" w:right="56" w:hanging="12"/>
              <w:rPr>
                <w:sz w:val="24"/>
              </w:rPr>
            </w:pPr>
            <w:r>
              <w:rPr>
                <w:sz w:val="24"/>
              </w:rPr>
              <w:t xml:space="preserve">Nombre de </w:t>
            </w:r>
            <w:proofErr w:type="spellStart"/>
            <w:r>
              <w:rPr>
                <w:sz w:val="24"/>
              </w:rPr>
              <w:t>moisde</w:t>
            </w:r>
            <w:proofErr w:type="spellEnd"/>
            <w:r>
              <w:rPr>
                <w:sz w:val="24"/>
              </w:rPr>
              <w:t xml:space="preserve"> </w:t>
            </w:r>
            <w:proofErr w:type="spellStart"/>
            <w:r>
              <w:rPr>
                <w:sz w:val="24"/>
              </w:rPr>
              <w:t>travailde</w:t>
            </w:r>
            <w:proofErr w:type="spellEnd"/>
            <w:r>
              <w:rPr>
                <w:sz w:val="24"/>
              </w:rPr>
              <w:t xml:space="preserve"> spécialistes fournis par les prestataires associés :</w:t>
            </w:r>
          </w:p>
        </w:tc>
      </w:tr>
      <w:tr w:rsidR="00DE417C" w14:paraId="53C8DC6C" w14:textId="77777777">
        <w:trPr>
          <w:trHeight w:val="1197"/>
        </w:trPr>
        <w:tc>
          <w:tcPr>
            <w:tcW w:w="10144" w:type="dxa"/>
            <w:gridSpan w:val="2"/>
          </w:tcPr>
          <w:p w14:paraId="68E97DDD" w14:textId="77777777" w:rsidR="00DE417C" w:rsidRDefault="00DE417C">
            <w:pPr>
              <w:pStyle w:val="TableParagraph"/>
              <w:spacing w:before="200"/>
              <w:rPr>
                <w:sz w:val="24"/>
              </w:rPr>
            </w:pPr>
          </w:p>
          <w:p w14:paraId="608E726E" w14:textId="77777777" w:rsidR="00DE417C" w:rsidRDefault="00600E65">
            <w:pPr>
              <w:pStyle w:val="TableParagraph"/>
              <w:ind w:left="21"/>
              <w:rPr>
                <w:sz w:val="24"/>
              </w:rPr>
            </w:pPr>
            <w:r>
              <w:rPr>
                <w:sz w:val="24"/>
              </w:rPr>
              <w:t>Nometfonctionsdesresponsables(Directeur/Coordinateurduprojet,Responsabledel’équipe)</w:t>
            </w:r>
            <w:r>
              <w:rPr>
                <w:spacing w:val="-10"/>
                <w:sz w:val="24"/>
              </w:rPr>
              <w:t>:</w:t>
            </w:r>
          </w:p>
        </w:tc>
      </w:tr>
      <w:tr w:rsidR="00DE417C" w14:paraId="6CC7D00F" w14:textId="77777777">
        <w:trPr>
          <w:trHeight w:val="1213"/>
        </w:trPr>
        <w:tc>
          <w:tcPr>
            <w:tcW w:w="10144" w:type="dxa"/>
            <w:gridSpan w:val="2"/>
          </w:tcPr>
          <w:p w14:paraId="5BBCFBBE" w14:textId="77777777" w:rsidR="00DE417C" w:rsidRDefault="00DE417C">
            <w:pPr>
              <w:pStyle w:val="TableParagraph"/>
              <w:spacing w:before="250"/>
              <w:rPr>
                <w:sz w:val="24"/>
              </w:rPr>
            </w:pPr>
          </w:p>
          <w:p w14:paraId="7C128010" w14:textId="77777777" w:rsidR="00DE417C" w:rsidRDefault="00600E65">
            <w:pPr>
              <w:pStyle w:val="TableParagraph"/>
              <w:ind w:left="21"/>
              <w:rPr>
                <w:sz w:val="24"/>
              </w:rPr>
            </w:pPr>
            <w:proofErr w:type="spellStart"/>
            <w:r>
              <w:rPr>
                <w:sz w:val="24"/>
              </w:rPr>
              <w:t>Descriptifduprojet</w:t>
            </w:r>
            <w:proofErr w:type="spellEnd"/>
            <w:r>
              <w:rPr>
                <w:spacing w:val="-10"/>
                <w:sz w:val="24"/>
              </w:rPr>
              <w:t>:</w:t>
            </w:r>
          </w:p>
        </w:tc>
      </w:tr>
      <w:tr w:rsidR="00DE417C" w14:paraId="7D4BC1EB" w14:textId="77777777">
        <w:trPr>
          <w:trHeight w:val="964"/>
        </w:trPr>
        <w:tc>
          <w:tcPr>
            <w:tcW w:w="10144" w:type="dxa"/>
            <w:gridSpan w:val="2"/>
          </w:tcPr>
          <w:p w14:paraId="4885BF2B" w14:textId="77777777" w:rsidR="00DE417C" w:rsidRDefault="00DE417C">
            <w:pPr>
              <w:pStyle w:val="TableParagraph"/>
              <w:spacing w:before="253"/>
              <w:rPr>
                <w:sz w:val="24"/>
              </w:rPr>
            </w:pPr>
          </w:p>
          <w:p w14:paraId="4E03A7DE" w14:textId="77777777" w:rsidR="00DE417C" w:rsidRDefault="00600E65">
            <w:pPr>
              <w:pStyle w:val="TableParagraph"/>
              <w:ind w:left="21"/>
              <w:rPr>
                <w:sz w:val="24"/>
              </w:rPr>
            </w:pPr>
            <w:proofErr w:type="spellStart"/>
            <w:r>
              <w:rPr>
                <w:sz w:val="24"/>
              </w:rPr>
              <w:t>Descriptiondesserviceseffectivementrendusparvotrepersonnel</w:t>
            </w:r>
            <w:proofErr w:type="spellEnd"/>
            <w:r>
              <w:rPr>
                <w:spacing w:val="-10"/>
                <w:sz w:val="24"/>
              </w:rPr>
              <w:t>:</w:t>
            </w:r>
          </w:p>
        </w:tc>
      </w:tr>
    </w:tbl>
    <w:p w14:paraId="5E5B3F24" w14:textId="77777777" w:rsidR="00DE417C" w:rsidRDefault="00DE417C">
      <w:pPr>
        <w:pStyle w:val="Corpsdetexte"/>
        <w:spacing w:before="33"/>
      </w:pPr>
    </w:p>
    <w:p w14:paraId="6D924222" w14:textId="77777777" w:rsidR="00DE417C" w:rsidRDefault="00600E65">
      <w:pPr>
        <w:pStyle w:val="Corpsdetexte"/>
        <w:ind w:left="992"/>
        <w:jc w:val="both"/>
      </w:pPr>
      <w:proofErr w:type="spellStart"/>
      <w:r>
        <w:t>Nomducandidat</w:t>
      </w:r>
      <w:proofErr w:type="spellEnd"/>
      <w:r>
        <w:rPr>
          <w:spacing w:val="-10"/>
        </w:rPr>
        <w:t>:</w:t>
      </w:r>
    </w:p>
    <w:p w14:paraId="1F000E6F" w14:textId="77777777" w:rsidR="00DE417C" w:rsidRDefault="00DE417C">
      <w:pPr>
        <w:pStyle w:val="Corpsdetexte"/>
        <w:jc w:val="both"/>
        <w:sectPr w:rsidR="00DE417C" w:rsidSect="00DB71B5">
          <w:pgSz w:w="11900" w:h="16820"/>
          <w:pgMar w:top="1020" w:right="0" w:bottom="1220" w:left="141" w:header="0" w:footer="1013" w:gutter="0"/>
          <w:cols w:space="720"/>
        </w:sectPr>
      </w:pPr>
    </w:p>
    <w:p w14:paraId="60368A5E" w14:textId="77777777" w:rsidR="00DE417C" w:rsidRDefault="00600E65">
      <w:pPr>
        <w:spacing w:before="69" w:line="360" w:lineRule="auto"/>
        <w:ind w:left="2345" w:right="1602" w:hanging="956"/>
        <w:rPr>
          <w:b/>
          <w:sz w:val="32"/>
        </w:rPr>
      </w:pPr>
      <w:r>
        <w:rPr>
          <w:b/>
          <w:w w:val="80"/>
          <w:sz w:val="32"/>
        </w:rPr>
        <w:lastRenderedPageBreak/>
        <w:t>ANNEXEN°14.DESCRIPTIFDELAMETHODOLOGIEETDUPLANDE TRAVAILPROPOSESPOURACCOMPLIRLAMISSION</w:t>
      </w:r>
    </w:p>
    <w:p w14:paraId="27673462" w14:textId="77777777" w:rsidR="00DE417C" w:rsidRDefault="00DE417C">
      <w:pPr>
        <w:pStyle w:val="Corpsdetexte"/>
        <w:spacing w:before="229"/>
        <w:rPr>
          <w:b/>
          <w:sz w:val="32"/>
        </w:rPr>
      </w:pPr>
    </w:p>
    <w:p w14:paraId="3D514D39" w14:textId="77777777" w:rsidR="00DE417C" w:rsidRDefault="00600E65">
      <w:pPr>
        <w:spacing w:line="360" w:lineRule="auto"/>
        <w:ind w:left="992" w:right="1097"/>
        <w:jc w:val="both"/>
        <w:rPr>
          <w:i/>
          <w:sz w:val="24"/>
        </w:rPr>
      </w:pPr>
      <w:r>
        <w:rPr>
          <w:i/>
          <w:sz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730C5154" w14:textId="77777777" w:rsidR="00DE417C" w:rsidRDefault="00DE417C">
      <w:pPr>
        <w:pStyle w:val="Corpsdetexte"/>
        <w:rPr>
          <w:i/>
          <w:sz w:val="20"/>
        </w:rPr>
      </w:pPr>
    </w:p>
    <w:p w14:paraId="3A990A9D" w14:textId="77777777" w:rsidR="00DE417C" w:rsidRDefault="00DE417C">
      <w:pPr>
        <w:pStyle w:val="Corpsdetexte"/>
        <w:spacing w:before="67"/>
        <w:rPr>
          <w:i/>
          <w:sz w:val="20"/>
        </w:rPr>
      </w:pPr>
    </w:p>
    <w:tbl>
      <w:tblPr>
        <w:tblStyle w:val="TableNormal"/>
        <w:tblW w:w="0" w:type="auto"/>
        <w:tblInd w:w="949" w:type="dxa"/>
        <w:tblLayout w:type="fixed"/>
        <w:tblLook w:val="01E0" w:firstRow="1" w:lastRow="1" w:firstColumn="1" w:lastColumn="1" w:noHBand="0" w:noVBand="0"/>
      </w:tblPr>
      <w:tblGrid>
        <w:gridCol w:w="678"/>
        <w:gridCol w:w="9063"/>
      </w:tblGrid>
      <w:tr w:rsidR="00DE417C" w14:paraId="546D4ABD" w14:textId="77777777">
        <w:trPr>
          <w:trHeight w:val="374"/>
        </w:trPr>
        <w:tc>
          <w:tcPr>
            <w:tcW w:w="678" w:type="dxa"/>
          </w:tcPr>
          <w:p w14:paraId="1C38EFB2" w14:textId="77777777" w:rsidR="00DE417C" w:rsidRDefault="00600E65">
            <w:pPr>
              <w:pStyle w:val="TableParagraph"/>
              <w:spacing w:line="275" w:lineRule="exact"/>
              <w:ind w:right="89"/>
              <w:jc w:val="right"/>
              <w:rPr>
                <w:i/>
                <w:sz w:val="24"/>
              </w:rPr>
            </w:pPr>
            <w:r>
              <w:rPr>
                <w:i/>
                <w:spacing w:val="-5"/>
                <w:sz w:val="24"/>
              </w:rPr>
              <w:t>a)</w:t>
            </w:r>
          </w:p>
        </w:tc>
        <w:tc>
          <w:tcPr>
            <w:tcW w:w="9063" w:type="dxa"/>
          </w:tcPr>
          <w:p w14:paraId="4F503E27" w14:textId="77777777" w:rsidR="00DE417C" w:rsidRDefault="00600E65">
            <w:pPr>
              <w:pStyle w:val="TableParagraph"/>
              <w:spacing w:line="275" w:lineRule="exact"/>
              <w:ind w:left="92"/>
              <w:rPr>
                <w:i/>
                <w:sz w:val="24"/>
              </w:rPr>
            </w:pPr>
            <w:proofErr w:type="spellStart"/>
            <w:r>
              <w:rPr>
                <w:i/>
                <w:sz w:val="24"/>
              </w:rPr>
              <w:t>Conceptiontechniqueet</w:t>
            </w:r>
            <w:r>
              <w:rPr>
                <w:i/>
                <w:spacing w:val="-2"/>
                <w:sz w:val="24"/>
              </w:rPr>
              <w:t>méthodologie</w:t>
            </w:r>
            <w:proofErr w:type="spellEnd"/>
            <w:r>
              <w:rPr>
                <w:i/>
                <w:spacing w:val="-2"/>
                <w:sz w:val="24"/>
              </w:rPr>
              <w:t>,</w:t>
            </w:r>
          </w:p>
        </w:tc>
      </w:tr>
      <w:tr w:rsidR="00DE417C" w14:paraId="4A3D3668" w14:textId="77777777">
        <w:trPr>
          <w:trHeight w:val="472"/>
        </w:trPr>
        <w:tc>
          <w:tcPr>
            <w:tcW w:w="678" w:type="dxa"/>
          </w:tcPr>
          <w:p w14:paraId="7FD91610" w14:textId="77777777" w:rsidR="00DE417C" w:rsidRDefault="00600E65">
            <w:pPr>
              <w:pStyle w:val="TableParagraph"/>
              <w:spacing w:before="98"/>
              <w:ind w:right="89"/>
              <w:jc w:val="right"/>
              <w:rPr>
                <w:i/>
                <w:sz w:val="24"/>
              </w:rPr>
            </w:pPr>
            <w:r>
              <w:rPr>
                <w:i/>
                <w:spacing w:val="-5"/>
                <w:sz w:val="24"/>
              </w:rPr>
              <w:t>b)</w:t>
            </w:r>
          </w:p>
        </w:tc>
        <w:tc>
          <w:tcPr>
            <w:tcW w:w="9063" w:type="dxa"/>
          </w:tcPr>
          <w:p w14:paraId="4630691C" w14:textId="77777777" w:rsidR="00DE417C" w:rsidRDefault="00600E65">
            <w:pPr>
              <w:pStyle w:val="TableParagraph"/>
              <w:spacing w:before="98"/>
              <w:ind w:left="92"/>
              <w:rPr>
                <w:i/>
                <w:sz w:val="24"/>
              </w:rPr>
            </w:pPr>
            <w:proofErr w:type="spellStart"/>
            <w:r>
              <w:rPr>
                <w:i/>
                <w:sz w:val="24"/>
              </w:rPr>
              <w:t>Plandetravail,</w:t>
            </w:r>
            <w:r>
              <w:rPr>
                <w:i/>
                <w:spacing w:val="-5"/>
                <w:sz w:val="24"/>
              </w:rPr>
              <w:t>et</w:t>
            </w:r>
            <w:proofErr w:type="spellEnd"/>
          </w:p>
        </w:tc>
      </w:tr>
      <w:tr w:rsidR="00DE417C" w14:paraId="1C044CA9" w14:textId="77777777">
        <w:trPr>
          <w:trHeight w:val="710"/>
        </w:trPr>
        <w:tc>
          <w:tcPr>
            <w:tcW w:w="678" w:type="dxa"/>
          </w:tcPr>
          <w:p w14:paraId="295D0874" w14:textId="77777777" w:rsidR="00DE417C" w:rsidRDefault="00600E65">
            <w:pPr>
              <w:pStyle w:val="TableParagraph"/>
              <w:spacing w:before="98"/>
              <w:ind w:right="102"/>
              <w:jc w:val="right"/>
              <w:rPr>
                <w:i/>
                <w:sz w:val="24"/>
              </w:rPr>
            </w:pPr>
            <w:r>
              <w:rPr>
                <w:i/>
                <w:spacing w:val="-5"/>
                <w:sz w:val="24"/>
              </w:rPr>
              <w:t>c)</w:t>
            </w:r>
          </w:p>
        </w:tc>
        <w:tc>
          <w:tcPr>
            <w:tcW w:w="9063" w:type="dxa"/>
            <w:vMerge w:val="restart"/>
          </w:tcPr>
          <w:p w14:paraId="711A075B" w14:textId="77777777" w:rsidR="00DE417C" w:rsidRDefault="00600E65">
            <w:pPr>
              <w:pStyle w:val="TableParagraph"/>
              <w:spacing w:before="98"/>
              <w:ind w:left="92"/>
              <w:rPr>
                <w:i/>
                <w:sz w:val="24"/>
              </w:rPr>
            </w:pPr>
            <w:proofErr w:type="spellStart"/>
            <w:r>
              <w:rPr>
                <w:i/>
                <w:sz w:val="24"/>
              </w:rPr>
              <w:t>Organisationet</w:t>
            </w:r>
            <w:r>
              <w:rPr>
                <w:i/>
                <w:spacing w:val="-2"/>
                <w:sz w:val="24"/>
              </w:rPr>
              <w:t>personnel</w:t>
            </w:r>
            <w:proofErr w:type="spellEnd"/>
          </w:p>
          <w:p w14:paraId="0E991743" w14:textId="77777777" w:rsidR="00DE417C" w:rsidRDefault="00DE417C">
            <w:pPr>
              <w:pStyle w:val="TableParagraph"/>
              <w:rPr>
                <w:i/>
                <w:sz w:val="24"/>
              </w:rPr>
            </w:pPr>
          </w:p>
          <w:p w14:paraId="221E19B8" w14:textId="77777777" w:rsidR="00DE417C" w:rsidRDefault="00DE417C">
            <w:pPr>
              <w:pStyle w:val="TableParagraph"/>
              <w:spacing w:before="124"/>
              <w:rPr>
                <w:i/>
                <w:sz w:val="24"/>
              </w:rPr>
            </w:pPr>
          </w:p>
          <w:p w14:paraId="77CD5A0B" w14:textId="77777777" w:rsidR="00DE417C" w:rsidRDefault="00600E65">
            <w:pPr>
              <w:pStyle w:val="TableParagraph"/>
              <w:spacing w:line="256" w:lineRule="exact"/>
              <w:ind w:left="92"/>
              <w:rPr>
                <w:i/>
                <w:sz w:val="24"/>
              </w:rPr>
            </w:pPr>
            <w:r>
              <w:rPr>
                <w:i/>
                <w:sz w:val="24"/>
                <w:u w:val="single"/>
              </w:rPr>
              <w:t>Conceptiontechniqueetméthodologie</w:t>
            </w:r>
            <w:r>
              <w:rPr>
                <w:i/>
                <w:sz w:val="24"/>
              </w:rPr>
              <w:t>.Danscechapitre,ilvousestsuggéréd’expliquerla</w:t>
            </w:r>
            <w:r>
              <w:rPr>
                <w:i/>
                <w:spacing w:val="-2"/>
                <w:sz w:val="24"/>
              </w:rPr>
              <w:t>manière</w:t>
            </w:r>
          </w:p>
        </w:tc>
      </w:tr>
      <w:tr w:rsidR="00DE417C" w14:paraId="2DC796B7" w14:textId="77777777">
        <w:trPr>
          <w:trHeight w:val="614"/>
        </w:trPr>
        <w:tc>
          <w:tcPr>
            <w:tcW w:w="678" w:type="dxa"/>
          </w:tcPr>
          <w:p w14:paraId="6BFDC230" w14:textId="77777777" w:rsidR="00DE417C" w:rsidRDefault="00DE417C">
            <w:pPr>
              <w:pStyle w:val="TableParagraph"/>
              <w:spacing w:before="60"/>
              <w:rPr>
                <w:i/>
                <w:sz w:val="24"/>
              </w:rPr>
            </w:pPr>
          </w:p>
          <w:p w14:paraId="010FA0A1" w14:textId="77777777" w:rsidR="00DE417C" w:rsidRDefault="00600E65">
            <w:pPr>
              <w:pStyle w:val="TableParagraph"/>
              <w:spacing w:line="258" w:lineRule="exact"/>
              <w:ind w:left="50"/>
              <w:rPr>
                <w:i/>
                <w:sz w:val="24"/>
              </w:rPr>
            </w:pPr>
            <w:r>
              <w:rPr>
                <w:i/>
                <w:spacing w:val="-5"/>
                <w:sz w:val="24"/>
              </w:rPr>
              <w:t>a)</w:t>
            </w:r>
          </w:p>
        </w:tc>
        <w:tc>
          <w:tcPr>
            <w:tcW w:w="9063" w:type="dxa"/>
            <w:vMerge/>
            <w:tcBorders>
              <w:top w:val="nil"/>
            </w:tcBorders>
          </w:tcPr>
          <w:p w14:paraId="4F91F743" w14:textId="77777777" w:rsidR="00DE417C" w:rsidRDefault="00DE417C">
            <w:pPr>
              <w:rPr>
                <w:sz w:val="2"/>
                <w:szCs w:val="2"/>
              </w:rPr>
            </w:pPr>
          </w:p>
        </w:tc>
      </w:tr>
    </w:tbl>
    <w:p w14:paraId="5CEDB376" w14:textId="77777777" w:rsidR="00DE417C" w:rsidRDefault="00600E65">
      <w:pPr>
        <w:spacing w:before="136" w:line="360" w:lineRule="auto"/>
        <w:ind w:left="992" w:right="1083"/>
        <w:jc w:val="both"/>
        <w:rPr>
          <w:i/>
          <w:sz w:val="24"/>
        </w:rPr>
      </w:pPr>
      <w:r>
        <w:rPr>
          <w:i/>
          <w:sz w:val="24"/>
        </w:rPr>
        <w:t>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260A8C90" w14:textId="77777777" w:rsidR="00DE417C" w:rsidRDefault="00DE417C">
      <w:pPr>
        <w:pStyle w:val="Corpsdetexte"/>
        <w:spacing w:before="256"/>
        <w:rPr>
          <w:i/>
        </w:rPr>
      </w:pPr>
    </w:p>
    <w:p w14:paraId="7DBF29DB" w14:textId="77777777" w:rsidR="00DE417C" w:rsidRDefault="00600E65">
      <w:pPr>
        <w:tabs>
          <w:tab w:val="left" w:pos="1769"/>
        </w:tabs>
        <w:spacing w:line="360" w:lineRule="auto"/>
        <w:ind w:left="992" w:right="1083"/>
        <w:jc w:val="both"/>
        <w:rPr>
          <w:i/>
          <w:sz w:val="24"/>
        </w:rPr>
      </w:pPr>
      <w:r>
        <w:rPr>
          <w:i/>
          <w:spacing w:val="-6"/>
          <w:sz w:val="24"/>
        </w:rPr>
        <w:t>b)</w:t>
      </w:r>
      <w:r>
        <w:rPr>
          <w:i/>
          <w:sz w:val="24"/>
        </w:rPr>
        <w:tab/>
      </w:r>
      <w:r>
        <w:rPr>
          <w:i/>
          <w:sz w:val="24"/>
          <w:u w:val="single"/>
        </w:rPr>
        <w:t>Plan de travail</w:t>
      </w:r>
      <w:r>
        <w:rPr>
          <w:i/>
          <w:sz w:val="24"/>
        </w:rPr>
        <w:t>. Dans ce chapitre, vous proposerez les principales activités que comprend la mission, leur nature et durée, échelonnement et interrelations, les jalons (y compris les approbations intermédiaires de l’autoritécontractante)etlesdatesdeprésentationdesrapports.Leplandetravailproposédoitêtrecompatible avec la conception technique et la méthodologie, montrer que les termes de référence ont été compris et peuvent être traduits en un plan de travail pratique. Une liste des documents finaux, y compris les rapports, croquisettableauxquiconstituentleproduitfinaldoiventêtreinclusdanscechapitre.Lecalendrierdupersonnel (4G) doit être compatible avec le programme de Travail (4H)</w:t>
      </w:r>
    </w:p>
    <w:p w14:paraId="29B5A395" w14:textId="77777777" w:rsidR="00DE417C" w:rsidRDefault="00DE417C">
      <w:pPr>
        <w:pStyle w:val="Corpsdetexte"/>
        <w:spacing w:before="263"/>
        <w:rPr>
          <w:i/>
        </w:rPr>
      </w:pPr>
    </w:p>
    <w:p w14:paraId="385149B2" w14:textId="77777777" w:rsidR="00DE417C" w:rsidRDefault="00600E65">
      <w:pPr>
        <w:spacing w:line="357" w:lineRule="auto"/>
        <w:ind w:left="1712" w:right="1162" w:hanging="360"/>
        <w:jc w:val="both"/>
        <w:rPr>
          <w:i/>
        </w:rPr>
      </w:pPr>
      <w:r>
        <w:rPr>
          <w:i/>
        </w:rPr>
        <w:t>d)</w:t>
      </w:r>
      <w:r>
        <w:rPr>
          <w:i/>
          <w:u w:val="single"/>
        </w:rPr>
        <w:t>Organisation et personnel</w:t>
      </w:r>
      <w:r>
        <w:rPr>
          <w:i/>
        </w:rPr>
        <w:t>, Dans ce chapitre, vous proposerez la structure et la composition de votre équipe. Vous donnerez la liste des principales disciplines représentées, le nom de l’expert responsable et une liste du personnel clé et d’appui proposé.</w:t>
      </w:r>
    </w:p>
    <w:p w14:paraId="2184FED8" w14:textId="77777777" w:rsidR="00DE417C" w:rsidRDefault="00DE417C">
      <w:pPr>
        <w:spacing w:line="357" w:lineRule="auto"/>
        <w:jc w:val="both"/>
        <w:rPr>
          <w:i/>
        </w:rPr>
        <w:sectPr w:rsidR="00DE417C" w:rsidSect="00DB71B5">
          <w:pgSz w:w="11900" w:h="16820"/>
          <w:pgMar w:top="1020" w:right="0" w:bottom="1220" w:left="141" w:header="0" w:footer="1013" w:gutter="0"/>
          <w:cols w:space="720"/>
        </w:sectPr>
      </w:pPr>
    </w:p>
    <w:p w14:paraId="06315B65" w14:textId="77777777" w:rsidR="00DE417C" w:rsidRDefault="00600E65">
      <w:pPr>
        <w:spacing w:before="69" w:line="360" w:lineRule="auto"/>
        <w:ind w:left="3092" w:right="1697" w:hanging="1470"/>
        <w:rPr>
          <w:b/>
          <w:sz w:val="32"/>
        </w:rPr>
      </w:pPr>
      <w:r>
        <w:rPr>
          <w:b/>
          <w:w w:val="80"/>
          <w:sz w:val="32"/>
        </w:rPr>
        <w:lastRenderedPageBreak/>
        <w:t>ANNEXEN°15MODELEDEFICHED’INFORMATIONRELATIVEAU MATERIELESSENTIEL,LECASECHEANT</w:t>
      </w:r>
    </w:p>
    <w:p w14:paraId="2E8BEAA3" w14:textId="77777777" w:rsidR="00DE417C" w:rsidRDefault="00DE417C">
      <w:pPr>
        <w:pStyle w:val="Corpsdetexte"/>
        <w:rPr>
          <w:b/>
          <w:sz w:val="20"/>
        </w:rPr>
      </w:pPr>
    </w:p>
    <w:p w14:paraId="48B54ADA" w14:textId="77777777" w:rsidR="00DE417C" w:rsidRDefault="00DE417C">
      <w:pPr>
        <w:pStyle w:val="Corpsdetexte"/>
        <w:spacing w:before="139"/>
        <w:rPr>
          <w:b/>
          <w:sz w:val="20"/>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
        <w:gridCol w:w="2552"/>
        <w:gridCol w:w="994"/>
        <w:gridCol w:w="1417"/>
        <w:gridCol w:w="1136"/>
        <w:gridCol w:w="1419"/>
        <w:gridCol w:w="1983"/>
      </w:tblGrid>
      <w:tr w:rsidR="00DE417C" w14:paraId="1D8690A7" w14:textId="77777777">
        <w:trPr>
          <w:trHeight w:val="1358"/>
        </w:trPr>
        <w:tc>
          <w:tcPr>
            <w:tcW w:w="620" w:type="dxa"/>
          </w:tcPr>
          <w:p w14:paraId="6E056CA7" w14:textId="77777777" w:rsidR="00DE417C" w:rsidRDefault="00DE417C">
            <w:pPr>
              <w:pStyle w:val="TableParagraph"/>
              <w:spacing w:before="193"/>
              <w:rPr>
                <w:b/>
                <w:sz w:val="24"/>
              </w:rPr>
            </w:pPr>
          </w:p>
          <w:p w14:paraId="61262C3E" w14:textId="77777777" w:rsidR="00DE417C" w:rsidRDefault="00600E65">
            <w:pPr>
              <w:pStyle w:val="TableParagraph"/>
              <w:ind w:left="191"/>
              <w:rPr>
                <w:b/>
                <w:sz w:val="24"/>
              </w:rPr>
            </w:pPr>
            <w:r>
              <w:rPr>
                <w:b/>
                <w:spacing w:val="-5"/>
                <w:sz w:val="24"/>
              </w:rPr>
              <w:t>N°</w:t>
            </w:r>
          </w:p>
        </w:tc>
        <w:tc>
          <w:tcPr>
            <w:tcW w:w="2552" w:type="dxa"/>
          </w:tcPr>
          <w:p w14:paraId="107C1DD1" w14:textId="77777777" w:rsidR="00DE417C" w:rsidRDefault="00600E65">
            <w:pPr>
              <w:pStyle w:val="TableParagraph"/>
              <w:spacing w:before="55" w:line="357" w:lineRule="auto"/>
              <w:ind w:left="371" w:right="358"/>
              <w:jc w:val="center"/>
              <w:rPr>
                <w:b/>
                <w:sz w:val="24"/>
              </w:rPr>
            </w:pPr>
            <w:r>
              <w:rPr>
                <w:b/>
                <w:sz w:val="24"/>
              </w:rPr>
              <w:t xml:space="preserve">Désignation et </w:t>
            </w:r>
            <w:proofErr w:type="spellStart"/>
            <w:r>
              <w:rPr>
                <w:b/>
                <w:sz w:val="24"/>
              </w:rPr>
              <w:t>caractéristiquesdu</w:t>
            </w:r>
            <w:proofErr w:type="spellEnd"/>
            <w:r>
              <w:rPr>
                <w:b/>
                <w:sz w:val="24"/>
              </w:rPr>
              <w:t xml:space="preserve"> </w:t>
            </w:r>
            <w:r>
              <w:rPr>
                <w:b/>
                <w:spacing w:val="-2"/>
                <w:sz w:val="24"/>
              </w:rPr>
              <w:t>matériel</w:t>
            </w:r>
          </w:p>
        </w:tc>
        <w:tc>
          <w:tcPr>
            <w:tcW w:w="994" w:type="dxa"/>
          </w:tcPr>
          <w:p w14:paraId="0490A5DC" w14:textId="77777777" w:rsidR="00DE417C" w:rsidRDefault="00600E65">
            <w:pPr>
              <w:pStyle w:val="TableParagraph"/>
              <w:spacing w:before="55"/>
              <w:ind w:left="40"/>
              <w:rPr>
                <w:b/>
                <w:sz w:val="24"/>
              </w:rPr>
            </w:pPr>
            <w:r>
              <w:rPr>
                <w:b/>
                <w:sz w:val="24"/>
              </w:rPr>
              <w:t xml:space="preserve">Age/ </w:t>
            </w:r>
            <w:r>
              <w:rPr>
                <w:b/>
                <w:spacing w:val="-4"/>
                <w:sz w:val="24"/>
              </w:rPr>
              <w:t>Etat</w:t>
            </w:r>
          </w:p>
        </w:tc>
        <w:tc>
          <w:tcPr>
            <w:tcW w:w="1417" w:type="dxa"/>
          </w:tcPr>
          <w:p w14:paraId="3C378E9D" w14:textId="77777777" w:rsidR="00DE417C" w:rsidRDefault="00600E65">
            <w:pPr>
              <w:pStyle w:val="TableParagraph"/>
              <w:spacing w:before="55" w:line="357" w:lineRule="auto"/>
              <w:ind w:left="13" w:firstLine="324"/>
              <w:rPr>
                <w:b/>
                <w:sz w:val="24"/>
              </w:rPr>
            </w:pPr>
            <w:r>
              <w:rPr>
                <w:b/>
                <w:spacing w:val="-2"/>
                <w:sz w:val="24"/>
              </w:rPr>
              <w:t xml:space="preserve">Nombre </w:t>
            </w:r>
            <w:proofErr w:type="spellStart"/>
            <w:r>
              <w:rPr>
                <w:b/>
                <w:sz w:val="24"/>
              </w:rPr>
              <w:t>minimalrequis</w:t>
            </w:r>
            <w:proofErr w:type="spellEnd"/>
          </w:p>
        </w:tc>
        <w:tc>
          <w:tcPr>
            <w:tcW w:w="1136" w:type="dxa"/>
          </w:tcPr>
          <w:p w14:paraId="3A66DE86" w14:textId="77777777" w:rsidR="00DE417C" w:rsidRDefault="00600E65">
            <w:pPr>
              <w:pStyle w:val="TableParagraph"/>
              <w:spacing w:before="259"/>
              <w:ind w:left="9"/>
              <w:jc w:val="center"/>
              <w:rPr>
                <w:b/>
                <w:sz w:val="24"/>
              </w:rPr>
            </w:pPr>
            <w:r>
              <w:rPr>
                <w:b/>
                <w:spacing w:val="-2"/>
                <w:sz w:val="24"/>
              </w:rPr>
              <w:t>Propriétaire</w:t>
            </w:r>
          </w:p>
          <w:p w14:paraId="17738B15" w14:textId="77777777" w:rsidR="00DE417C" w:rsidRDefault="00600E65">
            <w:pPr>
              <w:pStyle w:val="TableParagraph"/>
              <w:spacing w:before="138"/>
              <w:ind w:left="8"/>
              <w:jc w:val="center"/>
              <w:rPr>
                <w:b/>
                <w:sz w:val="24"/>
              </w:rPr>
            </w:pPr>
            <w:r>
              <w:rPr>
                <w:b/>
                <w:spacing w:val="-2"/>
                <w:sz w:val="24"/>
              </w:rPr>
              <w:t>/location</w:t>
            </w:r>
          </w:p>
        </w:tc>
        <w:tc>
          <w:tcPr>
            <w:tcW w:w="1419" w:type="dxa"/>
          </w:tcPr>
          <w:p w14:paraId="46AB5449" w14:textId="77777777" w:rsidR="00DE417C" w:rsidRDefault="00600E65">
            <w:pPr>
              <w:pStyle w:val="TableParagraph"/>
              <w:spacing w:before="55" w:line="357" w:lineRule="auto"/>
              <w:ind w:left="173" w:right="163" w:firstLine="232"/>
              <w:rPr>
                <w:b/>
                <w:sz w:val="24"/>
              </w:rPr>
            </w:pPr>
            <w:r>
              <w:rPr>
                <w:b/>
                <w:spacing w:val="-4"/>
                <w:sz w:val="24"/>
              </w:rPr>
              <w:t xml:space="preserve">Année </w:t>
            </w:r>
            <w:r>
              <w:rPr>
                <w:b/>
                <w:spacing w:val="-2"/>
                <w:sz w:val="24"/>
              </w:rPr>
              <w:t>d’obtention</w:t>
            </w:r>
          </w:p>
        </w:tc>
        <w:tc>
          <w:tcPr>
            <w:tcW w:w="1983" w:type="dxa"/>
          </w:tcPr>
          <w:p w14:paraId="35CD3C14" w14:textId="77777777" w:rsidR="00DE417C" w:rsidRDefault="00600E65">
            <w:pPr>
              <w:pStyle w:val="TableParagraph"/>
              <w:spacing w:before="55"/>
              <w:ind w:left="496"/>
              <w:rPr>
                <w:b/>
                <w:sz w:val="24"/>
              </w:rPr>
            </w:pPr>
            <w:r>
              <w:rPr>
                <w:b/>
                <w:spacing w:val="-2"/>
                <w:sz w:val="24"/>
              </w:rPr>
              <w:t>Justificatif</w:t>
            </w:r>
          </w:p>
        </w:tc>
      </w:tr>
      <w:tr w:rsidR="00DE417C" w14:paraId="51F7B3D2" w14:textId="77777777">
        <w:trPr>
          <w:trHeight w:val="573"/>
        </w:trPr>
        <w:tc>
          <w:tcPr>
            <w:tcW w:w="620" w:type="dxa"/>
          </w:tcPr>
          <w:p w14:paraId="4E6811C9" w14:textId="77777777" w:rsidR="00DE417C" w:rsidRDefault="00600E65">
            <w:pPr>
              <w:pStyle w:val="TableParagraph"/>
              <w:spacing w:before="77"/>
              <w:ind w:left="110"/>
              <w:rPr>
                <w:sz w:val="24"/>
              </w:rPr>
            </w:pPr>
            <w:r>
              <w:rPr>
                <w:spacing w:val="-10"/>
                <w:sz w:val="24"/>
              </w:rPr>
              <w:t>1</w:t>
            </w:r>
          </w:p>
        </w:tc>
        <w:tc>
          <w:tcPr>
            <w:tcW w:w="2552" w:type="dxa"/>
          </w:tcPr>
          <w:p w14:paraId="097F31ED" w14:textId="77777777" w:rsidR="00DE417C" w:rsidRDefault="00DE417C">
            <w:pPr>
              <w:pStyle w:val="TableParagraph"/>
              <w:rPr>
                <w:rFonts w:ascii="Times New Roman"/>
                <w:sz w:val="24"/>
              </w:rPr>
            </w:pPr>
          </w:p>
        </w:tc>
        <w:tc>
          <w:tcPr>
            <w:tcW w:w="994" w:type="dxa"/>
          </w:tcPr>
          <w:p w14:paraId="6FAB05C5" w14:textId="77777777" w:rsidR="00DE417C" w:rsidRDefault="00DE417C">
            <w:pPr>
              <w:pStyle w:val="TableParagraph"/>
              <w:rPr>
                <w:rFonts w:ascii="Times New Roman"/>
                <w:sz w:val="24"/>
              </w:rPr>
            </w:pPr>
          </w:p>
        </w:tc>
        <w:tc>
          <w:tcPr>
            <w:tcW w:w="1417" w:type="dxa"/>
          </w:tcPr>
          <w:p w14:paraId="0F094B02" w14:textId="77777777" w:rsidR="00DE417C" w:rsidRDefault="00DE417C">
            <w:pPr>
              <w:pStyle w:val="TableParagraph"/>
              <w:rPr>
                <w:rFonts w:ascii="Times New Roman"/>
                <w:sz w:val="24"/>
              </w:rPr>
            </w:pPr>
          </w:p>
        </w:tc>
        <w:tc>
          <w:tcPr>
            <w:tcW w:w="1136" w:type="dxa"/>
          </w:tcPr>
          <w:p w14:paraId="728F49B1" w14:textId="77777777" w:rsidR="00DE417C" w:rsidRDefault="00DE417C">
            <w:pPr>
              <w:pStyle w:val="TableParagraph"/>
              <w:rPr>
                <w:rFonts w:ascii="Times New Roman"/>
                <w:sz w:val="24"/>
              </w:rPr>
            </w:pPr>
          </w:p>
        </w:tc>
        <w:tc>
          <w:tcPr>
            <w:tcW w:w="1419" w:type="dxa"/>
          </w:tcPr>
          <w:p w14:paraId="7E0AED74" w14:textId="77777777" w:rsidR="00DE417C" w:rsidRDefault="00DE417C">
            <w:pPr>
              <w:pStyle w:val="TableParagraph"/>
              <w:rPr>
                <w:rFonts w:ascii="Times New Roman"/>
                <w:sz w:val="24"/>
              </w:rPr>
            </w:pPr>
          </w:p>
        </w:tc>
        <w:tc>
          <w:tcPr>
            <w:tcW w:w="1983" w:type="dxa"/>
          </w:tcPr>
          <w:p w14:paraId="0444798C" w14:textId="77777777" w:rsidR="00DE417C" w:rsidRDefault="00DE417C">
            <w:pPr>
              <w:pStyle w:val="TableParagraph"/>
              <w:rPr>
                <w:rFonts w:ascii="Times New Roman"/>
                <w:sz w:val="24"/>
              </w:rPr>
            </w:pPr>
          </w:p>
        </w:tc>
      </w:tr>
      <w:tr w:rsidR="00DE417C" w14:paraId="0F548909" w14:textId="77777777">
        <w:trPr>
          <w:trHeight w:val="577"/>
        </w:trPr>
        <w:tc>
          <w:tcPr>
            <w:tcW w:w="620" w:type="dxa"/>
          </w:tcPr>
          <w:p w14:paraId="26BA4F77" w14:textId="77777777" w:rsidR="00DE417C" w:rsidRDefault="00600E65">
            <w:pPr>
              <w:pStyle w:val="TableParagraph"/>
              <w:spacing w:before="77"/>
              <w:ind w:left="110"/>
              <w:rPr>
                <w:sz w:val="24"/>
              </w:rPr>
            </w:pPr>
            <w:r>
              <w:rPr>
                <w:spacing w:val="-10"/>
                <w:sz w:val="24"/>
              </w:rPr>
              <w:t>2</w:t>
            </w:r>
          </w:p>
        </w:tc>
        <w:tc>
          <w:tcPr>
            <w:tcW w:w="2552" w:type="dxa"/>
          </w:tcPr>
          <w:p w14:paraId="54874958" w14:textId="77777777" w:rsidR="00DE417C" w:rsidRDefault="00DE417C">
            <w:pPr>
              <w:pStyle w:val="TableParagraph"/>
              <w:rPr>
                <w:rFonts w:ascii="Times New Roman"/>
                <w:sz w:val="24"/>
              </w:rPr>
            </w:pPr>
          </w:p>
        </w:tc>
        <w:tc>
          <w:tcPr>
            <w:tcW w:w="994" w:type="dxa"/>
          </w:tcPr>
          <w:p w14:paraId="651588E3" w14:textId="77777777" w:rsidR="00DE417C" w:rsidRDefault="00DE417C">
            <w:pPr>
              <w:pStyle w:val="TableParagraph"/>
              <w:rPr>
                <w:rFonts w:ascii="Times New Roman"/>
                <w:sz w:val="24"/>
              </w:rPr>
            </w:pPr>
          </w:p>
        </w:tc>
        <w:tc>
          <w:tcPr>
            <w:tcW w:w="1417" w:type="dxa"/>
          </w:tcPr>
          <w:p w14:paraId="06315717" w14:textId="77777777" w:rsidR="00DE417C" w:rsidRDefault="00DE417C">
            <w:pPr>
              <w:pStyle w:val="TableParagraph"/>
              <w:rPr>
                <w:rFonts w:ascii="Times New Roman"/>
                <w:sz w:val="24"/>
              </w:rPr>
            </w:pPr>
          </w:p>
        </w:tc>
        <w:tc>
          <w:tcPr>
            <w:tcW w:w="1136" w:type="dxa"/>
          </w:tcPr>
          <w:p w14:paraId="2DE6D30A" w14:textId="77777777" w:rsidR="00DE417C" w:rsidRDefault="00DE417C">
            <w:pPr>
              <w:pStyle w:val="TableParagraph"/>
              <w:rPr>
                <w:rFonts w:ascii="Times New Roman"/>
                <w:sz w:val="24"/>
              </w:rPr>
            </w:pPr>
          </w:p>
        </w:tc>
        <w:tc>
          <w:tcPr>
            <w:tcW w:w="1419" w:type="dxa"/>
          </w:tcPr>
          <w:p w14:paraId="0B3AFDA1" w14:textId="77777777" w:rsidR="00DE417C" w:rsidRDefault="00DE417C">
            <w:pPr>
              <w:pStyle w:val="TableParagraph"/>
              <w:rPr>
                <w:rFonts w:ascii="Times New Roman"/>
                <w:sz w:val="24"/>
              </w:rPr>
            </w:pPr>
          </w:p>
        </w:tc>
        <w:tc>
          <w:tcPr>
            <w:tcW w:w="1983" w:type="dxa"/>
          </w:tcPr>
          <w:p w14:paraId="7120B88A" w14:textId="77777777" w:rsidR="00DE417C" w:rsidRDefault="00DE417C">
            <w:pPr>
              <w:pStyle w:val="TableParagraph"/>
              <w:rPr>
                <w:rFonts w:ascii="Times New Roman"/>
                <w:sz w:val="24"/>
              </w:rPr>
            </w:pPr>
          </w:p>
        </w:tc>
      </w:tr>
      <w:tr w:rsidR="00DE417C" w14:paraId="39978DE6" w14:textId="77777777">
        <w:trPr>
          <w:trHeight w:val="570"/>
        </w:trPr>
        <w:tc>
          <w:tcPr>
            <w:tcW w:w="620" w:type="dxa"/>
          </w:tcPr>
          <w:p w14:paraId="3919DE55" w14:textId="77777777" w:rsidR="00DE417C" w:rsidRDefault="00600E65">
            <w:pPr>
              <w:pStyle w:val="TableParagraph"/>
              <w:spacing w:before="72"/>
              <w:ind w:left="110"/>
              <w:rPr>
                <w:sz w:val="24"/>
              </w:rPr>
            </w:pPr>
            <w:r>
              <w:rPr>
                <w:spacing w:val="-10"/>
                <w:sz w:val="24"/>
              </w:rPr>
              <w:t>…</w:t>
            </w:r>
          </w:p>
        </w:tc>
        <w:tc>
          <w:tcPr>
            <w:tcW w:w="2552" w:type="dxa"/>
          </w:tcPr>
          <w:p w14:paraId="30734855" w14:textId="77777777" w:rsidR="00DE417C" w:rsidRDefault="00DE417C">
            <w:pPr>
              <w:pStyle w:val="TableParagraph"/>
              <w:rPr>
                <w:rFonts w:ascii="Times New Roman"/>
                <w:sz w:val="24"/>
              </w:rPr>
            </w:pPr>
          </w:p>
        </w:tc>
        <w:tc>
          <w:tcPr>
            <w:tcW w:w="994" w:type="dxa"/>
          </w:tcPr>
          <w:p w14:paraId="51AABC78" w14:textId="77777777" w:rsidR="00DE417C" w:rsidRDefault="00DE417C">
            <w:pPr>
              <w:pStyle w:val="TableParagraph"/>
              <w:rPr>
                <w:rFonts w:ascii="Times New Roman"/>
                <w:sz w:val="24"/>
              </w:rPr>
            </w:pPr>
          </w:p>
        </w:tc>
        <w:tc>
          <w:tcPr>
            <w:tcW w:w="1417" w:type="dxa"/>
          </w:tcPr>
          <w:p w14:paraId="1E0D2E66" w14:textId="77777777" w:rsidR="00DE417C" w:rsidRDefault="00DE417C">
            <w:pPr>
              <w:pStyle w:val="TableParagraph"/>
              <w:rPr>
                <w:rFonts w:ascii="Times New Roman"/>
                <w:sz w:val="24"/>
              </w:rPr>
            </w:pPr>
          </w:p>
        </w:tc>
        <w:tc>
          <w:tcPr>
            <w:tcW w:w="1136" w:type="dxa"/>
          </w:tcPr>
          <w:p w14:paraId="7AB9BA9F" w14:textId="77777777" w:rsidR="00DE417C" w:rsidRDefault="00DE417C">
            <w:pPr>
              <w:pStyle w:val="TableParagraph"/>
              <w:rPr>
                <w:rFonts w:ascii="Times New Roman"/>
                <w:sz w:val="24"/>
              </w:rPr>
            </w:pPr>
          </w:p>
        </w:tc>
        <w:tc>
          <w:tcPr>
            <w:tcW w:w="1419" w:type="dxa"/>
          </w:tcPr>
          <w:p w14:paraId="42394F1C" w14:textId="77777777" w:rsidR="00DE417C" w:rsidRDefault="00DE417C">
            <w:pPr>
              <w:pStyle w:val="TableParagraph"/>
              <w:rPr>
                <w:rFonts w:ascii="Times New Roman"/>
                <w:sz w:val="24"/>
              </w:rPr>
            </w:pPr>
          </w:p>
        </w:tc>
        <w:tc>
          <w:tcPr>
            <w:tcW w:w="1983" w:type="dxa"/>
          </w:tcPr>
          <w:p w14:paraId="2B9CCE00" w14:textId="77777777" w:rsidR="00DE417C" w:rsidRDefault="00DE417C">
            <w:pPr>
              <w:pStyle w:val="TableParagraph"/>
              <w:rPr>
                <w:rFonts w:ascii="Times New Roman"/>
                <w:sz w:val="24"/>
              </w:rPr>
            </w:pPr>
          </w:p>
        </w:tc>
      </w:tr>
      <w:tr w:rsidR="00DE417C" w14:paraId="32E35C7C" w14:textId="77777777">
        <w:trPr>
          <w:trHeight w:val="590"/>
        </w:trPr>
        <w:tc>
          <w:tcPr>
            <w:tcW w:w="620" w:type="dxa"/>
          </w:tcPr>
          <w:p w14:paraId="062B775E" w14:textId="77777777" w:rsidR="00DE417C" w:rsidRDefault="00600E65">
            <w:pPr>
              <w:pStyle w:val="TableParagraph"/>
              <w:spacing w:before="84"/>
              <w:ind w:left="110"/>
              <w:rPr>
                <w:sz w:val="24"/>
              </w:rPr>
            </w:pPr>
            <w:r>
              <w:rPr>
                <w:spacing w:val="-10"/>
                <w:sz w:val="24"/>
              </w:rPr>
              <w:t>N</w:t>
            </w:r>
          </w:p>
        </w:tc>
        <w:tc>
          <w:tcPr>
            <w:tcW w:w="2552" w:type="dxa"/>
          </w:tcPr>
          <w:p w14:paraId="4C8EF736" w14:textId="77777777" w:rsidR="00DE417C" w:rsidRDefault="00DE417C">
            <w:pPr>
              <w:pStyle w:val="TableParagraph"/>
              <w:rPr>
                <w:rFonts w:ascii="Times New Roman"/>
                <w:sz w:val="24"/>
              </w:rPr>
            </w:pPr>
          </w:p>
        </w:tc>
        <w:tc>
          <w:tcPr>
            <w:tcW w:w="994" w:type="dxa"/>
          </w:tcPr>
          <w:p w14:paraId="23AEB6F3" w14:textId="77777777" w:rsidR="00DE417C" w:rsidRDefault="00DE417C">
            <w:pPr>
              <w:pStyle w:val="TableParagraph"/>
              <w:rPr>
                <w:rFonts w:ascii="Times New Roman"/>
                <w:sz w:val="24"/>
              </w:rPr>
            </w:pPr>
          </w:p>
        </w:tc>
        <w:tc>
          <w:tcPr>
            <w:tcW w:w="1417" w:type="dxa"/>
          </w:tcPr>
          <w:p w14:paraId="00AD4413" w14:textId="77777777" w:rsidR="00DE417C" w:rsidRDefault="00DE417C">
            <w:pPr>
              <w:pStyle w:val="TableParagraph"/>
              <w:rPr>
                <w:rFonts w:ascii="Times New Roman"/>
                <w:sz w:val="24"/>
              </w:rPr>
            </w:pPr>
          </w:p>
        </w:tc>
        <w:tc>
          <w:tcPr>
            <w:tcW w:w="1136" w:type="dxa"/>
          </w:tcPr>
          <w:p w14:paraId="12193E6F" w14:textId="77777777" w:rsidR="00DE417C" w:rsidRDefault="00DE417C">
            <w:pPr>
              <w:pStyle w:val="TableParagraph"/>
              <w:rPr>
                <w:rFonts w:ascii="Times New Roman"/>
                <w:sz w:val="24"/>
              </w:rPr>
            </w:pPr>
          </w:p>
        </w:tc>
        <w:tc>
          <w:tcPr>
            <w:tcW w:w="1419" w:type="dxa"/>
          </w:tcPr>
          <w:p w14:paraId="6D7CDE45" w14:textId="77777777" w:rsidR="00DE417C" w:rsidRDefault="00DE417C">
            <w:pPr>
              <w:pStyle w:val="TableParagraph"/>
              <w:rPr>
                <w:rFonts w:ascii="Times New Roman"/>
                <w:sz w:val="24"/>
              </w:rPr>
            </w:pPr>
          </w:p>
        </w:tc>
        <w:tc>
          <w:tcPr>
            <w:tcW w:w="1983" w:type="dxa"/>
          </w:tcPr>
          <w:p w14:paraId="6A680060" w14:textId="77777777" w:rsidR="00DE417C" w:rsidRDefault="00DE417C">
            <w:pPr>
              <w:pStyle w:val="TableParagraph"/>
              <w:rPr>
                <w:rFonts w:ascii="Times New Roman"/>
                <w:sz w:val="24"/>
              </w:rPr>
            </w:pPr>
          </w:p>
        </w:tc>
      </w:tr>
    </w:tbl>
    <w:p w14:paraId="575FD351" w14:textId="77777777" w:rsidR="00DE417C" w:rsidRDefault="00DE417C">
      <w:pPr>
        <w:pStyle w:val="Corpsdetexte"/>
        <w:spacing w:before="253"/>
        <w:rPr>
          <w:b/>
        </w:rPr>
      </w:pPr>
    </w:p>
    <w:p w14:paraId="123AB534" w14:textId="77777777" w:rsidR="00DE417C" w:rsidRDefault="00600E65">
      <w:pPr>
        <w:ind w:left="992"/>
        <w:rPr>
          <w:i/>
          <w:sz w:val="24"/>
        </w:rPr>
      </w:pPr>
      <w:r>
        <w:rPr>
          <w:i/>
          <w:sz w:val="24"/>
        </w:rPr>
        <w:t>[</w:t>
      </w:r>
      <w:proofErr w:type="spellStart"/>
      <w:r>
        <w:rPr>
          <w:i/>
          <w:sz w:val="24"/>
        </w:rPr>
        <w:t>Insérerdansletableau</w:t>
      </w:r>
      <w:proofErr w:type="spellEnd"/>
      <w:r>
        <w:rPr>
          <w:i/>
          <w:sz w:val="24"/>
        </w:rPr>
        <w:t xml:space="preserve"> ci-dessus:(i)lalistedesmatérielsetoutilsrequispourlaréalisationdes</w:t>
      </w:r>
      <w:r>
        <w:rPr>
          <w:i/>
          <w:spacing w:val="-2"/>
          <w:sz w:val="24"/>
        </w:rPr>
        <w:t>prestations</w:t>
      </w:r>
    </w:p>
    <w:p w14:paraId="71463925" w14:textId="77777777" w:rsidR="00DE417C" w:rsidRDefault="00600E65">
      <w:pPr>
        <w:spacing w:before="140" w:line="360" w:lineRule="auto"/>
        <w:ind w:left="992" w:right="1114"/>
        <w:rPr>
          <w:i/>
          <w:sz w:val="24"/>
        </w:rPr>
      </w:pPr>
      <w:r>
        <w:rPr>
          <w:i/>
          <w:sz w:val="24"/>
        </w:rPr>
        <w:t>(ii)lenombreminimalrequisdechaquetypedematériel(iii)ilpeutêtreenvisagé,lamiseàdispositiondeces matériels par la location, auquel cas il faudrait présenter un engagement de location de matériel signé et légalisé auprès des administrations compétentes.]</w:t>
      </w:r>
    </w:p>
    <w:p w14:paraId="2E0B358E" w14:textId="77777777" w:rsidR="00DE417C" w:rsidRDefault="00DE417C">
      <w:pPr>
        <w:pStyle w:val="Corpsdetexte"/>
        <w:spacing w:before="256"/>
        <w:rPr>
          <w:i/>
        </w:rPr>
      </w:pPr>
    </w:p>
    <w:p w14:paraId="7F125ED3" w14:textId="77777777" w:rsidR="00DE417C" w:rsidRDefault="00600E65">
      <w:pPr>
        <w:pStyle w:val="Corpsdetexte"/>
        <w:spacing w:before="1"/>
        <w:ind w:left="992"/>
      </w:pPr>
      <w:r>
        <w:t>Note:Pourchaquematériel,joindrelacopiecertifiéedelafactureoudelacartegrise,lecas</w:t>
      </w:r>
      <w:r>
        <w:rPr>
          <w:spacing w:val="-2"/>
        </w:rPr>
        <w:t xml:space="preserve"> échéant</w:t>
      </w:r>
    </w:p>
    <w:p w14:paraId="7ECCC779" w14:textId="77777777" w:rsidR="00DE417C" w:rsidRDefault="00DE417C">
      <w:pPr>
        <w:pStyle w:val="Corpsdetexte"/>
        <w:sectPr w:rsidR="00DE417C" w:rsidSect="00DB71B5">
          <w:pgSz w:w="11900" w:h="16820"/>
          <w:pgMar w:top="1020" w:right="0" w:bottom="1220" w:left="141" w:header="0" w:footer="1013" w:gutter="0"/>
          <w:cols w:space="720"/>
        </w:sectPr>
      </w:pPr>
    </w:p>
    <w:p w14:paraId="110D72DB" w14:textId="77777777" w:rsidR="00DE417C" w:rsidRDefault="00600E65">
      <w:pPr>
        <w:spacing w:before="69" w:line="360" w:lineRule="auto"/>
        <w:ind w:left="5507" w:right="1176" w:hanging="4499"/>
        <w:rPr>
          <w:b/>
          <w:sz w:val="32"/>
        </w:rPr>
      </w:pPr>
      <w:r>
        <w:rPr>
          <w:b/>
          <w:w w:val="80"/>
          <w:sz w:val="32"/>
        </w:rPr>
        <w:lastRenderedPageBreak/>
        <w:t xml:space="preserve">ANNEXEN°16MODELEDEDECLARATIONSURL'HONNEURDEVISITEDU </w:t>
      </w:r>
      <w:r>
        <w:rPr>
          <w:b/>
          <w:w w:val="85"/>
          <w:sz w:val="32"/>
        </w:rPr>
        <w:t>S ITE</w:t>
      </w:r>
    </w:p>
    <w:p w14:paraId="4BFC05D0" w14:textId="77777777" w:rsidR="00DE417C" w:rsidRDefault="00DE417C">
      <w:pPr>
        <w:pStyle w:val="Corpsdetexte"/>
        <w:spacing w:before="232"/>
        <w:rPr>
          <w:b/>
          <w:sz w:val="32"/>
        </w:rPr>
      </w:pPr>
    </w:p>
    <w:p w14:paraId="1E77D6A1" w14:textId="77777777" w:rsidR="00DE417C" w:rsidRDefault="00600E65">
      <w:pPr>
        <w:pStyle w:val="Corpsdetexte"/>
        <w:tabs>
          <w:tab w:val="left" w:pos="8790"/>
        </w:tabs>
        <w:ind w:left="992"/>
      </w:pPr>
      <w:proofErr w:type="spellStart"/>
      <w:r>
        <w:t>Jesoussigné</w:t>
      </w:r>
      <w:r>
        <w:rPr>
          <w:spacing w:val="-5"/>
        </w:rPr>
        <w:t>M</w:t>
      </w:r>
      <w:proofErr w:type="spellEnd"/>
      <w:r>
        <w:rPr>
          <w:spacing w:val="-5"/>
        </w:rPr>
        <w:t>.</w:t>
      </w:r>
      <w:r>
        <w:rPr>
          <w:u w:val="single"/>
        </w:rPr>
        <w:tab/>
      </w:r>
    </w:p>
    <w:p w14:paraId="76719EB3" w14:textId="77777777" w:rsidR="00DE417C" w:rsidRDefault="00DE417C">
      <w:pPr>
        <w:pStyle w:val="Corpsdetexte"/>
      </w:pPr>
    </w:p>
    <w:p w14:paraId="7FE22C6A" w14:textId="77777777" w:rsidR="00DE417C" w:rsidRDefault="00DE417C">
      <w:pPr>
        <w:pStyle w:val="Corpsdetexte"/>
        <w:spacing w:before="117"/>
      </w:pPr>
    </w:p>
    <w:p w14:paraId="22CED439" w14:textId="77777777" w:rsidR="00DE417C" w:rsidRDefault="00600E65">
      <w:pPr>
        <w:pStyle w:val="Corpsdetexte"/>
        <w:tabs>
          <w:tab w:val="left" w:pos="9151"/>
        </w:tabs>
        <w:ind w:left="1431"/>
      </w:pPr>
      <w:proofErr w:type="spellStart"/>
      <w:r>
        <w:t>Représentant</w:t>
      </w:r>
      <w:r>
        <w:rPr>
          <w:spacing w:val="-2"/>
        </w:rPr>
        <w:t>l’Entreprise</w:t>
      </w:r>
      <w:proofErr w:type="spellEnd"/>
      <w:r>
        <w:rPr>
          <w:u w:val="single"/>
        </w:rPr>
        <w:tab/>
      </w:r>
    </w:p>
    <w:p w14:paraId="73B04FF7" w14:textId="77777777" w:rsidR="00DE417C" w:rsidRDefault="00DE417C">
      <w:pPr>
        <w:pStyle w:val="Corpsdetexte"/>
      </w:pPr>
    </w:p>
    <w:p w14:paraId="4DF8BEF3" w14:textId="77777777" w:rsidR="00DE417C" w:rsidRDefault="00DE417C">
      <w:pPr>
        <w:pStyle w:val="Corpsdetexte"/>
        <w:spacing w:before="120"/>
      </w:pPr>
    </w:p>
    <w:p w14:paraId="5AC252CF" w14:textId="77777777" w:rsidR="00DE417C" w:rsidRDefault="00600E65">
      <w:pPr>
        <w:pStyle w:val="Corpsdetexte"/>
        <w:tabs>
          <w:tab w:val="left" w:pos="5122"/>
          <w:tab w:val="left" w:pos="7615"/>
          <w:tab w:val="left" w:pos="9451"/>
        </w:tabs>
        <w:ind w:left="1431"/>
      </w:pPr>
      <w:proofErr w:type="spellStart"/>
      <w:r>
        <w:t>Reconnaisavoirvisité</w:t>
      </w:r>
      <w:proofErr w:type="spellEnd"/>
      <w:r>
        <w:t xml:space="preserve"> ce </w:t>
      </w:r>
      <w:proofErr w:type="spellStart"/>
      <w:r>
        <w:t>jourle</w:t>
      </w:r>
      <w:proofErr w:type="spellEnd"/>
      <w:r>
        <w:rPr>
          <w:u w:val="single"/>
        </w:rPr>
        <w:tab/>
      </w:r>
      <w:r>
        <w:t xml:space="preserve">du mois de </w:t>
      </w:r>
      <w:r>
        <w:rPr>
          <w:u w:val="single"/>
        </w:rPr>
        <w:tab/>
      </w:r>
      <w:proofErr w:type="spellStart"/>
      <w:r>
        <w:t>de</w:t>
      </w:r>
      <w:r>
        <w:rPr>
          <w:spacing w:val="-2"/>
        </w:rPr>
        <w:t>l’année</w:t>
      </w:r>
      <w:proofErr w:type="spellEnd"/>
      <w:r>
        <w:rPr>
          <w:u w:val="single"/>
        </w:rPr>
        <w:tab/>
      </w:r>
    </w:p>
    <w:p w14:paraId="6BEFA391" w14:textId="77777777" w:rsidR="00DE417C" w:rsidRDefault="00DE417C">
      <w:pPr>
        <w:pStyle w:val="Corpsdetexte"/>
      </w:pPr>
    </w:p>
    <w:p w14:paraId="6362DFBE" w14:textId="77777777" w:rsidR="00DE417C" w:rsidRDefault="00DE417C">
      <w:pPr>
        <w:pStyle w:val="Corpsdetexte"/>
        <w:spacing w:before="119"/>
      </w:pPr>
    </w:p>
    <w:p w14:paraId="632E75C8" w14:textId="77777777" w:rsidR="00DE417C" w:rsidRDefault="00600E65">
      <w:pPr>
        <w:pStyle w:val="Corpsdetexte"/>
        <w:tabs>
          <w:tab w:val="left" w:pos="9290"/>
        </w:tabs>
        <w:ind w:left="1431"/>
      </w:pPr>
      <w:proofErr w:type="spellStart"/>
      <w:r>
        <w:t>Encompagniede</w:t>
      </w:r>
      <w:proofErr w:type="spellEnd"/>
      <w:r>
        <w:t xml:space="preserve"> </w:t>
      </w:r>
      <w:r>
        <w:rPr>
          <w:spacing w:val="-5"/>
        </w:rPr>
        <w:t>M.</w:t>
      </w:r>
      <w:r>
        <w:rPr>
          <w:u w:val="single"/>
        </w:rPr>
        <w:tab/>
      </w:r>
    </w:p>
    <w:p w14:paraId="086959DE" w14:textId="77777777" w:rsidR="00DE417C" w:rsidRDefault="00DE417C">
      <w:pPr>
        <w:pStyle w:val="Corpsdetexte"/>
      </w:pPr>
    </w:p>
    <w:p w14:paraId="4CA955D1" w14:textId="77777777" w:rsidR="00DE417C" w:rsidRDefault="00DE417C">
      <w:pPr>
        <w:pStyle w:val="Corpsdetexte"/>
        <w:spacing w:before="122"/>
      </w:pPr>
    </w:p>
    <w:p w14:paraId="174E074C" w14:textId="77777777" w:rsidR="00DE417C" w:rsidRDefault="00600E65">
      <w:pPr>
        <w:pStyle w:val="Corpsdetexte"/>
        <w:ind w:left="1431"/>
      </w:pPr>
      <w:proofErr w:type="spellStart"/>
      <w:r>
        <w:t>Agissantenlieuetplacedel’utilisateur,lesiteduProjet</w:t>
      </w:r>
      <w:r>
        <w:rPr>
          <w:spacing w:val="-5"/>
        </w:rPr>
        <w:t>de</w:t>
      </w:r>
      <w:proofErr w:type="spellEnd"/>
    </w:p>
    <w:p w14:paraId="277AB651" w14:textId="77777777" w:rsidR="00DE417C" w:rsidRDefault="00000000">
      <w:pPr>
        <w:pStyle w:val="Corpsdetexte"/>
        <w:spacing w:before="131"/>
        <w:rPr>
          <w:sz w:val="20"/>
        </w:rPr>
      </w:pPr>
      <w:r>
        <w:rPr>
          <w:noProof/>
          <w:sz w:val="20"/>
        </w:rPr>
        <w:pict w14:anchorId="53C7F122">
          <v:shape id="Graphic 52" o:spid="_x0000_s2058" style="position:absolute;margin-left:56.6pt;margin-top:19.25pt;width:480.8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10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" path="m,l6106795,e" filled="f" strokeweight=".6pt">
            <v:path arrowok="t"/>
            <w10:wrap type="topAndBottom" anchorx="page"/>
          </v:shape>
        </w:pict>
      </w:r>
      <w:r>
        <w:rPr>
          <w:noProof/>
          <w:sz w:val="20"/>
        </w:rPr>
        <w:pict w14:anchorId="387A7B85">
          <v:shape id="Graphic 53" o:spid="_x0000_s2057" style="position:absolute;margin-left:56.6pt;margin-top:39.9pt;width:349.7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441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" path="m,l4441825,e" filled="f" strokeweight=".6pt">
            <v:path arrowok="t"/>
            <w10:wrap type="topAndBottom" anchorx="page"/>
          </v:shape>
        </w:pict>
      </w:r>
    </w:p>
    <w:p w14:paraId="29B114BF" w14:textId="77777777" w:rsidR="00DE417C" w:rsidRDefault="00DE417C">
      <w:pPr>
        <w:pStyle w:val="Corpsdetexte"/>
        <w:spacing w:before="153"/>
        <w:rPr>
          <w:sz w:val="20"/>
        </w:rPr>
      </w:pPr>
    </w:p>
    <w:p w14:paraId="0975BCA1" w14:textId="77777777" w:rsidR="00DE417C" w:rsidRDefault="00DE417C">
      <w:pPr>
        <w:pStyle w:val="Corpsdetexte"/>
      </w:pPr>
    </w:p>
    <w:p w14:paraId="04D22CC8" w14:textId="77777777" w:rsidR="00DE417C" w:rsidRDefault="00DE417C">
      <w:pPr>
        <w:pStyle w:val="Corpsdetexte"/>
        <w:spacing w:before="134"/>
      </w:pPr>
    </w:p>
    <w:p w14:paraId="0E0CA24A" w14:textId="77777777" w:rsidR="00DE417C" w:rsidRDefault="00600E65">
      <w:pPr>
        <w:pStyle w:val="Corpsdetexte"/>
        <w:ind w:left="1431"/>
      </w:pPr>
      <w:proofErr w:type="spellStart"/>
      <w:r>
        <w:t>Pourlequelmonentrepriseveut</w:t>
      </w:r>
      <w:r>
        <w:rPr>
          <w:spacing w:val="-2"/>
        </w:rPr>
        <w:t>soumissionner</w:t>
      </w:r>
      <w:proofErr w:type="spellEnd"/>
      <w:r>
        <w:rPr>
          <w:spacing w:val="-2"/>
        </w:rPr>
        <w:t>.</w:t>
      </w:r>
    </w:p>
    <w:p w14:paraId="15BABC1D" w14:textId="77777777" w:rsidR="00DE417C" w:rsidRDefault="00DE417C">
      <w:pPr>
        <w:pStyle w:val="Corpsdetexte"/>
      </w:pPr>
    </w:p>
    <w:p w14:paraId="37CF6619" w14:textId="77777777" w:rsidR="00DE417C" w:rsidRDefault="00DE417C">
      <w:pPr>
        <w:pStyle w:val="Corpsdetexte"/>
        <w:spacing w:before="120"/>
      </w:pPr>
    </w:p>
    <w:p w14:paraId="2A8CA473" w14:textId="77777777" w:rsidR="00DE417C" w:rsidRDefault="00600E65">
      <w:pPr>
        <w:pStyle w:val="Corpsdetexte"/>
        <w:ind w:left="1712"/>
      </w:pPr>
      <w:r>
        <w:t>M’</w:t>
      </w:r>
      <w:proofErr w:type="spellStart"/>
      <w:r>
        <w:t>étantrendusurleslieux,lesobservationssuivantesontétérelevées</w:t>
      </w:r>
      <w:proofErr w:type="spellEnd"/>
      <w:r>
        <w:rPr>
          <w:spacing w:val="-10"/>
        </w:rPr>
        <w:t>:</w:t>
      </w:r>
    </w:p>
    <w:p w14:paraId="708DA1AC" w14:textId="77777777" w:rsidR="00DE417C" w:rsidRDefault="00600E65">
      <w:pPr>
        <w:spacing w:before="197"/>
        <w:ind w:left="992"/>
        <w:rPr>
          <w:sz w:val="24"/>
        </w:rPr>
      </w:pPr>
      <w:r>
        <w:rPr>
          <w:spacing w:val="-2"/>
          <w:sz w:val="24"/>
        </w:rPr>
        <w:t>………………………………………………………………………………………………………………………………</w:t>
      </w:r>
    </w:p>
    <w:p w14:paraId="048031C8" w14:textId="77777777" w:rsidR="00DE417C" w:rsidRDefault="00600E65">
      <w:pPr>
        <w:spacing w:before="140"/>
        <w:ind w:left="992"/>
        <w:rPr>
          <w:sz w:val="24"/>
        </w:rPr>
      </w:pPr>
      <w:r>
        <w:rPr>
          <w:spacing w:val="-2"/>
          <w:sz w:val="24"/>
        </w:rPr>
        <w:t>………………………………………………………………………………………………………………………………</w:t>
      </w:r>
    </w:p>
    <w:p w14:paraId="45028785" w14:textId="77777777" w:rsidR="00DE417C" w:rsidRDefault="00600E65">
      <w:pPr>
        <w:spacing w:before="138"/>
        <w:ind w:left="992"/>
        <w:rPr>
          <w:sz w:val="24"/>
        </w:rPr>
      </w:pPr>
      <w:r>
        <w:rPr>
          <w:spacing w:val="-2"/>
          <w:sz w:val="24"/>
        </w:rPr>
        <w:t>………………………………………………………………………………………………………………………………</w:t>
      </w:r>
    </w:p>
    <w:p w14:paraId="0D15C632" w14:textId="77777777" w:rsidR="00DE417C" w:rsidRDefault="00600E65">
      <w:pPr>
        <w:spacing w:before="138"/>
        <w:ind w:left="992"/>
        <w:rPr>
          <w:sz w:val="24"/>
        </w:rPr>
      </w:pPr>
      <w:r>
        <w:rPr>
          <w:spacing w:val="-2"/>
          <w:sz w:val="24"/>
        </w:rPr>
        <w:t>………………………………………………………………………………………………………………………………</w:t>
      </w:r>
    </w:p>
    <w:p w14:paraId="17612D94" w14:textId="77777777" w:rsidR="00DE417C" w:rsidRDefault="00600E65">
      <w:pPr>
        <w:spacing w:before="137"/>
        <w:ind w:left="992"/>
        <w:rPr>
          <w:sz w:val="24"/>
        </w:rPr>
      </w:pPr>
      <w:r>
        <w:rPr>
          <w:spacing w:val="-2"/>
          <w:sz w:val="24"/>
        </w:rPr>
        <w:t>…………………………………………………………………………………………</w:t>
      </w:r>
    </w:p>
    <w:p w14:paraId="061E5033" w14:textId="77777777" w:rsidR="00DE417C" w:rsidRDefault="00600E65">
      <w:pPr>
        <w:pStyle w:val="Titre7"/>
        <w:spacing w:before="198"/>
        <w:ind w:left="992"/>
      </w:pPr>
      <w:r>
        <w:t>N.B:leprestatairedoitsoumettrepourchaquesitedeprojetunedéclarationdevisitede</w:t>
      </w:r>
      <w:r>
        <w:rPr>
          <w:spacing w:val="-2"/>
        </w:rPr>
        <w:t>site.</w:t>
      </w:r>
    </w:p>
    <w:p w14:paraId="53F7684D" w14:textId="77777777" w:rsidR="00DE417C" w:rsidRDefault="00DE417C">
      <w:pPr>
        <w:pStyle w:val="Corpsdetexte"/>
        <w:rPr>
          <w:b/>
          <w:i/>
        </w:rPr>
      </w:pPr>
    </w:p>
    <w:p w14:paraId="55693F84" w14:textId="77777777" w:rsidR="00DE417C" w:rsidRDefault="00DE417C">
      <w:pPr>
        <w:pStyle w:val="Corpsdetexte"/>
        <w:spacing w:before="119"/>
        <w:rPr>
          <w:b/>
          <w:i/>
        </w:rPr>
      </w:pPr>
    </w:p>
    <w:p w14:paraId="41B69A39" w14:textId="77777777" w:rsidR="00DE417C" w:rsidRDefault="00600E65">
      <w:pPr>
        <w:pStyle w:val="Corpsdetexte"/>
        <w:ind w:left="571"/>
        <w:jc w:val="center"/>
      </w:pPr>
      <w:proofErr w:type="spellStart"/>
      <w:r>
        <w:t>Faità</w:t>
      </w:r>
      <w:proofErr w:type="spellEnd"/>
      <w:r>
        <w:t xml:space="preserve"> ……………………….,le </w:t>
      </w:r>
      <w:r>
        <w:rPr>
          <w:spacing w:val="-2"/>
        </w:rPr>
        <w:t>…………………………</w:t>
      </w:r>
    </w:p>
    <w:p w14:paraId="15474C6F" w14:textId="77777777" w:rsidR="00DE417C" w:rsidRDefault="00DE417C">
      <w:pPr>
        <w:pStyle w:val="Corpsdetexte"/>
      </w:pPr>
    </w:p>
    <w:p w14:paraId="6B4BFBFD" w14:textId="77777777" w:rsidR="00DE417C" w:rsidRDefault="00DE417C">
      <w:pPr>
        <w:pStyle w:val="Corpsdetexte"/>
        <w:spacing w:before="119"/>
      </w:pPr>
    </w:p>
    <w:p w14:paraId="5D0F058E" w14:textId="77777777" w:rsidR="00DE417C" w:rsidRDefault="00600E65">
      <w:pPr>
        <w:pStyle w:val="Corpsdetexte"/>
        <w:spacing w:before="1"/>
        <w:ind w:left="571" w:right="5"/>
        <w:jc w:val="center"/>
      </w:pPr>
      <w:proofErr w:type="spellStart"/>
      <w:r>
        <w:t>Le</w:t>
      </w:r>
      <w:r>
        <w:rPr>
          <w:spacing w:val="-2"/>
        </w:rPr>
        <w:t>soumissionnaire</w:t>
      </w:r>
      <w:proofErr w:type="spellEnd"/>
    </w:p>
    <w:p w14:paraId="2455011D" w14:textId="77777777" w:rsidR="00DE417C" w:rsidRDefault="00600E65">
      <w:pPr>
        <w:pStyle w:val="Corpsdetexte"/>
        <w:spacing w:before="199"/>
        <w:ind w:left="571"/>
        <w:jc w:val="center"/>
      </w:pPr>
      <w:r>
        <w:t>(</w:t>
      </w:r>
      <w:proofErr w:type="spellStart"/>
      <w:r>
        <w:t>Nom,prénom,signatureet</w:t>
      </w:r>
      <w:r>
        <w:rPr>
          <w:spacing w:val="-2"/>
        </w:rPr>
        <w:t>cachet</w:t>
      </w:r>
      <w:proofErr w:type="spellEnd"/>
      <w:r>
        <w:rPr>
          <w:spacing w:val="-2"/>
        </w:rPr>
        <w:t>)</w:t>
      </w:r>
    </w:p>
    <w:p w14:paraId="6C1877EB" w14:textId="77777777" w:rsidR="00DE417C" w:rsidRDefault="00DE417C">
      <w:pPr>
        <w:pStyle w:val="Corpsdetexte"/>
        <w:jc w:val="center"/>
        <w:sectPr w:rsidR="00DE417C" w:rsidSect="00DB71B5">
          <w:pgSz w:w="11900" w:h="16820"/>
          <w:pgMar w:top="1020" w:right="0" w:bottom="1220" w:left="141" w:header="0" w:footer="1013" w:gutter="0"/>
          <w:cols w:space="720"/>
        </w:sectPr>
      </w:pPr>
    </w:p>
    <w:p w14:paraId="01BD7008" w14:textId="77777777" w:rsidR="00DE417C" w:rsidRDefault="00DE417C">
      <w:pPr>
        <w:pStyle w:val="Corpsdetexte"/>
        <w:rPr>
          <w:sz w:val="36"/>
        </w:rPr>
      </w:pPr>
    </w:p>
    <w:p w14:paraId="5B7F878B" w14:textId="77777777" w:rsidR="00DE417C" w:rsidRDefault="00DE417C">
      <w:pPr>
        <w:pStyle w:val="Corpsdetexte"/>
        <w:rPr>
          <w:sz w:val="36"/>
        </w:rPr>
      </w:pPr>
    </w:p>
    <w:p w14:paraId="467FD8E2" w14:textId="77777777" w:rsidR="00DE417C" w:rsidRDefault="00DE417C">
      <w:pPr>
        <w:pStyle w:val="Corpsdetexte"/>
        <w:rPr>
          <w:sz w:val="36"/>
        </w:rPr>
      </w:pPr>
    </w:p>
    <w:p w14:paraId="31B02A79" w14:textId="77777777" w:rsidR="00DE417C" w:rsidRDefault="00DE417C">
      <w:pPr>
        <w:pStyle w:val="Corpsdetexte"/>
        <w:rPr>
          <w:sz w:val="36"/>
        </w:rPr>
      </w:pPr>
    </w:p>
    <w:p w14:paraId="4E5A2BAA" w14:textId="77777777" w:rsidR="00DE417C" w:rsidRDefault="00DE417C">
      <w:pPr>
        <w:pStyle w:val="Corpsdetexte"/>
        <w:rPr>
          <w:sz w:val="36"/>
        </w:rPr>
      </w:pPr>
    </w:p>
    <w:p w14:paraId="7449EC13" w14:textId="77777777" w:rsidR="00DE417C" w:rsidRDefault="00DE417C">
      <w:pPr>
        <w:pStyle w:val="Corpsdetexte"/>
        <w:rPr>
          <w:sz w:val="36"/>
        </w:rPr>
      </w:pPr>
    </w:p>
    <w:p w14:paraId="52F29481" w14:textId="77777777" w:rsidR="00DE417C" w:rsidRDefault="00DE417C">
      <w:pPr>
        <w:pStyle w:val="Corpsdetexte"/>
        <w:rPr>
          <w:sz w:val="36"/>
        </w:rPr>
      </w:pPr>
    </w:p>
    <w:p w14:paraId="3F37FF97" w14:textId="77777777" w:rsidR="00DE417C" w:rsidRDefault="00DE417C">
      <w:pPr>
        <w:pStyle w:val="Corpsdetexte"/>
        <w:rPr>
          <w:sz w:val="36"/>
        </w:rPr>
      </w:pPr>
    </w:p>
    <w:p w14:paraId="62551ED1" w14:textId="77777777" w:rsidR="00DE417C" w:rsidRDefault="00DE417C">
      <w:pPr>
        <w:pStyle w:val="Corpsdetexte"/>
        <w:rPr>
          <w:sz w:val="36"/>
        </w:rPr>
      </w:pPr>
    </w:p>
    <w:p w14:paraId="768C2565" w14:textId="77777777" w:rsidR="00DE417C" w:rsidRDefault="00DE417C">
      <w:pPr>
        <w:pStyle w:val="Corpsdetexte"/>
        <w:spacing w:before="76"/>
        <w:rPr>
          <w:sz w:val="36"/>
        </w:rPr>
      </w:pPr>
    </w:p>
    <w:p w14:paraId="79837BFD" w14:textId="77777777" w:rsidR="00DE417C" w:rsidRDefault="00600E65">
      <w:pPr>
        <w:ind w:left="384"/>
        <w:jc w:val="center"/>
        <w:rPr>
          <w:b/>
          <w:sz w:val="36"/>
        </w:rPr>
      </w:pPr>
      <w:r>
        <w:rPr>
          <w:b/>
          <w:w w:val="90"/>
          <w:sz w:val="36"/>
        </w:rPr>
        <w:t>PIÈCEN°11.CHARTE</w:t>
      </w:r>
      <w:r>
        <w:rPr>
          <w:b/>
          <w:spacing w:val="-2"/>
          <w:w w:val="90"/>
          <w:sz w:val="36"/>
        </w:rPr>
        <w:t>D’INTEGRITE</w:t>
      </w:r>
    </w:p>
    <w:p w14:paraId="4438931E" w14:textId="77777777" w:rsidR="00DE417C" w:rsidRDefault="00DE417C">
      <w:pPr>
        <w:jc w:val="center"/>
        <w:rPr>
          <w:b/>
          <w:sz w:val="36"/>
        </w:rPr>
        <w:sectPr w:rsidR="00DE417C" w:rsidSect="00DB71B5">
          <w:pgSz w:w="11900" w:h="16820"/>
          <w:pgMar w:top="1920" w:right="0" w:bottom="1260" w:left="141" w:header="0" w:footer="1013" w:gutter="0"/>
          <w:cols w:space="720"/>
        </w:sectPr>
      </w:pPr>
    </w:p>
    <w:p w14:paraId="4970C9A1" w14:textId="77777777" w:rsidR="00DE417C" w:rsidRDefault="00600E65">
      <w:pPr>
        <w:spacing w:before="89"/>
        <w:ind w:right="146"/>
        <w:jc w:val="center"/>
        <w:rPr>
          <w:b/>
          <w:sz w:val="28"/>
        </w:rPr>
      </w:pPr>
      <w:proofErr w:type="spellStart"/>
      <w:r>
        <w:rPr>
          <w:b/>
          <w:sz w:val="28"/>
        </w:rPr>
        <w:lastRenderedPageBreak/>
        <w:t>Noterelativeàlacharte</w:t>
      </w:r>
      <w:proofErr w:type="spellEnd"/>
      <w:r>
        <w:rPr>
          <w:b/>
          <w:spacing w:val="-2"/>
          <w:sz w:val="28"/>
        </w:rPr>
        <w:t xml:space="preserve"> d’intégrité</w:t>
      </w:r>
    </w:p>
    <w:p w14:paraId="06F3F644" w14:textId="77777777" w:rsidR="00DE417C" w:rsidRDefault="00DE417C">
      <w:pPr>
        <w:pStyle w:val="Corpsdetexte"/>
        <w:rPr>
          <w:b/>
          <w:sz w:val="28"/>
        </w:rPr>
      </w:pPr>
    </w:p>
    <w:p w14:paraId="583B3AD6" w14:textId="77777777" w:rsidR="00DE417C" w:rsidRDefault="00DE417C">
      <w:pPr>
        <w:pStyle w:val="Corpsdetexte"/>
        <w:rPr>
          <w:b/>
          <w:sz w:val="28"/>
        </w:rPr>
      </w:pPr>
    </w:p>
    <w:p w14:paraId="734CFD0E" w14:textId="77777777" w:rsidR="00DE417C" w:rsidRDefault="00DE417C">
      <w:pPr>
        <w:pStyle w:val="Corpsdetexte"/>
        <w:spacing w:before="206"/>
        <w:rPr>
          <w:b/>
          <w:sz w:val="28"/>
        </w:rPr>
      </w:pPr>
    </w:p>
    <w:p w14:paraId="6B94EFB4" w14:textId="77777777" w:rsidR="00DE417C" w:rsidRDefault="00600E65">
      <w:pPr>
        <w:pStyle w:val="Corpsdetexte"/>
        <w:spacing w:before="1" w:line="357" w:lineRule="auto"/>
        <w:ind w:left="992" w:right="1086"/>
        <w:jc w:val="both"/>
      </w:pPr>
      <w:r>
        <w:t>Le soumissionnaire devra compléter et présenter dans son offre, la charte d’intégrité adressée au Maître d’Ouvrage et signée par le ou les responsables habilités à l’engager. En cas de groupement, la charte devra être souscrite par tous ses membres.</w:t>
      </w:r>
    </w:p>
    <w:p w14:paraId="4BBCC2B4" w14:textId="77777777" w:rsidR="00DE417C" w:rsidRDefault="00DE417C">
      <w:pPr>
        <w:pStyle w:val="Corpsdetexte"/>
        <w:spacing w:line="357" w:lineRule="auto"/>
        <w:jc w:val="both"/>
        <w:sectPr w:rsidR="00DE417C" w:rsidSect="00DB71B5">
          <w:pgSz w:w="11900" w:h="16820"/>
          <w:pgMar w:top="1000" w:right="0" w:bottom="1220" w:left="141" w:header="0" w:footer="1013" w:gutter="0"/>
          <w:cols w:space="720"/>
        </w:sectPr>
      </w:pPr>
    </w:p>
    <w:p w14:paraId="2386460A" w14:textId="77777777" w:rsidR="00DE417C" w:rsidRDefault="00600E65">
      <w:pPr>
        <w:spacing w:before="69"/>
        <w:ind w:right="177"/>
        <w:jc w:val="center"/>
        <w:rPr>
          <w:b/>
          <w:sz w:val="32"/>
        </w:rPr>
      </w:pPr>
      <w:r>
        <w:rPr>
          <w:b/>
          <w:w w:val="75"/>
          <w:sz w:val="32"/>
        </w:rPr>
        <w:lastRenderedPageBreak/>
        <w:t>CHARTED’INTEGRIT</w:t>
      </w:r>
      <w:r>
        <w:rPr>
          <w:b/>
          <w:spacing w:val="-10"/>
          <w:w w:val="75"/>
          <w:sz w:val="32"/>
        </w:rPr>
        <w:t>E</w:t>
      </w:r>
    </w:p>
    <w:p w14:paraId="7139AE85" w14:textId="77777777" w:rsidR="00DE417C" w:rsidRDefault="00DE417C">
      <w:pPr>
        <w:pStyle w:val="Corpsdetexte"/>
        <w:rPr>
          <w:b/>
          <w:sz w:val="32"/>
        </w:rPr>
      </w:pPr>
    </w:p>
    <w:p w14:paraId="4CE909B2" w14:textId="77777777" w:rsidR="00DE417C" w:rsidRDefault="00DE417C">
      <w:pPr>
        <w:pStyle w:val="Corpsdetexte"/>
        <w:spacing w:before="162"/>
        <w:rPr>
          <w:b/>
          <w:sz w:val="32"/>
        </w:rPr>
      </w:pPr>
    </w:p>
    <w:p w14:paraId="2325C25D" w14:textId="77777777" w:rsidR="00DE417C" w:rsidRDefault="00600E65">
      <w:pPr>
        <w:pStyle w:val="Titre5"/>
        <w:tabs>
          <w:tab w:val="left" w:pos="4599"/>
          <w:tab w:val="left" w:pos="7612"/>
        </w:tabs>
        <w:ind w:left="992"/>
        <w:rPr>
          <w:b w:val="0"/>
        </w:rPr>
      </w:pPr>
      <w:r>
        <w:t>INTITULEDEL’APPELD’OFFRES</w:t>
      </w:r>
      <w:r>
        <w:rPr>
          <w:spacing w:val="-10"/>
        </w:rPr>
        <w:t>:</w:t>
      </w:r>
      <w:r>
        <w:tab/>
      </w:r>
      <w:r>
        <w:rPr>
          <w:b w:val="0"/>
          <w:spacing w:val="-10"/>
        </w:rPr>
        <w:t>_</w:t>
      </w:r>
      <w:r>
        <w:rPr>
          <w:b w:val="0"/>
          <w:u w:val="single"/>
        </w:rPr>
        <w:tab/>
      </w:r>
      <w:r>
        <w:rPr>
          <w:b w:val="0"/>
          <w:spacing w:val="-10"/>
        </w:rPr>
        <w:t>.</w:t>
      </w:r>
    </w:p>
    <w:p w14:paraId="7A9E354F" w14:textId="77777777" w:rsidR="00DE417C" w:rsidRDefault="00DE417C">
      <w:pPr>
        <w:pStyle w:val="Corpsdetexte"/>
      </w:pPr>
    </w:p>
    <w:p w14:paraId="22701B80" w14:textId="77777777" w:rsidR="00DE417C" w:rsidRDefault="00DE417C">
      <w:pPr>
        <w:pStyle w:val="Corpsdetexte"/>
        <w:spacing w:before="119"/>
      </w:pPr>
    </w:p>
    <w:p w14:paraId="41DBC475" w14:textId="77777777" w:rsidR="00DE417C" w:rsidRDefault="00600E65">
      <w:pPr>
        <w:pStyle w:val="Titre5"/>
        <w:spacing w:before="1" w:line="412" w:lineRule="auto"/>
        <w:ind w:left="4528" w:right="4668"/>
        <w:jc w:val="center"/>
      </w:pPr>
      <w:r>
        <w:t xml:space="preserve">LE«SOUMISSIONNAIRE» </w:t>
      </w:r>
      <w:r>
        <w:rPr>
          <w:spacing w:val="-10"/>
        </w:rPr>
        <w:t>A</w:t>
      </w:r>
    </w:p>
    <w:p w14:paraId="270C96DF" w14:textId="77777777" w:rsidR="00DE417C" w:rsidRDefault="00600E65">
      <w:pPr>
        <w:pStyle w:val="Titre5"/>
        <w:ind w:right="136"/>
        <w:jc w:val="center"/>
      </w:pPr>
      <w:r>
        <w:t xml:space="preserve">MONSIEURLE «MAITRED’OUVRAGE </w:t>
      </w:r>
      <w:r>
        <w:rPr>
          <w:spacing w:val="-10"/>
        </w:rPr>
        <w:t>»</w:t>
      </w:r>
    </w:p>
    <w:p w14:paraId="29049EBD" w14:textId="77777777" w:rsidR="00DE417C" w:rsidRDefault="00DE417C">
      <w:pPr>
        <w:pStyle w:val="Corpsdetexte"/>
        <w:rPr>
          <w:b/>
        </w:rPr>
      </w:pPr>
    </w:p>
    <w:p w14:paraId="314A7534" w14:textId="77777777" w:rsidR="00DE417C" w:rsidRDefault="00DE417C">
      <w:pPr>
        <w:pStyle w:val="Corpsdetexte"/>
        <w:spacing w:before="123"/>
        <w:rPr>
          <w:b/>
        </w:rPr>
      </w:pPr>
    </w:p>
    <w:p w14:paraId="107F1CBE" w14:textId="77777777" w:rsidR="00DE417C" w:rsidRDefault="00600E65">
      <w:pPr>
        <w:pStyle w:val="Corpsdetexte"/>
        <w:tabs>
          <w:tab w:val="left" w:pos="1692"/>
        </w:tabs>
        <w:spacing w:after="41" w:line="367" w:lineRule="auto"/>
        <w:ind w:left="1697" w:right="1131" w:hanging="713"/>
      </w:pPr>
      <w:r>
        <w:rPr>
          <w:spacing w:val="-6"/>
        </w:rPr>
        <w:t>1.</w:t>
      </w:r>
      <w:r>
        <w:tab/>
        <w:t>Nousreconnaissonsetattestonsquenousnesommespas,etqu’aucundesmembresdenotre groupement et de nos sous-traitants n’est, dans l’un des cas suivants :</w:t>
      </w:r>
    </w:p>
    <w:tbl>
      <w:tblPr>
        <w:tblStyle w:val="TableNormal"/>
        <w:tblW w:w="0" w:type="auto"/>
        <w:tblInd w:w="949" w:type="dxa"/>
        <w:tblLayout w:type="fixed"/>
        <w:tblLook w:val="01E0" w:firstRow="1" w:lastRow="1" w:firstColumn="1" w:lastColumn="1" w:noHBand="0" w:noVBand="0"/>
      </w:tblPr>
      <w:tblGrid>
        <w:gridCol w:w="487"/>
        <w:gridCol w:w="855"/>
        <w:gridCol w:w="8428"/>
      </w:tblGrid>
      <w:tr w:rsidR="00DE417C" w14:paraId="2138443F" w14:textId="77777777">
        <w:trPr>
          <w:trHeight w:val="786"/>
        </w:trPr>
        <w:tc>
          <w:tcPr>
            <w:tcW w:w="487" w:type="dxa"/>
          </w:tcPr>
          <w:p w14:paraId="777E581F" w14:textId="77777777" w:rsidR="00DE417C" w:rsidRDefault="00DE417C">
            <w:pPr>
              <w:pStyle w:val="TableParagraph"/>
              <w:rPr>
                <w:rFonts w:ascii="Times New Roman"/>
                <w:sz w:val="24"/>
              </w:rPr>
            </w:pPr>
          </w:p>
        </w:tc>
        <w:tc>
          <w:tcPr>
            <w:tcW w:w="855" w:type="dxa"/>
          </w:tcPr>
          <w:p w14:paraId="450798D2" w14:textId="77777777" w:rsidR="00DE417C" w:rsidRDefault="00600E65">
            <w:pPr>
              <w:pStyle w:val="TableParagraph"/>
              <w:spacing w:line="275" w:lineRule="exact"/>
              <w:ind w:left="270"/>
              <w:rPr>
                <w:sz w:val="24"/>
              </w:rPr>
            </w:pPr>
            <w:r>
              <w:rPr>
                <w:spacing w:val="-4"/>
                <w:sz w:val="24"/>
              </w:rPr>
              <w:t>1.1)</w:t>
            </w:r>
          </w:p>
        </w:tc>
        <w:tc>
          <w:tcPr>
            <w:tcW w:w="8428" w:type="dxa"/>
          </w:tcPr>
          <w:p w14:paraId="4F7E77FF" w14:textId="77777777" w:rsidR="00DE417C" w:rsidRDefault="00600E65">
            <w:pPr>
              <w:pStyle w:val="TableParagraph"/>
              <w:spacing w:line="275" w:lineRule="exact"/>
              <w:ind w:left="123"/>
              <w:rPr>
                <w:sz w:val="24"/>
              </w:rPr>
            </w:pPr>
            <w:r>
              <w:rPr>
                <w:sz w:val="24"/>
              </w:rPr>
              <w:t>êtreenétatouavoirfaitl’objetd’uneprocéduredefaillite,deliquidation,judiciaire,de</w:t>
            </w:r>
            <w:r>
              <w:rPr>
                <w:spacing w:val="-2"/>
                <w:sz w:val="24"/>
              </w:rPr>
              <w:t>cessation</w:t>
            </w:r>
          </w:p>
          <w:p w14:paraId="41CE44F5" w14:textId="77777777" w:rsidR="00DE417C" w:rsidRDefault="00600E65">
            <w:pPr>
              <w:pStyle w:val="TableParagraph"/>
              <w:spacing w:before="137"/>
              <w:ind w:left="123"/>
              <w:rPr>
                <w:sz w:val="24"/>
              </w:rPr>
            </w:pPr>
            <w:r>
              <w:rPr>
                <w:sz w:val="24"/>
              </w:rPr>
              <w:t>d’activitéouêtredanstoutesituationanaloguerésultatd’uneprocéduredemêmenature</w:t>
            </w:r>
            <w:r>
              <w:rPr>
                <w:spacing w:val="-10"/>
                <w:sz w:val="24"/>
              </w:rPr>
              <w:t>;</w:t>
            </w:r>
          </w:p>
        </w:tc>
      </w:tr>
      <w:tr w:rsidR="00DE417C" w14:paraId="50A039B9" w14:textId="77777777">
        <w:trPr>
          <w:trHeight w:val="857"/>
        </w:trPr>
        <w:tc>
          <w:tcPr>
            <w:tcW w:w="487" w:type="dxa"/>
          </w:tcPr>
          <w:p w14:paraId="069EE52E" w14:textId="77777777" w:rsidR="00DE417C" w:rsidRDefault="00DE417C">
            <w:pPr>
              <w:pStyle w:val="TableParagraph"/>
              <w:rPr>
                <w:rFonts w:ascii="Times New Roman"/>
                <w:sz w:val="24"/>
              </w:rPr>
            </w:pPr>
          </w:p>
        </w:tc>
        <w:tc>
          <w:tcPr>
            <w:tcW w:w="855" w:type="dxa"/>
          </w:tcPr>
          <w:p w14:paraId="18CAC358" w14:textId="77777777" w:rsidR="00DE417C" w:rsidRDefault="00600E65">
            <w:pPr>
              <w:pStyle w:val="TableParagraph"/>
              <w:spacing w:before="98"/>
              <w:ind w:left="270"/>
              <w:rPr>
                <w:sz w:val="24"/>
              </w:rPr>
            </w:pPr>
            <w:r>
              <w:rPr>
                <w:spacing w:val="-4"/>
                <w:sz w:val="24"/>
              </w:rPr>
              <w:t>1.2)</w:t>
            </w:r>
          </w:p>
        </w:tc>
        <w:tc>
          <w:tcPr>
            <w:tcW w:w="8428" w:type="dxa"/>
          </w:tcPr>
          <w:p w14:paraId="35B4D233" w14:textId="77777777" w:rsidR="00DE417C" w:rsidRDefault="00600E65">
            <w:pPr>
              <w:pStyle w:val="TableParagraph"/>
              <w:spacing w:before="98"/>
              <w:ind w:left="123"/>
              <w:rPr>
                <w:sz w:val="24"/>
              </w:rPr>
            </w:pPr>
            <w:r>
              <w:rPr>
                <w:sz w:val="24"/>
              </w:rPr>
              <w:t>avoirfaitl’objetd’unecondamnationprononcéedepuismoinsdecinqansparun</w:t>
            </w:r>
            <w:r>
              <w:rPr>
                <w:spacing w:val="-2"/>
                <w:sz w:val="24"/>
              </w:rPr>
              <w:t>jugement</w:t>
            </w:r>
          </w:p>
          <w:p w14:paraId="74F0B016" w14:textId="77777777" w:rsidR="00DE417C" w:rsidRDefault="00600E65">
            <w:pPr>
              <w:pStyle w:val="TableParagraph"/>
              <w:spacing w:before="137"/>
              <w:ind w:left="123"/>
              <w:rPr>
                <w:sz w:val="24"/>
              </w:rPr>
            </w:pPr>
            <w:r>
              <w:rPr>
                <w:sz w:val="24"/>
              </w:rPr>
              <w:t>ayantforcedechosejugéepourdélitcommisdanslecadredelapassationoude</w:t>
            </w:r>
            <w:r>
              <w:rPr>
                <w:spacing w:val="-2"/>
                <w:sz w:val="24"/>
              </w:rPr>
              <w:t>l’exécution</w:t>
            </w:r>
          </w:p>
        </w:tc>
      </w:tr>
      <w:tr w:rsidR="00DE417C" w14:paraId="667A6EBF" w14:textId="77777777">
        <w:trPr>
          <w:trHeight w:val="444"/>
        </w:trPr>
        <w:tc>
          <w:tcPr>
            <w:tcW w:w="487" w:type="dxa"/>
          </w:tcPr>
          <w:p w14:paraId="2DD34041" w14:textId="77777777" w:rsidR="00DE417C" w:rsidRDefault="00DE417C">
            <w:pPr>
              <w:pStyle w:val="TableParagraph"/>
              <w:rPr>
                <w:rFonts w:ascii="Times New Roman"/>
                <w:sz w:val="24"/>
              </w:rPr>
            </w:pPr>
          </w:p>
        </w:tc>
        <w:tc>
          <w:tcPr>
            <w:tcW w:w="855" w:type="dxa"/>
          </w:tcPr>
          <w:p w14:paraId="1C54D37C" w14:textId="77777777" w:rsidR="00DE417C" w:rsidRDefault="00DE417C">
            <w:pPr>
              <w:pStyle w:val="TableParagraph"/>
              <w:rPr>
                <w:rFonts w:ascii="Times New Roman"/>
                <w:sz w:val="24"/>
              </w:rPr>
            </w:pPr>
          </w:p>
        </w:tc>
        <w:tc>
          <w:tcPr>
            <w:tcW w:w="8428" w:type="dxa"/>
          </w:tcPr>
          <w:p w14:paraId="7D41F5AA" w14:textId="77777777" w:rsidR="00DE417C" w:rsidRDefault="00600E65">
            <w:pPr>
              <w:pStyle w:val="TableParagraph"/>
              <w:spacing w:before="69"/>
              <w:ind w:left="123"/>
              <w:rPr>
                <w:sz w:val="24"/>
              </w:rPr>
            </w:pPr>
            <w:r>
              <w:rPr>
                <w:sz w:val="24"/>
              </w:rPr>
              <w:t>d’</w:t>
            </w:r>
            <w:proofErr w:type="spellStart"/>
            <w:r>
              <w:rPr>
                <w:sz w:val="24"/>
              </w:rPr>
              <w:t>unmarchéoud’unaccord</w:t>
            </w:r>
            <w:proofErr w:type="spellEnd"/>
            <w:r>
              <w:rPr>
                <w:sz w:val="24"/>
              </w:rPr>
              <w:t>-cadre</w:t>
            </w:r>
            <w:r>
              <w:rPr>
                <w:spacing w:val="-10"/>
                <w:sz w:val="24"/>
              </w:rPr>
              <w:t>;</w:t>
            </w:r>
          </w:p>
        </w:tc>
      </w:tr>
      <w:tr w:rsidR="00DE417C" w14:paraId="2296514C" w14:textId="77777777">
        <w:trPr>
          <w:trHeight w:val="885"/>
        </w:trPr>
        <w:tc>
          <w:tcPr>
            <w:tcW w:w="487" w:type="dxa"/>
          </w:tcPr>
          <w:p w14:paraId="01F77620" w14:textId="77777777" w:rsidR="00DE417C" w:rsidRDefault="00DE417C">
            <w:pPr>
              <w:pStyle w:val="TableParagraph"/>
              <w:rPr>
                <w:rFonts w:ascii="Times New Roman"/>
                <w:sz w:val="24"/>
              </w:rPr>
            </w:pPr>
          </w:p>
        </w:tc>
        <w:tc>
          <w:tcPr>
            <w:tcW w:w="855" w:type="dxa"/>
          </w:tcPr>
          <w:p w14:paraId="0D7B49D9" w14:textId="77777777" w:rsidR="00DE417C" w:rsidRDefault="00600E65">
            <w:pPr>
              <w:pStyle w:val="TableParagraph"/>
              <w:spacing w:before="98"/>
              <w:ind w:left="270"/>
              <w:rPr>
                <w:sz w:val="24"/>
              </w:rPr>
            </w:pPr>
            <w:r>
              <w:rPr>
                <w:spacing w:val="-4"/>
                <w:sz w:val="24"/>
              </w:rPr>
              <w:t>1.3)</w:t>
            </w:r>
          </w:p>
        </w:tc>
        <w:tc>
          <w:tcPr>
            <w:tcW w:w="8428" w:type="dxa"/>
          </w:tcPr>
          <w:p w14:paraId="4DCCC15B" w14:textId="77777777" w:rsidR="00DE417C" w:rsidRDefault="00600E65">
            <w:pPr>
              <w:pStyle w:val="TableParagraph"/>
              <w:spacing w:before="98"/>
              <w:ind w:left="123"/>
              <w:rPr>
                <w:sz w:val="24"/>
              </w:rPr>
            </w:pPr>
            <w:proofErr w:type="spellStart"/>
            <w:r>
              <w:rPr>
                <w:sz w:val="24"/>
              </w:rPr>
              <w:t>enmatièreprofessionnelle,avoircommis</w:t>
            </w:r>
            <w:proofErr w:type="spellEnd"/>
            <w:r>
              <w:rPr>
                <w:sz w:val="24"/>
              </w:rPr>
              <w:t xml:space="preserve"> au cours </w:t>
            </w:r>
            <w:proofErr w:type="spellStart"/>
            <w:r>
              <w:rPr>
                <w:sz w:val="24"/>
              </w:rPr>
              <w:t>descinqdernières</w:t>
            </w:r>
            <w:proofErr w:type="spellEnd"/>
            <w:r>
              <w:rPr>
                <w:sz w:val="24"/>
              </w:rPr>
              <w:t xml:space="preserve"> </w:t>
            </w:r>
            <w:proofErr w:type="spellStart"/>
            <w:r>
              <w:rPr>
                <w:sz w:val="24"/>
              </w:rPr>
              <w:t>annéesunefaute</w:t>
            </w:r>
            <w:r>
              <w:rPr>
                <w:spacing w:val="-2"/>
                <w:sz w:val="24"/>
              </w:rPr>
              <w:t>grave</w:t>
            </w:r>
            <w:proofErr w:type="spellEnd"/>
          </w:p>
          <w:p w14:paraId="4322A164" w14:textId="77777777" w:rsidR="00DE417C" w:rsidRDefault="00600E65">
            <w:pPr>
              <w:pStyle w:val="TableParagraph"/>
              <w:spacing w:before="137"/>
              <w:ind w:left="123"/>
              <w:rPr>
                <w:sz w:val="24"/>
              </w:rPr>
            </w:pPr>
            <w:r>
              <w:rPr>
                <w:sz w:val="24"/>
              </w:rPr>
              <w:t>àl’occasiondelapassationoudel’exécutiond’unmarchéoud’unaccord-cadre</w:t>
            </w:r>
            <w:r>
              <w:rPr>
                <w:spacing w:val="-10"/>
                <w:sz w:val="24"/>
              </w:rPr>
              <w:t>;</w:t>
            </w:r>
          </w:p>
        </w:tc>
      </w:tr>
      <w:tr w:rsidR="00DE417C" w14:paraId="27D7FF27" w14:textId="77777777">
        <w:trPr>
          <w:trHeight w:val="887"/>
        </w:trPr>
        <w:tc>
          <w:tcPr>
            <w:tcW w:w="487" w:type="dxa"/>
          </w:tcPr>
          <w:p w14:paraId="7BB98D86" w14:textId="77777777" w:rsidR="00DE417C" w:rsidRDefault="00DE417C">
            <w:pPr>
              <w:pStyle w:val="TableParagraph"/>
              <w:rPr>
                <w:rFonts w:ascii="Times New Roman"/>
                <w:sz w:val="24"/>
              </w:rPr>
            </w:pPr>
          </w:p>
        </w:tc>
        <w:tc>
          <w:tcPr>
            <w:tcW w:w="855" w:type="dxa"/>
          </w:tcPr>
          <w:p w14:paraId="1877415F" w14:textId="77777777" w:rsidR="00DE417C" w:rsidRDefault="00600E65">
            <w:pPr>
              <w:pStyle w:val="TableParagraph"/>
              <w:spacing w:before="98"/>
              <w:ind w:left="270"/>
              <w:rPr>
                <w:sz w:val="24"/>
              </w:rPr>
            </w:pPr>
            <w:r>
              <w:rPr>
                <w:spacing w:val="-4"/>
                <w:sz w:val="24"/>
              </w:rPr>
              <w:t>1.4)</w:t>
            </w:r>
          </w:p>
        </w:tc>
        <w:tc>
          <w:tcPr>
            <w:tcW w:w="8428" w:type="dxa"/>
          </w:tcPr>
          <w:p w14:paraId="32139E5F" w14:textId="77777777" w:rsidR="00DE417C" w:rsidRDefault="00600E65">
            <w:pPr>
              <w:pStyle w:val="TableParagraph"/>
              <w:spacing w:before="98"/>
              <w:ind w:left="123"/>
              <w:rPr>
                <w:sz w:val="24"/>
              </w:rPr>
            </w:pPr>
            <w:r>
              <w:rPr>
                <w:sz w:val="24"/>
              </w:rPr>
              <w:t>n’</w:t>
            </w:r>
            <w:proofErr w:type="spellStart"/>
            <w:r>
              <w:rPr>
                <w:sz w:val="24"/>
              </w:rPr>
              <w:t>avoirpasrempli</w:t>
            </w:r>
            <w:proofErr w:type="spellEnd"/>
            <w:r>
              <w:rPr>
                <w:sz w:val="24"/>
              </w:rPr>
              <w:t xml:space="preserve"> </w:t>
            </w:r>
            <w:proofErr w:type="spellStart"/>
            <w:r>
              <w:rPr>
                <w:sz w:val="24"/>
              </w:rPr>
              <w:t>nosobligationsrelativesau</w:t>
            </w:r>
            <w:proofErr w:type="spellEnd"/>
            <w:r>
              <w:rPr>
                <w:sz w:val="24"/>
              </w:rPr>
              <w:t xml:space="preserve"> </w:t>
            </w:r>
            <w:proofErr w:type="spellStart"/>
            <w:r>
              <w:rPr>
                <w:sz w:val="24"/>
              </w:rPr>
              <w:t>paiementdescotisationsdesécurité</w:t>
            </w:r>
            <w:proofErr w:type="spellEnd"/>
            <w:r>
              <w:rPr>
                <w:sz w:val="24"/>
              </w:rPr>
              <w:t xml:space="preserve"> </w:t>
            </w:r>
            <w:proofErr w:type="spellStart"/>
            <w:r>
              <w:rPr>
                <w:sz w:val="24"/>
              </w:rPr>
              <w:t>sociale</w:t>
            </w:r>
            <w:r>
              <w:rPr>
                <w:spacing w:val="-5"/>
                <w:sz w:val="24"/>
              </w:rPr>
              <w:t>ou</w:t>
            </w:r>
            <w:proofErr w:type="spellEnd"/>
          </w:p>
          <w:p w14:paraId="35AF7994" w14:textId="77777777" w:rsidR="00DE417C" w:rsidRDefault="00600E65">
            <w:pPr>
              <w:pStyle w:val="TableParagraph"/>
              <w:spacing w:before="140"/>
              <w:ind w:left="123"/>
              <w:rPr>
                <w:sz w:val="24"/>
              </w:rPr>
            </w:pPr>
            <w:r>
              <w:rPr>
                <w:sz w:val="24"/>
              </w:rPr>
              <w:t>nosobligationsrelativesaupaiementdesimpôtsselonlesdispositionslégales</w:t>
            </w:r>
            <w:r>
              <w:rPr>
                <w:spacing w:val="-10"/>
                <w:sz w:val="24"/>
              </w:rPr>
              <w:t>;</w:t>
            </w:r>
          </w:p>
        </w:tc>
      </w:tr>
      <w:tr w:rsidR="00DE417C" w14:paraId="07C18753" w14:textId="77777777">
        <w:trPr>
          <w:trHeight w:val="1297"/>
        </w:trPr>
        <w:tc>
          <w:tcPr>
            <w:tcW w:w="487" w:type="dxa"/>
          </w:tcPr>
          <w:p w14:paraId="24645396" w14:textId="77777777" w:rsidR="00DE417C" w:rsidRDefault="00DE417C">
            <w:pPr>
              <w:pStyle w:val="TableParagraph"/>
              <w:rPr>
                <w:rFonts w:ascii="Times New Roman"/>
                <w:sz w:val="24"/>
              </w:rPr>
            </w:pPr>
          </w:p>
        </w:tc>
        <w:tc>
          <w:tcPr>
            <w:tcW w:w="855" w:type="dxa"/>
          </w:tcPr>
          <w:p w14:paraId="37E761DB" w14:textId="77777777" w:rsidR="00DE417C" w:rsidRDefault="00600E65">
            <w:pPr>
              <w:pStyle w:val="TableParagraph"/>
              <w:spacing w:before="98"/>
              <w:ind w:left="270"/>
              <w:rPr>
                <w:sz w:val="24"/>
              </w:rPr>
            </w:pPr>
            <w:r>
              <w:rPr>
                <w:spacing w:val="-4"/>
                <w:sz w:val="24"/>
              </w:rPr>
              <w:t>1.5)</w:t>
            </w:r>
          </w:p>
        </w:tc>
        <w:tc>
          <w:tcPr>
            <w:tcW w:w="8428" w:type="dxa"/>
          </w:tcPr>
          <w:p w14:paraId="42A1E986" w14:textId="77777777" w:rsidR="00DE417C" w:rsidRDefault="00600E65">
            <w:pPr>
              <w:pStyle w:val="TableParagraph"/>
              <w:spacing w:before="98"/>
              <w:ind w:left="123"/>
              <w:rPr>
                <w:sz w:val="24"/>
              </w:rPr>
            </w:pPr>
            <w:r>
              <w:rPr>
                <w:sz w:val="24"/>
              </w:rPr>
              <w:t>figurersurleslistesdesanctionsfinancièresadoptéesparlesNationsUniesettout</w:t>
            </w:r>
            <w:r>
              <w:rPr>
                <w:spacing w:val="-2"/>
                <w:sz w:val="24"/>
              </w:rPr>
              <w:t>autre</w:t>
            </w:r>
          </w:p>
          <w:p w14:paraId="588880C9" w14:textId="77777777" w:rsidR="00DE417C" w:rsidRDefault="00600E65">
            <w:pPr>
              <w:pStyle w:val="TableParagraph"/>
              <w:spacing w:before="3" w:line="410" w:lineRule="atLeast"/>
              <w:ind w:left="123"/>
              <w:rPr>
                <w:sz w:val="24"/>
              </w:rPr>
            </w:pPr>
            <w:r>
              <w:rPr>
                <w:sz w:val="24"/>
              </w:rPr>
              <w:t>PartenaireTechniqueetFinancier,danslecadredelapassationoudel’exécutiond’unmarché ou d’un accord-cadre ;</w:t>
            </w:r>
          </w:p>
        </w:tc>
      </w:tr>
      <w:tr w:rsidR="00DE417C" w14:paraId="75AADC85" w14:textId="77777777">
        <w:trPr>
          <w:trHeight w:val="445"/>
        </w:trPr>
        <w:tc>
          <w:tcPr>
            <w:tcW w:w="487" w:type="dxa"/>
          </w:tcPr>
          <w:p w14:paraId="267128A3" w14:textId="77777777" w:rsidR="00DE417C" w:rsidRDefault="00DE417C">
            <w:pPr>
              <w:pStyle w:val="TableParagraph"/>
              <w:rPr>
                <w:rFonts w:ascii="Times New Roman"/>
                <w:sz w:val="24"/>
              </w:rPr>
            </w:pPr>
          </w:p>
        </w:tc>
        <w:tc>
          <w:tcPr>
            <w:tcW w:w="855" w:type="dxa"/>
          </w:tcPr>
          <w:p w14:paraId="5E30B281" w14:textId="77777777" w:rsidR="00DE417C" w:rsidRDefault="00600E65">
            <w:pPr>
              <w:pStyle w:val="TableParagraph"/>
              <w:spacing w:before="99"/>
              <w:ind w:left="270"/>
              <w:rPr>
                <w:sz w:val="24"/>
              </w:rPr>
            </w:pPr>
            <w:r>
              <w:rPr>
                <w:spacing w:val="-4"/>
                <w:sz w:val="24"/>
              </w:rPr>
              <w:t>1.6)</w:t>
            </w:r>
          </w:p>
        </w:tc>
        <w:tc>
          <w:tcPr>
            <w:tcW w:w="8428" w:type="dxa"/>
          </w:tcPr>
          <w:p w14:paraId="0D3CEF09" w14:textId="77777777" w:rsidR="00DE417C" w:rsidRDefault="00600E65">
            <w:pPr>
              <w:pStyle w:val="TableParagraph"/>
              <w:spacing w:before="99"/>
              <w:ind w:left="123"/>
              <w:rPr>
                <w:sz w:val="24"/>
              </w:rPr>
            </w:pPr>
            <w:r>
              <w:rPr>
                <w:sz w:val="24"/>
              </w:rPr>
              <w:t>s’êtrerenducoupabledefaussesdéclarationsenfournissantlesrenseignementsexigés</w:t>
            </w:r>
            <w:r>
              <w:rPr>
                <w:spacing w:val="-4"/>
                <w:sz w:val="24"/>
              </w:rPr>
              <w:t>dans</w:t>
            </w:r>
          </w:p>
        </w:tc>
      </w:tr>
      <w:tr w:rsidR="00DE417C" w14:paraId="017D0FA9" w14:textId="77777777">
        <w:trPr>
          <w:trHeight w:val="444"/>
        </w:trPr>
        <w:tc>
          <w:tcPr>
            <w:tcW w:w="487" w:type="dxa"/>
          </w:tcPr>
          <w:p w14:paraId="36DAD99F" w14:textId="77777777" w:rsidR="00DE417C" w:rsidRDefault="00DE417C">
            <w:pPr>
              <w:pStyle w:val="TableParagraph"/>
              <w:rPr>
                <w:rFonts w:ascii="Times New Roman"/>
                <w:sz w:val="24"/>
              </w:rPr>
            </w:pPr>
          </w:p>
        </w:tc>
        <w:tc>
          <w:tcPr>
            <w:tcW w:w="855" w:type="dxa"/>
          </w:tcPr>
          <w:p w14:paraId="04DB739E" w14:textId="77777777" w:rsidR="00DE417C" w:rsidRDefault="00DE417C">
            <w:pPr>
              <w:pStyle w:val="TableParagraph"/>
              <w:rPr>
                <w:rFonts w:ascii="Times New Roman"/>
                <w:sz w:val="24"/>
              </w:rPr>
            </w:pPr>
          </w:p>
        </w:tc>
        <w:tc>
          <w:tcPr>
            <w:tcW w:w="8428" w:type="dxa"/>
          </w:tcPr>
          <w:p w14:paraId="71EF397B" w14:textId="77777777" w:rsidR="00DE417C" w:rsidRDefault="00600E65">
            <w:pPr>
              <w:pStyle w:val="TableParagraph"/>
              <w:spacing w:before="69"/>
              <w:ind w:left="123"/>
              <w:rPr>
                <w:sz w:val="24"/>
              </w:rPr>
            </w:pPr>
            <w:proofErr w:type="spellStart"/>
            <w:r>
              <w:rPr>
                <w:sz w:val="24"/>
              </w:rPr>
              <w:t>lecadreduprocessusdepassationduMarchéoude</w:t>
            </w:r>
            <w:proofErr w:type="spellEnd"/>
            <w:r>
              <w:rPr>
                <w:sz w:val="24"/>
              </w:rPr>
              <w:t xml:space="preserve"> l’accord-</w:t>
            </w:r>
            <w:r>
              <w:rPr>
                <w:spacing w:val="-2"/>
                <w:sz w:val="24"/>
              </w:rPr>
              <w:t>cadre.</w:t>
            </w:r>
          </w:p>
        </w:tc>
      </w:tr>
      <w:tr w:rsidR="00DE417C" w14:paraId="6E2FE6CE" w14:textId="77777777">
        <w:trPr>
          <w:trHeight w:val="374"/>
        </w:trPr>
        <w:tc>
          <w:tcPr>
            <w:tcW w:w="487" w:type="dxa"/>
          </w:tcPr>
          <w:p w14:paraId="35CE7021" w14:textId="77777777" w:rsidR="00DE417C" w:rsidRDefault="00600E65">
            <w:pPr>
              <w:pStyle w:val="TableParagraph"/>
              <w:spacing w:before="98" w:line="256" w:lineRule="exact"/>
              <w:ind w:left="50"/>
              <w:rPr>
                <w:sz w:val="24"/>
              </w:rPr>
            </w:pPr>
            <w:r>
              <w:rPr>
                <w:spacing w:val="-5"/>
                <w:sz w:val="24"/>
              </w:rPr>
              <w:t>2.</w:t>
            </w:r>
          </w:p>
        </w:tc>
        <w:tc>
          <w:tcPr>
            <w:tcW w:w="855" w:type="dxa"/>
          </w:tcPr>
          <w:p w14:paraId="4BB0827F" w14:textId="77777777" w:rsidR="00DE417C" w:rsidRDefault="00600E65">
            <w:pPr>
              <w:pStyle w:val="TableParagraph"/>
              <w:spacing w:before="98" w:line="256" w:lineRule="exact"/>
              <w:ind w:left="270"/>
              <w:rPr>
                <w:sz w:val="24"/>
              </w:rPr>
            </w:pPr>
            <w:r>
              <w:rPr>
                <w:spacing w:val="-4"/>
                <w:sz w:val="24"/>
              </w:rPr>
              <w:t>Nous</w:t>
            </w:r>
          </w:p>
        </w:tc>
        <w:tc>
          <w:tcPr>
            <w:tcW w:w="8428" w:type="dxa"/>
          </w:tcPr>
          <w:p w14:paraId="4D8B25A4" w14:textId="77777777" w:rsidR="00DE417C" w:rsidRDefault="00600E65">
            <w:pPr>
              <w:pStyle w:val="TableParagraph"/>
              <w:spacing w:before="98" w:line="256" w:lineRule="exact"/>
              <w:ind w:left="147"/>
              <w:rPr>
                <w:sz w:val="24"/>
              </w:rPr>
            </w:pPr>
            <w:r>
              <w:rPr>
                <w:sz w:val="24"/>
              </w:rPr>
              <w:t>attestonsquenousnesommespas,etqu’aucundesmembresdenotregroupementetde</w:t>
            </w:r>
            <w:r>
              <w:rPr>
                <w:spacing w:val="-5"/>
                <w:sz w:val="24"/>
              </w:rPr>
              <w:t>nos</w:t>
            </w:r>
          </w:p>
        </w:tc>
      </w:tr>
    </w:tbl>
    <w:p w14:paraId="3EB6720F" w14:textId="77777777" w:rsidR="00DE417C" w:rsidRDefault="00600E65">
      <w:pPr>
        <w:pStyle w:val="Corpsdetexte"/>
        <w:spacing w:before="141"/>
        <w:ind w:left="1697"/>
        <w:jc w:val="both"/>
      </w:pPr>
      <w:r>
        <w:t>sous-traitantsn’est,dansl’unedessituationsdeconflitd’intérêtsuivantes</w:t>
      </w:r>
      <w:r>
        <w:rPr>
          <w:spacing w:val="-10"/>
        </w:rPr>
        <w:t>:</w:t>
      </w:r>
    </w:p>
    <w:p w14:paraId="784281C9" w14:textId="77777777" w:rsidR="00DE417C" w:rsidRDefault="00600E65">
      <w:pPr>
        <w:pStyle w:val="Paragraphedeliste"/>
        <w:numPr>
          <w:ilvl w:val="1"/>
          <w:numId w:val="15"/>
        </w:numPr>
        <w:tabs>
          <w:tab w:val="left" w:pos="2408"/>
          <w:tab w:val="left" w:pos="2419"/>
        </w:tabs>
        <w:spacing w:before="197" w:line="360" w:lineRule="auto"/>
        <w:ind w:right="1089" w:hanging="711"/>
        <w:jc w:val="both"/>
        <w:rPr>
          <w:sz w:val="24"/>
        </w:rPr>
      </w:pPr>
      <w:r>
        <w:rPr>
          <w:sz w:val="24"/>
        </w:rPr>
        <w:t>actionnaire contrôlantleMaîtred’OuvrageoufilialecontrôléesparleMaîtred’Ouvrage,àmoins que le conflit en découlant ait été porté à la connaissance de l’Autorité chargé des marchés publics et résolu sa satisfaction ;</w:t>
      </w:r>
    </w:p>
    <w:p w14:paraId="2A7A0225" w14:textId="77777777" w:rsidR="00DE417C" w:rsidRDefault="00600E65">
      <w:pPr>
        <w:pStyle w:val="Paragraphedeliste"/>
        <w:numPr>
          <w:ilvl w:val="1"/>
          <w:numId w:val="15"/>
        </w:numPr>
        <w:tabs>
          <w:tab w:val="left" w:pos="2408"/>
        </w:tabs>
        <w:spacing w:before="60" w:line="357" w:lineRule="auto"/>
        <w:ind w:right="1126" w:hanging="711"/>
        <w:jc w:val="both"/>
        <w:rPr>
          <w:sz w:val="24"/>
        </w:rPr>
      </w:pPr>
      <w:r>
        <w:rPr>
          <w:sz w:val="24"/>
        </w:rPr>
        <w:t xml:space="preserve">avoir des relations d’affaires ou familiales avec un membre de services du Maître d’Ouvrage impliqué dans le </w:t>
      </w:r>
      <w:proofErr w:type="spellStart"/>
      <w:r>
        <w:rPr>
          <w:sz w:val="24"/>
        </w:rPr>
        <w:t>processusde</w:t>
      </w:r>
      <w:proofErr w:type="spellEnd"/>
      <w:r>
        <w:rPr>
          <w:sz w:val="24"/>
        </w:rPr>
        <w:t xml:space="preserve"> sélection ou le </w:t>
      </w:r>
      <w:proofErr w:type="spellStart"/>
      <w:r>
        <w:rPr>
          <w:sz w:val="24"/>
        </w:rPr>
        <w:t>contrôledu</w:t>
      </w:r>
      <w:proofErr w:type="spellEnd"/>
      <w:r>
        <w:rPr>
          <w:sz w:val="24"/>
        </w:rPr>
        <w:t xml:space="preserve"> marché en résultant, </w:t>
      </w:r>
      <w:proofErr w:type="spellStart"/>
      <w:r>
        <w:rPr>
          <w:sz w:val="24"/>
        </w:rPr>
        <w:t>àmoins</w:t>
      </w:r>
      <w:proofErr w:type="spellEnd"/>
      <w:r>
        <w:rPr>
          <w:sz w:val="24"/>
        </w:rPr>
        <w:t xml:space="preserve"> que le</w:t>
      </w:r>
    </w:p>
    <w:p w14:paraId="25B0FE50" w14:textId="77777777" w:rsidR="00DE417C" w:rsidRDefault="00DE417C">
      <w:pPr>
        <w:pStyle w:val="Paragraphedeliste"/>
        <w:spacing w:line="357" w:lineRule="auto"/>
        <w:rPr>
          <w:sz w:val="24"/>
        </w:rPr>
        <w:sectPr w:rsidR="00DE417C" w:rsidSect="00DB71B5">
          <w:pgSz w:w="11900" w:h="16820"/>
          <w:pgMar w:top="1020" w:right="0" w:bottom="1220" w:left="141" w:header="0" w:footer="1013" w:gutter="0"/>
          <w:cols w:space="720"/>
        </w:sectPr>
      </w:pPr>
    </w:p>
    <w:p w14:paraId="121917BC" w14:textId="77777777" w:rsidR="00DE417C" w:rsidRDefault="00600E65">
      <w:pPr>
        <w:pStyle w:val="Corpsdetexte"/>
        <w:spacing w:before="88" w:line="362" w:lineRule="auto"/>
        <w:ind w:left="2408" w:right="1124"/>
        <w:jc w:val="both"/>
      </w:pPr>
      <w:r>
        <w:lastRenderedPageBreak/>
        <w:t>conflitendécoulantaitétéportéàlaconnaissancedel’Autoritéchargédesmarchéspublicset résolu à sa satisfaction ;</w:t>
      </w:r>
    </w:p>
    <w:p w14:paraId="67B04483" w14:textId="77777777" w:rsidR="00DE417C" w:rsidRDefault="00600E65">
      <w:pPr>
        <w:pStyle w:val="Paragraphedeliste"/>
        <w:numPr>
          <w:ilvl w:val="1"/>
          <w:numId w:val="15"/>
        </w:numPr>
        <w:tabs>
          <w:tab w:val="left" w:pos="2408"/>
          <w:tab w:val="left" w:pos="2419"/>
        </w:tabs>
        <w:spacing w:before="56" w:line="360" w:lineRule="auto"/>
        <w:ind w:right="1082" w:hanging="711"/>
        <w:jc w:val="both"/>
        <w:rPr>
          <w:sz w:val="24"/>
        </w:rPr>
      </w:pPr>
      <w:r>
        <w:rPr>
          <w:sz w:val="24"/>
        </w:rPr>
        <w:t>contrôler ouêtrecontrôléparunautresoumissionnaire,êtreplacésouslecontrôledelamême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0413EC9" w14:textId="77777777" w:rsidR="00DE417C" w:rsidRDefault="00600E65">
      <w:pPr>
        <w:pStyle w:val="Paragraphedeliste"/>
        <w:numPr>
          <w:ilvl w:val="1"/>
          <w:numId w:val="15"/>
        </w:numPr>
        <w:tabs>
          <w:tab w:val="left" w:pos="2408"/>
          <w:tab w:val="left" w:pos="2471"/>
        </w:tabs>
        <w:spacing w:before="59" w:line="357" w:lineRule="auto"/>
        <w:ind w:right="1093" w:hanging="711"/>
        <w:jc w:val="both"/>
        <w:rPr>
          <w:sz w:val="24"/>
        </w:rPr>
      </w:pPr>
      <w:r>
        <w:rPr>
          <w:sz w:val="24"/>
        </w:rPr>
        <w:tab/>
        <w:t>être engagé pour une mission de conseil qui, par sa nature, risque de s’avérer incompatible avec nos missions pour le compte du Maître d’Ouvrage ;</w:t>
      </w:r>
    </w:p>
    <w:p w14:paraId="1212A620" w14:textId="77777777" w:rsidR="00DE417C" w:rsidRDefault="00600E65">
      <w:pPr>
        <w:pStyle w:val="Corpsdetexte"/>
        <w:spacing w:before="65" w:line="357" w:lineRule="auto"/>
        <w:ind w:left="2408" w:right="1098" w:hanging="711"/>
        <w:jc w:val="both"/>
      </w:pPr>
      <w:r>
        <w:t>2 .5)dans le cas d’une procédure ayant pour objet la passation d’un marché de travaux ou de fournitures ou d’un accord-cadre :</w:t>
      </w:r>
    </w:p>
    <w:p w14:paraId="707BCBE6" w14:textId="77777777" w:rsidR="00DE417C" w:rsidRDefault="00600E65">
      <w:pPr>
        <w:pStyle w:val="Paragraphedeliste"/>
        <w:numPr>
          <w:ilvl w:val="0"/>
          <w:numId w:val="2"/>
        </w:numPr>
        <w:tabs>
          <w:tab w:val="left" w:pos="3135"/>
          <w:tab w:val="left" w:pos="3168"/>
        </w:tabs>
        <w:spacing w:before="65" w:line="360" w:lineRule="auto"/>
        <w:ind w:left="3135" w:right="1092" w:hanging="301"/>
        <w:jc w:val="both"/>
        <w:rPr>
          <w:sz w:val="24"/>
        </w:rPr>
      </w:pPr>
      <w:proofErr w:type="spellStart"/>
      <w:r>
        <w:rPr>
          <w:sz w:val="24"/>
        </w:rPr>
        <w:t>avoirpréparé</w:t>
      </w:r>
      <w:proofErr w:type="spellEnd"/>
      <w:r>
        <w:rPr>
          <w:sz w:val="24"/>
        </w:rPr>
        <w:t xml:space="preserve"> nous-mêmes ou avoir été associés à un consultant qui a préparé des spécifications, plan, calculs et autres documents utilisés dans le cadre du processus de mise en concurrence considérée ;</w:t>
      </w:r>
    </w:p>
    <w:p w14:paraId="584A322F" w14:textId="77777777" w:rsidR="00DE417C" w:rsidRDefault="00600E65">
      <w:pPr>
        <w:pStyle w:val="Paragraphedeliste"/>
        <w:numPr>
          <w:ilvl w:val="0"/>
          <w:numId w:val="2"/>
        </w:numPr>
        <w:tabs>
          <w:tab w:val="left" w:pos="3135"/>
          <w:tab w:val="left" w:pos="3145"/>
        </w:tabs>
        <w:spacing w:before="59" w:line="360" w:lineRule="auto"/>
        <w:ind w:left="3135" w:right="1093" w:hanging="301"/>
        <w:jc w:val="both"/>
        <w:rPr>
          <w:sz w:val="24"/>
        </w:rPr>
      </w:pPr>
      <w:r>
        <w:rPr>
          <w:sz w:val="24"/>
        </w:rPr>
        <w:t>être nous-mêmes ou l’une des firmes auxquelles nous sommes affiliées, recrutés, ou devant l’être, par le Maître d’Ouvrage pour effectuer la supervision où le contrôle des prestations dans le cadre du Marché ou de l’accord-cadre.</w:t>
      </w:r>
    </w:p>
    <w:p w14:paraId="31742A30" w14:textId="77777777" w:rsidR="00DE417C" w:rsidRDefault="00600E65">
      <w:pPr>
        <w:pStyle w:val="Paragraphedeliste"/>
        <w:numPr>
          <w:ilvl w:val="0"/>
          <w:numId w:val="15"/>
        </w:numPr>
        <w:tabs>
          <w:tab w:val="left" w:pos="1697"/>
          <w:tab w:val="left" w:pos="1700"/>
        </w:tabs>
        <w:spacing w:before="59" w:line="360" w:lineRule="auto"/>
        <w:ind w:left="1697" w:right="1124" w:hanging="706"/>
        <w:jc w:val="left"/>
        <w:rPr>
          <w:sz w:val="24"/>
        </w:rPr>
      </w:pPr>
      <w:r>
        <w:rPr>
          <w:sz w:val="24"/>
        </w:rPr>
        <w:t>Sinoussommesunétablissementpublicouuneentreprisepublique,nousattestonsquenousjouissons d’uneautonomiejuridiqueetfinancièreetquenoussommesgérésselonlesrèglesdudroit</w:t>
      </w:r>
      <w:r>
        <w:rPr>
          <w:spacing w:val="-2"/>
          <w:sz w:val="24"/>
        </w:rPr>
        <w:t>commercial.</w:t>
      </w:r>
    </w:p>
    <w:p w14:paraId="5083499B" w14:textId="77777777" w:rsidR="00DE417C" w:rsidRDefault="00600E65">
      <w:pPr>
        <w:pStyle w:val="Paragraphedeliste"/>
        <w:numPr>
          <w:ilvl w:val="0"/>
          <w:numId w:val="15"/>
        </w:numPr>
        <w:tabs>
          <w:tab w:val="left" w:pos="1697"/>
          <w:tab w:val="left" w:pos="1700"/>
        </w:tabs>
        <w:spacing w:before="60" w:line="357" w:lineRule="auto"/>
        <w:ind w:left="1697" w:right="1124" w:hanging="706"/>
        <w:jc w:val="left"/>
        <w:rPr>
          <w:sz w:val="24"/>
        </w:rPr>
      </w:pPr>
      <w:r>
        <w:rPr>
          <w:sz w:val="24"/>
        </w:rPr>
        <w:t>NousnousengageonsàcommuniquersansdélaiauMaîtred’Ouvrage,quieninformeral’Autorité chargé des Marchés Publics, tout changement de situation au regard des points 1 à 3 qui précèdent.</w:t>
      </w:r>
    </w:p>
    <w:p w14:paraId="57AB94CD" w14:textId="77777777" w:rsidR="00DE417C" w:rsidRDefault="00600E65">
      <w:pPr>
        <w:pStyle w:val="Paragraphedeliste"/>
        <w:numPr>
          <w:ilvl w:val="0"/>
          <w:numId w:val="15"/>
        </w:numPr>
        <w:tabs>
          <w:tab w:val="left" w:pos="1700"/>
        </w:tabs>
        <w:spacing w:before="65"/>
        <w:ind w:left="1700" w:hanging="708"/>
        <w:jc w:val="left"/>
        <w:rPr>
          <w:sz w:val="24"/>
        </w:rPr>
      </w:pPr>
      <w:proofErr w:type="spellStart"/>
      <w:r>
        <w:rPr>
          <w:sz w:val="24"/>
        </w:rPr>
        <w:t>Danslecadredelapassationetdel’exécutionduMarchéoude</w:t>
      </w:r>
      <w:proofErr w:type="spellEnd"/>
      <w:r>
        <w:rPr>
          <w:sz w:val="24"/>
        </w:rPr>
        <w:t xml:space="preserve"> l’accord-cadre</w:t>
      </w:r>
      <w:r>
        <w:rPr>
          <w:spacing w:val="-10"/>
          <w:sz w:val="24"/>
        </w:rPr>
        <w:t>:</w:t>
      </w:r>
    </w:p>
    <w:p w14:paraId="6C785FFA" w14:textId="77777777" w:rsidR="00DE417C" w:rsidRDefault="00600E65">
      <w:pPr>
        <w:pStyle w:val="Paragraphedeliste"/>
        <w:numPr>
          <w:ilvl w:val="1"/>
          <w:numId w:val="15"/>
        </w:numPr>
        <w:tabs>
          <w:tab w:val="left" w:pos="2408"/>
          <w:tab w:val="left" w:pos="2440"/>
        </w:tabs>
        <w:spacing w:before="200" w:line="360" w:lineRule="auto"/>
        <w:ind w:right="1082" w:hanging="711"/>
        <w:jc w:val="both"/>
        <w:rPr>
          <w:sz w:val="24"/>
        </w:rPr>
      </w:pPr>
      <w:proofErr w:type="spellStart"/>
      <w:r>
        <w:rPr>
          <w:sz w:val="24"/>
        </w:rPr>
        <w:t>Nousn’avons</w:t>
      </w:r>
      <w:proofErr w:type="spellEnd"/>
      <w:r>
        <w:rPr>
          <w:sz w:val="24"/>
        </w:rPr>
        <w:t xml:space="preserve">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106DC0D" w14:textId="77777777" w:rsidR="00DE417C" w:rsidRDefault="00600E65">
      <w:pPr>
        <w:pStyle w:val="Paragraphedeliste"/>
        <w:numPr>
          <w:ilvl w:val="1"/>
          <w:numId w:val="15"/>
        </w:numPr>
        <w:tabs>
          <w:tab w:val="left" w:pos="2408"/>
          <w:tab w:val="left" w:pos="2433"/>
        </w:tabs>
        <w:spacing w:before="59" w:line="360" w:lineRule="auto"/>
        <w:ind w:right="1093" w:hanging="711"/>
        <w:jc w:val="both"/>
        <w:rPr>
          <w:sz w:val="24"/>
        </w:rPr>
      </w:pPr>
      <w:proofErr w:type="spellStart"/>
      <w:r>
        <w:rPr>
          <w:sz w:val="24"/>
        </w:rPr>
        <w:t>Nousn’avons</w:t>
      </w:r>
      <w:proofErr w:type="spellEnd"/>
      <w:r>
        <w:rPr>
          <w:sz w:val="24"/>
        </w:rPr>
        <w:t xml:space="preserve"> pas commis et nous ne commettrons pas de manœuvres déloyales (actions ou omission)contrairesànosobligationslégalesouréglementaireset/ouviolersesrèglesinternes afin d’obtenir un bénéfice illégitime.</w:t>
      </w:r>
    </w:p>
    <w:p w14:paraId="5F34BDA8" w14:textId="77777777" w:rsidR="00DE417C" w:rsidRDefault="00600E65">
      <w:pPr>
        <w:pStyle w:val="Paragraphedeliste"/>
        <w:numPr>
          <w:ilvl w:val="1"/>
          <w:numId w:val="15"/>
        </w:numPr>
        <w:tabs>
          <w:tab w:val="left" w:pos="2408"/>
        </w:tabs>
        <w:spacing w:before="57" w:line="360" w:lineRule="auto"/>
        <w:ind w:right="1128" w:hanging="711"/>
        <w:jc w:val="both"/>
        <w:rPr>
          <w:sz w:val="24"/>
        </w:rPr>
      </w:pPr>
      <w:r>
        <w:rPr>
          <w:sz w:val="24"/>
        </w:rPr>
        <w:t>Nous n’avons pas promis, offert ou accordé et nous ne promettrons, offrirons ou accorderons pas directement ou indirectement, à (i)toute personne détenant un mandat législatif, exécutif,</w:t>
      </w:r>
    </w:p>
    <w:p w14:paraId="055CB532" w14:textId="77777777" w:rsidR="00DE417C" w:rsidRDefault="00DE417C">
      <w:pPr>
        <w:pStyle w:val="Paragraphedeliste"/>
        <w:spacing w:line="360" w:lineRule="auto"/>
        <w:rPr>
          <w:sz w:val="24"/>
        </w:rPr>
        <w:sectPr w:rsidR="00DE417C" w:rsidSect="00DB71B5">
          <w:pgSz w:w="11900" w:h="16820"/>
          <w:pgMar w:top="1000" w:right="0" w:bottom="1220" w:left="141" w:header="0" w:footer="1013" w:gutter="0"/>
          <w:cols w:space="720"/>
        </w:sectPr>
      </w:pPr>
    </w:p>
    <w:p w14:paraId="509FE680" w14:textId="77777777" w:rsidR="00DE417C" w:rsidRDefault="00600E65">
      <w:pPr>
        <w:pStyle w:val="Corpsdetexte"/>
        <w:spacing w:before="88" w:line="360" w:lineRule="auto"/>
        <w:ind w:left="2408" w:right="1086"/>
        <w:jc w:val="both"/>
      </w:pPr>
      <w:r>
        <w:lastRenderedPageBreak/>
        <w:t>administratifoujudiciaireauseindel’Etat,qu’elleaitéténomméeouélue,àtitrepermanentou non, qu’elle soit rémunérée ou non et quel que soit son niveau hiérarchique, (ii) toute autre personne qui exerce une fonction publique, y compris pour un organisme public ou une entreprisepublique,ouquifournitunservicepublic,ou(iii)touteautrepersonnedéfiniecomme agent public dans l’Etat, un avantage indu de toute nature, pour lui-même ou pour une autre personneouentité,afinqu’ilaccomplisseous’abstienned’accomplirunactedansl’exercicede ses fonctions officielles.</w:t>
      </w:r>
    </w:p>
    <w:p w14:paraId="215AA434" w14:textId="77777777" w:rsidR="00DE417C" w:rsidRDefault="00600E65">
      <w:pPr>
        <w:pStyle w:val="Paragraphedeliste"/>
        <w:numPr>
          <w:ilvl w:val="1"/>
          <w:numId w:val="15"/>
        </w:numPr>
        <w:tabs>
          <w:tab w:val="left" w:pos="2408"/>
          <w:tab w:val="left" w:pos="2440"/>
        </w:tabs>
        <w:spacing w:before="63" w:line="360" w:lineRule="auto"/>
        <w:ind w:right="1085" w:hanging="711"/>
        <w:jc w:val="both"/>
        <w:rPr>
          <w:sz w:val="24"/>
        </w:rPr>
      </w:pPr>
      <w:proofErr w:type="spellStart"/>
      <w:r>
        <w:rPr>
          <w:sz w:val="24"/>
        </w:rPr>
        <w:t>Nousn’avons</w:t>
      </w:r>
      <w:proofErr w:type="spellEnd"/>
      <w:r>
        <w:rPr>
          <w:sz w:val="24"/>
        </w:rPr>
        <w:t xml:space="preserve"> pas promis, offert ou accordé et nous ne promettrons, offrirons ou accorderons pas directement ou indirectement, à toute personne qui dirige une entité du secteur privé ou travaille </w:t>
      </w:r>
      <w:proofErr w:type="spellStart"/>
      <w:r>
        <w:rPr>
          <w:sz w:val="24"/>
        </w:rPr>
        <w:t>pourune</w:t>
      </w:r>
      <w:proofErr w:type="spellEnd"/>
      <w:r>
        <w:rPr>
          <w:sz w:val="24"/>
        </w:rPr>
        <w:t xml:space="preserve"> telleentité,enquelquequalitéquecesoit,unavantageindudetoutenature, pour elle-même ou pour une autre personne ou </w:t>
      </w:r>
      <w:proofErr w:type="spellStart"/>
      <w:r>
        <w:rPr>
          <w:sz w:val="24"/>
        </w:rPr>
        <w:t>entité,afin</w:t>
      </w:r>
      <w:proofErr w:type="spellEnd"/>
      <w:r>
        <w:rPr>
          <w:sz w:val="24"/>
        </w:rPr>
        <w:t xml:space="preserve"> qu’elle accomplisse ou s’abstienne d’accomplir un acte de violation de ses obligations légales contractuelles ou professionnelles.</w:t>
      </w:r>
    </w:p>
    <w:p w14:paraId="2D5A215A" w14:textId="77777777" w:rsidR="00DE417C" w:rsidRDefault="00600E65">
      <w:pPr>
        <w:pStyle w:val="Paragraphedeliste"/>
        <w:numPr>
          <w:ilvl w:val="1"/>
          <w:numId w:val="15"/>
        </w:numPr>
        <w:tabs>
          <w:tab w:val="left" w:pos="2403"/>
          <w:tab w:val="left" w:pos="2492"/>
        </w:tabs>
        <w:spacing w:before="61" w:line="357" w:lineRule="auto"/>
        <w:ind w:left="2403" w:right="1085" w:hanging="706"/>
        <w:jc w:val="both"/>
        <w:rPr>
          <w:sz w:val="24"/>
        </w:rPr>
      </w:pPr>
      <w:r>
        <w:rPr>
          <w:sz w:val="24"/>
        </w:rPr>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75BE57F4" w14:textId="77777777" w:rsidR="00DE417C" w:rsidRDefault="00600E65">
      <w:pPr>
        <w:pStyle w:val="Paragraphedeliste"/>
        <w:numPr>
          <w:ilvl w:val="0"/>
          <w:numId w:val="15"/>
        </w:numPr>
        <w:tabs>
          <w:tab w:val="left" w:pos="2396"/>
          <w:tab w:val="left" w:pos="2403"/>
        </w:tabs>
        <w:spacing w:before="73" w:line="357" w:lineRule="auto"/>
        <w:ind w:left="2403" w:right="1083" w:hanging="706"/>
        <w:jc w:val="both"/>
        <w:rPr>
          <w:sz w:val="24"/>
        </w:rPr>
      </w:pPr>
      <w:r>
        <w:rPr>
          <w:sz w:val="24"/>
        </w:rPr>
        <w:t>Nous-mêmes, les membres de notre groupement et nos sous-traitants autorisons, le Maître d’</w:t>
      </w:r>
      <w:proofErr w:type="spellStart"/>
      <w:r>
        <w:rPr>
          <w:sz w:val="24"/>
        </w:rPr>
        <w:t>ouvrageà</w:t>
      </w:r>
      <w:proofErr w:type="spellEnd"/>
      <w:r>
        <w:rPr>
          <w:sz w:val="24"/>
        </w:rPr>
        <w:t xml:space="preserve"> </w:t>
      </w:r>
      <w:proofErr w:type="spellStart"/>
      <w:r>
        <w:rPr>
          <w:sz w:val="24"/>
        </w:rPr>
        <w:t>examinerlesdocumentsetpièces</w:t>
      </w:r>
      <w:proofErr w:type="spellEnd"/>
      <w:r>
        <w:rPr>
          <w:sz w:val="24"/>
        </w:rPr>
        <w:t xml:space="preserve"> comptables </w:t>
      </w:r>
      <w:proofErr w:type="spellStart"/>
      <w:r>
        <w:rPr>
          <w:sz w:val="24"/>
        </w:rPr>
        <w:t>relatifsà</w:t>
      </w:r>
      <w:proofErr w:type="spellEnd"/>
      <w:r>
        <w:rPr>
          <w:sz w:val="24"/>
        </w:rPr>
        <w:t xml:space="preserve"> la </w:t>
      </w:r>
      <w:proofErr w:type="spellStart"/>
      <w:r>
        <w:rPr>
          <w:sz w:val="24"/>
        </w:rPr>
        <w:t>passationet</w:t>
      </w:r>
      <w:proofErr w:type="spellEnd"/>
      <w:r>
        <w:rPr>
          <w:sz w:val="24"/>
        </w:rPr>
        <w:t xml:space="preserve"> l’exécution du Marché </w:t>
      </w:r>
      <w:proofErr w:type="spellStart"/>
      <w:r>
        <w:rPr>
          <w:sz w:val="24"/>
        </w:rPr>
        <w:t>oude</w:t>
      </w:r>
      <w:proofErr w:type="spellEnd"/>
      <w:r>
        <w:rPr>
          <w:sz w:val="24"/>
        </w:rPr>
        <w:t xml:space="preserve"> l’accord-</w:t>
      </w:r>
      <w:proofErr w:type="spellStart"/>
      <w:r>
        <w:rPr>
          <w:sz w:val="24"/>
        </w:rPr>
        <w:t>cadreetà</w:t>
      </w:r>
      <w:proofErr w:type="spellEnd"/>
      <w:r>
        <w:rPr>
          <w:sz w:val="24"/>
        </w:rPr>
        <w:t xml:space="preserve"> </w:t>
      </w:r>
      <w:proofErr w:type="spellStart"/>
      <w:r>
        <w:rPr>
          <w:sz w:val="24"/>
        </w:rPr>
        <w:t>lessoumettrepourvérificationauxauditeursdésignéspar</w:t>
      </w:r>
      <w:proofErr w:type="spellEnd"/>
      <w:r>
        <w:rPr>
          <w:sz w:val="24"/>
        </w:rPr>
        <w:t xml:space="preserve"> </w:t>
      </w:r>
      <w:r>
        <w:rPr>
          <w:spacing w:val="-2"/>
          <w:sz w:val="24"/>
        </w:rPr>
        <w:t>l’ARMP.</w:t>
      </w:r>
    </w:p>
    <w:p w14:paraId="224118D0" w14:textId="77777777" w:rsidR="00DE417C" w:rsidRDefault="00DE417C">
      <w:pPr>
        <w:pStyle w:val="Corpsdetexte"/>
        <w:spacing w:before="265"/>
      </w:pPr>
    </w:p>
    <w:p w14:paraId="3661B011" w14:textId="77777777" w:rsidR="00DE417C" w:rsidRDefault="00600E65">
      <w:pPr>
        <w:pStyle w:val="Titre6"/>
        <w:ind w:left="1697"/>
        <w:jc w:val="left"/>
      </w:pPr>
      <w:r>
        <w:t xml:space="preserve">Signature </w:t>
      </w:r>
      <w:r>
        <w:rPr>
          <w:spacing w:val="-10"/>
        </w:rPr>
        <w:t>:</w:t>
      </w:r>
    </w:p>
    <w:p w14:paraId="5CAC411C" w14:textId="77777777" w:rsidR="00DE417C" w:rsidRDefault="00DE417C">
      <w:pPr>
        <w:pStyle w:val="Corpsdetexte"/>
        <w:rPr>
          <w:b/>
        </w:rPr>
      </w:pPr>
    </w:p>
    <w:p w14:paraId="574AAD35" w14:textId="77777777" w:rsidR="00DE417C" w:rsidRDefault="00DE417C">
      <w:pPr>
        <w:pStyle w:val="Corpsdetexte"/>
        <w:spacing w:before="127"/>
        <w:rPr>
          <w:b/>
        </w:rPr>
      </w:pPr>
    </w:p>
    <w:p w14:paraId="66E3A284" w14:textId="77777777" w:rsidR="00DE417C" w:rsidRDefault="00600E65">
      <w:pPr>
        <w:pStyle w:val="Titre6"/>
        <w:tabs>
          <w:tab w:val="left" w:pos="5850"/>
        </w:tabs>
        <w:ind w:left="1697"/>
        <w:jc w:val="left"/>
      </w:pPr>
      <w:r>
        <w:t xml:space="preserve">Nom : </w:t>
      </w:r>
      <w:r>
        <w:rPr>
          <w:u w:val="single"/>
        </w:rPr>
        <w:tab/>
      </w:r>
    </w:p>
    <w:p w14:paraId="45DEA11B" w14:textId="77777777" w:rsidR="00DE417C" w:rsidRDefault="00DE417C">
      <w:pPr>
        <w:pStyle w:val="Corpsdetexte"/>
        <w:rPr>
          <w:b/>
        </w:rPr>
      </w:pPr>
    </w:p>
    <w:p w14:paraId="08D76C04" w14:textId="77777777" w:rsidR="00DE417C" w:rsidRDefault="00DE417C">
      <w:pPr>
        <w:pStyle w:val="Corpsdetexte"/>
        <w:spacing w:before="115"/>
        <w:rPr>
          <w:b/>
        </w:rPr>
      </w:pPr>
    </w:p>
    <w:p w14:paraId="4B579BCF" w14:textId="77777777" w:rsidR="00DE417C" w:rsidRDefault="00600E65">
      <w:pPr>
        <w:pStyle w:val="Corpsdetexte"/>
        <w:tabs>
          <w:tab w:val="left" w:pos="5370"/>
          <w:tab w:val="left" w:pos="8510"/>
        </w:tabs>
        <w:spacing w:line="412" w:lineRule="auto"/>
        <w:ind w:left="1697" w:right="3246"/>
      </w:pPr>
      <w:r>
        <w:t xml:space="preserve">Dûment habilité à signer l’offre pour et au nom de : </w:t>
      </w:r>
      <w:r>
        <w:rPr>
          <w:u w:val="single"/>
        </w:rPr>
        <w:tab/>
      </w:r>
      <w:r>
        <w:t xml:space="preserve"> En date du </w:t>
      </w:r>
      <w:r>
        <w:rPr>
          <w:u w:val="single"/>
        </w:rPr>
        <w:tab/>
      </w:r>
    </w:p>
    <w:p w14:paraId="7B01438A" w14:textId="77777777" w:rsidR="00DE417C" w:rsidRDefault="00DE417C">
      <w:pPr>
        <w:pStyle w:val="Corpsdetexte"/>
        <w:spacing w:line="412" w:lineRule="auto"/>
        <w:sectPr w:rsidR="00DE417C" w:rsidSect="00DB71B5">
          <w:pgSz w:w="11900" w:h="16820"/>
          <w:pgMar w:top="1000" w:right="0" w:bottom="1220" w:left="141" w:header="0" w:footer="1013" w:gutter="0"/>
          <w:cols w:space="720"/>
        </w:sectPr>
      </w:pPr>
    </w:p>
    <w:p w14:paraId="7A89022F" w14:textId="77777777" w:rsidR="00DE417C" w:rsidRDefault="00DE417C">
      <w:pPr>
        <w:pStyle w:val="Corpsdetexte"/>
        <w:rPr>
          <w:sz w:val="36"/>
        </w:rPr>
      </w:pPr>
    </w:p>
    <w:p w14:paraId="7525CB6B" w14:textId="77777777" w:rsidR="00DE417C" w:rsidRDefault="00DE417C">
      <w:pPr>
        <w:pStyle w:val="Corpsdetexte"/>
        <w:rPr>
          <w:sz w:val="36"/>
        </w:rPr>
      </w:pPr>
    </w:p>
    <w:p w14:paraId="45F9BBEF" w14:textId="77777777" w:rsidR="00DE417C" w:rsidRDefault="00DE417C">
      <w:pPr>
        <w:pStyle w:val="Corpsdetexte"/>
        <w:rPr>
          <w:sz w:val="36"/>
        </w:rPr>
      </w:pPr>
    </w:p>
    <w:p w14:paraId="18ABA79A" w14:textId="77777777" w:rsidR="00DE417C" w:rsidRDefault="00DE417C">
      <w:pPr>
        <w:pStyle w:val="Corpsdetexte"/>
        <w:rPr>
          <w:sz w:val="36"/>
        </w:rPr>
      </w:pPr>
    </w:p>
    <w:p w14:paraId="0C498861" w14:textId="77777777" w:rsidR="00DE417C" w:rsidRDefault="00DE417C">
      <w:pPr>
        <w:pStyle w:val="Corpsdetexte"/>
        <w:rPr>
          <w:sz w:val="36"/>
        </w:rPr>
      </w:pPr>
    </w:p>
    <w:p w14:paraId="7C01A503" w14:textId="77777777" w:rsidR="00DE417C" w:rsidRDefault="00DE417C">
      <w:pPr>
        <w:pStyle w:val="Corpsdetexte"/>
        <w:rPr>
          <w:sz w:val="36"/>
        </w:rPr>
      </w:pPr>
    </w:p>
    <w:p w14:paraId="662451A2" w14:textId="77777777" w:rsidR="00DE417C" w:rsidRDefault="00DE417C">
      <w:pPr>
        <w:pStyle w:val="Corpsdetexte"/>
        <w:rPr>
          <w:sz w:val="36"/>
        </w:rPr>
      </w:pPr>
    </w:p>
    <w:p w14:paraId="1A5CA346" w14:textId="77777777" w:rsidR="00DE417C" w:rsidRDefault="00DE417C">
      <w:pPr>
        <w:pStyle w:val="Corpsdetexte"/>
        <w:rPr>
          <w:sz w:val="36"/>
        </w:rPr>
      </w:pPr>
    </w:p>
    <w:p w14:paraId="6EF06BB9" w14:textId="77777777" w:rsidR="00DE417C" w:rsidRDefault="00DE417C">
      <w:pPr>
        <w:pStyle w:val="Corpsdetexte"/>
        <w:rPr>
          <w:sz w:val="36"/>
        </w:rPr>
      </w:pPr>
    </w:p>
    <w:p w14:paraId="18619A5C" w14:textId="77777777" w:rsidR="00DE417C" w:rsidRDefault="00DE417C">
      <w:pPr>
        <w:pStyle w:val="Corpsdetexte"/>
        <w:rPr>
          <w:sz w:val="36"/>
        </w:rPr>
      </w:pPr>
    </w:p>
    <w:p w14:paraId="736B8287" w14:textId="77777777" w:rsidR="00DE417C" w:rsidRDefault="00DE417C">
      <w:pPr>
        <w:pStyle w:val="Corpsdetexte"/>
        <w:spacing w:before="135"/>
        <w:rPr>
          <w:sz w:val="36"/>
        </w:rPr>
      </w:pPr>
    </w:p>
    <w:p w14:paraId="7E7B5D57" w14:textId="77777777" w:rsidR="00DE417C" w:rsidRDefault="00600E65">
      <w:pPr>
        <w:tabs>
          <w:tab w:val="left" w:pos="2009"/>
        </w:tabs>
        <w:ind w:left="149"/>
        <w:jc w:val="center"/>
        <w:rPr>
          <w:b/>
          <w:sz w:val="36"/>
        </w:rPr>
      </w:pPr>
      <w:r>
        <w:rPr>
          <w:b/>
          <w:w w:val="85"/>
          <w:sz w:val="36"/>
        </w:rPr>
        <w:t>PIÈCE</w:t>
      </w:r>
      <w:r>
        <w:rPr>
          <w:b/>
          <w:spacing w:val="-4"/>
          <w:w w:val="95"/>
          <w:sz w:val="36"/>
        </w:rPr>
        <w:t>N°12.</w:t>
      </w:r>
      <w:r>
        <w:rPr>
          <w:b/>
          <w:sz w:val="36"/>
        </w:rPr>
        <w:tab/>
      </w:r>
      <w:r>
        <w:rPr>
          <w:b/>
          <w:w w:val="85"/>
          <w:sz w:val="36"/>
        </w:rPr>
        <w:t>ENGAGEMENTSOCIALET</w:t>
      </w:r>
      <w:r>
        <w:rPr>
          <w:b/>
          <w:spacing w:val="-2"/>
          <w:w w:val="85"/>
          <w:sz w:val="36"/>
        </w:rPr>
        <w:t>ENVIRONNEMENTAL</w:t>
      </w:r>
    </w:p>
    <w:p w14:paraId="5DB8CCD0" w14:textId="77777777" w:rsidR="00DE417C" w:rsidRDefault="00DE417C">
      <w:pPr>
        <w:jc w:val="center"/>
        <w:rPr>
          <w:b/>
          <w:sz w:val="36"/>
        </w:rPr>
        <w:sectPr w:rsidR="00DE417C" w:rsidSect="00DB71B5">
          <w:pgSz w:w="11900" w:h="16820"/>
          <w:pgMar w:top="1920" w:right="0" w:bottom="1260" w:left="141" w:header="0" w:footer="1013" w:gutter="0"/>
          <w:cols w:space="720"/>
        </w:sectPr>
      </w:pPr>
    </w:p>
    <w:p w14:paraId="15962B4C" w14:textId="77777777" w:rsidR="00DE417C" w:rsidRDefault="00600E65">
      <w:pPr>
        <w:pStyle w:val="Titre6"/>
        <w:spacing w:before="88"/>
        <w:ind w:left="-1" w:right="132"/>
        <w:jc w:val="center"/>
      </w:pPr>
      <w:proofErr w:type="spellStart"/>
      <w:r>
        <w:lastRenderedPageBreak/>
        <w:t>Noterelativeàladéclarationd’engagementauxclausessocialeset</w:t>
      </w:r>
      <w:proofErr w:type="spellEnd"/>
      <w:r>
        <w:rPr>
          <w:spacing w:val="-2"/>
        </w:rPr>
        <w:t xml:space="preserve"> environnementales</w:t>
      </w:r>
    </w:p>
    <w:p w14:paraId="3D07AD05" w14:textId="77777777" w:rsidR="00DE417C" w:rsidRDefault="00DE417C">
      <w:pPr>
        <w:pStyle w:val="Corpsdetexte"/>
        <w:rPr>
          <w:b/>
        </w:rPr>
      </w:pPr>
    </w:p>
    <w:p w14:paraId="6A856B4F" w14:textId="77777777" w:rsidR="00DE417C" w:rsidRDefault="00DE417C">
      <w:pPr>
        <w:pStyle w:val="Corpsdetexte"/>
        <w:rPr>
          <w:b/>
        </w:rPr>
      </w:pPr>
    </w:p>
    <w:p w14:paraId="1B72B561" w14:textId="77777777" w:rsidR="00DE417C" w:rsidRDefault="00DE417C">
      <w:pPr>
        <w:pStyle w:val="Corpsdetexte"/>
        <w:rPr>
          <w:b/>
        </w:rPr>
      </w:pPr>
    </w:p>
    <w:p w14:paraId="1AA5117F" w14:textId="77777777" w:rsidR="00DE417C" w:rsidRDefault="00DE417C">
      <w:pPr>
        <w:pStyle w:val="Corpsdetexte"/>
        <w:spacing w:before="44"/>
        <w:rPr>
          <w:b/>
        </w:rPr>
      </w:pPr>
    </w:p>
    <w:p w14:paraId="499D0503" w14:textId="77777777" w:rsidR="00DE417C" w:rsidRDefault="00600E65">
      <w:pPr>
        <w:pStyle w:val="Corpsdetexte"/>
        <w:spacing w:line="360" w:lineRule="auto"/>
        <w:ind w:left="992" w:right="1097"/>
        <w:jc w:val="both"/>
      </w:pPr>
      <w: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27D60FB2" w14:textId="77777777" w:rsidR="00DE417C" w:rsidRDefault="00DE417C">
      <w:pPr>
        <w:pStyle w:val="Corpsdetexte"/>
        <w:spacing w:line="360" w:lineRule="auto"/>
        <w:jc w:val="both"/>
        <w:sectPr w:rsidR="00DE417C" w:rsidSect="00DB71B5">
          <w:pgSz w:w="11900" w:h="16820"/>
          <w:pgMar w:top="1000" w:right="0" w:bottom="1220" w:left="141" w:header="0" w:footer="1013" w:gutter="0"/>
          <w:cols w:space="720"/>
        </w:sectPr>
      </w:pPr>
    </w:p>
    <w:p w14:paraId="5A24DDB4" w14:textId="77777777" w:rsidR="00DE417C" w:rsidRDefault="00600E65">
      <w:pPr>
        <w:pStyle w:val="Titre5"/>
        <w:tabs>
          <w:tab w:val="left" w:pos="4595"/>
          <w:tab w:val="left" w:pos="5351"/>
        </w:tabs>
        <w:spacing w:before="72"/>
        <w:ind w:left="992"/>
      </w:pPr>
      <w:r>
        <w:lastRenderedPageBreak/>
        <w:t>INTITULEDEL’APPELD’OFFRES</w:t>
      </w:r>
      <w:r>
        <w:rPr>
          <w:spacing w:val="-10"/>
        </w:rPr>
        <w:t>:</w:t>
      </w:r>
      <w:r>
        <w:tab/>
      </w:r>
      <w:r>
        <w:rPr>
          <w:u w:val="single"/>
        </w:rPr>
        <w:tab/>
      </w:r>
    </w:p>
    <w:p w14:paraId="535A2B84" w14:textId="77777777" w:rsidR="00DE417C" w:rsidRDefault="00DE417C">
      <w:pPr>
        <w:pStyle w:val="Corpsdetexte"/>
        <w:rPr>
          <w:b/>
        </w:rPr>
      </w:pPr>
    </w:p>
    <w:p w14:paraId="45443AB9" w14:textId="77777777" w:rsidR="00DE417C" w:rsidRDefault="00DE417C">
      <w:pPr>
        <w:pStyle w:val="Corpsdetexte"/>
        <w:spacing w:before="58"/>
        <w:rPr>
          <w:b/>
        </w:rPr>
      </w:pPr>
    </w:p>
    <w:p w14:paraId="658DA7E4" w14:textId="77777777" w:rsidR="00DE417C" w:rsidRDefault="00600E65">
      <w:pPr>
        <w:pStyle w:val="Titre5"/>
        <w:ind w:right="144"/>
        <w:jc w:val="center"/>
      </w:pPr>
      <w:r>
        <w:t>LE«SOUMISSIONNAIRE</w:t>
      </w:r>
      <w:r>
        <w:rPr>
          <w:spacing w:val="-10"/>
        </w:rPr>
        <w:t>»</w:t>
      </w:r>
    </w:p>
    <w:p w14:paraId="066ECA1F" w14:textId="77777777" w:rsidR="00DE417C" w:rsidRDefault="00600E65">
      <w:pPr>
        <w:pStyle w:val="Titre6"/>
        <w:spacing w:before="197"/>
        <w:ind w:left="0" w:right="133"/>
        <w:jc w:val="center"/>
      </w:pPr>
      <w:r>
        <w:t xml:space="preserve">AMONSIEURLE« </w:t>
      </w:r>
      <w:proofErr w:type="spellStart"/>
      <w:r>
        <w:t>Maîtred’Ouvrage</w:t>
      </w:r>
      <w:proofErr w:type="spellEnd"/>
      <w:r>
        <w:rPr>
          <w:spacing w:val="-10"/>
        </w:rPr>
        <w:t>»</w:t>
      </w:r>
    </w:p>
    <w:p w14:paraId="634CB724" w14:textId="77777777" w:rsidR="00DE417C" w:rsidRDefault="00DE417C">
      <w:pPr>
        <w:pStyle w:val="Corpsdetexte"/>
        <w:rPr>
          <w:b/>
        </w:rPr>
      </w:pPr>
    </w:p>
    <w:p w14:paraId="111ABC8B" w14:textId="77777777" w:rsidR="00DE417C" w:rsidRDefault="00DE417C">
      <w:pPr>
        <w:pStyle w:val="Corpsdetexte"/>
        <w:spacing w:before="117"/>
        <w:rPr>
          <w:b/>
        </w:rPr>
      </w:pPr>
    </w:p>
    <w:p w14:paraId="49BFD984" w14:textId="77777777" w:rsidR="00DE417C" w:rsidRDefault="00600E65">
      <w:pPr>
        <w:pStyle w:val="Corpsdetexte"/>
        <w:ind w:left="992"/>
      </w:pPr>
      <w:proofErr w:type="spellStart"/>
      <w:r>
        <w:t>Danslecadredelapassationetdel’exécutionduMarché</w:t>
      </w:r>
      <w:proofErr w:type="spellEnd"/>
      <w:r>
        <w:rPr>
          <w:spacing w:val="-10"/>
        </w:rPr>
        <w:t>:</w:t>
      </w:r>
    </w:p>
    <w:p w14:paraId="60087F8F" w14:textId="77777777" w:rsidR="00DE417C" w:rsidRDefault="00DE417C">
      <w:pPr>
        <w:pStyle w:val="Corpsdetexte"/>
      </w:pPr>
    </w:p>
    <w:p w14:paraId="41126C49" w14:textId="77777777" w:rsidR="00DE417C" w:rsidRDefault="00DE417C">
      <w:pPr>
        <w:pStyle w:val="Corpsdetexte"/>
        <w:spacing w:before="123"/>
      </w:pPr>
    </w:p>
    <w:p w14:paraId="7AD11677" w14:textId="77777777" w:rsidR="00DE417C" w:rsidRDefault="00600E65">
      <w:pPr>
        <w:pStyle w:val="Paragraphedeliste"/>
        <w:numPr>
          <w:ilvl w:val="0"/>
          <w:numId w:val="13"/>
        </w:numPr>
        <w:tabs>
          <w:tab w:val="left" w:pos="2396"/>
          <w:tab w:val="left" w:pos="2403"/>
        </w:tabs>
        <w:spacing w:before="0" w:line="360" w:lineRule="auto"/>
        <w:ind w:right="1083" w:hanging="706"/>
        <w:jc w:val="both"/>
        <w:rPr>
          <w:sz w:val="24"/>
        </w:rPr>
      </w:pPr>
      <w:r>
        <w:rPr>
          <w:sz w:val="24"/>
        </w:rPr>
        <w:t xml:space="preserve">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w:t>
      </w:r>
      <w:r>
        <w:rPr>
          <w:spacing w:val="-2"/>
          <w:sz w:val="24"/>
        </w:rPr>
        <w:t>Cameroun.</w:t>
      </w:r>
    </w:p>
    <w:p w14:paraId="4257CD4A" w14:textId="77777777" w:rsidR="00DE417C" w:rsidRDefault="00600E65">
      <w:pPr>
        <w:pStyle w:val="Paragraphedeliste"/>
        <w:numPr>
          <w:ilvl w:val="0"/>
          <w:numId w:val="13"/>
        </w:numPr>
        <w:tabs>
          <w:tab w:val="left" w:pos="1964"/>
          <w:tab w:val="left" w:pos="2403"/>
        </w:tabs>
        <w:spacing w:before="60" w:line="360" w:lineRule="auto"/>
        <w:ind w:right="1089" w:hanging="706"/>
        <w:jc w:val="both"/>
        <w:rPr>
          <w:sz w:val="24"/>
        </w:rPr>
      </w:pPr>
      <w:r>
        <w:rPr>
          <w:sz w:val="24"/>
        </w:rPr>
        <w:t>Enoutre,nousnousengageonségalementàmettreenœuvrelesmesuresd’atténuationdesrisques environnementaux et sociaux, dans la notice d’impact environnemental et social fournie par le Maître d’Ouvrage.</w:t>
      </w:r>
    </w:p>
    <w:p w14:paraId="3D6B65AD" w14:textId="77777777" w:rsidR="00DE417C" w:rsidRDefault="00600E65">
      <w:pPr>
        <w:pStyle w:val="Paragraphedeliste"/>
        <w:numPr>
          <w:ilvl w:val="0"/>
          <w:numId w:val="13"/>
        </w:numPr>
        <w:tabs>
          <w:tab w:val="left" w:pos="2396"/>
          <w:tab w:val="left" w:pos="2403"/>
        </w:tabs>
        <w:spacing w:before="58" w:line="362" w:lineRule="auto"/>
        <w:ind w:right="1086" w:hanging="706"/>
        <w:jc w:val="both"/>
        <w:rPr>
          <w:sz w:val="24"/>
        </w:rPr>
      </w:pPr>
      <w:r>
        <w:rPr>
          <w:sz w:val="24"/>
        </w:rPr>
        <w:t>Nous-mêmes, les membres de notre groupement et nos sous-traitants autorisons, le Maître d’</w:t>
      </w:r>
      <w:proofErr w:type="spellStart"/>
      <w:r>
        <w:rPr>
          <w:sz w:val="24"/>
        </w:rPr>
        <w:t>ouvrageà</w:t>
      </w:r>
      <w:proofErr w:type="spellEnd"/>
      <w:r>
        <w:rPr>
          <w:sz w:val="24"/>
        </w:rPr>
        <w:t xml:space="preserve"> </w:t>
      </w:r>
      <w:proofErr w:type="spellStart"/>
      <w:r>
        <w:rPr>
          <w:sz w:val="24"/>
        </w:rPr>
        <w:t>examinerlesdocumentsetpièces</w:t>
      </w:r>
      <w:proofErr w:type="spellEnd"/>
      <w:r>
        <w:rPr>
          <w:sz w:val="24"/>
        </w:rPr>
        <w:t xml:space="preserve"> comptables </w:t>
      </w:r>
      <w:proofErr w:type="spellStart"/>
      <w:r>
        <w:rPr>
          <w:sz w:val="24"/>
        </w:rPr>
        <w:t>relatifsà</w:t>
      </w:r>
      <w:proofErr w:type="spellEnd"/>
      <w:r>
        <w:rPr>
          <w:sz w:val="24"/>
        </w:rPr>
        <w:t xml:space="preserve"> la </w:t>
      </w:r>
      <w:proofErr w:type="spellStart"/>
      <w:r>
        <w:rPr>
          <w:sz w:val="24"/>
        </w:rPr>
        <w:t>passationet</w:t>
      </w:r>
      <w:proofErr w:type="spellEnd"/>
      <w:r>
        <w:rPr>
          <w:sz w:val="24"/>
        </w:rPr>
        <w:t xml:space="preserve"> l’exécution du Marché et à les soumettre pour vérification aux auditeurs désignés par l’ARMP.</w:t>
      </w:r>
    </w:p>
    <w:p w14:paraId="5C2876DC" w14:textId="77777777" w:rsidR="00DE417C" w:rsidRDefault="00DE417C">
      <w:pPr>
        <w:pStyle w:val="Corpsdetexte"/>
      </w:pPr>
    </w:p>
    <w:p w14:paraId="1764CE09" w14:textId="77777777" w:rsidR="00DE417C" w:rsidRDefault="00DE417C">
      <w:pPr>
        <w:pStyle w:val="Corpsdetexte"/>
      </w:pPr>
    </w:p>
    <w:p w14:paraId="1140E944" w14:textId="77777777" w:rsidR="00DE417C" w:rsidRDefault="00DE417C">
      <w:pPr>
        <w:pStyle w:val="Corpsdetexte"/>
        <w:spacing w:before="172"/>
      </w:pPr>
    </w:p>
    <w:p w14:paraId="02419FD0" w14:textId="77777777" w:rsidR="00DE417C" w:rsidRDefault="00600E65">
      <w:pPr>
        <w:pStyle w:val="Titre6"/>
        <w:ind w:left="1697"/>
        <w:jc w:val="left"/>
      </w:pPr>
      <w:r>
        <w:t xml:space="preserve">Signature </w:t>
      </w:r>
      <w:r>
        <w:rPr>
          <w:spacing w:val="-10"/>
        </w:rPr>
        <w:t>:</w:t>
      </w:r>
    </w:p>
    <w:p w14:paraId="2A9C9454" w14:textId="77777777" w:rsidR="00DE417C" w:rsidRDefault="00DE417C">
      <w:pPr>
        <w:pStyle w:val="Corpsdetexte"/>
        <w:rPr>
          <w:b/>
        </w:rPr>
      </w:pPr>
    </w:p>
    <w:p w14:paraId="53F322F9" w14:textId="77777777" w:rsidR="00DE417C" w:rsidRDefault="00DE417C">
      <w:pPr>
        <w:pStyle w:val="Corpsdetexte"/>
        <w:spacing w:before="127"/>
        <w:rPr>
          <w:b/>
        </w:rPr>
      </w:pPr>
    </w:p>
    <w:p w14:paraId="31918DBD" w14:textId="77777777" w:rsidR="00DE417C" w:rsidRDefault="00600E65">
      <w:pPr>
        <w:pStyle w:val="Titre6"/>
        <w:tabs>
          <w:tab w:val="left" w:pos="5850"/>
        </w:tabs>
        <w:ind w:left="1697"/>
        <w:jc w:val="left"/>
      </w:pPr>
      <w:r>
        <w:t xml:space="preserve">Nom : </w:t>
      </w:r>
      <w:r>
        <w:rPr>
          <w:u w:val="single"/>
        </w:rPr>
        <w:tab/>
      </w:r>
    </w:p>
    <w:p w14:paraId="37F758FD" w14:textId="77777777" w:rsidR="00DE417C" w:rsidRDefault="00DE417C">
      <w:pPr>
        <w:pStyle w:val="Corpsdetexte"/>
        <w:rPr>
          <w:b/>
        </w:rPr>
      </w:pPr>
    </w:p>
    <w:p w14:paraId="271DA6C5" w14:textId="77777777" w:rsidR="00DE417C" w:rsidRDefault="00DE417C">
      <w:pPr>
        <w:pStyle w:val="Corpsdetexte"/>
        <w:spacing w:before="113"/>
        <w:rPr>
          <w:b/>
        </w:rPr>
      </w:pPr>
    </w:p>
    <w:p w14:paraId="3793AAA2" w14:textId="77777777" w:rsidR="00DE417C" w:rsidRDefault="00600E65">
      <w:pPr>
        <w:pStyle w:val="Corpsdetexte"/>
        <w:tabs>
          <w:tab w:val="left" w:pos="5370"/>
          <w:tab w:val="left" w:pos="8510"/>
        </w:tabs>
        <w:spacing w:line="415" w:lineRule="auto"/>
        <w:ind w:left="1697" w:right="3246"/>
      </w:pPr>
      <w:r>
        <w:t xml:space="preserve">Dûment habilité à signer l’offre pour et au nom de : </w:t>
      </w:r>
      <w:r>
        <w:rPr>
          <w:u w:val="single"/>
        </w:rPr>
        <w:tab/>
      </w:r>
      <w:r>
        <w:t xml:space="preserve"> En date du </w:t>
      </w:r>
      <w:r>
        <w:rPr>
          <w:u w:val="single"/>
        </w:rPr>
        <w:tab/>
      </w:r>
    </w:p>
    <w:p w14:paraId="3705E53D" w14:textId="77777777" w:rsidR="00DE417C" w:rsidRDefault="00DE417C">
      <w:pPr>
        <w:pStyle w:val="Corpsdetexte"/>
        <w:spacing w:line="415" w:lineRule="auto"/>
        <w:sectPr w:rsidR="00DE417C" w:rsidSect="00DB71B5">
          <w:pgSz w:w="11900" w:h="16820"/>
          <w:pgMar w:top="1020" w:right="0" w:bottom="1220" w:left="141" w:header="0" w:footer="1013" w:gutter="0"/>
          <w:cols w:space="720"/>
        </w:sectPr>
      </w:pPr>
    </w:p>
    <w:p w14:paraId="78382D93" w14:textId="77777777" w:rsidR="00DE417C" w:rsidRDefault="00DE417C">
      <w:pPr>
        <w:pStyle w:val="Corpsdetexte"/>
        <w:rPr>
          <w:sz w:val="36"/>
        </w:rPr>
      </w:pPr>
    </w:p>
    <w:p w14:paraId="1E394722" w14:textId="77777777" w:rsidR="00DE417C" w:rsidRDefault="00DE417C">
      <w:pPr>
        <w:pStyle w:val="Corpsdetexte"/>
        <w:rPr>
          <w:sz w:val="36"/>
        </w:rPr>
      </w:pPr>
    </w:p>
    <w:p w14:paraId="166A9807" w14:textId="77777777" w:rsidR="00DE417C" w:rsidRDefault="00DE417C">
      <w:pPr>
        <w:pStyle w:val="Corpsdetexte"/>
        <w:rPr>
          <w:sz w:val="36"/>
        </w:rPr>
      </w:pPr>
    </w:p>
    <w:p w14:paraId="1257129F" w14:textId="77777777" w:rsidR="00DE417C" w:rsidRDefault="00DE417C">
      <w:pPr>
        <w:pStyle w:val="Corpsdetexte"/>
        <w:rPr>
          <w:sz w:val="36"/>
        </w:rPr>
      </w:pPr>
    </w:p>
    <w:p w14:paraId="31721B94" w14:textId="77777777" w:rsidR="00DE417C" w:rsidRDefault="00DE417C">
      <w:pPr>
        <w:pStyle w:val="Corpsdetexte"/>
        <w:rPr>
          <w:sz w:val="36"/>
        </w:rPr>
      </w:pPr>
    </w:p>
    <w:p w14:paraId="0198D0FD" w14:textId="77777777" w:rsidR="00DE417C" w:rsidRDefault="00DE417C">
      <w:pPr>
        <w:pStyle w:val="Corpsdetexte"/>
        <w:rPr>
          <w:sz w:val="36"/>
        </w:rPr>
      </w:pPr>
    </w:p>
    <w:p w14:paraId="5E9633AE" w14:textId="77777777" w:rsidR="00DE417C" w:rsidRDefault="00DE417C">
      <w:pPr>
        <w:pStyle w:val="Corpsdetexte"/>
        <w:rPr>
          <w:sz w:val="36"/>
        </w:rPr>
      </w:pPr>
    </w:p>
    <w:p w14:paraId="434975C6" w14:textId="77777777" w:rsidR="00DE417C" w:rsidRDefault="00DE417C">
      <w:pPr>
        <w:pStyle w:val="Corpsdetexte"/>
        <w:rPr>
          <w:sz w:val="36"/>
        </w:rPr>
      </w:pPr>
    </w:p>
    <w:p w14:paraId="743810E2" w14:textId="77777777" w:rsidR="00DE417C" w:rsidRDefault="00DE417C">
      <w:pPr>
        <w:pStyle w:val="Corpsdetexte"/>
        <w:rPr>
          <w:sz w:val="36"/>
        </w:rPr>
      </w:pPr>
    </w:p>
    <w:p w14:paraId="25EC93C8" w14:textId="77777777" w:rsidR="00DE417C" w:rsidRDefault="00DE417C">
      <w:pPr>
        <w:pStyle w:val="Corpsdetexte"/>
        <w:spacing w:before="73"/>
        <w:rPr>
          <w:sz w:val="36"/>
        </w:rPr>
      </w:pPr>
    </w:p>
    <w:p w14:paraId="7FEE25DC" w14:textId="77777777" w:rsidR="00DE417C" w:rsidRDefault="00600E65">
      <w:pPr>
        <w:ind w:left="1700"/>
        <w:rPr>
          <w:b/>
          <w:sz w:val="36"/>
        </w:rPr>
      </w:pPr>
      <w:r>
        <w:rPr>
          <w:b/>
          <w:w w:val="90"/>
          <w:sz w:val="36"/>
        </w:rPr>
        <w:t>PIÈCEN°13.VISADEMATURITEOUJUSTIFICATIFS</w:t>
      </w:r>
      <w:r>
        <w:rPr>
          <w:b/>
          <w:spacing w:val="-5"/>
          <w:w w:val="90"/>
          <w:sz w:val="36"/>
        </w:rPr>
        <w:t>DES</w:t>
      </w:r>
    </w:p>
    <w:p w14:paraId="6E2F70B0" w14:textId="77777777" w:rsidR="00DE417C" w:rsidRDefault="00600E65">
      <w:pPr>
        <w:spacing w:before="204"/>
        <w:ind w:left="5267"/>
        <w:rPr>
          <w:b/>
          <w:sz w:val="36"/>
        </w:rPr>
      </w:pPr>
      <w:r>
        <w:rPr>
          <w:b/>
          <w:sz w:val="36"/>
        </w:rPr>
        <w:t>ETUDES</w:t>
      </w:r>
      <w:r>
        <w:rPr>
          <w:b/>
          <w:spacing w:val="-2"/>
          <w:sz w:val="36"/>
        </w:rPr>
        <w:t xml:space="preserve"> PREALABLES</w:t>
      </w:r>
    </w:p>
    <w:p w14:paraId="2D03153D" w14:textId="77777777" w:rsidR="00DE417C" w:rsidRDefault="00DE417C">
      <w:pPr>
        <w:rPr>
          <w:b/>
          <w:sz w:val="36"/>
        </w:rPr>
        <w:sectPr w:rsidR="00DE417C" w:rsidSect="00DB71B5">
          <w:pgSz w:w="11900" w:h="16820"/>
          <w:pgMar w:top="1920" w:right="0" w:bottom="1220" w:left="141" w:header="0" w:footer="1013" w:gutter="0"/>
          <w:cols w:space="720"/>
        </w:sectPr>
      </w:pPr>
    </w:p>
    <w:p w14:paraId="6A527E07" w14:textId="77777777" w:rsidR="00DE417C" w:rsidRDefault="00600E65">
      <w:pPr>
        <w:spacing w:before="87"/>
        <w:ind w:right="113"/>
        <w:jc w:val="center"/>
        <w:rPr>
          <w:b/>
          <w:sz w:val="28"/>
        </w:rPr>
      </w:pPr>
      <w:proofErr w:type="spellStart"/>
      <w:r>
        <w:rPr>
          <w:b/>
          <w:sz w:val="28"/>
        </w:rPr>
        <w:lastRenderedPageBreak/>
        <w:t>Noterelativeauxétudes</w:t>
      </w:r>
      <w:r>
        <w:rPr>
          <w:b/>
          <w:spacing w:val="-2"/>
          <w:sz w:val="28"/>
        </w:rPr>
        <w:t>préalables</w:t>
      </w:r>
      <w:proofErr w:type="spellEnd"/>
    </w:p>
    <w:p w14:paraId="79B9CD92" w14:textId="77777777" w:rsidR="00DE417C" w:rsidRDefault="00DE417C">
      <w:pPr>
        <w:pStyle w:val="Corpsdetexte"/>
        <w:rPr>
          <w:b/>
          <w:sz w:val="28"/>
        </w:rPr>
      </w:pPr>
    </w:p>
    <w:p w14:paraId="681063FB" w14:textId="77777777" w:rsidR="00DE417C" w:rsidRDefault="00DE417C">
      <w:pPr>
        <w:pStyle w:val="Corpsdetexte"/>
        <w:rPr>
          <w:b/>
          <w:sz w:val="28"/>
        </w:rPr>
      </w:pPr>
    </w:p>
    <w:p w14:paraId="57D87D75" w14:textId="77777777" w:rsidR="00DE417C" w:rsidRDefault="00DE417C">
      <w:pPr>
        <w:pStyle w:val="Corpsdetexte"/>
        <w:rPr>
          <w:b/>
          <w:sz w:val="28"/>
        </w:rPr>
      </w:pPr>
    </w:p>
    <w:p w14:paraId="2751D336" w14:textId="77777777" w:rsidR="00DE417C" w:rsidRDefault="00DE417C">
      <w:pPr>
        <w:pStyle w:val="Corpsdetexte"/>
        <w:rPr>
          <w:b/>
          <w:sz w:val="28"/>
        </w:rPr>
      </w:pPr>
    </w:p>
    <w:p w14:paraId="09209311" w14:textId="77777777" w:rsidR="00DE417C" w:rsidRDefault="00DE417C">
      <w:pPr>
        <w:pStyle w:val="Corpsdetexte"/>
        <w:spacing w:before="31"/>
        <w:rPr>
          <w:b/>
          <w:sz w:val="28"/>
        </w:rPr>
      </w:pPr>
    </w:p>
    <w:p w14:paraId="41B69B7D" w14:textId="77777777" w:rsidR="00DE417C" w:rsidRDefault="00600E65">
      <w:pPr>
        <w:pStyle w:val="Corpsdetexte"/>
        <w:spacing w:before="1" w:line="360" w:lineRule="auto"/>
        <w:ind w:left="992" w:right="1061"/>
        <w:jc w:val="both"/>
      </w:pPr>
      <w:r>
        <w:t xml:space="preserve">Conformément au Code des Marchés Publics le </w:t>
      </w:r>
      <w:proofErr w:type="spellStart"/>
      <w:r>
        <w:t>Maîtred’Ouvrage</w:t>
      </w:r>
      <w:proofErr w:type="spellEnd"/>
      <w:r>
        <w:t xml:space="preserve"> ou le Maître d’Ouvrage Délégué, doit, avant d’engager la procédure de Passation des Marchés ou de saisir la Commission de Passation des Marchés compétente, veiller à ce que les projets de dossiers d’appel d’offres se fassent à partir d’études préalables.</w:t>
      </w:r>
    </w:p>
    <w:p w14:paraId="1577D99D" w14:textId="77777777" w:rsidR="00DE417C" w:rsidRDefault="00DE417C">
      <w:pPr>
        <w:pStyle w:val="Corpsdetexte"/>
      </w:pPr>
    </w:p>
    <w:p w14:paraId="31E40F4A" w14:textId="77777777" w:rsidR="00DE417C" w:rsidRDefault="00DE417C">
      <w:pPr>
        <w:pStyle w:val="Corpsdetexte"/>
      </w:pPr>
    </w:p>
    <w:p w14:paraId="152B46A7" w14:textId="77777777" w:rsidR="00DE417C" w:rsidRDefault="00DE417C">
      <w:pPr>
        <w:pStyle w:val="Corpsdetexte"/>
        <w:spacing w:before="179"/>
      </w:pPr>
    </w:p>
    <w:p w14:paraId="3842340F" w14:textId="77777777" w:rsidR="00DE417C" w:rsidRDefault="00600E65">
      <w:pPr>
        <w:pStyle w:val="Corpsdetexte"/>
        <w:spacing w:line="357" w:lineRule="auto"/>
        <w:ind w:left="992" w:right="1098"/>
        <w:jc w:val="both"/>
      </w:pPr>
      <w:r>
        <w:t xml:space="preserve">Ces études doivent être exigées lors de l’examen du dossier d’appel d’offres (DAO) par les Commissions des </w:t>
      </w:r>
      <w:r>
        <w:rPr>
          <w:spacing w:val="-2"/>
        </w:rPr>
        <w:t>Marchés.</w:t>
      </w:r>
    </w:p>
    <w:p w14:paraId="5ED3F08D" w14:textId="77777777" w:rsidR="00DE417C" w:rsidRDefault="00DE417C">
      <w:pPr>
        <w:pStyle w:val="Corpsdetexte"/>
      </w:pPr>
    </w:p>
    <w:p w14:paraId="03C0278B" w14:textId="77777777" w:rsidR="00DE417C" w:rsidRDefault="00DE417C">
      <w:pPr>
        <w:pStyle w:val="Corpsdetexte"/>
      </w:pPr>
    </w:p>
    <w:p w14:paraId="7DB9BC8F" w14:textId="77777777" w:rsidR="00DE417C" w:rsidRDefault="00DE417C">
      <w:pPr>
        <w:pStyle w:val="Corpsdetexte"/>
        <w:spacing w:before="187"/>
      </w:pPr>
    </w:p>
    <w:p w14:paraId="5983BB93" w14:textId="77777777" w:rsidR="00DE417C" w:rsidRDefault="00600E65">
      <w:pPr>
        <w:pStyle w:val="Corpsdetexte"/>
        <w:spacing w:line="360" w:lineRule="auto"/>
        <w:ind w:left="992" w:right="1062"/>
        <w:jc w:val="both"/>
      </w:pPr>
      <w:r>
        <w:t>Le Maître d’Ouvrage ou le Maître d’Ouvrage Délégué est tenu de remplir le questionnaire en annexe1 accompagné des justificatifs desdites études.</w:t>
      </w:r>
    </w:p>
    <w:p w14:paraId="2DBFD989" w14:textId="77777777" w:rsidR="00DE417C" w:rsidRDefault="00DE417C">
      <w:pPr>
        <w:pStyle w:val="Corpsdetexte"/>
        <w:spacing w:line="360" w:lineRule="auto"/>
        <w:jc w:val="both"/>
        <w:sectPr w:rsidR="00DE417C" w:rsidSect="00DB71B5">
          <w:pgSz w:w="11900" w:h="16820"/>
          <w:pgMar w:top="1480" w:right="0" w:bottom="1220" w:left="141" w:header="0" w:footer="1013" w:gutter="0"/>
          <w:cols w:space="720"/>
        </w:sectPr>
      </w:pPr>
    </w:p>
    <w:p w14:paraId="34091C29" w14:textId="77777777" w:rsidR="00DE417C" w:rsidRDefault="00600E65">
      <w:pPr>
        <w:spacing w:before="69"/>
        <w:ind w:left="-1" w:right="232"/>
        <w:jc w:val="center"/>
        <w:rPr>
          <w:b/>
          <w:sz w:val="32"/>
        </w:rPr>
      </w:pPr>
      <w:r>
        <w:rPr>
          <w:b/>
          <w:w w:val="75"/>
          <w:sz w:val="32"/>
        </w:rPr>
        <w:lastRenderedPageBreak/>
        <w:t>VISADE</w:t>
      </w:r>
      <w:r>
        <w:rPr>
          <w:b/>
          <w:spacing w:val="9"/>
          <w:w w:val="75"/>
          <w:sz w:val="32"/>
        </w:rPr>
        <w:t>MATURITE</w:t>
      </w:r>
      <w:r>
        <w:rPr>
          <w:b/>
          <w:w w:val="75"/>
          <w:sz w:val="32"/>
        </w:rPr>
        <w:t>OUJUSTIFICATIFDESETUDESPREALABLE</w:t>
      </w:r>
      <w:r>
        <w:rPr>
          <w:b/>
          <w:spacing w:val="-10"/>
          <w:w w:val="75"/>
          <w:sz w:val="32"/>
        </w:rPr>
        <w:t>S</w:t>
      </w:r>
    </w:p>
    <w:p w14:paraId="5C8A1DFF" w14:textId="77777777" w:rsidR="00DE417C" w:rsidRDefault="00DE417C">
      <w:pPr>
        <w:pStyle w:val="Corpsdetexte"/>
        <w:rPr>
          <w:b/>
          <w:sz w:val="32"/>
        </w:rPr>
      </w:pPr>
    </w:p>
    <w:p w14:paraId="39AD95F4" w14:textId="77777777" w:rsidR="00DE417C" w:rsidRDefault="00DE417C">
      <w:pPr>
        <w:pStyle w:val="Corpsdetexte"/>
        <w:spacing w:before="162"/>
        <w:rPr>
          <w:b/>
          <w:sz w:val="32"/>
        </w:rPr>
      </w:pPr>
    </w:p>
    <w:p w14:paraId="535E9512" w14:textId="77777777" w:rsidR="00DE417C" w:rsidRDefault="00600E65">
      <w:pPr>
        <w:pStyle w:val="Paragraphedeliste"/>
        <w:numPr>
          <w:ilvl w:val="0"/>
          <w:numId w:val="12"/>
        </w:numPr>
        <w:tabs>
          <w:tab w:val="left" w:pos="1318"/>
        </w:tabs>
        <w:spacing w:before="0"/>
        <w:ind w:left="1318" w:hanging="218"/>
        <w:rPr>
          <w:sz w:val="24"/>
        </w:rPr>
      </w:pPr>
      <w:proofErr w:type="spellStart"/>
      <w:r>
        <w:rPr>
          <w:sz w:val="24"/>
        </w:rPr>
        <w:t>Joindrel’étude</w:t>
      </w:r>
      <w:r>
        <w:rPr>
          <w:spacing w:val="-2"/>
          <w:sz w:val="24"/>
        </w:rPr>
        <w:t>préalable</w:t>
      </w:r>
      <w:proofErr w:type="spellEnd"/>
      <w:r>
        <w:rPr>
          <w:spacing w:val="-2"/>
          <w:sz w:val="24"/>
        </w:rPr>
        <w:t>:</w:t>
      </w:r>
    </w:p>
    <w:p w14:paraId="6E89AECD" w14:textId="77777777" w:rsidR="00DE417C" w:rsidRDefault="00DE417C">
      <w:pPr>
        <w:pStyle w:val="Corpsdetexte"/>
      </w:pPr>
    </w:p>
    <w:p w14:paraId="3303D174" w14:textId="77777777" w:rsidR="00DE417C" w:rsidRDefault="00DE417C">
      <w:pPr>
        <w:pStyle w:val="Corpsdetexte"/>
      </w:pPr>
    </w:p>
    <w:p w14:paraId="34872708" w14:textId="77777777" w:rsidR="00DE417C" w:rsidRDefault="00DE417C">
      <w:pPr>
        <w:pStyle w:val="Corpsdetexte"/>
      </w:pPr>
    </w:p>
    <w:p w14:paraId="3FF13A38" w14:textId="77777777" w:rsidR="00DE417C" w:rsidRDefault="00DE417C">
      <w:pPr>
        <w:pStyle w:val="Corpsdetexte"/>
        <w:spacing w:before="42"/>
      </w:pPr>
    </w:p>
    <w:p w14:paraId="245347CB" w14:textId="77777777" w:rsidR="00DE417C" w:rsidRDefault="00600E65">
      <w:pPr>
        <w:pStyle w:val="Paragraphedeliste"/>
        <w:numPr>
          <w:ilvl w:val="0"/>
          <w:numId w:val="12"/>
        </w:numPr>
        <w:tabs>
          <w:tab w:val="left" w:pos="1318"/>
        </w:tabs>
        <w:spacing w:before="0"/>
        <w:ind w:left="1318" w:hanging="218"/>
        <w:rPr>
          <w:sz w:val="24"/>
        </w:rPr>
      </w:pPr>
      <w:r>
        <w:rPr>
          <w:spacing w:val="-2"/>
          <w:sz w:val="24"/>
        </w:rPr>
        <w:t>Indiquer:</w:t>
      </w:r>
    </w:p>
    <w:p w14:paraId="29F5FB3B" w14:textId="77777777" w:rsidR="00DE417C" w:rsidRDefault="00DE417C">
      <w:pPr>
        <w:pStyle w:val="Corpsdetexte"/>
      </w:pPr>
    </w:p>
    <w:p w14:paraId="5CB3E105" w14:textId="77777777" w:rsidR="00DE417C" w:rsidRDefault="00DE417C">
      <w:pPr>
        <w:pStyle w:val="Corpsdetexte"/>
      </w:pPr>
    </w:p>
    <w:p w14:paraId="7BCC6DCE" w14:textId="77777777" w:rsidR="00DE417C" w:rsidRDefault="00DE417C">
      <w:pPr>
        <w:pStyle w:val="Corpsdetexte"/>
      </w:pPr>
    </w:p>
    <w:p w14:paraId="6C9D74BD" w14:textId="77777777" w:rsidR="00DE417C" w:rsidRDefault="00DE417C">
      <w:pPr>
        <w:pStyle w:val="Corpsdetexte"/>
        <w:spacing w:before="46"/>
      </w:pPr>
    </w:p>
    <w:p w14:paraId="6F946F11" w14:textId="77777777" w:rsidR="00DE417C" w:rsidRDefault="00600E65">
      <w:pPr>
        <w:pStyle w:val="Paragraphedeliste"/>
        <w:numPr>
          <w:ilvl w:val="1"/>
          <w:numId w:val="12"/>
        </w:numPr>
        <w:tabs>
          <w:tab w:val="left" w:pos="2453"/>
        </w:tabs>
        <w:spacing w:before="1"/>
        <w:ind w:hanging="674"/>
        <w:rPr>
          <w:sz w:val="24"/>
        </w:rPr>
      </w:pPr>
      <w:proofErr w:type="spellStart"/>
      <w:r>
        <w:rPr>
          <w:sz w:val="24"/>
        </w:rPr>
        <w:t>La</w:t>
      </w:r>
      <w:r>
        <w:rPr>
          <w:spacing w:val="-2"/>
          <w:sz w:val="24"/>
        </w:rPr>
        <w:t>date</w:t>
      </w:r>
      <w:proofErr w:type="spellEnd"/>
      <w:r>
        <w:rPr>
          <w:spacing w:val="-2"/>
          <w:sz w:val="24"/>
        </w:rPr>
        <w:t>;</w:t>
      </w:r>
    </w:p>
    <w:p w14:paraId="2C75DB7C" w14:textId="77777777" w:rsidR="00DE417C" w:rsidRDefault="00DE417C">
      <w:pPr>
        <w:pStyle w:val="Corpsdetexte"/>
      </w:pPr>
    </w:p>
    <w:p w14:paraId="4071E4B6" w14:textId="77777777" w:rsidR="00DE417C" w:rsidRDefault="00DE417C">
      <w:pPr>
        <w:pStyle w:val="Corpsdetexte"/>
      </w:pPr>
    </w:p>
    <w:p w14:paraId="6C5FEA96" w14:textId="77777777" w:rsidR="00DE417C" w:rsidRDefault="00DE417C">
      <w:pPr>
        <w:pStyle w:val="Corpsdetexte"/>
      </w:pPr>
    </w:p>
    <w:p w14:paraId="36B77FD8" w14:textId="77777777" w:rsidR="00DE417C" w:rsidRDefault="00DE417C">
      <w:pPr>
        <w:pStyle w:val="Corpsdetexte"/>
        <w:spacing w:before="41"/>
      </w:pPr>
    </w:p>
    <w:p w14:paraId="38B044FB" w14:textId="77777777" w:rsidR="00DE417C" w:rsidRDefault="00600E65">
      <w:pPr>
        <w:pStyle w:val="Paragraphedeliste"/>
        <w:numPr>
          <w:ilvl w:val="1"/>
          <w:numId w:val="12"/>
        </w:numPr>
        <w:tabs>
          <w:tab w:val="left" w:pos="2453"/>
        </w:tabs>
        <w:spacing w:before="0"/>
        <w:ind w:hanging="674"/>
        <w:rPr>
          <w:sz w:val="24"/>
        </w:rPr>
      </w:pPr>
      <w:proofErr w:type="spellStart"/>
      <w:r>
        <w:rPr>
          <w:sz w:val="24"/>
        </w:rPr>
        <w:t>Lenomdumaîtred’œuvrepublicouprivél’ayant</w:t>
      </w:r>
      <w:r>
        <w:rPr>
          <w:spacing w:val="-2"/>
          <w:sz w:val="24"/>
        </w:rPr>
        <w:t>réalisé</w:t>
      </w:r>
      <w:proofErr w:type="spellEnd"/>
      <w:r>
        <w:rPr>
          <w:spacing w:val="-2"/>
          <w:sz w:val="24"/>
        </w:rPr>
        <w:t>;</w:t>
      </w:r>
    </w:p>
    <w:p w14:paraId="5D531DE9" w14:textId="77777777" w:rsidR="00DE417C" w:rsidRDefault="00DE417C">
      <w:pPr>
        <w:pStyle w:val="Corpsdetexte"/>
      </w:pPr>
    </w:p>
    <w:p w14:paraId="58AF4D7B" w14:textId="77777777" w:rsidR="00DE417C" w:rsidRDefault="00DE417C">
      <w:pPr>
        <w:pStyle w:val="Corpsdetexte"/>
      </w:pPr>
    </w:p>
    <w:p w14:paraId="583C5FB8" w14:textId="77777777" w:rsidR="00DE417C" w:rsidRDefault="00DE417C">
      <w:pPr>
        <w:pStyle w:val="Corpsdetexte"/>
      </w:pPr>
    </w:p>
    <w:p w14:paraId="1F30EF3C" w14:textId="77777777" w:rsidR="00DE417C" w:rsidRDefault="00DE417C">
      <w:pPr>
        <w:pStyle w:val="Corpsdetexte"/>
        <w:spacing w:before="44"/>
      </w:pPr>
    </w:p>
    <w:p w14:paraId="33569F06" w14:textId="77777777" w:rsidR="00DE417C" w:rsidRDefault="00600E65">
      <w:pPr>
        <w:pStyle w:val="Paragraphedeliste"/>
        <w:numPr>
          <w:ilvl w:val="1"/>
          <w:numId w:val="12"/>
        </w:numPr>
        <w:tabs>
          <w:tab w:val="left" w:pos="2453"/>
        </w:tabs>
        <w:spacing w:before="0"/>
        <w:ind w:hanging="674"/>
        <w:rPr>
          <w:sz w:val="24"/>
        </w:rPr>
      </w:pPr>
      <w:proofErr w:type="spellStart"/>
      <w:r>
        <w:rPr>
          <w:sz w:val="24"/>
        </w:rPr>
        <w:t>Lesréférencesdumarché,simaîtrised’œuvreprivéel’ayantréalisé</w:t>
      </w:r>
      <w:proofErr w:type="spellEnd"/>
      <w:r>
        <w:rPr>
          <w:spacing w:val="-10"/>
          <w:sz w:val="24"/>
        </w:rPr>
        <w:t>;</w:t>
      </w:r>
    </w:p>
    <w:p w14:paraId="1D1F74EF" w14:textId="77777777" w:rsidR="00DE417C" w:rsidRDefault="00DE417C">
      <w:pPr>
        <w:pStyle w:val="Corpsdetexte"/>
      </w:pPr>
    </w:p>
    <w:p w14:paraId="5AD5C0CD" w14:textId="77777777" w:rsidR="00DE417C" w:rsidRDefault="00DE417C">
      <w:pPr>
        <w:pStyle w:val="Corpsdetexte"/>
      </w:pPr>
    </w:p>
    <w:p w14:paraId="5552595B" w14:textId="77777777" w:rsidR="00DE417C" w:rsidRDefault="00DE417C">
      <w:pPr>
        <w:pStyle w:val="Corpsdetexte"/>
      </w:pPr>
    </w:p>
    <w:p w14:paraId="533ACC94" w14:textId="77777777" w:rsidR="00DE417C" w:rsidRDefault="00DE417C">
      <w:pPr>
        <w:pStyle w:val="Corpsdetexte"/>
        <w:spacing w:before="41"/>
      </w:pPr>
    </w:p>
    <w:p w14:paraId="11C71F69" w14:textId="77777777" w:rsidR="00DE417C" w:rsidRDefault="00600E65">
      <w:pPr>
        <w:pStyle w:val="Paragraphedeliste"/>
        <w:numPr>
          <w:ilvl w:val="1"/>
          <w:numId w:val="12"/>
        </w:numPr>
        <w:tabs>
          <w:tab w:val="left" w:pos="2453"/>
        </w:tabs>
        <w:spacing w:before="1" w:line="357" w:lineRule="auto"/>
        <w:ind w:left="1779" w:right="963" w:firstLine="0"/>
        <w:rPr>
          <w:sz w:val="24"/>
        </w:rPr>
      </w:pPr>
      <w:r>
        <w:rPr>
          <w:sz w:val="24"/>
        </w:rPr>
        <w:t>Description desétudes:</w:t>
      </w:r>
      <w:r>
        <w:rPr>
          <w:spacing w:val="11"/>
          <w:sz w:val="24"/>
        </w:rPr>
        <w:t>(pour</w:t>
      </w:r>
      <w:r>
        <w:rPr>
          <w:sz w:val="24"/>
        </w:rPr>
        <w:t>lesprojetsdemoindreenvergureunenotedeprésentationpeut être rédigée sous forme d’études préalable à condition de bien ressortir la détermination des coûts et spécifications techniques).</w:t>
      </w:r>
    </w:p>
    <w:p w14:paraId="1F0CCA3A" w14:textId="77777777" w:rsidR="00DE417C" w:rsidRDefault="00DE417C">
      <w:pPr>
        <w:pStyle w:val="Corpsdetexte"/>
      </w:pPr>
    </w:p>
    <w:p w14:paraId="48B6C6B2" w14:textId="77777777" w:rsidR="00DE417C" w:rsidRDefault="00DE417C">
      <w:pPr>
        <w:pStyle w:val="Corpsdetexte"/>
      </w:pPr>
    </w:p>
    <w:p w14:paraId="26F17A46" w14:textId="77777777" w:rsidR="00DE417C" w:rsidRDefault="00DE417C">
      <w:pPr>
        <w:pStyle w:val="Corpsdetexte"/>
        <w:spacing w:before="187"/>
      </w:pPr>
    </w:p>
    <w:p w14:paraId="18ECA094" w14:textId="77777777" w:rsidR="00DE417C" w:rsidRDefault="00600E65">
      <w:pPr>
        <w:pStyle w:val="Corpsdetexte"/>
        <w:tabs>
          <w:tab w:val="left" w:pos="2434"/>
        </w:tabs>
        <w:spacing w:line="360" w:lineRule="auto"/>
        <w:ind w:left="2432" w:right="1081" w:hanging="1332"/>
      </w:pPr>
      <w:r>
        <w:rPr>
          <w:i/>
        </w:rPr>
        <w:t>N.B 1/</w:t>
      </w:r>
      <w:r>
        <w:rPr>
          <w:i/>
        </w:rPr>
        <w:tab/>
      </w:r>
      <w:r>
        <w:rPr>
          <w:i/>
        </w:rPr>
        <w:tab/>
      </w:r>
      <w:r>
        <w:t xml:space="preserve">Pour les prestations de </w:t>
      </w:r>
      <w:proofErr w:type="spellStart"/>
      <w:r>
        <w:t>moindreenvergure</w:t>
      </w:r>
      <w:proofErr w:type="spellEnd"/>
      <w:r>
        <w:t>, le Maître d’</w:t>
      </w:r>
      <w:proofErr w:type="spellStart"/>
      <w:r>
        <w:t>OuvrageouMaître</w:t>
      </w:r>
      <w:proofErr w:type="spellEnd"/>
      <w:r>
        <w:t xml:space="preserve"> d’Ouvrage Délégué peut fournir un calcul justificatif des quantités du DAO.</w:t>
      </w:r>
    </w:p>
    <w:p w14:paraId="48D91CBD" w14:textId="77777777" w:rsidR="00DE417C" w:rsidRDefault="00DE417C">
      <w:pPr>
        <w:pStyle w:val="Corpsdetexte"/>
        <w:spacing w:before="259"/>
      </w:pPr>
    </w:p>
    <w:p w14:paraId="4C3069BB" w14:textId="77777777" w:rsidR="00DE417C" w:rsidRDefault="00600E65">
      <w:pPr>
        <w:pStyle w:val="Corpsdetexte"/>
        <w:tabs>
          <w:tab w:val="left" w:pos="2434"/>
        </w:tabs>
        <w:spacing w:line="357" w:lineRule="auto"/>
        <w:ind w:left="2432" w:right="1276" w:hanging="718"/>
      </w:pPr>
      <w:r>
        <w:rPr>
          <w:i/>
          <w:spacing w:val="-6"/>
        </w:rPr>
        <w:t>2/</w:t>
      </w:r>
      <w:r>
        <w:rPr>
          <w:i/>
        </w:rPr>
        <w:tab/>
      </w:r>
      <w:r>
        <w:rPr>
          <w:i/>
        </w:rPr>
        <w:tab/>
      </w:r>
      <w:proofErr w:type="spellStart"/>
      <w:r>
        <w:t>Leprésidentdelacommissiondesmarchéspeutavantdese</w:t>
      </w:r>
      <w:proofErr w:type="spellEnd"/>
      <w:r>
        <w:t xml:space="preserve"> </w:t>
      </w:r>
      <w:proofErr w:type="spellStart"/>
      <w:r>
        <w:t>prononcer,solliciterl’avisd’un</w:t>
      </w:r>
      <w:proofErr w:type="spellEnd"/>
      <w:r>
        <w:t xml:space="preserve"> expert sur la qualité des études réalisées.</w:t>
      </w:r>
    </w:p>
    <w:p w14:paraId="78551A6C" w14:textId="77777777" w:rsidR="00DE417C" w:rsidRDefault="00DE417C">
      <w:pPr>
        <w:pStyle w:val="Corpsdetexte"/>
        <w:spacing w:line="357" w:lineRule="auto"/>
        <w:sectPr w:rsidR="00DE417C" w:rsidSect="00DB71B5">
          <w:pgSz w:w="11900" w:h="16820"/>
          <w:pgMar w:top="1020" w:right="0" w:bottom="1220" w:left="141" w:header="0" w:footer="1013" w:gutter="0"/>
          <w:cols w:space="720"/>
        </w:sectPr>
      </w:pPr>
    </w:p>
    <w:p w14:paraId="73E3AC39" w14:textId="77777777" w:rsidR="00DE417C" w:rsidRDefault="00DE417C">
      <w:pPr>
        <w:pStyle w:val="Corpsdetexte"/>
        <w:rPr>
          <w:sz w:val="36"/>
        </w:rPr>
      </w:pPr>
    </w:p>
    <w:p w14:paraId="005304D1" w14:textId="77777777" w:rsidR="00DE417C" w:rsidRDefault="00DE417C">
      <w:pPr>
        <w:pStyle w:val="Corpsdetexte"/>
        <w:rPr>
          <w:sz w:val="36"/>
        </w:rPr>
      </w:pPr>
    </w:p>
    <w:p w14:paraId="0BEC6E04" w14:textId="77777777" w:rsidR="00DE417C" w:rsidRDefault="00DE417C">
      <w:pPr>
        <w:pStyle w:val="Corpsdetexte"/>
        <w:rPr>
          <w:sz w:val="36"/>
        </w:rPr>
      </w:pPr>
    </w:p>
    <w:p w14:paraId="084549C1" w14:textId="77777777" w:rsidR="00DE417C" w:rsidRDefault="00DE417C">
      <w:pPr>
        <w:pStyle w:val="Corpsdetexte"/>
        <w:rPr>
          <w:sz w:val="36"/>
        </w:rPr>
      </w:pPr>
    </w:p>
    <w:p w14:paraId="652B18BD" w14:textId="77777777" w:rsidR="00DE417C" w:rsidRDefault="00DE417C">
      <w:pPr>
        <w:pStyle w:val="Corpsdetexte"/>
        <w:rPr>
          <w:sz w:val="36"/>
        </w:rPr>
      </w:pPr>
    </w:p>
    <w:p w14:paraId="4160FEFA" w14:textId="77777777" w:rsidR="00DE417C" w:rsidRDefault="00DE417C">
      <w:pPr>
        <w:pStyle w:val="Corpsdetexte"/>
        <w:rPr>
          <w:sz w:val="36"/>
        </w:rPr>
      </w:pPr>
    </w:p>
    <w:p w14:paraId="41229A7B" w14:textId="77777777" w:rsidR="00DE417C" w:rsidRDefault="00DE417C">
      <w:pPr>
        <w:pStyle w:val="Corpsdetexte"/>
        <w:rPr>
          <w:sz w:val="36"/>
        </w:rPr>
      </w:pPr>
    </w:p>
    <w:p w14:paraId="678D3C78" w14:textId="77777777" w:rsidR="00DE417C" w:rsidRDefault="00DE417C">
      <w:pPr>
        <w:pStyle w:val="Corpsdetexte"/>
        <w:rPr>
          <w:sz w:val="36"/>
        </w:rPr>
      </w:pPr>
    </w:p>
    <w:p w14:paraId="3055B4FE" w14:textId="77777777" w:rsidR="00DE417C" w:rsidRDefault="00DE417C">
      <w:pPr>
        <w:pStyle w:val="Corpsdetexte"/>
        <w:rPr>
          <w:sz w:val="36"/>
        </w:rPr>
      </w:pPr>
    </w:p>
    <w:p w14:paraId="630D2F3D" w14:textId="77777777" w:rsidR="00DE417C" w:rsidRDefault="00DE417C">
      <w:pPr>
        <w:pStyle w:val="Corpsdetexte"/>
        <w:rPr>
          <w:sz w:val="36"/>
        </w:rPr>
      </w:pPr>
    </w:p>
    <w:p w14:paraId="0BDA357E" w14:textId="77777777" w:rsidR="00DE417C" w:rsidRDefault="00DE417C">
      <w:pPr>
        <w:pStyle w:val="Corpsdetexte"/>
        <w:spacing w:before="133"/>
        <w:rPr>
          <w:sz w:val="36"/>
        </w:rPr>
      </w:pPr>
    </w:p>
    <w:p w14:paraId="4D42DFB1" w14:textId="77777777" w:rsidR="00DE417C" w:rsidRDefault="00600E65">
      <w:pPr>
        <w:spacing w:line="357" w:lineRule="auto"/>
        <w:ind w:left="1829" w:right="1114" w:firstLine="292"/>
        <w:rPr>
          <w:b/>
          <w:sz w:val="36"/>
        </w:rPr>
      </w:pPr>
      <w:r>
        <w:rPr>
          <w:b/>
          <w:w w:val="90"/>
          <w:sz w:val="36"/>
        </w:rPr>
        <w:t xml:space="preserve">PIÈCE N°14.LISTE DES ETABLISSEMENTS BANCAIRES ET </w:t>
      </w:r>
      <w:r>
        <w:rPr>
          <w:b/>
          <w:w w:val="85"/>
          <w:sz w:val="36"/>
        </w:rPr>
        <w:t>ORGANISMESFINANCIERSHABILITESA EMETTREDESCAUTIONS</w:t>
      </w:r>
    </w:p>
    <w:p w14:paraId="198C56A1" w14:textId="77777777" w:rsidR="00DE417C" w:rsidRDefault="00600E65">
      <w:pPr>
        <w:spacing w:before="5"/>
        <w:ind w:left="3438"/>
        <w:rPr>
          <w:b/>
          <w:sz w:val="36"/>
        </w:rPr>
      </w:pPr>
      <w:r>
        <w:rPr>
          <w:b/>
          <w:w w:val="85"/>
          <w:sz w:val="36"/>
        </w:rPr>
        <w:t>DANSLECADREDESMARCHES</w:t>
      </w:r>
      <w:r>
        <w:rPr>
          <w:b/>
          <w:spacing w:val="-2"/>
          <w:w w:val="85"/>
          <w:sz w:val="36"/>
        </w:rPr>
        <w:t>PUBLICS</w:t>
      </w:r>
    </w:p>
    <w:p w14:paraId="37E42359" w14:textId="77777777" w:rsidR="00DE417C" w:rsidRDefault="00DE417C">
      <w:pPr>
        <w:rPr>
          <w:b/>
          <w:sz w:val="36"/>
        </w:rPr>
        <w:sectPr w:rsidR="00DE417C" w:rsidSect="00DB71B5">
          <w:pgSz w:w="11900" w:h="16820"/>
          <w:pgMar w:top="1920" w:right="0" w:bottom="1220" w:left="141" w:header="0" w:footer="1013" w:gutter="0"/>
          <w:cols w:space="720"/>
        </w:sectPr>
      </w:pPr>
    </w:p>
    <w:p w14:paraId="462CE466" w14:textId="77777777" w:rsidR="00DE417C" w:rsidRDefault="00600E65">
      <w:pPr>
        <w:spacing w:before="69"/>
        <w:ind w:left="-1" w:right="184"/>
        <w:jc w:val="center"/>
        <w:rPr>
          <w:b/>
          <w:sz w:val="32"/>
        </w:rPr>
      </w:pPr>
      <w:r>
        <w:rPr>
          <w:b/>
          <w:w w:val="75"/>
          <w:sz w:val="32"/>
        </w:rPr>
        <w:lastRenderedPageBreak/>
        <w:t>LISTEDESETABLISSEMENTSBANCAIRESETORGANISME</w:t>
      </w:r>
      <w:r>
        <w:rPr>
          <w:b/>
          <w:spacing w:val="-10"/>
          <w:w w:val="75"/>
          <w:sz w:val="32"/>
        </w:rPr>
        <w:t>S</w:t>
      </w:r>
    </w:p>
    <w:p w14:paraId="4342F971" w14:textId="77777777" w:rsidR="00DE417C" w:rsidRDefault="00600E65">
      <w:pPr>
        <w:spacing w:before="183" w:line="360" w:lineRule="auto"/>
        <w:ind w:left="1204" w:right="1393"/>
        <w:jc w:val="center"/>
        <w:rPr>
          <w:b/>
          <w:sz w:val="32"/>
        </w:rPr>
      </w:pPr>
      <w:r>
        <w:rPr>
          <w:b/>
          <w:w w:val="80"/>
          <w:sz w:val="32"/>
        </w:rPr>
        <w:t xml:space="preserve">FINANCIERSHABILITESAEMETTREDESCAUTIONSDANSLECADRE </w:t>
      </w:r>
      <w:r>
        <w:rPr>
          <w:b/>
          <w:w w:val="85"/>
          <w:sz w:val="32"/>
        </w:rPr>
        <w:t>DESMARCHESPUBLICS</w:t>
      </w:r>
    </w:p>
    <w:p w14:paraId="7B683C76" w14:textId="77777777" w:rsidR="00DE417C" w:rsidRDefault="00DE417C">
      <w:pPr>
        <w:pStyle w:val="Corpsdetexte"/>
        <w:spacing w:before="346"/>
        <w:rPr>
          <w:b/>
          <w:sz w:val="32"/>
        </w:rPr>
      </w:pPr>
    </w:p>
    <w:p w14:paraId="68E487F4" w14:textId="77777777" w:rsidR="00DE417C" w:rsidRDefault="00600E65">
      <w:pPr>
        <w:pStyle w:val="Titre5"/>
        <w:ind w:left="992"/>
      </w:pPr>
      <w:r>
        <w:t>I-B</w:t>
      </w:r>
      <w:r>
        <w:rPr>
          <w:spacing w:val="14"/>
        </w:rPr>
        <w:t>ANQU</w:t>
      </w:r>
      <w:r>
        <w:rPr>
          <w:spacing w:val="9"/>
        </w:rPr>
        <w:t>ES</w:t>
      </w:r>
    </w:p>
    <w:p w14:paraId="22409D0B" w14:textId="77777777" w:rsidR="00DE417C" w:rsidRDefault="00600E65">
      <w:pPr>
        <w:pStyle w:val="Paragraphedeliste"/>
        <w:numPr>
          <w:ilvl w:val="0"/>
          <w:numId w:val="1"/>
        </w:numPr>
        <w:tabs>
          <w:tab w:val="left" w:pos="1714"/>
        </w:tabs>
        <w:ind w:hanging="722"/>
        <w:rPr>
          <w:sz w:val="24"/>
        </w:rPr>
      </w:pPr>
      <w:proofErr w:type="spellStart"/>
      <w:r>
        <w:rPr>
          <w:sz w:val="24"/>
        </w:rPr>
        <w:t>AfrilandFirst</w:t>
      </w:r>
      <w:r>
        <w:rPr>
          <w:spacing w:val="-4"/>
          <w:sz w:val="24"/>
        </w:rPr>
        <w:t>Bank</w:t>
      </w:r>
      <w:proofErr w:type="spellEnd"/>
    </w:p>
    <w:p w14:paraId="23D57D13" w14:textId="77777777" w:rsidR="00DE417C" w:rsidRDefault="00600E65">
      <w:pPr>
        <w:pStyle w:val="Paragraphedeliste"/>
        <w:numPr>
          <w:ilvl w:val="0"/>
          <w:numId w:val="1"/>
        </w:numPr>
        <w:tabs>
          <w:tab w:val="left" w:pos="1714"/>
        </w:tabs>
        <w:ind w:hanging="722"/>
        <w:rPr>
          <w:sz w:val="24"/>
        </w:rPr>
      </w:pPr>
      <w:r>
        <w:rPr>
          <w:sz w:val="24"/>
        </w:rPr>
        <w:t xml:space="preserve">Banque </w:t>
      </w:r>
      <w:r>
        <w:rPr>
          <w:spacing w:val="-2"/>
          <w:sz w:val="24"/>
        </w:rPr>
        <w:t>Atlantique</w:t>
      </w:r>
    </w:p>
    <w:p w14:paraId="502BFFB8" w14:textId="77777777" w:rsidR="00DE417C" w:rsidRDefault="00600E65">
      <w:pPr>
        <w:pStyle w:val="Paragraphedeliste"/>
        <w:numPr>
          <w:ilvl w:val="0"/>
          <w:numId w:val="1"/>
        </w:numPr>
        <w:tabs>
          <w:tab w:val="left" w:pos="1714"/>
        </w:tabs>
        <w:spacing w:before="197"/>
        <w:ind w:hanging="722"/>
        <w:rPr>
          <w:sz w:val="24"/>
        </w:rPr>
      </w:pPr>
      <w:proofErr w:type="spellStart"/>
      <w:r>
        <w:rPr>
          <w:sz w:val="24"/>
        </w:rPr>
        <w:t>BanqueGabonaisepourleFinancementInternational</w:t>
      </w:r>
      <w:proofErr w:type="spellEnd"/>
      <w:r>
        <w:rPr>
          <w:sz w:val="24"/>
        </w:rPr>
        <w:t>(BGFI</w:t>
      </w:r>
      <w:r>
        <w:rPr>
          <w:spacing w:val="-2"/>
          <w:sz w:val="24"/>
        </w:rPr>
        <w:t xml:space="preserve"> BANK)</w:t>
      </w:r>
    </w:p>
    <w:p w14:paraId="42FE0A10" w14:textId="77777777" w:rsidR="00DE417C" w:rsidRDefault="00600E65">
      <w:pPr>
        <w:pStyle w:val="Paragraphedeliste"/>
        <w:numPr>
          <w:ilvl w:val="0"/>
          <w:numId w:val="1"/>
        </w:numPr>
        <w:tabs>
          <w:tab w:val="left" w:pos="1714"/>
        </w:tabs>
        <w:spacing w:before="200"/>
        <w:ind w:hanging="722"/>
        <w:rPr>
          <w:sz w:val="24"/>
        </w:rPr>
      </w:pPr>
      <w:proofErr w:type="spellStart"/>
      <w:r>
        <w:rPr>
          <w:sz w:val="24"/>
        </w:rPr>
        <w:t>BanqueInternationalduCamerounpourl’Epargneetle</w:t>
      </w:r>
      <w:r>
        <w:rPr>
          <w:spacing w:val="-2"/>
          <w:sz w:val="24"/>
        </w:rPr>
        <w:t>Crédit</w:t>
      </w:r>
      <w:proofErr w:type="spellEnd"/>
    </w:p>
    <w:p w14:paraId="26D4E7F3" w14:textId="77777777" w:rsidR="00DE417C" w:rsidRDefault="00600E65">
      <w:pPr>
        <w:pStyle w:val="Paragraphedeliste"/>
        <w:numPr>
          <w:ilvl w:val="0"/>
          <w:numId w:val="1"/>
        </w:numPr>
        <w:tabs>
          <w:tab w:val="left" w:pos="1714"/>
        </w:tabs>
        <w:ind w:hanging="722"/>
        <w:rPr>
          <w:sz w:val="24"/>
        </w:rPr>
      </w:pPr>
      <w:proofErr w:type="spellStart"/>
      <w:r>
        <w:rPr>
          <w:sz w:val="24"/>
        </w:rPr>
        <w:t>CITI</w:t>
      </w:r>
      <w:r>
        <w:rPr>
          <w:spacing w:val="-4"/>
          <w:sz w:val="24"/>
        </w:rPr>
        <w:t>Bank</w:t>
      </w:r>
      <w:proofErr w:type="spellEnd"/>
    </w:p>
    <w:p w14:paraId="50D30A7A" w14:textId="77777777" w:rsidR="00DE417C" w:rsidRDefault="00600E65">
      <w:pPr>
        <w:pStyle w:val="Paragraphedeliste"/>
        <w:numPr>
          <w:ilvl w:val="0"/>
          <w:numId w:val="1"/>
        </w:numPr>
        <w:tabs>
          <w:tab w:val="left" w:pos="1714"/>
        </w:tabs>
        <w:spacing w:before="197"/>
        <w:ind w:hanging="722"/>
        <w:rPr>
          <w:sz w:val="24"/>
        </w:rPr>
      </w:pPr>
      <w:proofErr w:type="spellStart"/>
      <w:r>
        <w:rPr>
          <w:sz w:val="24"/>
        </w:rPr>
        <w:t>CommercialBankof</w:t>
      </w:r>
      <w:proofErr w:type="spellEnd"/>
      <w:r>
        <w:rPr>
          <w:spacing w:val="-2"/>
          <w:sz w:val="24"/>
        </w:rPr>
        <w:t xml:space="preserve"> </w:t>
      </w:r>
      <w:proofErr w:type="spellStart"/>
      <w:r>
        <w:rPr>
          <w:spacing w:val="-2"/>
          <w:sz w:val="24"/>
        </w:rPr>
        <w:t>Cameroon</w:t>
      </w:r>
      <w:proofErr w:type="spellEnd"/>
    </w:p>
    <w:p w14:paraId="4B45C2CF" w14:textId="77777777" w:rsidR="00DE417C" w:rsidRDefault="00600E65">
      <w:pPr>
        <w:pStyle w:val="Paragraphedeliste"/>
        <w:numPr>
          <w:ilvl w:val="0"/>
          <w:numId w:val="1"/>
        </w:numPr>
        <w:tabs>
          <w:tab w:val="left" w:pos="1714"/>
        </w:tabs>
        <w:spacing w:before="195"/>
        <w:ind w:hanging="722"/>
        <w:rPr>
          <w:sz w:val="24"/>
        </w:rPr>
      </w:pPr>
      <w:proofErr w:type="spellStart"/>
      <w:r>
        <w:rPr>
          <w:spacing w:val="-2"/>
          <w:sz w:val="24"/>
        </w:rPr>
        <w:t>Ecobank</w:t>
      </w:r>
      <w:proofErr w:type="spellEnd"/>
    </w:p>
    <w:p w14:paraId="4E4F6CE5" w14:textId="77777777" w:rsidR="00DE417C" w:rsidRDefault="00600E65">
      <w:pPr>
        <w:pStyle w:val="Paragraphedeliste"/>
        <w:numPr>
          <w:ilvl w:val="0"/>
          <w:numId w:val="1"/>
        </w:numPr>
        <w:tabs>
          <w:tab w:val="left" w:pos="1714"/>
        </w:tabs>
        <w:spacing w:before="197"/>
        <w:ind w:hanging="722"/>
        <w:rPr>
          <w:sz w:val="24"/>
        </w:rPr>
      </w:pPr>
      <w:proofErr w:type="spellStart"/>
      <w:r>
        <w:rPr>
          <w:sz w:val="24"/>
        </w:rPr>
        <w:t>NationalFinancialCredit</w:t>
      </w:r>
      <w:proofErr w:type="spellEnd"/>
      <w:r>
        <w:rPr>
          <w:spacing w:val="-4"/>
          <w:sz w:val="24"/>
        </w:rPr>
        <w:t xml:space="preserve"> Bank</w:t>
      </w:r>
    </w:p>
    <w:p w14:paraId="58116408" w14:textId="77777777" w:rsidR="00DE417C" w:rsidRDefault="00600E65">
      <w:pPr>
        <w:pStyle w:val="Paragraphedeliste"/>
        <w:numPr>
          <w:ilvl w:val="0"/>
          <w:numId w:val="1"/>
        </w:numPr>
        <w:tabs>
          <w:tab w:val="left" w:pos="1714"/>
        </w:tabs>
        <w:ind w:hanging="722"/>
        <w:rPr>
          <w:sz w:val="24"/>
        </w:rPr>
      </w:pPr>
      <w:proofErr w:type="spellStart"/>
      <w:r>
        <w:rPr>
          <w:sz w:val="24"/>
        </w:rPr>
        <w:t>SociétéCamerounaisedeBanqueau</w:t>
      </w:r>
      <w:r>
        <w:rPr>
          <w:spacing w:val="-2"/>
          <w:sz w:val="24"/>
        </w:rPr>
        <w:t>Cameroun</w:t>
      </w:r>
      <w:proofErr w:type="spellEnd"/>
    </w:p>
    <w:p w14:paraId="2E3774C1" w14:textId="77777777" w:rsidR="00DE417C" w:rsidRDefault="00600E65">
      <w:pPr>
        <w:pStyle w:val="Paragraphedeliste"/>
        <w:numPr>
          <w:ilvl w:val="0"/>
          <w:numId w:val="1"/>
        </w:numPr>
        <w:tabs>
          <w:tab w:val="left" w:pos="1714"/>
        </w:tabs>
        <w:ind w:hanging="722"/>
        <w:rPr>
          <w:sz w:val="24"/>
        </w:rPr>
      </w:pPr>
      <w:proofErr w:type="spellStart"/>
      <w:r>
        <w:rPr>
          <w:sz w:val="24"/>
        </w:rPr>
        <w:t>SociétéGénéraledeBanqueau</w:t>
      </w:r>
      <w:r>
        <w:rPr>
          <w:spacing w:val="-2"/>
          <w:sz w:val="24"/>
        </w:rPr>
        <w:t>Cameroun</w:t>
      </w:r>
      <w:proofErr w:type="spellEnd"/>
    </w:p>
    <w:p w14:paraId="2086CE88" w14:textId="77777777" w:rsidR="00DE417C" w:rsidRDefault="00600E65">
      <w:pPr>
        <w:pStyle w:val="Paragraphedeliste"/>
        <w:numPr>
          <w:ilvl w:val="0"/>
          <w:numId w:val="1"/>
        </w:numPr>
        <w:tabs>
          <w:tab w:val="left" w:pos="1714"/>
        </w:tabs>
        <w:spacing w:before="197"/>
        <w:ind w:hanging="722"/>
        <w:rPr>
          <w:sz w:val="24"/>
        </w:rPr>
      </w:pPr>
      <w:proofErr w:type="spellStart"/>
      <w:r>
        <w:rPr>
          <w:sz w:val="24"/>
        </w:rPr>
        <w:t>StandardCharteredBank</w:t>
      </w:r>
      <w:r>
        <w:rPr>
          <w:spacing w:val="-2"/>
          <w:sz w:val="24"/>
        </w:rPr>
        <w:t>Cameroon</w:t>
      </w:r>
      <w:proofErr w:type="spellEnd"/>
    </w:p>
    <w:p w14:paraId="6EADF6A5" w14:textId="77777777" w:rsidR="00DE417C" w:rsidRDefault="00600E65">
      <w:pPr>
        <w:pStyle w:val="Paragraphedeliste"/>
        <w:numPr>
          <w:ilvl w:val="0"/>
          <w:numId w:val="1"/>
        </w:numPr>
        <w:tabs>
          <w:tab w:val="left" w:pos="1714"/>
        </w:tabs>
        <w:spacing w:before="200"/>
        <w:ind w:hanging="722"/>
        <w:rPr>
          <w:sz w:val="24"/>
        </w:rPr>
      </w:pPr>
      <w:proofErr w:type="spellStart"/>
      <w:r>
        <w:rPr>
          <w:sz w:val="24"/>
        </w:rPr>
        <w:t>UnionBankof</w:t>
      </w:r>
      <w:proofErr w:type="spellEnd"/>
      <w:r>
        <w:rPr>
          <w:sz w:val="24"/>
        </w:rPr>
        <w:t xml:space="preserve"> </w:t>
      </w:r>
      <w:proofErr w:type="spellStart"/>
      <w:r>
        <w:rPr>
          <w:spacing w:val="-2"/>
          <w:sz w:val="24"/>
        </w:rPr>
        <w:t>Cameroon</w:t>
      </w:r>
      <w:proofErr w:type="spellEnd"/>
    </w:p>
    <w:p w14:paraId="22DBFD79" w14:textId="77777777" w:rsidR="00DE417C" w:rsidRDefault="00600E65">
      <w:pPr>
        <w:pStyle w:val="Paragraphedeliste"/>
        <w:numPr>
          <w:ilvl w:val="0"/>
          <w:numId w:val="1"/>
        </w:numPr>
        <w:tabs>
          <w:tab w:val="left" w:pos="1714"/>
        </w:tabs>
        <w:spacing w:before="197"/>
        <w:ind w:hanging="722"/>
        <w:rPr>
          <w:sz w:val="24"/>
        </w:rPr>
      </w:pPr>
      <w:proofErr w:type="spellStart"/>
      <w:r>
        <w:rPr>
          <w:sz w:val="24"/>
        </w:rPr>
        <w:t>UnitedBankfor</w:t>
      </w:r>
      <w:r>
        <w:rPr>
          <w:spacing w:val="-2"/>
          <w:sz w:val="24"/>
        </w:rPr>
        <w:t>Africa</w:t>
      </w:r>
      <w:proofErr w:type="spellEnd"/>
      <w:r>
        <w:rPr>
          <w:spacing w:val="-2"/>
          <w:sz w:val="24"/>
        </w:rPr>
        <w:t>.</w:t>
      </w:r>
    </w:p>
    <w:p w14:paraId="6C97C33A" w14:textId="77777777" w:rsidR="00DE417C" w:rsidRDefault="00600E65">
      <w:pPr>
        <w:pStyle w:val="Paragraphedeliste"/>
        <w:numPr>
          <w:ilvl w:val="0"/>
          <w:numId w:val="1"/>
        </w:numPr>
        <w:tabs>
          <w:tab w:val="left" w:pos="1714"/>
        </w:tabs>
        <w:ind w:hanging="722"/>
        <w:rPr>
          <w:sz w:val="24"/>
        </w:rPr>
      </w:pPr>
      <w:r>
        <w:rPr>
          <w:sz w:val="24"/>
        </w:rPr>
        <w:t>BanqueCamerounaisedesPetitesetMoyennesEntreprises(BC-PME),B.P.12962Yaoundé</w:t>
      </w:r>
      <w:r>
        <w:rPr>
          <w:spacing w:val="-10"/>
          <w:sz w:val="24"/>
        </w:rPr>
        <w:t>;</w:t>
      </w:r>
    </w:p>
    <w:p w14:paraId="152971B9" w14:textId="77777777" w:rsidR="00DE417C" w:rsidRDefault="00600E65">
      <w:pPr>
        <w:pStyle w:val="Paragraphedeliste"/>
        <w:numPr>
          <w:ilvl w:val="0"/>
          <w:numId w:val="1"/>
        </w:numPr>
        <w:tabs>
          <w:tab w:val="left" w:pos="1714"/>
        </w:tabs>
        <w:ind w:hanging="722"/>
        <w:rPr>
          <w:sz w:val="24"/>
        </w:rPr>
      </w:pPr>
      <w:proofErr w:type="spellStart"/>
      <w:r>
        <w:rPr>
          <w:sz w:val="24"/>
        </w:rPr>
        <w:t>BankOfAfricaCameroun</w:t>
      </w:r>
      <w:proofErr w:type="spellEnd"/>
      <w:r>
        <w:rPr>
          <w:sz w:val="24"/>
        </w:rPr>
        <w:t>(</w:t>
      </w:r>
      <w:proofErr w:type="spellStart"/>
      <w:r>
        <w:rPr>
          <w:sz w:val="24"/>
        </w:rPr>
        <w:t>BOACameroun</w:t>
      </w:r>
      <w:proofErr w:type="spellEnd"/>
      <w:r>
        <w:rPr>
          <w:sz w:val="24"/>
        </w:rPr>
        <w:t>),B.P.4593</w:t>
      </w:r>
      <w:r>
        <w:rPr>
          <w:spacing w:val="-2"/>
          <w:sz w:val="24"/>
        </w:rPr>
        <w:t>Douala</w:t>
      </w:r>
    </w:p>
    <w:p w14:paraId="71FC7E2D" w14:textId="77777777" w:rsidR="00DE417C" w:rsidRDefault="00DE417C">
      <w:pPr>
        <w:pStyle w:val="Corpsdetexte"/>
      </w:pPr>
    </w:p>
    <w:p w14:paraId="7E81787C" w14:textId="77777777" w:rsidR="00DE417C" w:rsidRDefault="00DE417C">
      <w:pPr>
        <w:pStyle w:val="Corpsdetexte"/>
        <w:spacing w:before="119"/>
      </w:pPr>
    </w:p>
    <w:p w14:paraId="47F81BDE" w14:textId="77777777" w:rsidR="00DE417C" w:rsidRDefault="00600E65">
      <w:pPr>
        <w:pStyle w:val="Titre6"/>
        <w:ind w:left="992"/>
        <w:jc w:val="left"/>
      </w:pPr>
      <w:r>
        <w:t>II-</w:t>
      </w:r>
      <w:proofErr w:type="spellStart"/>
      <w:r>
        <w:t>C</w:t>
      </w:r>
      <w:r>
        <w:rPr>
          <w:spacing w:val="14"/>
        </w:rPr>
        <w:t>ompagn</w:t>
      </w:r>
      <w:r>
        <w:t>i</w:t>
      </w:r>
      <w:r>
        <w:rPr>
          <w:spacing w:val="14"/>
        </w:rPr>
        <w:t>es</w:t>
      </w:r>
      <w:r>
        <w:t>d’</w:t>
      </w:r>
      <w:r>
        <w:rPr>
          <w:spacing w:val="18"/>
        </w:rPr>
        <w:t>ass</w:t>
      </w:r>
      <w:r>
        <w:rPr>
          <w:spacing w:val="19"/>
        </w:rPr>
        <w:t>ura</w:t>
      </w:r>
      <w:r>
        <w:rPr>
          <w:spacing w:val="17"/>
        </w:rPr>
        <w:t>nces</w:t>
      </w:r>
      <w:proofErr w:type="spellEnd"/>
    </w:p>
    <w:p w14:paraId="1451E001" w14:textId="77777777" w:rsidR="00DE417C" w:rsidRDefault="00600E65">
      <w:pPr>
        <w:pStyle w:val="Paragraphedeliste"/>
        <w:numPr>
          <w:ilvl w:val="0"/>
          <w:numId w:val="1"/>
        </w:numPr>
        <w:tabs>
          <w:tab w:val="left" w:pos="1714"/>
        </w:tabs>
        <w:spacing w:before="197"/>
        <w:ind w:hanging="722"/>
        <w:rPr>
          <w:sz w:val="24"/>
        </w:rPr>
      </w:pPr>
      <w:proofErr w:type="spellStart"/>
      <w:r>
        <w:rPr>
          <w:sz w:val="24"/>
        </w:rPr>
        <w:t>Chanas</w:t>
      </w:r>
      <w:r>
        <w:rPr>
          <w:spacing w:val="-2"/>
          <w:sz w:val="24"/>
        </w:rPr>
        <w:t>assurances</w:t>
      </w:r>
      <w:proofErr w:type="spellEnd"/>
      <w:r>
        <w:rPr>
          <w:spacing w:val="-2"/>
          <w:sz w:val="24"/>
        </w:rPr>
        <w:t>;</w:t>
      </w:r>
    </w:p>
    <w:p w14:paraId="240B3D5D" w14:textId="77777777" w:rsidR="00DE417C" w:rsidRDefault="00600E65">
      <w:pPr>
        <w:pStyle w:val="Paragraphedeliste"/>
        <w:numPr>
          <w:ilvl w:val="0"/>
          <w:numId w:val="1"/>
        </w:numPr>
        <w:tabs>
          <w:tab w:val="left" w:pos="1714"/>
        </w:tabs>
        <w:ind w:hanging="722"/>
        <w:rPr>
          <w:sz w:val="24"/>
        </w:rPr>
      </w:pPr>
      <w:proofErr w:type="spellStart"/>
      <w:r>
        <w:rPr>
          <w:sz w:val="24"/>
        </w:rPr>
        <w:t>Activa</w:t>
      </w:r>
      <w:r>
        <w:rPr>
          <w:spacing w:val="-2"/>
          <w:sz w:val="24"/>
        </w:rPr>
        <w:t>Assurances</w:t>
      </w:r>
      <w:proofErr w:type="spellEnd"/>
    </w:p>
    <w:p w14:paraId="5E3DD8B3" w14:textId="77777777" w:rsidR="00DE417C" w:rsidRDefault="00600E65">
      <w:pPr>
        <w:pStyle w:val="Paragraphedeliste"/>
        <w:numPr>
          <w:ilvl w:val="0"/>
          <w:numId w:val="1"/>
        </w:numPr>
        <w:tabs>
          <w:tab w:val="left" w:pos="1714"/>
        </w:tabs>
        <w:spacing w:before="195"/>
        <w:ind w:hanging="722"/>
        <w:rPr>
          <w:sz w:val="24"/>
        </w:rPr>
      </w:pPr>
      <w:proofErr w:type="spellStart"/>
      <w:r>
        <w:rPr>
          <w:sz w:val="24"/>
        </w:rPr>
        <w:t>AtlantiqueAssurancesS</w:t>
      </w:r>
      <w:proofErr w:type="spellEnd"/>
      <w:r>
        <w:rPr>
          <w:sz w:val="24"/>
        </w:rPr>
        <w:t xml:space="preserve"> .A.,B.P.2933Douala </w:t>
      </w:r>
      <w:r>
        <w:rPr>
          <w:spacing w:val="-10"/>
          <w:sz w:val="24"/>
        </w:rPr>
        <w:t>;</w:t>
      </w:r>
    </w:p>
    <w:p w14:paraId="05AF228C" w14:textId="77777777" w:rsidR="00DE417C" w:rsidRDefault="00600E65">
      <w:pPr>
        <w:pStyle w:val="Paragraphedeliste"/>
        <w:numPr>
          <w:ilvl w:val="0"/>
          <w:numId w:val="1"/>
        </w:numPr>
        <w:tabs>
          <w:tab w:val="left" w:pos="1714"/>
        </w:tabs>
        <w:spacing w:before="202"/>
        <w:ind w:hanging="722"/>
        <w:rPr>
          <w:sz w:val="24"/>
        </w:rPr>
      </w:pPr>
      <w:proofErr w:type="spellStart"/>
      <w:r>
        <w:rPr>
          <w:sz w:val="24"/>
        </w:rPr>
        <w:t>ZénitheInsuranceS.A</w:t>
      </w:r>
      <w:proofErr w:type="spellEnd"/>
      <w:r>
        <w:rPr>
          <w:sz w:val="24"/>
        </w:rPr>
        <w:t>.</w:t>
      </w:r>
      <w:r>
        <w:rPr>
          <w:spacing w:val="-10"/>
          <w:sz w:val="24"/>
        </w:rPr>
        <w:t>;</w:t>
      </w:r>
    </w:p>
    <w:p w14:paraId="2ACD0E55" w14:textId="77777777" w:rsidR="00DE417C" w:rsidRDefault="00600E65">
      <w:pPr>
        <w:pStyle w:val="Paragraphedeliste"/>
        <w:numPr>
          <w:ilvl w:val="0"/>
          <w:numId w:val="1"/>
        </w:numPr>
        <w:tabs>
          <w:tab w:val="left" w:pos="1714"/>
        </w:tabs>
        <w:spacing w:before="195"/>
        <w:ind w:hanging="722"/>
        <w:rPr>
          <w:sz w:val="24"/>
        </w:rPr>
      </w:pPr>
      <w:r>
        <w:rPr>
          <w:sz w:val="24"/>
        </w:rPr>
        <w:t>Pro-</w:t>
      </w:r>
      <w:proofErr w:type="spellStart"/>
      <w:r>
        <w:rPr>
          <w:sz w:val="24"/>
        </w:rPr>
        <w:t>AssurS.A</w:t>
      </w:r>
      <w:proofErr w:type="spellEnd"/>
      <w:r>
        <w:rPr>
          <w:spacing w:val="-10"/>
          <w:sz w:val="24"/>
        </w:rPr>
        <w:t>;</w:t>
      </w:r>
    </w:p>
    <w:p w14:paraId="17AB9292" w14:textId="77777777" w:rsidR="00DE417C" w:rsidRDefault="00600E65">
      <w:pPr>
        <w:pStyle w:val="Paragraphedeliste"/>
        <w:numPr>
          <w:ilvl w:val="0"/>
          <w:numId w:val="1"/>
        </w:numPr>
        <w:tabs>
          <w:tab w:val="left" w:pos="1714"/>
        </w:tabs>
        <w:spacing w:before="200"/>
        <w:ind w:hanging="722"/>
        <w:rPr>
          <w:sz w:val="24"/>
        </w:rPr>
      </w:pPr>
      <w:proofErr w:type="spellStart"/>
      <w:r>
        <w:rPr>
          <w:sz w:val="24"/>
        </w:rPr>
        <w:t>AréaAssurancesS.A,B.P</w:t>
      </w:r>
      <w:proofErr w:type="spellEnd"/>
      <w:r>
        <w:rPr>
          <w:sz w:val="24"/>
        </w:rPr>
        <w:t xml:space="preserve"> .1531Douala</w:t>
      </w:r>
      <w:r>
        <w:rPr>
          <w:spacing w:val="-10"/>
          <w:sz w:val="24"/>
        </w:rPr>
        <w:t>;</w:t>
      </w:r>
    </w:p>
    <w:p w14:paraId="2C22ADA7" w14:textId="77777777" w:rsidR="00DE417C" w:rsidRDefault="00600E65">
      <w:pPr>
        <w:pStyle w:val="Paragraphedeliste"/>
        <w:numPr>
          <w:ilvl w:val="0"/>
          <w:numId w:val="1"/>
        </w:numPr>
        <w:tabs>
          <w:tab w:val="left" w:pos="1714"/>
        </w:tabs>
        <w:spacing w:before="195"/>
        <w:ind w:hanging="722"/>
        <w:rPr>
          <w:sz w:val="24"/>
        </w:rPr>
      </w:pPr>
      <w:r>
        <w:rPr>
          <w:sz w:val="24"/>
        </w:rPr>
        <w:t>BénéficialGeneralInsuranceS.A.,B.P.2328Douala</w:t>
      </w:r>
      <w:r>
        <w:rPr>
          <w:spacing w:val="-10"/>
          <w:sz w:val="24"/>
        </w:rPr>
        <w:t>;</w:t>
      </w:r>
    </w:p>
    <w:p w14:paraId="496CA580" w14:textId="77777777" w:rsidR="00DE417C" w:rsidRDefault="00DE417C">
      <w:pPr>
        <w:pStyle w:val="Paragraphedeliste"/>
        <w:jc w:val="left"/>
        <w:rPr>
          <w:sz w:val="24"/>
        </w:rPr>
        <w:sectPr w:rsidR="00DE417C" w:rsidSect="00DB71B5">
          <w:pgSz w:w="11900" w:h="16820"/>
          <w:pgMar w:top="1020" w:right="0" w:bottom="1220" w:left="141" w:header="0" w:footer="1013" w:gutter="0"/>
          <w:cols w:space="720"/>
        </w:sectPr>
      </w:pPr>
    </w:p>
    <w:p w14:paraId="6816046D" w14:textId="77777777" w:rsidR="00DE417C" w:rsidRDefault="00600E65">
      <w:pPr>
        <w:pStyle w:val="Paragraphedeliste"/>
        <w:numPr>
          <w:ilvl w:val="0"/>
          <w:numId w:val="1"/>
        </w:numPr>
        <w:tabs>
          <w:tab w:val="left" w:pos="1714"/>
        </w:tabs>
        <w:spacing w:before="88"/>
        <w:ind w:hanging="722"/>
        <w:rPr>
          <w:sz w:val="24"/>
        </w:rPr>
      </w:pPr>
      <w:r>
        <w:rPr>
          <w:sz w:val="24"/>
        </w:rPr>
        <w:lastRenderedPageBreak/>
        <w:t xml:space="preserve">CPAS.A.,B.BP.54Douala </w:t>
      </w:r>
      <w:r>
        <w:rPr>
          <w:spacing w:val="-10"/>
          <w:sz w:val="24"/>
        </w:rPr>
        <w:t>;</w:t>
      </w:r>
    </w:p>
    <w:p w14:paraId="2FB4BD23" w14:textId="77777777" w:rsidR="00DE417C" w:rsidRDefault="00600E65">
      <w:pPr>
        <w:pStyle w:val="Paragraphedeliste"/>
        <w:numPr>
          <w:ilvl w:val="0"/>
          <w:numId w:val="1"/>
        </w:numPr>
        <w:tabs>
          <w:tab w:val="left" w:pos="1769"/>
        </w:tabs>
        <w:spacing w:before="200"/>
        <w:ind w:left="1769" w:hanging="777"/>
        <w:rPr>
          <w:sz w:val="24"/>
        </w:rPr>
      </w:pPr>
      <w:r>
        <w:rPr>
          <w:sz w:val="24"/>
        </w:rPr>
        <w:t>NSIAAssurancesS.A.,B.P.2759Douala</w:t>
      </w:r>
      <w:r>
        <w:rPr>
          <w:spacing w:val="-10"/>
          <w:sz w:val="24"/>
        </w:rPr>
        <w:t>;</w:t>
      </w:r>
    </w:p>
    <w:p w14:paraId="43C8C500" w14:textId="77777777" w:rsidR="00DE417C" w:rsidRDefault="00600E65">
      <w:pPr>
        <w:pStyle w:val="Paragraphedeliste"/>
        <w:numPr>
          <w:ilvl w:val="0"/>
          <w:numId w:val="1"/>
        </w:numPr>
        <w:tabs>
          <w:tab w:val="left" w:pos="1714"/>
        </w:tabs>
        <w:spacing w:before="197"/>
        <w:ind w:hanging="722"/>
        <w:rPr>
          <w:sz w:val="24"/>
        </w:rPr>
      </w:pPr>
      <w:r>
        <w:rPr>
          <w:sz w:val="24"/>
        </w:rPr>
        <w:t>SAARS.A.,B.P.1011Douala</w:t>
      </w:r>
      <w:r>
        <w:rPr>
          <w:spacing w:val="-10"/>
          <w:sz w:val="24"/>
        </w:rPr>
        <w:t>;</w:t>
      </w:r>
    </w:p>
    <w:p w14:paraId="083A7050" w14:textId="77777777" w:rsidR="00DE417C" w:rsidRDefault="00600E65">
      <w:pPr>
        <w:pStyle w:val="Paragraphedeliste"/>
        <w:numPr>
          <w:ilvl w:val="0"/>
          <w:numId w:val="1"/>
        </w:numPr>
        <w:tabs>
          <w:tab w:val="left" w:pos="1714"/>
        </w:tabs>
        <w:ind w:hanging="722"/>
        <w:rPr>
          <w:sz w:val="24"/>
        </w:rPr>
      </w:pPr>
      <w:r>
        <w:rPr>
          <w:sz w:val="24"/>
        </w:rPr>
        <w:t>SahamAssurancesS.A.,B.P.11315</w:t>
      </w:r>
      <w:r>
        <w:rPr>
          <w:spacing w:val="-2"/>
          <w:sz w:val="24"/>
        </w:rPr>
        <w:t>Douala</w:t>
      </w:r>
    </w:p>
    <w:p w14:paraId="44F36256" w14:textId="77777777" w:rsidR="00DE417C" w:rsidRDefault="00DE417C">
      <w:pPr>
        <w:pStyle w:val="Corpsdetexte"/>
      </w:pPr>
    </w:p>
    <w:p w14:paraId="48105CB3" w14:textId="77777777" w:rsidR="00DE417C" w:rsidRDefault="00DE417C">
      <w:pPr>
        <w:pStyle w:val="Corpsdetexte"/>
        <w:spacing w:before="119"/>
      </w:pPr>
    </w:p>
    <w:p w14:paraId="36C1289A" w14:textId="77777777" w:rsidR="00DE417C" w:rsidRDefault="00600E65">
      <w:pPr>
        <w:pStyle w:val="Corpsdetexte"/>
        <w:spacing w:line="360" w:lineRule="auto"/>
        <w:ind w:left="992" w:right="1114"/>
      </w:pPr>
      <w:r>
        <w:rPr>
          <w:b/>
          <w:u w:val="single"/>
        </w:rPr>
        <w:t>NB</w:t>
      </w:r>
      <w:r>
        <w:t>:Cettelisteétantévolutive,leMaîtred’OuvrageouleMaîtred’Ouvragedevras’assurer d’</w:t>
      </w:r>
      <w:proofErr w:type="spellStart"/>
      <w:r>
        <w:t>insérerlalisteen</w:t>
      </w:r>
      <w:proofErr w:type="spellEnd"/>
      <w:r>
        <w:t xml:space="preserve"> vigueur lors de l’élaboration du DAO suivant les directives du Ministre en charge des finances.</w:t>
      </w:r>
    </w:p>
    <w:p w14:paraId="2B3F732A" w14:textId="77777777" w:rsidR="00DE417C" w:rsidRDefault="00DE417C">
      <w:pPr>
        <w:pStyle w:val="Corpsdetexte"/>
        <w:spacing w:line="360" w:lineRule="auto"/>
        <w:sectPr w:rsidR="00DE417C" w:rsidSect="00DB71B5">
          <w:pgSz w:w="11900" w:h="16820"/>
          <w:pgMar w:top="1000" w:right="0" w:bottom="1220" w:left="141" w:header="0" w:footer="1013" w:gutter="0"/>
          <w:cols w:space="720"/>
        </w:sectPr>
      </w:pPr>
    </w:p>
    <w:p w14:paraId="3C31D638" w14:textId="77777777" w:rsidR="00DE417C" w:rsidRDefault="00DE417C">
      <w:pPr>
        <w:pStyle w:val="Corpsdetexte"/>
        <w:rPr>
          <w:sz w:val="36"/>
        </w:rPr>
      </w:pPr>
    </w:p>
    <w:p w14:paraId="5EF3F284" w14:textId="77777777" w:rsidR="00DE417C" w:rsidRDefault="00DE417C">
      <w:pPr>
        <w:pStyle w:val="Corpsdetexte"/>
        <w:rPr>
          <w:sz w:val="36"/>
        </w:rPr>
      </w:pPr>
    </w:p>
    <w:p w14:paraId="4FAB996E" w14:textId="77777777" w:rsidR="00DE417C" w:rsidRDefault="00DE417C">
      <w:pPr>
        <w:pStyle w:val="Corpsdetexte"/>
        <w:rPr>
          <w:sz w:val="36"/>
        </w:rPr>
      </w:pPr>
    </w:p>
    <w:p w14:paraId="0529E4E2" w14:textId="77777777" w:rsidR="00DE417C" w:rsidRDefault="00DE417C">
      <w:pPr>
        <w:pStyle w:val="Corpsdetexte"/>
        <w:rPr>
          <w:sz w:val="36"/>
        </w:rPr>
      </w:pPr>
    </w:p>
    <w:p w14:paraId="333E765D" w14:textId="77777777" w:rsidR="00DE417C" w:rsidRDefault="00DE417C">
      <w:pPr>
        <w:pStyle w:val="Corpsdetexte"/>
        <w:rPr>
          <w:sz w:val="36"/>
        </w:rPr>
      </w:pPr>
    </w:p>
    <w:p w14:paraId="7E4F9377" w14:textId="77777777" w:rsidR="00DE417C" w:rsidRDefault="00DE417C">
      <w:pPr>
        <w:pStyle w:val="Corpsdetexte"/>
        <w:rPr>
          <w:sz w:val="36"/>
        </w:rPr>
      </w:pPr>
    </w:p>
    <w:p w14:paraId="4DD93996" w14:textId="77777777" w:rsidR="00DE417C" w:rsidRDefault="00DE417C">
      <w:pPr>
        <w:pStyle w:val="Corpsdetexte"/>
        <w:rPr>
          <w:sz w:val="36"/>
        </w:rPr>
      </w:pPr>
    </w:p>
    <w:p w14:paraId="218304FD" w14:textId="77777777" w:rsidR="00DE417C" w:rsidRDefault="00DE417C">
      <w:pPr>
        <w:pStyle w:val="Corpsdetexte"/>
        <w:rPr>
          <w:sz w:val="36"/>
        </w:rPr>
      </w:pPr>
    </w:p>
    <w:p w14:paraId="3A631B0D" w14:textId="77777777" w:rsidR="00DE417C" w:rsidRDefault="00DE417C">
      <w:pPr>
        <w:pStyle w:val="Corpsdetexte"/>
        <w:rPr>
          <w:sz w:val="36"/>
        </w:rPr>
      </w:pPr>
    </w:p>
    <w:p w14:paraId="0711A3F5" w14:textId="77777777" w:rsidR="00DE417C" w:rsidRDefault="00DE417C">
      <w:pPr>
        <w:pStyle w:val="Corpsdetexte"/>
        <w:rPr>
          <w:sz w:val="36"/>
        </w:rPr>
      </w:pPr>
    </w:p>
    <w:p w14:paraId="4ACBA680" w14:textId="77777777" w:rsidR="00DE417C" w:rsidRDefault="00DE417C">
      <w:pPr>
        <w:pStyle w:val="Corpsdetexte"/>
        <w:rPr>
          <w:sz w:val="36"/>
        </w:rPr>
      </w:pPr>
    </w:p>
    <w:p w14:paraId="01BF54B2" w14:textId="77777777" w:rsidR="00DE417C" w:rsidRDefault="00DE417C">
      <w:pPr>
        <w:pStyle w:val="Corpsdetexte"/>
        <w:spacing w:before="195"/>
        <w:rPr>
          <w:sz w:val="36"/>
        </w:rPr>
      </w:pPr>
    </w:p>
    <w:p w14:paraId="2420DC20" w14:textId="77777777" w:rsidR="00DE417C" w:rsidRDefault="00600E65">
      <w:pPr>
        <w:ind w:left="3687"/>
        <w:rPr>
          <w:b/>
          <w:sz w:val="36"/>
        </w:rPr>
      </w:pPr>
      <w:r>
        <w:rPr>
          <w:b/>
          <w:w w:val="85"/>
          <w:sz w:val="36"/>
        </w:rPr>
        <w:t>PIÈCEN°15.PROCEDUREDESOUMISSIONEN</w:t>
      </w:r>
      <w:r>
        <w:rPr>
          <w:b/>
          <w:spacing w:val="-4"/>
          <w:w w:val="85"/>
          <w:sz w:val="36"/>
        </w:rPr>
        <w:t>LIGNE</w:t>
      </w:r>
    </w:p>
    <w:p w14:paraId="1BA97898" w14:textId="77777777" w:rsidR="00DE417C" w:rsidRDefault="00DE417C">
      <w:pPr>
        <w:rPr>
          <w:b/>
          <w:sz w:val="36"/>
        </w:rPr>
        <w:sectPr w:rsidR="00DE417C" w:rsidSect="00DB71B5">
          <w:pgSz w:w="11900" w:h="16820"/>
          <w:pgMar w:top="1920" w:right="0" w:bottom="1240" w:left="141" w:header="0" w:footer="1013" w:gutter="0"/>
          <w:cols w:space="720"/>
        </w:sectPr>
      </w:pPr>
    </w:p>
    <w:p w14:paraId="4F8415D7" w14:textId="77777777" w:rsidR="00DE417C" w:rsidRDefault="00600E65">
      <w:pPr>
        <w:spacing w:before="97" w:line="217" w:lineRule="exact"/>
        <w:ind w:right="1602"/>
        <w:jc w:val="center"/>
        <w:rPr>
          <w:rFonts w:ascii="Arial"/>
          <w:b/>
          <w:sz w:val="20"/>
        </w:rPr>
      </w:pPr>
      <w:r>
        <w:rPr>
          <w:rFonts w:ascii="Arial"/>
          <w:b/>
          <w:noProof/>
          <w:sz w:val="20"/>
          <w:lang w:eastAsia="fr-FR"/>
        </w:rPr>
        <w:lastRenderedPageBreak/>
        <w:drawing>
          <wp:anchor distT="0" distB="0" distL="0" distR="0" simplePos="0" relativeHeight="15740416" behindDoc="0" locked="0" layoutInCell="1" allowOverlap="1" wp14:anchorId="4DE172CF" wp14:editId="5CFE52B4">
            <wp:simplePos x="0" y="0"/>
            <wp:positionH relativeFrom="page">
              <wp:posOffset>3559809</wp:posOffset>
            </wp:positionH>
            <wp:positionV relativeFrom="paragraph">
              <wp:posOffset>-2031</wp:posOffset>
            </wp:positionV>
            <wp:extent cx="902335" cy="96900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7" cstate="print"/>
                    <a:stretch>
                      <a:fillRect/>
                    </a:stretch>
                  </pic:blipFill>
                  <pic:spPr>
                    <a:xfrm>
                      <a:off x="0" y="0"/>
                      <a:ext cx="902335" cy="969009"/>
                    </a:xfrm>
                    <a:prstGeom prst="rect">
                      <a:avLst/>
                    </a:prstGeom>
                  </pic:spPr>
                </pic:pic>
              </a:graphicData>
            </a:graphic>
          </wp:anchor>
        </w:drawing>
      </w:r>
      <w:r>
        <w:rPr>
          <w:rFonts w:ascii="Arial"/>
          <w:b/>
          <w:spacing w:val="-2"/>
          <w:sz w:val="20"/>
        </w:rPr>
        <w:t>REPUBLIQUEDUCAMEROUN</w:t>
      </w:r>
    </w:p>
    <w:p w14:paraId="1946C2E8" w14:textId="77777777" w:rsidR="00DE417C" w:rsidRDefault="00600E65">
      <w:pPr>
        <w:spacing w:line="201" w:lineRule="exact"/>
        <w:ind w:left="37" w:right="1602"/>
        <w:jc w:val="center"/>
        <w:rPr>
          <w:rFonts w:ascii="Arial" w:hAnsi="Arial"/>
          <w:sz w:val="20"/>
        </w:rPr>
      </w:pPr>
      <w:r>
        <w:rPr>
          <w:rFonts w:ascii="Arial" w:hAnsi="Arial"/>
          <w:sz w:val="20"/>
        </w:rPr>
        <w:t>Paix–Travail–</w:t>
      </w:r>
      <w:r>
        <w:rPr>
          <w:rFonts w:ascii="Arial" w:hAnsi="Arial"/>
          <w:spacing w:val="-2"/>
          <w:sz w:val="20"/>
        </w:rPr>
        <w:t>Patrie</w:t>
      </w:r>
    </w:p>
    <w:p w14:paraId="4AB0040A" w14:textId="77777777" w:rsidR="00DE417C" w:rsidRDefault="00600E65">
      <w:pPr>
        <w:tabs>
          <w:tab w:val="left" w:leader="hyphen" w:pos="698"/>
        </w:tabs>
        <w:spacing w:line="194" w:lineRule="exact"/>
        <w:ind w:left="-1" w:right="1548"/>
        <w:jc w:val="center"/>
        <w:rPr>
          <w:rFonts w:ascii="Arial"/>
          <w:sz w:val="20"/>
        </w:rPr>
      </w:pPr>
      <w:r>
        <w:rPr>
          <w:rFonts w:ascii="Arial"/>
          <w:b/>
          <w:spacing w:val="-10"/>
          <w:sz w:val="20"/>
        </w:rPr>
        <w:t>-</w:t>
      </w:r>
      <w:r>
        <w:rPr>
          <w:rFonts w:ascii="Arial"/>
          <w:b/>
          <w:sz w:val="20"/>
        </w:rPr>
        <w:tab/>
      </w:r>
      <w:r>
        <w:rPr>
          <w:rFonts w:ascii="Arial"/>
          <w:spacing w:val="-2"/>
          <w:sz w:val="20"/>
        </w:rPr>
        <w:t>PRESIDENCE</w:t>
      </w:r>
      <w:r>
        <w:rPr>
          <w:rFonts w:ascii="Arial"/>
          <w:spacing w:val="-5"/>
          <w:sz w:val="20"/>
        </w:rPr>
        <w:t>DE</w:t>
      </w:r>
    </w:p>
    <w:p w14:paraId="5D97D197" w14:textId="77777777" w:rsidR="00DE417C" w:rsidRDefault="00600E65">
      <w:pPr>
        <w:spacing w:line="194" w:lineRule="exact"/>
        <w:ind w:left="36" w:right="1602"/>
        <w:jc w:val="center"/>
        <w:rPr>
          <w:rFonts w:ascii="Arial"/>
          <w:sz w:val="20"/>
        </w:rPr>
      </w:pPr>
      <w:r>
        <w:rPr>
          <w:rFonts w:ascii="Arial"/>
          <w:sz w:val="20"/>
        </w:rPr>
        <w:t>LARE-</w:t>
      </w:r>
      <w:r>
        <w:rPr>
          <w:rFonts w:ascii="Arial"/>
          <w:spacing w:val="-2"/>
          <w:sz w:val="20"/>
        </w:rPr>
        <w:t>PUBLIQUE</w:t>
      </w:r>
    </w:p>
    <w:p w14:paraId="24508585" w14:textId="77777777" w:rsidR="00DE417C" w:rsidRDefault="00600E65">
      <w:pPr>
        <w:tabs>
          <w:tab w:val="left" w:leader="hyphen" w:pos="695"/>
        </w:tabs>
        <w:spacing w:line="194" w:lineRule="exact"/>
        <w:ind w:left="-1" w:right="1550"/>
        <w:jc w:val="center"/>
        <w:rPr>
          <w:rFonts w:ascii="Arial"/>
          <w:b/>
          <w:sz w:val="20"/>
        </w:rPr>
      </w:pPr>
      <w:r>
        <w:rPr>
          <w:rFonts w:ascii="Arial"/>
          <w:b/>
          <w:spacing w:val="-10"/>
          <w:sz w:val="20"/>
        </w:rPr>
        <w:t>-</w:t>
      </w:r>
      <w:r>
        <w:rPr>
          <w:rFonts w:ascii="Arial"/>
          <w:b/>
          <w:sz w:val="20"/>
        </w:rPr>
        <w:tab/>
      </w:r>
      <w:r>
        <w:rPr>
          <w:rFonts w:ascii="Arial"/>
          <w:b/>
          <w:spacing w:val="-2"/>
          <w:sz w:val="20"/>
        </w:rPr>
        <w:t>MINISTERE</w:t>
      </w:r>
      <w:r>
        <w:rPr>
          <w:rFonts w:ascii="Arial"/>
          <w:b/>
          <w:spacing w:val="-5"/>
          <w:sz w:val="20"/>
        </w:rPr>
        <w:t>DES</w:t>
      </w:r>
    </w:p>
    <w:p w14:paraId="401EF5DD" w14:textId="77777777" w:rsidR="00DE417C" w:rsidRDefault="00600E65">
      <w:pPr>
        <w:spacing w:before="3" w:line="211" w:lineRule="auto"/>
        <w:ind w:left="1775" w:right="3344"/>
        <w:jc w:val="center"/>
        <w:rPr>
          <w:rFonts w:ascii="Arial"/>
          <w:b/>
          <w:sz w:val="20"/>
        </w:rPr>
      </w:pPr>
      <w:r>
        <w:rPr>
          <w:rFonts w:ascii="Arial"/>
          <w:b/>
          <w:spacing w:val="-4"/>
          <w:sz w:val="20"/>
        </w:rPr>
        <w:t xml:space="preserve">MARCHES </w:t>
      </w:r>
      <w:r>
        <w:rPr>
          <w:rFonts w:ascii="Arial"/>
          <w:b/>
          <w:spacing w:val="-2"/>
          <w:sz w:val="20"/>
        </w:rPr>
        <w:t>PUBLICS</w:t>
      </w:r>
    </w:p>
    <w:p w14:paraId="7ECB021D" w14:textId="77777777" w:rsidR="00DE417C" w:rsidRDefault="00600E65">
      <w:pPr>
        <w:spacing w:line="213" w:lineRule="exact"/>
        <w:ind w:left="51" w:right="1602"/>
        <w:jc w:val="center"/>
        <w:rPr>
          <w:rFonts w:ascii="Arial"/>
          <w:b/>
          <w:sz w:val="20"/>
        </w:rPr>
      </w:pPr>
      <w:r>
        <w:rPr>
          <w:rFonts w:ascii="Arial"/>
          <w:b/>
          <w:spacing w:val="-4"/>
          <w:sz w:val="20"/>
        </w:rPr>
        <w:t>---------</w:t>
      </w:r>
      <w:r>
        <w:rPr>
          <w:rFonts w:ascii="Arial"/>
          <w:b/>
          <w:spacing w:val="-10"/>
          <w:sz w:val="20"/>
        </w:rPr>
        <w:t>-</w:t>
      </w:r>
    </w:p>
    <w:p w14:paraId="4D1D02C7" w14:textId="77777777" w:rsidR="00DE417C" w:rsidRDefault="00600E65">
      <w:pPr>
        <w:spacing w:before="145" w:line="212" w:lineRule="exact"/>
        <w:ind w:left="388"/>
        <w:jc w:val="center"/>
        <w:rPr>
          <w:rFonts w:ascii="Arial"/>
          <w:b/>
          <w:sz w:val="20"/>
        </w:rPr>
      </w:pPr>
      <w:r>
        <w:br w:type="column"/>
      </w:r>
      <w:r>
        <w:rPr>
          <w:rFonts w:ascii="Arial"/>
          <w:b/>
          <w:spacing w:val="-2"/>
          <w:sz w:val="20"/>
        </w:rPr>
        <w:t>REPUBLICOFCAMEROON</w:t>
      </w:r>
    </w:p>
    <w:p w14:paraId="6D006A07" w14:textId="77777777" w:rsidR="00DE417C" w:rsidRDefault="00600E65">
      <w:pPr>
        <w:spacing w:line="196" w:lineRule="exact"/>
        <w:ind w:left="996" w:right="609"/>
        <w:jc w:val="center"/>
        <w:rPr>
          <w:rFonts w:ascii="Arial" w:hAnsi="Arial"/>
          <w:sz w:val="20"/>
        </w:rPr>
      </w:pPr>
      <w:proofErr w:type="spellStart"/>
      <w:r>
        <w:rPr>
          <w:rFonts w:ascii="Arial" w:hAnsi="Arial"/>
          <w:sz w:val="20"/>
        </w:rPr>
        <w:t>Peace</w:t>
      </w:r>
      <w:proofErr w:type="spellEnd"/>
      <w:r>
        <w:rPr>
          <w:rFonts w:ascii="Arial" w:hAnsi="Arial"/>
          <w:sz w:val="20"/>
        </w:rPr>
        <w:t>–Work–</w:t>
      </w:r>
      <w:proofErr w:type="spellStart"/>
      <w:r>
        <w:rPr>
          <w:rFonts w:ascii="Arial" w:hAnsi="Arial"/>
          <w:spacing w:val="-2"/>
          <w:sz w:val="20"/>
        </w:rPr>
        <w:t>Fatherland</w:t>
      </w:r>
      <w:proofErr w:type="spellEnd"/>
    </w:p>
    <w:p w14:paraId="43F0714C" w14:textId="77777777" w:rsidR="00DE417C" w:rsidRDefault="00600E65">
      <w:pPr>
        <w:spacing w:line="196" w:lineRule="exact"/>
        <w:ind w:left="1034" w:right="602"/>
        <w:jc w:val="center"/>
        <w:rPr>
          <w:rFonts w:ascii="Arial"/>
          <w:b/>
          <w:sz w:val="20"/>
        </w:rPr>
      </w:pPr>
      <w:r>
        <w:rPr>
          <w:rFonts w:ascii="Arial"/>
          <w:b/>
          <w:spacing w:val="-4"/>
          <w:sz w:val="20"/>
        </w:rPr>
        <w:t>---------</w:t>
      </w:r>
      <w:r>
        <w:rPr>
          <w:rFonts w:ascii="Arial"/>
          <w:b/>
          <w:spacing w:val="-10"/>
          <w:sz w:val="20"/>
        </w:rPr>
        <w:t>-</w:t>
      </w:r>
    </w:p>
    <w:p w14:paraId="7A375A08" w14:textId="77777777" w:rsidR="00DE417C" w:rsidRDefault="00600E65">
      <w:pPr>
        <w:spacing w:before="10" w:line="204" w:lineRule="auto"/>
        <w:ind w:left="996" w:right="602"/>
        <w:jc w:val="center"/>
        <w:rPr>
          <w:rFonts w:ascii="Arial"/>
          <w:sz w:val="20"/>
        </w:rPr>
      </w:pPr>
      <w:r>
        <w:rPr>
          <w:rFonts w:ascii="Arial"/>
          <w:sz w:val="20"/>
        </w:rPr>
        <w:t xml:space="preserve">PRESIDENCYOFTHERE- </w:t>
      </w:r>
      <w:r>
        <w:rPr>
          <w:rFonts w:ascii="Arial"/>
          <w:spacing w:val="-2"/>
          <w:sz w:val="20"/>
        </w:rPr>
        <w:t>PUBLIC</w:t>
      </w:r>
    </w:p>
    <w:p w14:paraId="3885D48D" w14:textId="77777777" w:rsidR="00DE417C" w:rsidRDefault="00600E65">
      <w:pPr>
        <w:spacing w:line="204" w:lineRule="auto"/>
        <w:ind w:left="1241" w:right="852" w:firstLine="1008"/>
        <w:rPr>
          <w:rFonts w:ascii="Arial"/>
          <w:b/>
          <w:sz w:val="20"/>
        </w:rPr>
      </w:pPr>
      <w:r>
        <w:rPr>
          <w:rFonts w:ascii="Arial"/>
          <w:b/>
          <w:spacing w:val="-2"/>
          <w:sz w:val="20"/>
        </w:rPr>
        <w:t>----------MINISTRYOFPUBLICCON-</w:t>
      </w:r>
    </w:p>
    <w:p w14:paraId="0137F194" w14:textId="77777777" w:rsidR="00DE417C" w:rsidRDefault="00600E65">
      <w:pPr>
        <w:spacing w:line="179" w:lineRule="exact"/>
        <w:ind w:left="2151"/>
        <w:rPr>
          <w:rFonts w:ascii="Arial"/>
          <w:b/>
          <w:sz w:val="20"/>
        </w:rPr>
      </w:pPr>
      <w:r>
        <w:rPr>
          <w:rFonts w:ascii="Arial"/>
          <w:b/>
          <w:spacing w:val="-2"/>
          <w:sz w:val="20"/>
        </w:rPr>
        <w:t>TRACTS</w:t>
      </w:r>
    </w:p>
    <w:p w14:paraId="5A3B71C3" w14:textId="77777777" w:rsidR="00DE417C" w:rsidRDefault="00600E65">
      <w:pPr>
        <w:spacing w:line="210" w:lineRule="exact"/>
        <w:ind w:left="1034" w:right="602"/>
        <w:jc w:val="center"/>
        <w:rPr>
          <w:rFonts w:ascii="Arial"/>
          <w:b/>
          <w:sz w:val="20"/>
        </w:rPr>
      </w:pPr>
      <w:r>
        <w:rPr>
          <w:rFonts w:ascii="Arial"/>
          <w:b/>
          <w:spacing w:val="-4"/>
          <w:sz w:val="20"/>
        </w:rPr>
        <w:t>---------</w:t>
      </w:r>
      <w:r>
        <w:rPr>
          <w:rFonts w:ascii="Arial"/>
          <w:b/>
          <w:spacing w:val="-10"/>
          <w:sz w:val="20"/>
        </w:rPr>
        <w:t>-</w:t>
      </w:r>
    </w:p>
    <w:p w14:paraId="35882C1E" w14:textId="77777777" w:rsidR="00DE417C" w:rsidRDefault="00DE417C">
      <w:pPr>
        <w:spacing w:line="210" w:lineRule="exact"/>
        <w:jc w:val="center"/>
        <w:rPr>
          <w:rFonts w:ascii="Arial"/>
          <w:b/>
          <w:sz w:val="20"/>
        </w:rPr>
        <w:sectPr w:rsidR="00DE417C" w:rsidSect="00DB71B5">
          <w:pgSz w:w="11900" w:h="16820"/>
          <w:pgMar w:top="1100" w:right="0" w:bottom="1220" w:left="141" w:header="0" w:footer="1013" w:gutter="0"/>
          <w:cols w:num="2" w:space="720" w:equalWidth="0">
            <w:col w:w="6926" w:space="126"/>
            <w:col w:w="4707"/>
          </w:cols>
        </w:sectPr>
      </w:pPr>
    </w:p>
    <w:p w14:paraId="44115DE1" w14:textId="77777777" w:rsidR="00DE417C" w:rsidRDefault="00DE417C">
      <w:pPr>
        <w:pStyle w:val="Corpsdetexte"/>
        <w:rPr>
          <w:rFonts w:ascii="Arial"/>
          <w:b/>
          <w:sz w:val="20"/>
        </w:rPr>
      </w:pPr>
    </w:p>
    <w:p w14:paraId="694B588D" w14:textId="77777777" w:rsidR="00DE417C" w:rsidRDefault="00DE417C">
      <w:pPr>
        <w:pStyle w:val="Corpsdetexte"/>
        <w:spacing w:before="70" w:after="1"/>
        <w:rPr>
          <w:rFonts w:ascii="Arial"/>
          <w:b/>
          <w:sz w:val="20"/>
        </w:rPr>
      </w:pPr>
    </w:p>
    <w:p w14:paraId="0A9114EF" w14:textId="77777777" w:rsidR="00DE417C" w:rsidRDefault="00000000">
      <w:pPr>
        <w:pStyle w:val="Corpsdetexte"/>
        <w:spacing w:line="20" w:lineRule="exact"/>
        <w:ind w:left="878"/>
        <w:rPr>
          <w:rFonts w:ascii="Arial"/>
          <w:sz w:val="2"/>
        </w:rPr>
      </w:pPr>
      <w:r>
        <w:rPr>
          <w:rFonts w:ascii="Arial"/>
          <w:noProof/>
          <w:sz w:val="2"/>
        </w:rPr>
      </w:r>
      <w:r>
        <w:rPr>
          <w:rFonts w:ascii="Arial"/>
          <w:noProof/>
          <w:sz w:val="2"/>
        </w:rPr>
        <w:pict w14:anchorId="5759A39F">
          <v:group id="Group 55" o:spid="_x0000_s2055" style="width:504.75pt;height:.5pt;mso-position-horizontal-relative:char;mso-position-vertical-relative:line" coordsize="64103,63">
            <v:shape id="Graphic 56" o:spid="_x0000_s2056"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" path="m,l6410325,e" filled="f" strokecolor="#5b9bd2" strokeweight=".5pt">
              <v:path arrowok="t"/>
            </v:shape>
            <w10:anchorlock/>
          </v:group>
        </w:pict>
      </w:r>
    </w:p>
    <w:p w14:paraId="7ADCC407" w14:textId="77777777" w:rsidR="00DE417C" w:rsidRDefault="00600E65">
      <w:pPr>
        <w:spacing w:before="93"/>
        <w:ind w:left="992"/>
        <w:rPr>
          <w:rFonts w:ascii="Calibri Light"/>
          <w:sz w:val="52"/>
        </w:rPr>
      </w:pPr>
      <w:r>
        <w:rPr>
          <w:rFonts w:ascii="Calibri Light"/>
          <w:color w:val="805F00"/>
          <w:w w:val="105"/>
          <w:sz w:val="52"/>
        </w:rPr>
        <w:t>LAPROCEDUREDESOUMISSIONEN</w:t>
      </w:r>
      <w:r>
        <w:rPr>
          <w:rFonts w:ascii="Calibri Light"/>
          <w:color w:val="805F00"/>
          <w:spacing w:val="-2"/>
          <w:w w:val="105"/>
          <w:sz w:val="52"/>
        </w:rPr>
        <w:t>LIGNE</w:t>
      </w:r>
    </w:p>
    <w:p w14:paraId="02592B05" w14:textId="77777777" w:rsidR="00DE417C" w:rsidRDefault="00000000">
      <w:pPr>
        <w:pStyle w:val="Corpsdetexte"/>
        <w:spacing w:before="178" w:line="690" w:lineRule="atLeast"/>
        <w:ind w:left="1095" w:right="3145"/>
        <w:rPr>
          <w:rFonts w:ascii="Times New Roman" w:hAnsi="Times New Roman"/>
        </w:rPr>
      </w:pPr>
      <w:r>
        <w:rPr>
          <w:rFonts w:ascii="Times New Roman" w:hAnsi="Times New Roman"/>
          <w:noProof/>
        </w:rPr>
        <w:pict w14:anchorId="24E6E2F4">
          <v:shape id="Graphic 57" o:spid="_x0000_s2054" style="position:absolute;left:0;text-align:left;margin-left:49.75pt;margin-top:17.9pt;width:504.75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641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" path="m,l6410325,e" filled="f" strokecolor="#5b9bd2" strokeweight=".5pt">
            <v:path arrowok="t"/>
            <w10:wrap anchorx="page"/>
          </v:shape>
        </w:pict>
      </w:r>
      <w:r w:rsidR="00600E65">
        <w:rPr>
          <w:rFonts w:ascii="Times New Roman" w:hAnsi="Times New Roman"/>
          <w:spacing w:val="-6"/>
        </w:rPr>
        <w:t xml:space="preserve">Poursoumissionnerenligne,leprestatairedoitsuivrelesquatreétapesci-après : </w:t>
      </w:r>
      <w:r w:rsidR="00600E65">
        <w:rPr>
          <w:rFonts w:ascii="Times New Roman" w:hAnsi="Times New Roman"/>
          <w:u w:val="single"/>
        </w:rPr>
        <w:t>Étape1</w:t>
      </w:r>
      <w:r w:rsidR="00600E65">
        <w:rPr>
          <w:rFonts w:ascii="Times New Roman" w:hAnsi="Times New Roman"/>
        </w:rPr>
        <w:t>:Enregistrementdel’EntreprisedanslaplateformeCOLEPS</w:t>
      </w:r>
    </w:p>
    <w:p w14:paraId="31D416A4" w14:textId="77777777" w:rsidR="00DE417C" w:rsidRDefault="00DE417C">
      <w:pPr>
        <w:pStyle w:val="Corpsdetexte"/>
        <w:spacing w:before="38"/>
        <w:rPr>
          <w:rFonts w:ascii="Times New Roman"/>
        </w:rPr>
      </w:pPr>
    </w:p>
    <w:p w14:paraId="3075516C" w14:textId="77777777" w:rsidR="00DE417C" w:rsidRDefault="00600E65">
      <w:pPr>
        <w:pStyle w:val="Paragraphedeliste"/>
        <w:numPr>
          <w:ilvl w:val="0"/>
          <w:numId w:val="11"/>
        </w:numPr>
        <w:tabs>
          <w:tab w:val="left" w:pos="1820"/>
        </w:tabs>
        <w:spacing w:before="1"/>
        <w:ind w:right="1728" w:firstLine="465"/>
        <w:jc w:val="left"/>
        <w:rPr>
          <w:rFonts w:ascii="Times New Roman" w:hAnsi="Times New Roman"/>
          <w:sz w:val="24"/>
        </w:rPr>
      </w:pPr>
      <w:r>
        <w:rPr>
          <w:rFonts w:ascii="Times New Roman" w:hAnsi="Times New Roman"/>
          <w:sz w:val="24"/>
        </w:rPr>
        <w:t>SeconnecteràCOLEPSàpartirdel’adresse</w:t>
      </w:r>
      <w:hyperlink r:id="rId38">
        <w:r>
          <w:rPr>
            <w:rFonts w:ascii="Times New Roman" w:hAnsi="Times New Roman"/>
            <w:color w:val="0460C1"/>
            <w:sz w:val="24"/>
            <w:u w:val="single" w:color="0460C1"/>
          </w:rPr>
          <w:t>https://www.marchespublics.cm</w:t>
        </w:r>
        <w:r>
          <w:rPr>
            <w:rFonts w:ascii="Times New Roman" w:hAnsi="Times New Roman"/>
            <w:sz w:val="24"/>
          </w:rPr>
          <w:t>ou</w:t>
        </w:r>
      </w:hyperlink>
      <w:hyperlink r:id="rId39">
        <w:r>
          <w:rPr>
            <w:rFonts w:ascii="Times New Roman" w:hAnsi="Times New Roman"/>
            <w:color w:val="0460C1"/>
            <w:spacing w:val="-2"/>
            <w:sz w:val="24"/>
            <w:u w:val="single" w:color="0460C1"/>
          </w:rPr>
          <w:t>https://www.publicscontratcs.cm</w:t>
        </w:r>
        <w:r>
          <w:rPr>
            <w:rFonts w:ascii="Times New Roman" w:hAnsi="Times New Roman"/>
            <w:spacing w:val="-2"/>
            <w:sz w:val="24"/>
          </w:rPr>
          <w:t>;</w:t>
        </w:r>
      </w:hyperlink>
    </w:p>
    <w:p w14:paraId="1FC15D6D" w14:textId="77777777" w:rsidR="00DE417C" w:rsidRDefault="00600E65">
      <w:pPr>
        <w:pStyle w:val="Paragraphedeliste"/>
        <w:numPr>
          <w:ilvl w:val="0"/>
          <w:numId w:val="11"/>
        </w:numPr>
        <w:tabs>
          <w:tab w:val="left" w:pos="1798"/>
          <w:tab w:val="left" w:pos="1817"/>
        </w:tabs>
        <w:spacing w:before="115" w:line="218" w:lineRule="auto"/>
        <w:ind w:left="1817" w:right="1610" w:hanging="360"/>
        <w:jc w:val="left"/>
        <w:rPr>
          <w:rFonts w:ascii="Times New Roman" w:hAnsi="Times New Roman"/>
          <w:sz w:val="24"/>
        </w:rPr>
      </w:pPr>
      <w:proofErr w:type="spellStart"/>
      <w:r>
        <w:rPr>
          <w:rFonts w:ascii="Times New Roman" w:hAnsi="Times New Roman"/>
          <w:spacing w:val="-8"/>
          <w:sz w:val="24"/>
        </w:rPr>
        <w:t>Allerdansl’onglet«</w:t>
      </w:r>
      <w:r>
        <w:rPr>
          <w:rFonts w:ascii="Times New Roman" w:hAnsi="Times New Roman"/>
          <w:i/>
          <w:spacing w:val="-8"/>
          <w:sz w:val="25"/>
        </w:rPr>
        <w:t>Enregistrement</w:t>
      </w:r>
      <w:proofErr w:type="spellEnd"/>
      <w:r>
        <w:rPr>
          <w:rFonts w:ascii="Times New Roman" w:hAnsi="Times New Roman"/>
          <w:i/>
          <w:spacing w:val="-8"/>
          <w:sz w:val="25"/>
        </w:rPr>
        <w:t xml:space="preserve"> </w:t>
      </w:r>
      <w:proofErr w:type="spellStart"/>
      <w:r>
        <w:rPr>
          <w:rFonts w:ascii="Times New Roman" w:hAnsi="Times New Roman"/>
          <w:i/>
          <w:spacing w:val="-8"/>
          <w:sz w:val="25"/>
        </w:rPr>
        <w:t>dessoumissionnaires</w:t>
      </w:r>
      <w:proofErr w:type="spellEnd"/>
      <w:r>
        <w:rPr>
          <w:rFonts w:ascii="Times New Roman" w:hAnsi="Times New Roman"/>
          <w:i/>
          <w:spacing w:val="-8"/>
          <w:sz w:val="25"/>
        </w:rPr>
        <w:t xml:space="preserve"> </w:t>
      </w:r>
      <w:r>
        <w:rPr>
          <w:rFonts w:ascii="Times New Roman" w:hAnsi="Times New Roman"/>
          <w:spacing w:val="-8"/>
          <w:sz w:val="24"/>
        </w:rPr>
        <w:t>»</w:t>
      </w:r>
      <w:proofErr w:type="spellStart"/>
      <w:r>
        <w:rPr>
          <w:rFonts w:ascii="Times New Roman" w:hAnsi="Times New Roman"/>
          <w:spacing w:val="-8"/>
          <w:sz w:val="24"/>
        </w:rPr>
        <w:t>etrenseignerminutieusementle</w:t>
      </w:r>
      <w:proofErr w:type="spellEnd"/>
      <w:r>
        <w:rPr>
          <w:rFonts w:ascii="Times New Roman" w:hAnsi="Times New Roman"/>
          <w:spacing w:val="-8"/>
          <w:sz w:val="24"/>
        </w:rPr>
        <w:t xml:space="preserve"> </w:t>
      </w:r>
      <w:r>
        <w:rPr>
          <w:rFonts w:ascii="Times New Roman" w:hAnsi="Times New Roman"/>
          <w:sz w:val="24"/>
        </w:rPr>
        <w:t>formulaire de demande ;</w:t>
      </w:r>
    </w:p>
    <w:p w14:paraId="5829D31F" w14:textId="77777777" w:rsidR="00DE417C" w:rsidRDefault="00600E65">
      <w:pPr>
        <w:pStyle w:val="Paragraphedeliste"/>
        <w:numPr>
          <w:ilvl w:val="0"/>
          <w:numId w:val="11"/>
        </w:numPr>
        <w:tabs>
          <w:tab w:val="left" w:pos="1820"/>
        </w:tabs>
        <w:spacing w:before="55"/>
        <w:ind w:left="1820"/>
        <w:jc w:val="left"/>
        <w:rPr>
          <w:rFonts w:ascii="Times New Roman" w:hAnsi="Times New Roman"/>
          <w:sz w:val="24"/>
        </w:rPr>
      </w:pPr>
      <w:proofErr w:type="spellStart"/>
      <w:r>
        <w:rPr>
          <w:rFonts w:ascii="Times New Roman" w:hAnsi="Times New Roman"/>
          <w:spacing w:val="-8"/>
          <w:sz w:val="24"/>
        </w:rPr>
        <w:t>Imprimerleformulairededemanderenseignéetgénérépar</w:t>
      </w:r>
      <w:proofErr w:type="spellEnd"/>
      <w:r>
        <w:rPr>
          <w:rFonts w:ascii="Times New Roman" w:hAnsi="Times New Roman"/>
          <w:spacing w:val="-8"/>
          <w:sz w:val="24"/>
        </w:rPr>
        <w:t xml:space="preserve"> </w:t>
      </w:r>
      <w:proofErr w:type="spellStart"/>
      <w:r>
        <w:rPr>
          <w:rFonts w:ascii="Times New Roman" w:hAnsi="Times New Roman"/>
          <w:spacing w:val="-8"/>
          <w:sz w:val="24"/>
        </w:rPr>
        <w:t>lesystème</w:t>
      </w:r>
      <w:proofErr w:type="spellEnd"/>
      <w:r>
        <w:rPr>
          <w:rFonts w:ascii="Times New Roman" w:hAnsi="Times New Roman"/>
          <w:spacing w:val="-10"/>
          <w:sz w:val="24"/>
        </w:rPr>
        <w:t>;</w:t>
      </w:r>
    </w:p>
    <w:p w14:paraId="579532C3" w14:textId="77777777" w:rsidR="00DE417C" w:rsidRDefault="00600E65">
      <w:pPr>
        <w:pStyle w:val="Paragraphedeliste"/>
        <w:numPr>
          <w:ilvl w:val="0"/>
          <w:numId w:val="11"/>
        </w:numPr>
        <w:tabs>
          <w:tab w:val="left" w:pos="1820"/>
        </w:tabs>
        <w:spacing w:before="50" w:line="237" w:lineRule="auto"/>
        <w:ind w:right="1962" w:firstLine="465"/>
        <w:jc w:val="left"/>
        <w:rPr>
          <w:rFonts w:ascii="Times New Roman" w:hAnsi="Times New Roman"/>
          <w:sz w:val="24"/>
        </w:rPr>
      </w:pPr>
      <w:proofErr w:type="spellStart"/>
      <w:r>
        <w:rPr>
          <w:rFonts w:ascii="Times New Roman" w:hAnsi="Times New Roman"/>
          <w:spacing w:val="-4"/>
          <w:sz w:val="24"/>
        </w:rPr>
        <w:t>FairesignerleformulairededemandeparleChefdeStructure</w:t>
      </w:r>
      <w:proofErr w:type="spellEnd"/>
      <w:r>
        <w:rPr>
          <w:rFonts w:ascii="Times New Roman" w:hAnsi="Times New Roman"/>
          <w:spacing w:val="-4"/>
          <w:sz w:val="24"/>
        </w:rPr>
        <w:t xml:space="preserve"> </w:t>
      </w:r>
      <w:proofErr w:type="spellStart"/>
      <w:r>
        <w:rPr>
          <w:rFonts w:ascii="Times New Roman" w:hAnsi="Times New Roman"/>
          <w:spacing w:val="-4"/>
          <w:sz w:val="24"/>
        </w:rPr>
        <w:t>etyapposerlecachetde</w:t>
      </w:r>
      <w:proofErr w:type="spellEnd"/>
      <w:r>
        <w:rPr>
          <w:rFonts w:ascii="Times New Roman" w:hAnsi="Times New Roman"/>
          <w:spacing w:val="-4"/>
          <w:sz w:val="24"/>
        </w:rPr>
        <w:t xml:space="preserve"> </w:t>
      </w:r>
      <w:r>
        <w:rPr>
          <w:rFonts w:ascii="Times New Roman" w:hAnsi="Times New Roman"/>
          <w:sz w:val="24"/>
        </w:rPr>
        <w:t>l’entreprise ;</w:t>
      </w:r>
    </w:p>
    <w:p w14:paraId="11C94F44" w14:textId="77777777" w:rsidR="00DE417C" w:rsidRDefault="00600E65">
      <w:pPr>
        <w:pStyle w:val="Paragraphedeliste"/>
        <w:numPr>
          <w:ilvl w:val="0"/>
          <w:numId w:val="11"/>
        </w:numPr>
        <w:tabs>
          <w:tab w:val="left" w:pos="1798"/>
          <w:tab w:val="left" w:pos="1817"/>
        </w:tabs>
        <w:spacing w:before="132" w:line="218" w:lineRule="auto"/>
        <w:ind w:left="1817" w:right="1572" w:hanging="360"/>
        <w:jc w:val="left"/>
        <w:rPr>
          <w:rFonts w:ascii="Times New Roman" w:hAnsi="Times New Roman"/>
          <w:sz w:val="24"/>
        </w:rPr>
      </w:pPr>
      <w:r>
        <w:rPr>
          <w:rFonts w:ascii="Times New Roman" w:hAnsi="Times New Roman"/>
          <w:spacing w:val="-2"/>
          <w:sz w:val="24"/>
        </w:rPr>
        <w:t xml:space="preserve">DéposerleformulairedûmentrenseignéetformaliséauMINMAPaccompagnédespièces </w:t>
      </w:r>
      <w:r>
        <w:rPr>
          <w:rFonts w:ascii="Times New Roman" w:hAnsi="Times New Roman"/>
          <w:sz w:val="24"/>
        </w:rPr>
        <w:t>suivantes :</w:t>
      </w:r>
    </w:p>
    <w:p w14:paraId="72F290CF" w14:textId="77777777" w:rsidR="00DE417C" w:rsidRDefault="00600E65">
      <w:pPr>
        <w:pStyle w:val="Paragraphedeliste"/>
        <w:numPr>
          <w:ilvl w:val="1"/>
          <w:numId w:val="11"/>
        </w:numPr>
        <w:tabs>
          <w:tab w:val="left" w:pos="2537"/>
        </w:tabs>
        <w:spacing w:before="29"/>
        <w:rPr>
          <w:rFonts w:ascii="Times New Roman" w:hAnsi="Times New Roman"/>
          <w:sz w:val="24"/>
        </w:rPr>
      </w:pPr>
      <w:proofErr w:type="spellStart"/>
      <w:r>
        <w:rPr>
          <w:rFonts w:ascii="Times New Roman" w:hAnsi="Times New Roman"/>
          <w:spacing w:val="-2"/>
          <w:sz w:val="24"/>
        </w:rPr>
        <w:t>Photocopied’uneAttestationdeNonFaillite</w:t>
      </w:r>
      <w:proofErr w:type="spellEnd"/>
      <w:r>
        <w:rPr>
          <w:rFonts w:ascii="Times New Roman" w:hAnsi="Times New Roman"/>
          <w:spacing w:val="-2"/>
          <w:sz w:val="24"/>
        </w:rPr>
        <w:t>(datantdemoinsde3mois)</w:t>
      </w:r>
      <w:r>
        <w:rPr>
          <w:rFonts w:ascii="Times New Roman" w:hAnsi="Times New Roman"/>
          <w:spacing w:val="-10"/>
          <w:sz w:val="24"/>
        </w:rPr>
        <w:t>;</w:t>
      </w:r>
    </w:p>
    <w:p w14:paraId="5EAA3C60" w14:textId="77777777" w:rsidR="00DE417C" w:rsidRDefault="00600E65">
      <w:pPr>
        <w:pStyle w:val="Paragraphedeliste"/>
        <w:numPr>
          <w:ilvl w:val="1"/>
          <w:numId w:val="11"/>
        </w:numPr>
        <w:tabs>
          <w:tab w:val="left" w:pos="2533"/>
        </w:tabs>
        <w:spacing w:before="26"/>
        <w:ind w:left="2533" w:hanging="356"/>
        <w:rPr>
          <w:rFonts w:ascii="Times New Roman"/>
          <w:sz w:val="24"/>
        </w:rPr>
      </w:pPr>
      <w:proofErr w:type="spellStart"/>
      <w:r>
        <w:rPr>
          <w:rFonts w:ascii="Times New Roman"/>
          <w:spacing w:val="-2"/>
          <w:sz w:val="24"/>
        </w:rPr>
        <w:t>PhotocopieduRegistredeCommerce</w:t>
      </w:r>
      <w:proofErr w:type="spellEnd"/>
      <w:r>
        <w:rPr>
          <w:rFonts w:ascii="Times New Roman"/>
          <w:spacing w:val="-10"/>
          <w:sz w:val="24"/>
        </w:rPr>
        <w:t>;</w:t>
      </w:r>
    </w:p>
    <w:p w14:paraId="43DB0D5C" w14:textId="77777777" w:rsidR="00DE417C" w:rsidRDefault="00600E65">
      <w:pPr>
        <w:pStyle w:val="Paragraphedeliste"/>
        <w:numPr>
          <w:ilvl w:val="1"/>
          <w:numId w:val="11"/>
        </w:numPr>
        <w:tabs>
          <w:tab w:val="left" w:pos="2531"/>
        </w:tabs>
        <w:spacing w:before="33"/>
        <w:ind w:left="2531" w:hanging="354"/>
        <w:rPr>
          <w:rFonts w:ascii="Times New Roman"/>
          <w:sz w:val="24"/>
        </w:rPr>
      </w:pPr>
      <w:proofErr w:type="spellStart"/>
      <w:r>
        <w:rPr>
          <w:rFonts w:ascii="Times New Roman"/>
          <w:spacing w:val="-2"/>
          <w:sz w:val="24"/>
        </w:rPr>
        <w:t>PhotocopiedelaDomiciliationBancaire</w:t>
      </w:r>
      <w:proofErr w:type="spellEnd"/>
      <w:r>
        <w:rPr>
          <w:rFonts w:ascii="Times New Roman"/>
          <w:spacing w:val="-10"/>
          <w:sz w:val="24"/>
        </w:rPr>
        <w:t>;</w:t>
      </w:r>
    </w:p>
    <w:p w14:paraId="459C5E22" w14:textId="77777777" w:rsidR="00DE417C" w:rsidRDefault="00600E65">
      <w:pPr>
        <w:pStyle w:val="Paragraphedeliste"/>
        <w:numPr>
          <w:ilvl w:val="1"/>
          <w:numId w:val="11"/>
        </w:numPr>
        <w:tabs>
          <w:tab w:val="left" w:pos="2530"/>
        </w:tabs>
        <w:spacing w:before="33" w:line="403" w:lineRule="auto"/>
        <w:ind w:left="1095" w:right="1908" w:firstLine="1079"/>
        <w:rPr>
          <w:rFonts w:ascii="Times New Roman" w:hAnsi="Times New Roman"/>
          <w:sz w:val="24"/>
        </w:rPr>
      </w:pPr>
      <w:r>
        <w:rPr>
          <w:rFonts w:ascii="Times New Roman" w:hAnsi="Times New Roman"/>
          <w:spacing w:val="-2"/>
          <w:sz w:val="24"/>
        </w:rPr>
        <w:t xml:space="preserve">Photocopiedel’AttestationdeConformitéFiscale(datantdemoinsde3mois). </w:t>
      </w:r>
      <w:r>
        <w:rPr>
          <w:rFonts w:ascii="Times New Roman" w:hAnsi="Times New Roman"/>
          <w:sz w:val="24"/>
          <w:u w:val="single"/>
        </w:rPr>
        <w:t>Étape 2</w:t>
      </w:r>
      <w:r>
        <w:rPr>
          <w:rFonts w:ascii="Times New Roman" w:hAnsi="Times New Roman"/>
          <w:sz w:val="24"/>
        </w:rPr>
        <w:t xml:space="preserve"> : Acquisition du Certificat Électronique</w:t>
      </w:r>
    </w:p>
    <w:p w14:paraId="1AD424C8" w14:textId="77777777" w:rsidR="00DE417C" w:rsidRDefault="00600E65">
      <w:pPr>
        <w:pStyle w:val="Paragraphedeliste"/>
        <w:numPr>
          <w:ilvl w:val="0"/>
          <w:numId w:val="11"/>
        </w:numPr>
        <w:tabs>
          <w:tab w:val="left" w:pos="1820"/>
        </w:tabs>
        <w:spacing w:before="26" w:line="230" w:lineRule="auto"/>
        <w:ind w:right="1526" w:firstLine="465"/>
        <w:jc w:val="left"/>
        <w:rPr>
          <w:rFonts w:ascii="Times New Roman" w:hAnsi="Times New Roman"/>
          <w:i/>
          <w:sz w:val="25"/>
        </w:rPr>
      </w:pPr>
      <w:r>
        <w:rPr>
          <w:rFonts w:ascii="Times New Roman" w:hAnsi="Times New Roman"/>
          <w:sz w:val="24"/>
        </w:rPr>
        <w:t xml:space="preserve">RetirerleformulairedeDemandedeCertificatdisponibleauMINMAPouletélécharger </w:t>
      </w:r>
      <w:proofErr w:type="spellStart"/>
      <w:r>
        <w:rPr>
          <w:rFonts w:ascii="Times New Roman" w:hAnsi="Times New Roman"/>
          <w:spacing w:val="-2"/>
          <w:sz w:val="24"/>
        </w:rPr>
        <w:t>surlesitedel’ANTICàl’adresse</w:t>
      </w:r>
      <w:proofErr w:type="spellEnd"/>
      <w:r>
        <w:rPr>
          <w:rFonts w:ascii="Times New Roman" w:hAnsi="Times New Roman"/>
          <w:spacing w:val="-2"/>
          <w:sz w:val="24"/>
        </w:rPr>
        <w:t xml:space="preserve"> </w:t>
      </w:r>
      <w:hyperlink r:id="rId40">
        <w:r>
          <w:rPr>
            <w:rFonts w:ascii="Times New Roman" w:hAnsi="Times New Roman"/>
            <w:color w:val="0460C1"/>
            <w:spacing w:val="-2"/>
            <w:sz w:val="24"/>
            <w:u w:val="single" w:color="0460C1"/>
          </w:rPr>
          <w:t>http://www.camgovca.cm</w:t>
        </w:r>
        <w:r>
          <w:rPr>
            <w:rFonts w:ascii="Times New Roman" w:hAnsi="Times New Roman"/>
            <w:spacing w:val="-2"/>
            <w:sz w:val="24"/>
          </w:rPr>
          <w:t>d</w:t>
        </w:r>
      </w:hyperlink>
      <w:r>
        <w:rPr>
          <w:rFonts w:ascii="Times New Roman" w:hAnsi="Times New Roman"/>
          <w:spacing w:val="-2"/>
          <w:sz w:val="24"/>
        </w:rPr>
        <w:t>anslarubrique«</w:t>
      </w:r>
      <w:r>
        <w:rPr>
          <w:rFonts w:ascii="Times New Roman" w:hAnsi="Times New Roman"/>
          <w:i/>
          <w:spacing w:val="-2"/>
          <w:sz w:val="25"/>
        </w:rPr>
        <w:t>Demande</w:t>
      </w:r>
    </w:p>
    <w:p w14:paraId="5793CBBF" w14:textId="77777777" w:rsidR="00DE417C" w:rsidRDefault="00600E65">
      <w:pPr>
        <w:pStyle w:val="Titre4"/>
        <w:rPr>
          <w:i w:val="0"/>
          <w:sz w:val="24"/>
        </w:rPr>
      </w:pPr>
      <w:proofErr w:type="spellStart"/>
      <w:r>
        <w:rPr>
          <w:w w:val="80"/>
        </w:rPr>
        <w:t>deCertificats</w:t>
      </w:r>
      <w:proofErr w:type="spellEnd"/>
      <w:r>
        <w:rPr>
          <w:w w:val="80"/>
        </w:rPr>
        <w:t>(Entreprise)</w:t>
      </w:r>
      <w:r>
        <w:rPr>
          <w:i w:val="0"/>
          <w:w w:val="80"/>
          <w:sz w:val="24"/>
        </w:rPr>
        <w:t>»</w:t>
      </w:r>
      <w:r>
        <w:rPr>
          <w:i w:val="0"/>
          <w:spacing w:val="-10"/>
          <w:w w:val="80"/>
          <w:sz w:val="24"/>
        </w:rPr>
        <w:t>;</w:t>
      </w:r>
    </w:p>
    <w:p w14:paraId="5BFC35FA" w14:textId="77777777" w:rsidR="00DE417C" w:rsidRDefault="00600E65">
      <w:pPr>
        <w:pStyle w:val="Paragraphedeliste"/>
        <w:numPr>
          <w:ilvl w:val="0"/>
          <w:numId w:val="11"/>
        </w:numPr>
        <w:tabs>
          <w:tab w:val="left" w:pos="1820"/>
        </w:tabs>
        <w:spacing w:before="61"/>
        <w:ind w:left="1820"/>
        <w:jc w:val="left"/>
        <w:rPr>
          <w:rFonts w:ascii="Times New Roman" w:hAnsi="Times New Roman"/>
          <w:sz w:val="24"/>
        </w:rPr>
      </w:pPr>
      <w:r>
        <w:rPr>
          <w:rFonts w:ascii="Times New Roman" w:hAnsi="Times New Roman"/>
          <w:spacing w:val="-4"/>
          <w:sz w:val="24"/>
        </w:rPr>
        <w:t>RemplirleformulaireetledéposerauMINMAPaccompagnédespiècessuivantes</w:t>
      </w:r>
      <w:r>
        <w:rPr>
          <w:rFonts w:ascii="Times New Roman" w:hAnsi="Times New Roman"/>
          <w:spacing w:val="-10"/>
          <w:sz w:val="24"/>
        </w:rPr>
        <w:t>:</w:t>
      </w:r>
    </w:p>
    <w:p w14:paraId="75AF9E9E" w14:textId="77777777" w:rsidR="00DE417C" w:rsidRDefault="00600E65">
      <w:pPr>
        <w:pStyle w:val="Paragraphedeliste"/>
        <w:numPr>
          <w:ilvl w:val="1"/>
          <w:numId w:val="11"/>
        </w:numPr>
        <w:tabs>
          <w:tab w:val="left" w:pos="2535"/>
        </w:tabs>
        <w:spacing w:before="11"/>
        <w:ind w:left="2535" w:hanging="358"/>
        <w:rPr>
          <w:rFonts w:ascii="Times New Roman" w:hAnsi="Times New Roman"/>
          <w:sz w:val="24"/>
        </w:rPr>
      </w:pPr>
      <w:r>
        <w:rPr>
          <w:rFonts w:ascii="Times New Roman" w:hAnsi="Times New Roman"/>
          <w:sz w:val="24"/>
        </w:rPr>
        <w:t>Reçudepaiementdesfraisd’acquisitiondeCertificatÉlectroniqued’unmontant</w:t>
      </w:r>
      <w:r>
        <w:rPr>
          <w:rFonts w:ascii="Times New Roman" w:hAnsi="Times New Roman"/>
          <w:spacing w:val="-5"/>
          <w:sz w:val="24"/>
        </w:rPr>
        <w:t>de</w:t>
      </w:r>
    </w:p>
    <w:p w14:paraId="6D651BB1" w14:textId="77777777" w:rsidR="00DE417C" w:rsidRDefault="00600E65">
      <w:pPr>
        <w:pStyle w:val="Corpsdetexte"/>
        <w:spacing w:before="32" w:line="264" w:lineRule="auto"/>
        <w:ind w:left="2537" w:right="1176"/>
        <w:rPr>
          <w:rFonts w:ascii="Times New Roman" w:hAnsi="Times New Roman"/>
        </w:rPr>
      </w:pPr>
      <w:r>
        <w:rPr>
          <w:rFonts w:ascii="Times New Roman" w:hAnsi="Times New Roman"/>
        </w:rPr>
        <w:t>50.000 FCFA à verser dans le compte de l’ANTIC auprès de SCB Cameroun sous le numéro 10002 00031 12493593150 94;</w:t>
      </w:r>
    </w:p>
    <w:p w14:paraId="5AE43EB9" w14:textId="77777777" w:rsidR="00DE417C" w:rsidRDefault="00600E65">
      <w:pPr>
        <w:pStyle w:val="Paragraphedeliste"/>
        <w:numPr>
          <w:ilvl w:val="1"/>
          <w:numId w:val="11"/>
        </w:numPr>
        <w:tabs>
          <w:tab w:val="left" w:pos="2536"/>
        </w:tabs>
        <w:spacing w:before="0" w:line="273" w:lineRule="exact"/>
        <w:ind w:left="2536" w:hanging="359"/>
        <w:rPr>
          <w:rFonts w:ascii="Times New Roman"/>
          <w:sz w:val="24"/>
        </w:rPr>
      </w:pPr>
      <w:proofErr w:type="spellStart"/>
      <w:r>
        <w:rPr>
          <w:rFonts w:ascii="Times New Roman"/>
          <w:sz w:val="24"/>
        </w:rPr>
        <w:t>UnePhotocopiedela</w:t>
      </w:r>
      <w:proofErr w:type="spellEnd"/>
      <w:r>
        <w:rPr>
          <w:rFonts w:ascii="Times New Roman"/>
          <w:sz w:val="24"/>
        </w:rPr>
        <w:t xml:space="preserve"> </w:t>
      </w:r>
      <w:proofErr w:type="spellStart"/>
      <w:r>
        <w:rPr>
          <w:rFonts w:ascii="Times New Roman"/>
          <w:sz w:val="24"/>
        </w:rPr>
        <w:t>CNIdu</w:t>
      </w:r>
      <w:proofErr w:type="spellEnd"/>
      <w:r>
        <w:rPr>
          <w:rFonts w:ascii="Times New Roman"/>
          <w:sz w:val="24"/>
        </w:rPr>
        <w:t xml:space="preserve"> </w:t>
      </w:r>
      <w:proofErr w:type="spellStart"/>
      <w:r>
        <w:rPr>
          <w:rFonts w:ascii="Times New Roman"/>
          <w:sz w:val="24"/>
        </w:rPr>
        <w:t>demandeurdu</w:t>
      </w:r>
      <w:proofErr w:type="spellEnd"/>
      <w:r>
        <w:rPr>
          <w:rFonts w:ascii="Times New Roman"/>
          <w:sz w:val="24"/>
        </w:rPr>
        <w:t xml:space="preserve"> </w:t>
      </w:r>
      <w:r>
        <w:rPr>
          <w:rFonts w:ascii="Times New Roman"/>
          <w:spacing w:val="-2"/>
          <w:sz w:val="24"/>
        </w:rPr>
        <w:t>certificat.</w:t>
      </w:r>
    </w:p>
    <w:p w14:paraId="01472EEE" w14:textId="77777777" w:rsidR="00DE417C" w:rsidRDefault="00600E65">
      <w:pPr>
        <w:pStyle w:val="Paragraphedeliste"/>
        <w:numPr>
          <w:ilvl w:val="0"/>
          <w:numId w:val="11"/>
        </w:numPr>
        <w:tabs>
          <w:tab w:val="left" w:pos="1820"/>
        </w:tabs>
        <w:spacing w:before="7"/>
        <w:ind w:left="1820"/>
        <w:jc w:val="left"/>
        <w:rPr>
          <w:rFonts w:ascii="Times New Roman" w:hAnsi="Times New Roman"/>
          <w:sz w:val="24"/>
        </w:rPr>
      </w:pPr>
      <w:r>
        <w:rPr>
          <w:rFonts w:ascii="Times New Roman" w:hAnsi="Times New Roman"/>
          <w:spacing w:val="-2"/>
          <w:sz w:val="24"/>
        </w:rPr>
        <w:t>S’enrôlerauprèsdel’opérateurMINMAPetrécupérerlerécépissédedemandedeCertificat</w:t>
      </w:r>
    </w:p>
    <w:p w14:paraId="22E00D45" w14:textId="77777777" w:rsidR="00DE417C" w:rsidRDefault="00600E65">
      <w:pPr>
        <w:spacing w:before="5"/>
        <w:ind w:left="1817"/>
        <w:rPr>
          <w:rFonts w:ascii="Times New Roman"/>
          <w:sz w:val="24"/>
        </w:rPr>
      </w:pPr>
      <w:r>
        <w:rPr>
          <w:rFonts w:ascii="Times New Roman"/>
          <w:spacing w:val="-10"/>
          <w:sz w:val="24"/>
        </w:rPr>
        <w:t>;</w:t>
      </w:r>
    </w:p>
    <w:p w14:paraId="0869DB60" w14:textId="77777777" w:rsidR="00DE417C" w:rsidRDefault="00600E65">
      <w:pPr>
        <w:pStyle w:val="Paragraphedeliste"/>
        <w:numPr>
          <w:ilvl w:val="0"/>
          <w:numId w:val="11"/>
        </w:numPr>
        <w:tabs>
          <w:tab w:val="left" w:pos="1797"/>
          <w:tab w:val="left" w:pos="1817"/>
        </w:tabs>
        <w:spacing w:before="24" w:line="256" w:lineRule="auto"/>
        <w:ind w:left="1817" w:right="1182" w:hanging="360"/>
        <w:rPr>
          <w:rFonts w:ascii="Times New Roman" w:hAnsi="Times New Roman"/>
          <w:sz w:val="24"/>
        </w:rPr>
      </w:pPr>
      <w:r>
        <w:rPr>
          <w:rFonts w:ascii="Times New Roman" w:hAnsi="Times New Roman"/>
          <w:sz w:val="24"/>
        </w:rPr>
        <w:t xml:space="preserve">Se connecter à l’adresse </w:t>
      </w:r>
      <w:hyperlink r:id="rId41">
        <w:r>
          <w:rPr>
            <w:rFonts w:ascii="Times New Roman" w:hAnsi="Times New Roman"/>
            <w:color w:val="0460C1"/>
            <w:sz w:val="24"/>
            <w:u w:val="single" w:color="0460C1"/>
          </w:rPr>
          <w:t>http://www.camgovca.cm/fr/operations-certicats.html</w:t>
        </w:r>
        <w:r>
          <w:rPr>
            <w:rFonts w:ascii="Times New Roman" w:hAnsi="Times New Roman"/>
            <w:sz w:val="24"/>
          </w:rPr>
          <w:t>e</w:t>
        </w:r>
      </w:hyperlink>
      <w:r>
        <w:rPr>
          <w:rFonts w:ascii="Times New Roman" w:hAnsi="Times New Roman"/>
          <w:sz w:val="24"/>
        </w:rPr>
        <w:t xml:space="preserve">t </w:t>
      </w:r>
      <w:proofErr w:type="spellStart"/>
      <w:r>
        <w:rPr>
          <w:rFonts w:ascii="Times New Roman" w:hAnsi="Times New Roman"/>
          <w:sz w:val="24"/>
        </w:rPr>
        <w:t>téléchar</w:t>
      </w:r>
      <w:proofErr w:type="spellEnd"/>
      <w:r>
        <w:rPr>
          <w:rFonts w:ascii="Times New Roman" w:hAnsi="Times New Roman"/>
          <w:sz w:val="24"/>
        </w:rPr>
        <w:t xml:space="preserve">- </w:t>
      </w:r>
      <w:proofErr w:type="spellStart"/>
      <w:r>
        <w:rPr>
          <w:rFonts w:ascii="Times New Roman" w:hAnsi="Times New Roman"/>
          <w:sz w:val="24"/>
        </w:rPr>
        <w:t>ger</w:t>
      </w:r>
      <w:proofErr w:type="spellEnd"/>
      <w:r>
        <w:rPr>
          <w:rFonts w:ascii="Times New Roman" w:hAnsi="Times New Roman"/>
          <w:sz w:val="24"/>
        </w:rPr>
        <w:t xml:space="preserve"> dans un support amovible (vierge) le Certificat Électronique à partir des informations (</w:t>
      </w:r>
      <w:proofErr w:type="spellStart"/>
      <w:r>
        <w:rPr>
          <w:rFonts w:ascii="Times New Roman" w:hAnsi="Times New Roman"/>
          <w:sz w:val="24"/>
        </w:rPr>
        <w:t>NuméroderéférenceetCoded’autorisation</w:t>
      </w:r>
      <w:proofErr w:type="spellEnd"/>
      <w:r>
        <w:rPr>
          <w:rFonts w:ascii="Times New Roman" w:hAnsi="Times New Roman"/>
          <w:sz w:val="24"/>
        </w:rPr>
        <w:t>)</w:t>
      </w:r>
      <w:proofErr w:type="spellStart"/>
      <w:r>
        <w:rPr>
          <w:rFonts w:ascii="Times New Roman" w:hAnsi="Times New Roman"/>
          <w:sz w:val="24"/>
        </w:rPr>
        <w:t>contenuesdanslerécépissé</w:t>
      </w:r>
      <w:proofErr w:type="spellEnd"/>
    </w:p>
    <w:p w14:paraId="60119F8B" w14:textId="77777777" w:rsidR="00DE417C" w:rsidRDefault="00DE417C">
      <w:pPr>
        <w:pStyle w:val="Corpsdetexte"/>
        <w:spacing w:before="78"/>
        <w:rPr>
          <w:rFonts w:ascii="Times New Roman"/>
        </w:rPr>
      </w:pPr>
    </w:p>
    <w:p w14:paraId="1F227964" w14:textId="77777777" w:rsidR="00DE417C" w:rsidRDefault="00600E65">
      <w:pPr>
        <w:pStyle w:val="Corpsdetexte"/>
        <w:spacing w:before="1"/>
        <w:ind w:left="992"/>
        <w:rPr>
          <w:rFonts w:ascii="Times New Roman" w:hAnsi="Times New Roman"/>
        </w:rPr>
      </w:pPr>
      <w:r>
        <w:rPr>
          <w:rFonts w:ascii="Times New Roman" w:hAnsi="Times New Roman"/>
          <w:spacing w:val="-2"/>
        </w:rPr>
        <w:t>(</w:t>
      </w:r>
      <w:proofErr w:type="spellStart"/>
      <w:r>
        <w:rPr>
          <w:rFonts w:ascii="Times New Roman" w:hAnsi="Times New Roman"/>
          <w:spacing w:val="-2"/>
        </w:rPr>
        <w:t>BienconserverlemotdepassepourlesconnexionsàCOLEPS</w:t>
      </w:r>
      <w:proofErr w:type="spellEnd"/>
      <w:r>
        <w:rPr>
          <w:rFonts w:ascii="Times New Roman" w:hAnsi="Times New Roman"/>
          <w:spacing w:val="-2"/>
        </w:rPr>
        <w:t>).</w:t>
      </w:r>
    </w:p>
    <w:p w14:paraId="0897C40D" w14:textId="77777777" w:rsidR="00DE417C" w:rsidRDefault="00DE417C">
      <w:pPr>
        <w:pStyle w:val="Corpsdetexte"/>
        <w:rPr>
          <w:rFonts w:ascii="Times New Roman" w:hAnsi="Times New Roman"/>
        </w:rPr>
        <w:sectPr w:rsidR="00DE417C" w:rsidSect="00DB71B5">
          <w:type w:val="continuous"/>
          <w:pgSz w:w="11900" w:h="16820"/>
          <w:pgMar w:top="740" w:right="0" w:bottom="1220" w:left="141" w:header="0" w:footer="1013" w:gutter="0"/>
          <w:cols w:space="720"/>
        </w:sectPr>
      </w:pPr>
    </w:p>
    <w:p w14:paraId="4148EE94" w14:textId="77777777" w:rsidR="00DE417C" w:rsidRDefault="00600E65">
      <w:pPr>
        <w:pStyle w:val="Corpsdetexte"/>
        <w:spacing w:before="64"/>
        <w:ind w:left="1095"/>
        <w:jc w:val="both"/>
        <w:rPr>
          <w:rFonts w:ascii="Times New Roman" w:hAnsi="Times New Roman"/>
        </w:rPr>
      </w:pPr>
      <w:r>
        <w:rPr>
          <w:rFonts w:ascii="Times New Roman" w:hAnsi="Times New Roman"/>
          <w:spacing w:val="-6"/>
          <w:u w:val="single"/>
        </w:rPr>
        <w:lastRenderedPageBreak/>
        <w:t>Étape3</w:t>
      </w:r>
      <w:r>
        <w:rPr>
          <w:rFonts w:ascii="Times New Roman" w:hAnsi="Times New Roman"/>
          <w:spacing w:val="-6"/>
        </w:rPr>
        <w:t>:EnregistrementduCertificatÉlectroniquedansCOLEPS</w:t>
      </w:r>
    </w:p>
    <w:p w14:paraId="25F58506" w14:textId="77777777" w:rsidR="00DE417C" w:rsidRDefault="00600E65">
      <w:pPr>
        <w:pStyle w:val="Paragraphedeliste"/>
        <w:numPr>
          <w:ilvl w:val="0"/>
          <w:numId w:val="11"/>
        </w:numPr>
        <w:tabs>
          <w:tab w:val="left" w:pos="1798"/>
          <w:tab w:val="left" w:pos="1817"/>
        </w:tabs>
        <w:spacing w:before="156" w:line="220" w:lineRule="auto"/>
        <w:ind w:left="1817" w:right="1685" w:hanging="360"/>
        <w:jc w:val="left"/>
        <w:rPr>
          <w:rFonts w:ascii="Times New Roman" w:hAnsi="Times New Roman"/>
          <w:sz w:val="24"/>
        </w:rPr>
      </w:pPr>
      <w:r>
        <w:rPr>
          <w:rFonts w:ascii="Times New Roman" w:hAnsi="Times New Roman"/>
          <w:sz w:val="24"/>
        </w:rPr>
        <w:t>SeconnecteràCOLEPSàpartirdel’adresse</w:t>
      </w:r>
      <w:hyperlink r:id="rId42">
        <w:r>
          <w:rPr>
            <w:rFonts w:ascii="Times New Roman" w:hAnsi="Times New Roman"/>
            <w:color w:val="0460C1"/>
            <w:sz w:val="24"/>
            <w:u w:val="single" w:color="0460C1"/>
          </w:rPr>
          <w:t>https://www.marchespublics.cm</w:t>
        </w:r>
        <w:r>
          <w:rPr>
            <w:rFonts w:ascii="Times New Roman" w:hAnsi="Times New Roman"/>
            <w:sz w:val="24"/>
          </w:rPr>
          <w:t>ou</w:t>
        </w:r>
      </w:hyperlink>
      <w:hyperlink r:id="rId43">
        <w:r>
          <w:rPr>
            <w:rFonts w:ascii="Times New Roman" w:hAnsi="Times New Roman"/>
            <w:color w:val="0460C1"/>
            <w:sz w:val="24"/>
            <w:u w:val="single" w:color="0460C1"/>
          </w:rPr>
          <w:t>https://www.publicscontratcs.cm</w:t>
        </w:r>
        <w:r>
          <w:rPr>
            <w:rFonts w:ascii="Times New Roman" w:hAnsi="Times New Roman"/>
            <w:sz w:val="24"/>
          </w:rPr>
          <w:t>;</w:t>
        </w:r>
      </w:hyperlink>
    </w:p>
    <w:p w14:paraId="56FD082D" w14:textId="77777777" w:rsidR="00DE417C" w:rsidRDefault="00600E65">
      <w:pPr>
        <w:pStyle w:val="Paragraphedeliste"/>
        <w:numPr>
          <w:ilvl w:val="0"/>
          <w:numId w:val="11"/>
        </w:numPr>
        <w:tabs>
          <w:tab w:val="left" w:pos="1798"/>
          <w:tab w:val="left" w:pos="1817"/>
          <w:tab w:val="left" w:pos="2516"/>
          <w:tab w:val="left" w:pos="3222"/>
          <w:tab w:val="left" w:pos="4249"/>
          <w:tab w:val="left" w:pos="6345"/>
          <w:tab w:val="left" w:pos="6918"/>
          <w:tab w:val="left" w:pos="9103"/>
          <w:tab w:val="left" w:pos="9746"/>
          <w:tab w:val="left" w:pos="10159"/>
        </w:tabs>
        <w:spacing w:before="53" w:line="290" w:lineRule="auto"/>
        <w:ind w:left="1817" w:right="1322" w:hanging="360"/>
        <w:jc w:val="left"/>
        <w:rPr>
          <w:rFonts w:ascii="Times New Roman" w:hAnsi="Times New Roman"/>
          <w:sz w:val="24"/>
        </w:rPr>
      </w:pPr>
      <w:r>
        <w:rPr>
          <w:rFonts w:ascii="Times New Roman" w:hAnsi="Times New Roman"/>
          <w:spacing w:val="-2"/>
          <w:sz w:val="24"/>
        </w:rPr>
        <w:t>Aller</w:t>
      </w:r>
      <w:r>
        <w:rPr>
          <w:rFonts w:ascii="Times New Roman" w:hAnsi="Times New Roman"/>
          <w:sz w:val="24"/>
        </w:rPr>
        <w:tab/>
      </w:r>
      <w:r>
        <w:rPr>
          <w:rFonts w:ascii="Times New Roman" w:hAnsi="Times New Roman"/>
          <w:spacing w:val="-4"/>
          <w:sz w:val="24"/>
        </w:rPr>
        <w:t>dans</w:t>
      </w:r>
      <w:r>
        <w:rPr>
          <w:rFonts w:ascii="Times New Roman" w:hAnsi="Times New Roman"/>
          <w:sz w:val="24"/>
        </w:rPr>
        <w:tab/>
      </w:r>
      <w:r>
        <w:rPr>
          <w:rFonts w:ascii="Times New Roman" w:hAnsi="Times New Roman"/>
          <w:spacing w:val="-2"/>
          <w:sz w:val="24"/>
        </w:rPr>
        <w:t>l’onglet</w:t>
      </w:r>
      <w:r>
        <w:rPr>
          <w:rFonts w:ascii="Times New Roman" w:hAnsi="Times New Roman"/>
          <w:sz w:val="24"/>
        </w:rPr>
        <w:tab/>
        <w:t>«</w:t>
      </w:r>
      <w:r>
        <w:rPr>
          <w:rFonts w:ascii="Times New Roman" w:hAnsi="Times New Roman"/>
          <w:i/>
          <w:sz w:val="25"/>
        </w:rPr>
        <w:t>Enregistrement</w:t>
      </w:r>
      <w:r>
        <w:rPr>
          <w:rFonts w:ascii="Times New Roman" w:hAnsi="Times New Roman"/>
          <w:i/>
          <w:sz w:val="25"/>
        </w:rPr>
        <w:tab/>
      </w:r>
      <w:r>
        <w:rPr>
          <w:rFonts w:ascii="Times New Roman" w:hAnsi="Times New Roman"/>
          <w:i/>
          <w:spacing w:val="-4"/>
          <w:sz w:val="25"/>
        </w:rPr>
        <w:t>des</w:t>
      </w:r>
      <w:r>
        <w:rPr>
          <w:rFonts w:ascii="Times New Roman" w:hAnsi="Times New Roman"/>
          <w:i/>
          <w:sz w:val="25"/>
        </w:rPr>
        <w:tab/>
        <w:t xml:space="preserve">soumissionnaires </w:t>
      </w:r>
      <w:r>
        <w:rPr>
          <w:rFonts w:ascii="Times New Roman" w:hAnsi="Times New Roman"/>
          <w:sz w:val="24"/>
        </w:rPr>
        <w:t>»,</w:t>
      </w:r>
      <w:r>
        <w:rPr>
          <w:rFonts w:ascii="Times New Roman" w:hAnsi="Times New Roman"/>
          <w:sz w:val="24"/>
        </w:rPr>
        <w:tab/>
      </w:r>
      <w:r>
        <w:rPr>
          <w:rFonts w:ascii="Times New Roman" w:hAnsi="Times New Roman"/>
          <w:spacing w:val="-4"/>
          <w:sz w:val="24"/>
        </w:rPr>
        <w:t>puis</w:t>
      </w:r>
      <w:r>
        <w:rPr>
          <w:rFonts w:ascii="Times New Roman" w:hAnsi="Times New Roman"/>
          <w:sz w:val="24"/>
        </w:rPr>
        <w:tab/>
      </w:r>
      <w:r>
        <w:rPr>
          <w:rFonts w:ascii="Times New Roman" w:hAnsi="Times New Roman"/>
          <w:spacing w:val="-6"/>
          <w:sz w:val="24"/>
        </w:rPr>
        <w:t>la</w:t>
      </w:r>
      <w:r>
        <w:rPr>
          <w:rFonts w:ascii="Times New Roman" w:hAnsi="Times New Roman"/>
          <w:sz w:val="24"/>
        </w:rPr>
        <w:tab/>
      </w:r>
      <w:r>
        <w:rPr>
          <w:rFonts w:ascii="Times New Roman" w:hAnsi="Times New Roman"/>
          <w:spacing w:val="-4"/>
          <w:sz w:val="24"/>
        </w:rPr>
        <w:t xml:space="preserve">ru- </w:t>
      </w:r>
      <w:r>
        <w:rPr>
          <w:rFonts w:ascii="Times New Roman" w:hAnsi="Times New Roman"/>
          <w:spacing w:val="-2"/>
          <w:sz w:val="24"/>
        </w:rPr>
        <w:t>brique</w:t>
      </w:r>
    </w:p>
    <w:p w14:paraId="442F8DC0" w14:textId="77777777" w:rsidR="00DE417C" w:rsidRDefault="00600E65">
      <w:pPr>
        <w:spacing w:line="237" w:lineRule="exact"/>
        <w:ind w:left="1817"/>
        <w:rPr>
          <w:rFonts w:ascii="Times New Roman" w:hAnsi="Times New Roman"/>
          <w:sz w:val="24"/>
        </w:rPr>
      </w:pPr>
      <w:r>
        <w:rPr>
          <w:rFonts w:ascii="Times New Roman" w:hAnsi="Times New Roman"/>
          <w:w w:val="85"/>
          <w:sz w:val="24"/>
        </w:rPr>
        <w:t>«</w:t>
      </w:r>
      <w:r>
        <w:rPr>
          <w:rFonts w:ascii="Times New Roman" w:hAnsi="Times New Roman"/>
          <w:i/>
          <w:w w:val="85"/>
          <w:sz w:val="25"/>
        </w:rPr>
        <w:t>Enregistrementnouveau/Certificatsupplémentaire</w:t>
      </w:r>
      <w:r>
        <w:rPr>
          <w:rFonts w:ascii="Times New Roman" w:hAnsi="Times New Roman"/>
          <w:w w:val="85"/>
          <w:sz w:val="24"/>
        </w:rPr>
        <w:t>»;identifierl’entrepriseàpartir</w:t>
      </w:r>
      <w:r>
        <w:rPr>
          <w:rFonts w:ascii="Times New Roman" w:hAnsi="Times New Roman"/>
          <w:spacing w:val="-5"/>
          <w:w w:val="85"/>
          <w:sz w:val="24"/>
        </w:rPr>
        <w:t>du</w:t>
      </w:r>
    </w:p>
    <w:p w14:paraId="6F5DCBB3" w14:textId="77777777" w:rsidR="00DE417C" w:rsidRDefault="00600E65">
      <w:pPr>
        <w:pStyle w:val="Corpsdetexte"/>
        <w:spacing w:before="22" w:line="266" w:lineRule="auto"/>
        <w:ind w:left="992" w:right="1114"/>
        <w:rPr>
          <w:rFonts w:ascii="Times New Roman" w:hAnsi="Times New Roman"/>
        </w:rPr>
      </w:pPr>
      <w:r>
        <w:rPr>
          <w:rFonts w:ascii="Times New Roman" w:hAnsi="Times New Roman"/>
          <w:spacing w:val="-2"/>
        </w:rPr>
        <w:t>numérodeRegistredeCommerce,puisajouterleCertificataprèsavoirminutieusementrenseigné le formulaire.</w:t>
      </w:r>
    </w:p>
    <w:p w14:paraId="7C5C80C5" w14:textId="77777777" w:rsidR="00DE417C" w:rsidRDefault="00DE417C">
      <w:pPr>
        <w:pStyle w:val="Corpsdetexte"/>
        <w:rPr>
          <w:rFonts w:ascii="Times New Roman"/>
        </w:rPr>
      </w:pPr>
    </w:p>
    <w:p w14:paraId="03C4F164" w14:textId="77777777" w:rsidR="00DE417C" w:rsidRDefault="00DE417C">
      <w:pPr>
        <w:pStyle w:val="Corpsdetexte"/>
        <w:spacing w:before="6"/>
        <w:rPr>
          <w:rFonts w:ascii="Times New Roman"/>
        </w:rPr>
      </w:pPr>
    </w:p>
    <w:p w14:paraId="356D4B7E" w14:textId="77777777" w:rsidR="00DE417C" w:rsidRDefault="00600E65">
      <w:pPr>
        <w:pStyle w:val="Titre6"/>
        <w:spacing w:before="1"/>
        <w:ind w:left="992"/>
        <w:rPr>
          <w:rFonts w:ascii="Times New Roman"/>
        </w:rPr>
      </w:pPr>
      <w:proofErr w:type="spellStart"/>
      <w:r>
        <w:rPr>
          <w:rFonts w:ascii="Times New Roman"/>
        </w:rPr>
        <w:t>Assistance</w:t>
      </w:r>
      <w:r>
        <w:rPr>
          <w:rFonts w:ascii="Times New Roman"/>
          <w:spacing w:val="-2"/>
        </w:rPr>
        <w:t>technique</w:t>
      </w:r>
      <w:proofErr w:type="spellEnd"/>
    </w:p>
    <w:p w14:paraId="3CF5E329" w14:textId="77777777" w:rsidR="00DE417C" w:rsidRDefault="00600E65">
      <w:pPr>
        <w:pStyle w:val="Corpsdetexte"/>
        <w:spacing w:before="149" w:line="268" w:lineRule="auto"/>
        <w:ind w:left="992" w:right="1082"/>
        <w:jc w:val="both"/>
        <w:rPr>
          <w:rFonts w:ascii="Times New Roman" w:hAnsi="Times New Roman"/>
        </w:rPr>
      </w:pPr>
      <w:r>
        <w:rPr>
          <w:rFonts w:ascii="Times New Roman" w:hAnsi="Times New Roman"/>
        </w:rPr>
        <w:t xml:space="preserve">Pour obtenir une assistance technique, en cas de survenance d’un problème lié à l’utilisation de la plateforme bien vouloir appeler aux numéros (+237) 222 238 155 / 222 237 084/677 006 110 ou écrire à l’adresse email </w:t>
      </w:r>
      <w:hyperlink r:id="rId44">
        <w:r>
          <w:rPr>
            <w:rFonts w:ascii="Times New Roman" w:hAnsi="Times New Roman"/>
            <w:color w:val="0000FF"/>
          </w:rPr>
          <w:t>dsi@minmap.cm</w:t>
        </w:r>
        <w:r>
          <w:rPr>
            <w:rFonts w:ascii="Times New Roman" w:hAnsi="Times New Roman"/>
          </w:rPr>
          <w:t>.</w:t>
        </w:r>
      </w:hyperlink>
    </w:p>
    <w:sectPr w:rsidR="00DE417C" w:rsidSect="00966FE7">
      <w:pgSz w:w="11900" w:h="16820"/>
      <w:pgMar w:top="1020" w:right="0" w:bottom="1220" w:left="141"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153A" w14:textId="77777777" w:rsidR="001A3FD5" w:rsidRDefault="001A3FD5">
      <w:r>
        <w:separator/>
      </w:r>
    </w:p>
  </w:endnote>
  <w:endnote w:type="continuationSeparator" w:id="0">
    <w:p w14:paraId="46DE16CE" w14:textId="77777777" w:rsidR="001A3FD5" w:rsidRDefault="001A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95DE" w14:textId="77777777" w:rsidR="00DE417C" w:rsidRDefault="00000000">
    <w:pPr>
      <w:pStyle w:val="Corpsdetexte"/>
      <w:spacing w:line="14" w:lineRule="auto"/>
      <w:rPr>
        <w:sz w:val="20"/>
      </w:rPr>
    </w:pPr>
    <w:r>
      <w:rPr>
        <w:noProof/>
        <w:sz w:val="20"/>
      </w:rPr>
      <w:pict w14:anchorId="450A9500">
        <v:shapetype id="_x0000_t202" coordsize="21600,21600" o:spt="202" path="m,l,21600r21600,l21600,xe">
          <v:stroke joinstyle="miter"/>
          <v:path gradientshapeok="t" o:connecttype="rect"/>
        </v:shapetype>
        <v:shape id="Textbox 1" o:spid="_x0000_s1040" type="#_x0000_t202" style="position:absolute;margin-left:529.45pt;margin-top:778.05pt;width:13pt;height:15.3pt;z-index:-192655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" filled="f" stroked="f">
          <v:textbox inset="0,0,0,0">
            <w:txbxContent>
              <w:p w14:paraId="4DA414D5" w14:textId="77777777" w:rsidR="00DE417C" w:rsidRDefault="00966FE7">
                <w:pPr>
                  <w:pStyle w:val="Corpsdetexte"/>
                  <w:spacing w:before="10"/>
                  <w:ind w:left="60"/>
                  <w:rPr>
                    <w:rFonts w:ascii="Times New Roman"/>
                  </w:rPr>
                </w:pPr>
                <w:r>
                  <w:rPr>
                    <w:rFonts w:ascii="Times New Roman"/>
                    <w:spacing w:val="-10"/>
                  </w:rPr>
                  <w:fldChar w:fldCharType="begin"/>
                </w:r>
                <w:r w:rsidR="00600E65">
                  <w:rPr>
                    <w:rFonts w:ascii="Times New Roman"/>
                    <w:spacing w:val="-10"/>
                  </w:rPr>
                  <w:instrText xml:space="preserve"> PAGE </w:instrText>
                </w:r>
                <w:r>
                  <w:rPr>
                    <w:rFonts w:ascii="Times New Roman"/>
                    <w:spacing w:val="-10"/>
                  </w:rPr>
                  <w:fldChar w:fldCharType="separate"/>
                </w:r>
                <w:r w:rsidR="00767D62">
                  <w:rPr>
                    <w:rFonts w:ascii="Times New Roman"/>
                    <w:noProof/>
                    <w:spacing w:val="-10"/>
                  </w:rPr>
                  <w:t>1</w:t>
                </w:r>
                <w:r>
                  <w:rPr>
                    <w:rFonts w:ascii="Times New Roman"/>
                    <w:spacing w:val="-10"/>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EB2A" w14:textId="77777777" w:rsidR="00DE417C" w:rsidRDefault="00DE417C">
    <w:pPr>
      <w:pStyle w:val="Corpsdetexte"/>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977E" w14:textId="77777777" w:rsidR="00DE417C" w:rsidRDefault="00000000">
    <w:pPr>
      <w:pStyle w:val="Corpsdetexte"/>
      <w:spacing w:line="14" w:lineRule="auto"/>
      <w:rPr>
        <w:sz w:val="20"/>
      </w:rPr>
    </w:pPr>
    <w:r>
      <w:rPr>
        <w:noProof/>
        <w:sz w:val="20"/>
      </w:rPr>
      <w:pict w14:anchorId="701F9EA0">
        <v:shapetype id="_x0000_t202" coordsize="21600,21600" o:spt="202" path="m,l,21600r21600,l21600,xe">
          <v:stroke joinstyle="miter"/>
          <v:path gradientshapeok="t" o:connecttype="rect"/>
        </v:shapetype>
        <v:shape id="Textbox 24" o:spid="_x0000_s1032" type="#_x0000_t202" style="position:absolute;margin-left:290.45pt;margin-top:808.4pt;width:14pt;height:15.3pt;z-index:-192614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" filled="f" stroked="f">
          <v:textbox inset="0,0,0,0">
            <w:txbxContent>
              <w:p w14:paraId="25E78F56" w14:textId="77777777" w:rsidR="00DE417C" w:rsidRDefault="00600E65">
                <w:pPr>
                  <w:pStyle w:val="Corpsdetexte"/>
                  <w:spacing w:before="10"/>
                  <w:ind w:left="20"/>
                  <w:rPr>
                    <w:rFonts w:ascii="Times New Roman"/>
                  </w:rPr>
                </w:pPr>
                <w:r>
                  <w:rPr>
                    <w:rFonts w:ascii="Times New Roman"/>
                    <w:spacing w:val="-5"/>
                  </w:rPr>
                  <w:t>66</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FF0E" w14:textId="77777777" w:rsidR="00DE417C" w:rsidRDefault="00000000">
    <w:pPr>
      <w:pStyle w:val="Corpsdetexte"/>
      <w:spacing w:line="14" w:lineRule="auto"/>
      <w:rPr>
        <w:sz w:val="20"/>
      </w:rPr>
    </w:pPr>
    <w:r>
      <w:rPr>
        <w:noProof/>
        <w:sz w:val="20"/>
      </w:rPr>
      <w:pict w14:anchorId="081566A0">
        <v:shapetype id="_x0000_t202" coordsize="21600,21600" o:spt="202" path="m,l,21600r21600,l21600,xe">
          <v:stroke joinstyle="miter"/>
          <v:path gradientshapeok="t" o:connecttype="rect"/>
        </v:shapetype>
        <v:shape id="Textbox 25" o:spid="_x0000_s1031" type="#_x0000_t202" style="position:absolute;margin-left:288.45pt;margin-top:789.45pt;width:19pt;height:15.45pt;z-index:-192609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" filled="f" stroked="f">
          <v:textbox inset="0,0,0,0">
            <w:txbxContent>
              <w:p w14:paraId="2BE89DAD" w14:textId="77777777" w:rsidR="00DE417C" w:rsidRDefault="00966FE7">
                <w:pPr>
                  <w:pStyle w:val="Corpsdetexte"/>
                  <w:spacing w:before="12"/>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74</w:t>
                </w:r>
                <w:r>
                  <w:rPr>
                    <w:rFonts w:ascii="Times New Roman"/>
                    <w:spacing w:val="-5"/>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1567" w14:textId="77777777" w:rsidR="00DE417C" w:rsidRDefault="00DE417C">
    <w:pPr>
      <w:pStyle w:val="Corpsdetexte"/>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258B" w14:textId="77777777" w:rsidR="00DE417C" w:rsidRDefault="00000000">
    <w:pPr>
      <w:pStyle w:val="Corpsdetexte"/>
      <w:spacing w:line="14" w:lineRule="auto"/>
      <w:rPr>
        <w:sz w:val="20"/>
      </w:rPr>
    </w:pPr>
    <w:r>
      <w:rPr>
        <w:noProof/>
        <w:sz w:val="20"/>
      </w:rPr>
      <w:pict w14:anchorId="380EBD66">
        <v:shapetype id="_x0000_t202" coordsize="21600,21600" o:spt="202" path="m,l,21600r21600,l21600,xe">
          <v:stroke joinstyle="miter"/>
          <v:path gradientshapeok="t" o:connecttype="rect"/>
        </v:shapetype>
        <v:shape id="Textbox 29" o:spid="_x0000_s1030" type="#_x0000_t202" style="position:absolute;margin-left:288.45pt;margin-top:789.55pt;width:19.15pt;height:16.4pt;z-index:-192604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" filled="f" stroked="f">
          <v:textbox inset="0,0,0,0">
            <w:txbxContent>
              <w:p w14:paraId="0FB7E0EF" w14:textId="77777777" w:rsidR="00DE417C" w:rsidRDefault="00966FE7">
                <w:pPr>
                  <w:pStyle w:val="Corpsdetexte"/>
                  <w:spacing w:before="31"/>
                  <w:ind w:left="62"/>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91</w:t>
                </w:r>
                <w:r>
                  <w:rPr>
                    <w:rFonts w:ascii="Times New Roman"/>
                    <w:spacing w:val="-5"/>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3B47" w14:textId="77777777" w:rsidR="00DE417C" w:rsidRDefault="00000000">
    <w:pPr>
      <w:pStyle w:val="Corpsdetexte"/>
      <w:spacing w:line="14" w:lineRule="auto"/>
      <w:rPr>
        <w:sz w:val="20"/>
      </w:rPr>
    </w:pPr>
    <w:r>
      <w:rPr>
        <w:noProof/>
        <w:sz w:val="20"/>
      </w:rPr>
      <w:pict w14:anchorId="2884D184">
        <v:shapetype id="_x0000_t202" coordsize="21600,21600" o:spt="202" path="m,l,21600r21600,l21600,xe">
          <v:stroke joinstyle="miter"/>
          <v:path gradientshapeok="t" o:connecttype="rect"/>
        </v:shapetype>
        <v:shape id="Textbox 38" o:spid="_x0000_s1029" type="#_x0000_t202" style="position:absolute;margin-left:296.05pt;margin-top:729.15pt;width:20pt;height:15.3pt;z-index:-192599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" filled="f" stroked="f">
          <v:textbox inset="0,0,0,0">
            <w:txbxContent>
              <w:p w14:paraId="6A032DA1" w14:textId="77777777" w:rsidR="00DE417C" w:rsidRDefault="00966FE7">
                <w:pPr>
                  <w:pStyle w:val="Corpsdetexte"/>
                  <w:spacing w:before="10"/>
                  <w:ind w:left="2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95</w:t>
                </w:r>
                <w:r>
                  <w:rPr>
                    <w:rFonts w:ascii="Times New Roman"/>
                    <w:spacing w:val="-5"/>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E301" w14:textId="77777777" w:rsidR="00DE417C" w:rsidRDefault="00000000">
    <w:pPr>
      <w:pStyle w:val="Corpsdetexte"/>
      <w:spacing w:line="14" w:lineRule="auto"/>
      <w:rPr>
        <w:sz w:val="19"/>
      </w:rPr>
    </w:pPr>
    <w:r>
      <w:rPr>
        <w:noProof/>
        <w:sz w:val="19"/>
      </w:rPr>
      <w:pict w14:anchorId="0A66782B">
        <v:shapetype id="_x0000_t202" coordsize="21600,21600" o:spt="202" path="m,l,21600r21600,l21600,xe">
          <v:stroke joinstyle="miter"/>
          <v:path gradientshapeok="t" o:connecttype="rect"/>
        </v:shapetype>
        <v:shape id="Textbox 40" o:spid="_x0000_s1028" type="#_x0000_t202" style="position:absolute;margin-left:408.45pt;margin-top:532.05pt;width:25pt;height:15.3pt;z-index:-192593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" filled="f" stroked="f">
          <v:textbox inset="0,0,0,0">
            <w:txbxContent>
              <w:p w14:paraId="20973E6F" w14:textId="77777777"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600E65">
                  <w:rPr>
                    <w:rFonts w:ascii="Times New Roman"/>
                    <w:spacing w:val="-5"/>
                  </w:rPr>
                  <w:t>129</w:t>
                </w:r>
                <w:r>
                  <w:rPr>
                    <w:rFonts w:ascii="Times New Roman"/>
                    <w:spacing w:val="-5"/>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5421" w14:textId="77777777" w:rsidR="00DE417C" w:rsidRDefault="00000000">
    <w:pPr>
      <w:pStyle w:val="Corpsdetexte"/>
      <w:spacing w:line="14" w:lineRule="auto"/>
      <w:rPr>
        <w:sz w:val="20"/>
      </w:rPr>
    </w:pPr>
    <w:r>
      <w:rPr>
        <w:noProof/>
        <w:sz w:val="20"/>
      </w:rPr>
      <w:pict w14:anchorId="181CBA7A">
        <v:shapetype id="_x0000_t202" coordsize="21600,21600" o:spt="202" path="m,l,21600r21600,l21600,xe">
          <v:stroke joinstyle="miter"/>
          <v:path gradientshapeok="t" o:connecttype="rect"/>
        </v:shapetype>
        <v:shape id="Textbox 42" o:spid="_x0000_s1027" type="#_x0000_t202" style="position:absolute;margin-left:517.45pt;margin-top:776.85pt;width:25pt;height:15.3pt;z-index:-192588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" filled="f" stroked="f">
          <v:textbox inset="0,0,0,0">
            <w:txbxContent>
              <w:p w14:paraId="53C898AF" w14:textId="77777777"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600E65">
                  <w:rPr>
                    <w:rFonts w:ascii="Times New Roman"/>
                    <w:spacing w:val="-5"/>
                  </w:rPr>
                  <w:t>130</w:t>
                </w:r>
                <w:r>
                  <w:rPr>
                    <w:rFonts w:ascii="Times New Roman"/>
                    <w:spacing w:val="-5"/>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235A" w14:textId="77777777" w:rsidR="00DE417C" w:rsidRDefault="00000000">
    <w:pPr>
      <w:pStyle w:val="Corpsdetexte"/>
      <w:spacing w:line="14" w:lineRule="auto"/>
      <w:rPr>
        <w:sz w:val="20"/>
      </w:rPr>
    </w:pPr>
    <w:r>
      <w:rPr>
        <w:noProof/>
        <w:sz w:val="20"/>
      </w:rPr>
      <w:pict w14:anchorId="212A9E48">
        <v:shapetype id="_x0000_t202" coordsize="21600,21600" o:spt="202" path="m,l,21600r21600,l21600,xe">
          <v:stroke joinstyle="miter"/>
          <v:path gradientshapeok="t" o:connecttype="rect"/>
        </v:shapetype>
        <v:shape id="Textbox 43" o:spid="_x0000_s1026" type="#_x0000_t202" style="position:absolute;margin-left:763.45pt;margin-top:530.85pt;width:25pt;height:15.3pt;z-index:-192583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" filled="f" stroked="f">
          <v:textbox inset="0,0,0,0">
            <w:txbxContent>
              <w:p w14:paraId="0DFD5180" w14:textId="77777777"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600E65">
                  <w:rPr>
                    <w:rFonts w:ascii="Times New Roman"/>
                    <w:spacing w:val="-5"/>
                  </w:rPr>
                  <w:t>134</w:t>
                </w:r>
                <w:r>
                  <w:rPr>
                    <w:rFonts w:ascii="Times New Roman"/>
                    <w:spacing w:val="-5"/>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A48D" w14:textId="77777777" w:rsidR="00DE417C" w:rsidRDefault="00DE417C">
    <w:pPr>
      <w:pStyle w:val="Corpsdetex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AD2F" w14:textId="77777777" w:rsidR="00DE417C" w:rsidRDefault="00000000">
    <w:pPr>
      <w:pStyle w:val="Corpsdetexte"/>
      <w:spacing w:line="14" w:lineRule="auto"/>
      <w:rPr>
        <w:sz w:val="20"/>
      </w:rPr>
    </w:pPr>
    <w:r>
      <w:rPr>
        <w:noProof/>
        <w:sz w:val="20"/>
      </w:rPr>
      <w:pict w14:anchorId="4202FF69">
        <v:shapetype id="_x0000_t202" coordsize="21600,21600" o:spt="202" path="m,l,21600r21600,l21600,xe">
          <v:stroke joinstyle="miter"/>
          <v:path gradientshapeok="t" o:connecttype="rect"/>
        </v:shapetype>
        <v:shape id="Textbox 4" o:spid="_x0000_s1039" type="#_x0000_t202" style="position:absolute;margin-left:290.55pt;margin-top:795.55pt;width:14pt;height:15.3pt;z-index:-19265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" filled="f" stroked="f">
          <v:textbox inset="0,0,0,0">
            <w:txbxContent>
              <w:p w14:paraId="23D27F28" w14:textId="77777777" w:rsidR="00DE417C" w:rsidRDefault="00600E65">
                <w:pPr>
                  <w:pStyle w:val="Corpsdetexte"/>
                  <w:spacing w:before="10"/>
                  <w:ind w:left="20"/>
                  <w:rPr>
                    <w:rFonts w:ascii="Times New Roman"/>
                  </w:rPr>
                </w:pPr>
                <w:r>
                  <w:rPr>
                    <w:rFonts w:ascii="Times New Roman"/>
                    <w:spacing w:val="-5"/>
                  </w:rPr>
                  <w:t>10</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AAE4" w14:textId="77777777" w:rsidR="00DE417C" w:rsidRDefault="00000000">
    <w:pPr>
      <w:pStyle w:val="Corpsdetexte"/>
      <w:spacing w:line="14" w:lineRule="auto"/>
      <w:rPr>
        <w:sz w:val="20"/>
      </w:rPr>
    </w:pPr>
    <w:r>
      <w:rPr>
        <w:noProof/>
        <w:sz w:val="20"/>
      </w:rPr>
      <w:pict w14:anchorId="7B070054">
        <v:shapetype id="_x0000_t202" coordsize="21600,21600" o:spt="202" path="m,l,21600r21600,l21600,xe">
          <v:stroke joinstyle="miter"/>
          <v:path gradientshapeok="t" o:connecttype="rect"/>
        </v:shapetype>
        <v:shape id="Textbox 45" o:spid="_x0000_s1025" type="#_x0000_t202" style="position:absolute;margin-left:285.55pt;margin-top:778.05pt;width:25pt;height:15.3pt;z-index:-192578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" filled="f" stroked="f">
          <v:textbox inset="0,0,0,0">
            <w:txbxContent>
              <w:p w14:paraId="2445974F" w14:textId="77777777"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600E65">
                  <w:rPr>
                    <w:rFonts w:ascii="Times New Roman"/>
                    <w:spacing w:val="-5"/>
                  </w:rPr>
                  <w:t>156</w:t>
                </w:r>
                <w:r>
                  <w:rPr>
                    <w:rFonts w:ascii="Times New Roman"/>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A36B" w14:textId="77777777" w:rsidR="00DE417C" w:rsidRDefault="00000000">
    <w:pPr>
      <w:pStyle w:val="Corpsdetexte"/>
      <w:spacing w:line="14" w:lineRule="auto"/>
      <w:rPr>
        <w:sz w:val="20"/>
      </w:rPr>
    </w:pPr>
    <w:r>
      <w:rPr>
        <w:noProof/>
        <w:sz w:val="20"/>
      </w:rPr>
      <w:pict w14:anchorId="080D33E4">
        <v:shapetype id="_x0000_t202" coordsize="21600,21600" o:spt="202" path="m,l,21600r21600,l21600,xe">
          <v:stroke joinstyle="miter"/>
          <v:path gradientshapeok="t" o:connecttype="rect"/>
        </v:shapetype>
        <v:shape id="Textbox 5" o:spid="_x0000_s1038" type="#_x0000_t202" style="position:absolute;margin-left:290.55pt;margin-top:790.65pt;width:8pt;height:15.3pt;z-index:-192645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" filled="f" stroked="f">
          <v:textbox inset="0,0,0,0">
            <w:txbxContent>
              <w:p w14:paraId="02BF2336" w14:textId="77777777" w:rsidR="00DE417C" w:rsidRDefault="00600E65">
                <w:pPr>
                  <w:pStyle w:val="Corpsdetexte"/>
                  <w:spacing w:before="10"/>
                  <w:ind w:left="20"/>
                  <w:rPr>
                    <w:rFonts w:ascii="Times New Roman"/>
                  </w:rPr>
                </w:pPr>
                <w:r>
                  <w:rPr>
                    <w:rFonts w:ascii="Times New Roman"/>
                    <w:spacing w:val="-10"/>
                  </w:rPr>
                  <w:t>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99B9" w14:textId="77777777" w:rsidR="00DE417C" w:rsidRDefault="00000000">
    <w:pPr>
      <w:pStyle w:val="Corpsdetexte"/>
      <w:spacing w:line="14" w:lineRule="auto"/>
      <w:rPr>
        <w:sz w:val="20"/>
      </w:rPr>
    </w:pPr>
    <w:r>
      <w:rPr>
        <w:noProof/>
        <w:sz w:val="20"/>
      </w:rPr>
      <w:pict w14:anchorId="7D8C7602">
        <v:shapetype id="_x0000_t202" coordsize="21600,21600" o:spt="202" path="m,l,21600r21600,l21600,xe">
          <v:stroke joinstyle="miter"/>
          <v:path gradientshapeok="t" o:connecttype="rect"/>
        </v:shapetype>
        <v:shape id="Textbox 8" o:spid="_x0000_s1037" type="#_x0000_t202" style="position:absolute;margin-left:288.55pt;margin-top:790.65pt;width:19pt;height:15.3pt;z-index:-192640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" filled="f" stroked="f">
          <v:textbox inset="0,0,0,0">
            <w:txbxContent>
              <w:p w14:paraId="673140D8" w14:textId="77777777"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19</w:t>
                </w:r>
                <w:r>
                  <w:rPr>
                    <w:rFonts w:ascii="Times New Roman"/>
                    <w:spacing w:val="-5"/>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B40F" w14:textId="77777777" w:rsidR="00DE417C" w:rsidRDefault="00000000">
    <w:pPr>
      <w:pStyle w:val="Corpsdetexte"/>
      <w:spacing w:line="14" w:lineRule="auto"/>
      <w:rPr>
        <w:sz w:val="20"/>
      </w:rPr>
    </w:pPr>
    <w:r>
      <w:rPr>
        <w:noProof/>
        <w:sz w:val="20"/>
      </w:rPr>
      <w:pict w14:anchorId="1098362C">
        <v:shapetype id="_x0000_t202" coordsize="21600,21600" o:spt="202" path="m,l,21600r21600,l21600,xe">
          <v:stroke joinstyle="miter"/>
          <v:path gradientshapeok="t" o:connecttype="rect"/>
        </v:shapetype>
        <v:shape id="Textbox 12" o:spid="_x0000_s1036" type="#_x0000_t202" style="position:absolute;margin-left:290.55pt;margin-top:790.65pt;width:14pt;height:15.3pt;z-index:-192634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" filled="f" stroked="f">
          <v:textbox inset="0,0,0,0">
            <w:txbxContent>
              <w:p w14:paraId="5408F1A1" w14:textId="77777777" w:rsidR="00DE417C" w:rsidRDefault="00600E65">
                <w:pPr>
                  <w:pStyle w:val="Corpsdetexte"/>
                  <w:spacing w:before="10"/>
                  <w:ind w:left="20"/>
                  <w:rPr>
                    <w:rFonts w:ascii="Times New Roman"/>
                  </w:rPr>
                </w:pPr>
                <w:r>
                  <w:rPr>
                    <w:rFonts w:ascii="Times New Roman"/>
                    <w:spacing w:val="-5"/>
                  </w:rPr>
                  <w:t>18</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F006" w14:textId="77777777" w:rsidR="00DE417C" w:rsidRDefault="00DE417C">
    <w:pPr>
      <w:pStyle w:val="Corpsdetexte"/>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2C1C" w14:textId="77777777" w:rsidR="00DE417C" w:rsidRDefault="00000000">
    <w:pPr>
      <w:pStyle w:val="Corpsdetexte"/>
      <w:spacing w:line="14" w:lineRule="auto"/>
      <w:rPr>
        <w:sz w:val="20"/>
      </w:rPr>
    </w:pPr>
    <w:r>
      <w:rPr>
        <w:noProof/>
        <w:sz w:val="20"/>
      </w:rPr>
      <w:pict w14:anchorId="3A62EACF">
        <v:shapetype id="_x0000_t202" coordsize="21600,21600" o:spt="202" path="m,l,21600r21600,l21600,xe">
          <v:stroke joinstyle="miter"/>
          <v:path gradientshapeok="t" o:connecttype="rect"/>
        </v:shapetype>
        <v:shape id="Textbox 17" o:spid="_x0000_s1035" type="#_x0000_t202" style="position:absolute;margin-left:290.55pt;margin-top:789.55pt;width:14pt;height:15.3pt;z-index:-19262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" filled="f" stroked="f">
          <v:textbox inset="0,0,0,0">
            <w:txbxContent>
              <w:p w14:paraId="571B0442" w14:textId="77777777" w:rsidR="00DE417C" w:rsidRDefault="00600E65">
                <w:pPr>
                  <w:pStyle w:val="Corpsdetexte"/>
                  <w:spacing w:before="10"/>
                  <w:ind w:left="20"/>
                  <w:rPr>
                    <w:rFonts w:ascii="Times New Roman"/>
                  </w:rPr>
                </w:pPr>
                <w:r>
                  <w:rPr>
                    <w:rFonts w:ascii="Times New Roman"/>
                    <w:spacing w:val="-5"/>
                  </w:rPr>
                  <w:t>27</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EE93" w14:textId="77777777" w:rsidR="00DE417C" w:rsidRDefault="00000000">
    <w:pPr>
      <w:pStyle w:val="Corpsdetexte"/>
      <w:spacing w:line="14" w:lineRule="auto"/>
      <w:rPr>
        <w:sz w:val="20"/>
      </w:rPr>
    </w:pPr>
    <w:r>
      <w:rPr>
        <w:noProof/>
        <w:sz w:val="20"/>
      </w:rPr>
      <w:pict w14:anchorId="7FD6E335">
        <v:shapetype id="_x0000_t202" coordsize="21600,21600" o:spt="202" path="m,l,21600r21600,l21600,xe">
          <v:stroke joinstyle="miter"/>
          <v:path gradientshapeok="t" o:connecttype="rect"/>
        </v:shapetype>
        <v:shape id="Textbox 18" o:spid="_x0000_s1034" type="#_x0000_t202" style="position:absolute;margin-left:288.55pt;margin-top:790.65pt;width:19pt;height:15.3pt;z-index:-192624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15lwEAACE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" filled="f" stroked="f">
          <v:textbox inset="0,0,0,0">
            <w:txbxContent>
              <w:p w14:paraId="25A3E538" w14:textId="77777777"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36</w:t>
                </w:r>
                <w:r>
                  <w:rPr>
                    <w:rFonts w:ascii="Times New Roman"/>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58D1" w14:textId="77777777" w:rsidR="00DE417C" w:rsidRDefault="00000000">
    <w:pPr>
      <w:pStyle w:val="Corpsdetexte"/>
      <w:spacing w:line="14" w:lineRule="auto"/>
      <w:rPr>
        <w:sz w:val="20"/>
      </w:rPr>
    </w:pPr>
    <w:r>
      <w:rPr>
        <w:noProof/>
        <w:sz w:val="20"/>
      </w:rPr>
      <w:pict w14:anchorId="71D76A8D">
        <v:shapetype id="_x0000_t202" coordsize="21600,21600" o:spt="202" path="m,l,21600r21600,l21600,xe">
          <v:stroke joinstyle="miter"/>
          <v:path gradientshapeok="t" o:connecttype="rect"/>
        </v:shapetype>
        <v:shape id="Textbox 19" o:spid="_x0000_s1033" type="#_x0000_t202" style="position:absolute;margin-left:288.55pt;margin-top:790.65pt;width:19pt;height:15.3pt;z-index:-19261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EIlwEAACE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" filled="f" stroked="f">
          <v:textbox inset="0,0,0,0">
            <w:txbxContent>
              <w:p w14:paraId="7F130E86" w14:textId="77777777"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63</w:t>
                </w:r>
                <w:r>
                  <w:rPr>
                    <w:rFonts w:ascii="Times New Roman"/>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6EBC" w14:textId="77777777" w:rsidR="001A3FD5" w:rsidRDefault="001A3FD5">
      <w:r>
        <w:separator/>
      </w:r>
    </w:p>
  </w:footnote>
  <w:footnote w:type="continuationSeparator" w:id="0">
    <w:p w14:paraId="2446E0AC" w14:textId="77777777" w:rsidR="001A3FD5" w:rsidRDefault="001A3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022"/>
    <w:multiLevelType w:val="hybridMultilevel"/>
    <w:tmpl w:val="0EBA5536"/>
    <w:lvl w:ilvl="0" w:tplc="52120EBC">
      <w:numFmt w:val="bullet"/>
      <w:lvlText w:val="▪"/>
      <w:lvlJc w:val="left"/>
      <w:pPr>
        <w:ind w:left="1559" w:hanging="351"/>
      </w:pPr>
      <w:rPr>
        <w:rFonts w:ascii="MS Gothic" w:eastAsia="MS Gothic" w:hAnsi="MS Gothic" w:cs="MS Gothic" w:hint="default"/>
        <w:b w:val="0"/>
        <w:bCs w:val="0"/>
        <w:i w:val="0"/>
        <w:iCs w:val="0"/>
        <w:spacing w:val="0"/>
        <w:w w:val="44"/>
        <w:sz w:val="24"/>
        <w:szCs w:val="24"/>
        <w:lang w:val="fr-FR" w:eastAsia="en-US" w:bidi="ar-SA"/>
      </w:rPr>
    </w:lvl>
    <w:lvl w:ilvl="1" w:tplc="A19EA5C0">
      <w:numFmt w:val="bullet"/>
      <w:lvlText w:val="•"/>
      <w:lvlJc w:val="left"/>
      <w:pPr>
        <w:ind w:left="2466" w:hanging="351"/>
      </w:pPr>
      <w:rPr>
        <w:rFonts w:hint="default"/>
        <w:lang w:val="fr-FR" w:eastAsia="en-US" w:bidi="ar-SA"/>
      </w:rPr>
    </w:lvl>
    <w:lvl w:ilvl="2" w:tplc="65F6F78C">
      <w:numFmt w:val="bullet"/>
      <w:lvlText w:val="•"/>
      <w:lvlJc w:val="left"/>
      <w:pPr>
        <w:ind w:left="3372" w:hanging="351"/>
      </w:pPr>
      <w:rPr>
        <w:rFonts w:hint="default"/>
        <w:lang w:val="fr-FR" w:eastAsia="en-US" w:bidi="ar-SA"/>
      </w:rPr>
    </w:lvl>
    <w:lvl w:ilvl="3" w:tplc="6F186374">
      <w:numFmt w:val="bullet"/>
      <w:lvlText w:val="•"/>
      <w:lvlJc w:val="left"/>
      <w:pPr>
        <w:ind w:left="4279" w:hanging="351"/>
      </w:pPr>
      <w:rPr>
        <w:rFonts w:hint="default"/>
        <w:lang w:val="fr-FR" w:eastAsia="en-US" w:bidi="ar-SA"/>
      </w:rPr>
    </w:lvl>
    <w:lvl w:ilvl="4" w:tplc="C368E44A">
      <w:numFmt w:val="bullet"/>
      <w:lvlText w:val="•"/>
      <w:lvlJc w:val="left"/>
      <w:pPr>
        <w:ind w:left="5185" w:hanging="351"/>
      </w:pPr>
      <w:rPr>
        <w:rFonts w:hint="default"/>
        <w:lang w:val="fr-FR" w:eastAsia="en-US" w:bidi="ar-SA"/>
      </w:rPr>
    </w:lvl>
    <w:lvl w:ilvl="5" w:tplc="AABEA936">
      <w:numFmt w:val="bullet"/>
      <w:lvlText w:val="•"/>
      <w:lvlJc w:val="left"/>
      <w:pPr>
        <w:ind w:left="6092" w:hanging="351"/>
      </w:pPr>
      <w:rPr>
        <w:rFonts w:hint="default"/>
        <w:lang w:val="fr-FR" w:eastAsia="en-US" w:bidi="ar-SA"/>
      </w:rPr>
    </w:lvl>
    <w:lvl w:ilvl="6" w:tplc="EC4E0D9C">
      <w:numFmt w:val="bullet"/>
      <w:lvlText w:val="•"/>
      <w:lvlJc w:val="left"/>
      <w:pPr>
        <w:ind w:left="6998" w:hanging="351"/>
      </w:pPr>
      <w:rPr>
        <w:rFonts w:hint="default"/>
        <w:lang w:val="fr-FR" w:eastAsia="en-US" w:bidi="ar-SA"/>
      </w:rPr>
    </w:lvl>
    <w:lvl w:ilvl="7" w:tplc="7750CF94">
      <w:numFmt w:val="bullet"/>
      <w:lvlText w:val="•"/>
      <w:lvlJc w:val="left"/>
      <w:pPr>
        <w:ind w:left="7904" w:hanging="351"/>
      </w:pPr>
      <w:rPr>
        <w:rFonts w:hint="default"/>
        <w:lang w:val="fr-FR" w:eastAsia="en-US" w:bidi="ar-SA"/>
      </w:rPr>
    </w:lvl>
    <w:lvl w:ilvl="8" w:tplc="02F849CA">
      <w:numFmt w:val="bullet"/>
      <w:lvlText w:val="•"/>
      <w:lvlJc w:val="left"/>
      <w:pPr>
        <w:ind w:left="8811" w:hanging="351"/>
      </w:pPr>
      <w:rPr>
        <w:rFonts w:hint="default"/>
        <w:lang w:val="fr-FR" w:eastAsia="en-US" w:bidi="ar-SA"/>
      </w:rPr>
    </w:lvl>
  </w:abstractNum>
  <w:abstractNum w:abstractNumId="1" w15:restartNumberingAfterBreak="0">
    <w:nsid w:val="01584082"/>
    <w:multiLevelType w:val="hybridMultilevel"/>
    <w:tmpl w:val="F30A610A"/>
    <w:lvl w:ilvl="0" w:tplc="2E26B89A">
      <w:start w:val="1"/>
      <w:numFmt w:val="upperLetter"/>
      <w:lvlText w:val="%1."/>
      <w:lvlJc w:val="left"/>
      <w:pPr>
        <w:ind w:left="4426" w:hanging="430"/>
        <w:jc w:val="right"/>
      </w:pPr>
      <w:rPr>
        <w:rFonts w:ascii="Arial" w:eastAsia="Arial" w:hAnsi="Arial" w:cs="Arial" w:hint="default"/>
        <w:b/>
        <w:bCs/>
        <w:i w:val="0"/>
        <w:iCs w:val="0"/>
        <w:spacing w:val="-5"/>
        <w:w w:val="99"/>
        <w:sz w:val="32"/>
        <w:szCs w:val="32"/>
        <w:lang w:val="fr-FR" w:eastAsia="en-US" w:bidi="ar-SA"/>
      </w:rPr>
    </w:lvl>
    <w:lvl w:ilvl="1" w:tplc="60CAAFE6">
      <w:numFmt w:val="bullet"/>
      <w:lvlText w:val="•"/>
      <w:lvlJc w:val="left"/>
      <w:pPr>
        <w:ind w:left="5040" w:hanging="430"/>
      </w:pPr>
      <w:rPr>
        <w:rFonts w:hint="default"/>
        <w:lang w:val="fr-FR" w:eastAsia="en-US" w:bidi="ar-SA"/>
      </w:rPr>
    </w:lvl>
    <w:lvl w:ilvl="2" w:tplc="8D069998">
      <w:numFmt w:val="bullet"/>
      <w:lvlText w:val="•"/>
      <w:lvlJc w:val="left"/>
      <w:pPr>
        <w:ind w:left="5660" w:hanging="430"/>
      </w:pPr>
      <w:rPr>
        <w:rFonts w:hint="default"/>
        <w:lang w:val="fr-FR" w:eastAsia="en-US" w:bidi="ar-SA"/>
      </w:rPr>
    </w:lvl>
    <w:lvl w:ilvl="3" w:tplc="DCE0FCF0">
      <w:numFmt w:val="bullet"/>
      <w:lvlText w:val="•"/>
      <w:lvlJc w:val="left"/>
      <w:pPr>
        <w:ind w:left="6281" w:hanging="430"/>
      </w:pPr>
      <w:rPr>
        <w:rFonts w:hint="default"/>
        <w:lang w:val="fr-FR" w:eastAsia="en-US" w:bidi="ar-SA"/>
      </w:rPr>
    </w:lvl>
    <w:lvl w:ilvl="4" w:tplc="08D8892A">
      <w:numFmt w:val="bullet"/>
      <w:lvlText w:val="•"/>
      <w:lvlJc w:val="left"/>
      <w:pPr>
        <w:ind w:left="6901" w:hanging="430"/>
      </w:pPr>
      <w:rPr>
        <w:rFonts w:hint="default"/>
        <w:lang w:val="fr-FR" w:eastAsia="en-US" w:bidi="ar-SA"/>
      </w:rPr>
    </w:lvl>
    <w:lvl w:ilvl="5" w:tplc="BAEC80D6">
      <w:numFmt w:val="bullet"/>
      <w:lvlText w:val="•"/>
      <w:lvlJc w:val="left"/>
      <w:pPr>
        <w:ind w:left="7522" w:hanging="430"/>
      </w:pPr>
      <w:rPr>
        <w:rFonts w:hint="default"/>
        <w:lang w:val="fr-FR" w:eastAsia="en-US" w:bidi="ar-SA"/>
      </w:rPr>
    </w:lvl>
    <w:lvl w:ilvl="6" w:tplc="085402C6">
      <w:numFmt w:val="bullet"/>
      <w:lvlText w:val="•"/>
      <w:lvlJc w:val="left"/>
      <w:pPr>
        <w:ind w:left="8142" w:hanging="430"/>
      </w:pPr>
      <w:rPr>
        <w:rFonts w:hint="default"/>
        <w:lang w:val="fr-FR" w:eastAsia="en-US" w:bidi="ar-SA"/>
      </w:rPr>
    </w:lvl>
    <w:lvl w:ilvl="7" w:tplc="B7FA7E60">
      <w:numFmt w:val="bullet"/>
      <w:lvlText w:val="•"/>
      <w:lvlJc w:val="left"/>
      <w:pPr>
        <w:ind w:left="8762" w:hanging="430"/>
      </w:pPr>
      <w:rPr>
        <w:rFonts w:hint="default"/>
        <w:lang w:val="fr-FR" w:eastAsia="en-US" w:bidi="ar-SA"/>
      </w:rPr>
    </w:lvl>
    <w:lvl w:ilvl="8" w:tplc="CAF817AA">
      <w:numFmt w:val="bullet"/>
      <w:lvlText w:val="•"/>
      <w:lvlJc w:val="left"/>
      <w:pPr>
        <w:ind w:left="9383" w:hanging="430"/>
      </w:pPr>
      <w:rPr>
        <w:rFonts w:hint="default"/>
        <w:lang w:val="fr-FR" w:eastAsia="en-US" w:bidi="ar-SA"/>
      </w:rPr>
    </w:lvl>
  </w:abstractNum>
  <w:abstractNum w:abstractNumId="2" w15:restartNumberingAfterBreak="0">
    <w:nsid w:val="02CB522B"/>
    <w:multiLevelType w:val="hybridMultilevel"/>
    <w:tmpl w:val="F6A60AF8"/>
    <w:lvl w:ilvl="0" w:tplc="22EE56EC">
      <w:start w:val="1"/>
      <w:numFmt w:val="lowerLetter"/>
      <w:lvlText w:val="%1."/>
      <w:lvlJc w:val="left"/>
      <w:pPr>
        <w:ind w:left="707" w:hanging="300"/>
        <w:jc w:val="left"/>
      </w:pPr>
      <w:rPr>
        <w:rFonts w:ascii="Arial Narrow" w:eastAsia="Arial Narrow" w:hAnsi="Arial Narrow" w:cs="Arial Narrow" w:hint="default"/>
        <w:b w:val="0"/>
        <w:bCs w:val="0"/>
        <w:i w:val="0"/>
        <w:iCs w:val="0"/>
        <w:spacing w:val="0"/>
        <w:w w:val="100"/>
        <w:sz w:val="24"/>
        <w:szCs w:val="24"/>
        <w:lang w:val="fr-FR" w:eastAsia="en-US" w:bidi="ar-SA"/>
      </w:rPr>
    </w:lvl>
    <w:lvl w:ilvl="1" w:tplc="22BAC09C">
      <w:numFmt w:val="bullet"/>
      <w:lvlText w:val="•"/>
      <w:lvlJc w:val="left"/>
      <w:pPr>
        <w:ind w:left="1692" w:hanging="300"/>
      </w:pPr>
      <w:rPr>
        <w:rFonts w:hint="default"/>
        <w:lang w:val="fr-FR" w:eastAsia="en-US" w:bidi="ar-SA"/>
      </w:rPr>
    </w:lvl>
    <w:lvl w:ilvl="2" w:tplc="D07CA322">
      <w:numFmt w:val="bullet"/>
      <w:lvlText w:val="•"/>
      <w:lvlJc w:val="left"/>
      <w:pPr>
        <w:ind w:left="2684" w:hanging="300"/>
      </w:pPr>
      <w:rPr>
        <w:rFonts w:hint="default"/>
        <w:lang w:val="fr-FR" w:eastAsia="en-US" w:bidi="ar-SA"/>
      </w:rPr>
    </w:lvl>
    <w:lvl w:ilvl="3" w:tplc="E2766498">
      <w:numFmt w:val="bullet"/>
      <w:lvlText w:val="•"/>
      <w:lvlJc w:val="left"/>
      <w:pPr>
        <w:ind w:left="3677" w:hanging="300"/>
      </w:pPr>
      <w:rPr>
        <w:rFonts w:hint="default"/>
        <w:lang w:val="fr-FR" w:eastAsia="en-US" w:bidi="ar-SA"/>
      </w:rPr>
    </w:lvl>
    <w:lvl w:ilvl="4" w:tplc="7F8A3D04">
      <w:numFmt w:val="bullet"/>
      <w:lvlText w:val="•"/>
      <w:lvlJc w:val="left"/>
      <w:pPr>
        <w:ind w:left="4669" w:hanging="300"/>
      </w:pPr>
      <w:rPr>
        <w:rFonts w:hint="default"/>
        <w:lang w:val="fr-FR" w:eastAsia="en-US" w:bidi="ar-SA"/>
      </w:rPr>
    </w:lvl>
    <w:lvl w:ilvl="5" w:tplc="185E3F5A">
      <w:numFmt w:val="bullet"/>
      <w:lvlText w:val="•"/>
      <w:lvlJc w:val="left"/>
      <w:pPr>
        <w:ind w:left="5662" w:hanging="300"/>
      </w:pPr>
      <w:rPr>
        <w:rFonts w:hint="default"/>
        <w:lang w:val="fr-FR" w:eastAsia="en-US" w:bidi="ar-SA"/>
      </w:rPr>
    </w:lvl>
    <w:lvl w:ilvl="6" w:tplc="D1A8C22E">
      <w:numFmt w:val="bullet"/>
      <w:lvlText w:val="•"/>
      <w:lvlJc w:val="left"/>
      <w:pPr>
        <w:ind w:left="6654" w:hanging="300"/>
      </w:pPr>
      <w:rPr>
        <w:rFonts w:hint="default"/>
        <w:lang w:val="fr-FR" w:eastAsia="en-US" w:bidi="ar-SA"/>
      </w:rPr>
    </w:lvl>
    <w:lvl w:ilvl="7" w:tplc="DF508184">
      <w:numFmt w:val="bullet"/>
      <w:lvlText w:val="•"/>
      <w:lvlJc w:val="left"/>
      <w:pPr>
        <w:ind w:left="7646" w:hanging="300"/>
      </w:pPr>
      <w:rPr>
        <w:rFonts w:hint="default"/>
        <w:lang w:val="fr-FR" w:eastAsia="en-US" w:bidi="ar-SA"/>
      </w:rPr>
    </w:lvl>
    <w:lvl w:ilvl="8" w:tplc="2DA2F50C">
      <w:numFmt w:val="bullet"/>
      <w:lvlText w:val="•"/>
      <w:lvlJc w:val="left"/>
      <w:pPr>
        <w:ind w:left="8639" w:hanging="300"/>
      </w:pPr>
      <w:rPr>
        <w:rFonts w:hint="default"/>
        <w:lang w:val="fr-FR" w:eastAsia="en-US" w:bidi="ar-SA"/>
      </w:rPr>
    </w:lvl>
  </w:abstractNum>
  <w:abstractNum w:abstractNumId="3" w15:restartNumberingAfterBreak="0">
    <w:nsid w:val="05BD5300"/>
    <w:multiLevelType w:val="multilevel"/>
    <w:tmpl w:val="DACECAB4"/>
    <w:lvl w:ilvl="0">
      <w:start w:val="23"/>
      <w:numFmt w:val="decimal"/>
      <w:lvlText w:val="%1"/>
      <w:lvlJc w:val="left"/>
      <w:pPr>
        <w:ind w:left="141" w:hanging="461"/>
        <w:jc w:val="left"/>
      </w:pPr>
      <w:rPr>
        <w:rFonts w:hint="default"/>
        <w:lang w:val="fr-FR" w:eastAsia="en-US" w:bidi="ar-SA"/>
      </w:rPr>
    </w:lvl>
    <w:lvl w:ilvl="1">
      <w:start w:val="5"/>
      <w:numFmt w:val="decimal"/>
      <w:lvlText w:val="%1.%2"/>
      <w:lvlJc w:val="left"/>
      <w:pPr>
        <w:ind w:left="141" w:hanging="461"/>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461"/>
      </w:pPr>
      <w:rPr>
        <w:rFonts w:hint="default"/>
        <w:lang w:val="fr-FR" w:eastAsia="en-US" w:bidi="ar-SA"/>
      </w:rPr>
    </w:lvl>
    <w:lvl w:ilvl="3">
      <w:numFmt w:val="bullet"/>
      <w:lvlText w:val="•"/>
      <w:lvlJc w:val="left"/>
      <w:pPr>
        <w:ind w:left="3285" w:hanging="461"/>
      </w:pPr>
      <w:rPr>
        <w:rFonts w:hint="default"/>
        <w:lang w:val="fr-FR" w:eastAsia="en-US" w:bidi="ar-SA"/>
      </w:rPr>
    </w:lvl>
    <w:lvl w:ilvl="4">
      <w:numFmt w:val="bullet"/>
      <w:lvlText w:val="•"/>
      <w:lvlJc w:val="left"/>
      <w:pPr>
        <w:ind w:left="4333" w:hanging="461"/>
      </w:pPr>
      <w:rPr>
        <w:rFonts w:hint="default"/>
        <w:lang w:val="fr-FR" w:eastAsia="en-US" w:bidi="ar-SA"/>
      </w:rPr>
    </w:lvl>
    <w:lvl w:ilvl="5">
      <w:numFmt w:val="bullet"/>
      <w:lvlText w:val="•"/>
      <w:lvlJc w:val="left"/>
      <w:pPr>
        <w:ind w:left="5382" w:hanging="461"/>
      </w:pPr>
      <w:rPr>
        <w:rFonts w:hint="default"/>
        <w:lang w:val="fr-FR" w:eastAsia="en-US" w:bidi="ar-SA"/>
      </w:rPr>
    </w:lvl>
    <w:lvl w:ilvl="6">
      <w:numFmt w:val="bullet"/>
      <w:lvlText w:val="•"/>
      <w:lvlJc w:val="left"/>
      <w:pPr>
        <w:ind w:left="6430" w:hanging="461"/>
      </w:pPr>
      <w:rPr>
        <w:rFonts w:hint="default"/>
        <w:lang w:val="fr-FR" w:eastAsia="en-US" w:bidi="ar-SA"/>
      </w:rPr>
    </w:lvl>
    <w:lvl w:ilvl="7">
      <w:numFmt w:val="bullet"/>
      <w:lvlText w:val="•"/>
      <w:lvlJc w:val="left"/>
      <w:pPr>
        <w:ind w:left="7478" w:hanging="461"/>
      </w:pPr>
      <w:rPr>
        <w:rFonts w:hint="default"/>
        <w:lang w:val="fr-FR" w:eastAsia="en-US" w:bidi="ar-SA"/>
      </w:rPr>
    </w:lvl>
    <w:lvl w:ilvl="8">
      <w:numFmt w:val="bullet"/>
      <w:lvlText w:val="•"/>
      <w:lvlJc w:val="left"/>
      <w:pPr>
        <w:ind w:left="8527" w:hanging="461"/>
      </w:pPr>
      <w:rPr>
        <w:rFonts w:hint="default"/>
        <w:lang w:val="fr-FR" w:eastAsia="en-US" w:bidi="ar-SA"/>
      </w:rPr>
    </w:lvl>
  </w:abstractNum>
  <w:abstractNum w:abstractNumId="4" w15:restartNumberingAfterBreak="0">
    <w:nsid w:val="071B505E"/>
    <w:multiLevelType w:val="hybridMultilevel"/>
    <w:tmpl w:val="F4F62B7A"/>
    <w:lvl w:ilvl="0" w:tplc="74541EEE">
      <w:numFmt w:val="bullet"/>
      <w:lvlText w:val="•"/>
      <w:lvlJc w:val="left"/>
      <w:pPr>
        <w:ind w:left="830" w:hanging="360"/>
      </w:pPr>
      <w:rPr>
        <w:rFonts w:ascii="Times New Roman" w:eastAsia="Times New Roman" w:hAnsi="Times New Roman" w:cs="Times New Roman" w:hint="default"/>
        <w:b w:val="0"/>
        <w:bCs w:val="0"/>
        <w:i w:val="0"/>
        <w:iCs w:val="0"/>
        <w:spacing w:val="0"/>
        <w:w w:val="130"/>
        <w:sz w:val="24"/>
        <w:szCs w:val="24"/>
        <w:lang w:val="fr-FR" w:eastAsia="en-US" w:bidi="ar-SA"/>
      </w:rPr>
    </w:lvl>
    <w:lvl w:ilvl="1" w:tplc="E15657A0">
      <w:numFmt w:val="bullet"/>
      <w:lvlText w:val="•"/>
      <w:lvlJc w:val="left"/>
      <w:pPr>
        <w:ind w:left="1591" w:hanging="360"/>
      </w:pPr>
      <w:rPr>
        <w:rFonts w:hint="default"/>
        <w:lang w:val="fr-FR" w:eastAsia="en-US" w:bidi="ar-SA"/>
      </w:rPr>
    </w:lvl>
    <w:lvl w:ilvl="2" w:tplc="28B64692">
      <w:numFmt w:val="bullet"/>
      <w:lvlText w:val="•"/>
      <w:lvlJc w:val="left"/>
      <w:pPr>
        <w:ind w:left="2343" w:hanging="360"/>
      </w:pPr>
      <w:rPr>
        <w:rFonts w:hint="default"/>
        <w:lang w:val="fr-FR" w:eastAsia="en-US" w:bidi="ar-SA"/>
      </w:rPr>
    </w:lvl>
    <w:lvl w:ilvl="3" w:tplc="C722DC94">
      <w:numFmt w:val="bullet"/>
      <w:lvlText w:val="•"/>
      <w:lvlJc w:val="left"/>
      <w:pPr>
        <w:ind w:left="3095" w:hanging="360"/>
      </w:pPr>
      <w:rPr>
        <w:rFonts w:hint="default"/>
        <w:lang w:val="fr-FR" w:eastAsia="en-US" w:bidi="ar-SA"/>
      </w:rPr>
    </w:lvl>
    <w:lvl w:ilvl="4" w:tplc="B8FE6136">
      <w:numFmt w:val="bullet"/>
      <w:lvlText w:val="•"/>
      <w:lvlJc w:val="left"/>
      <w:pPr>
        <w:ind w:left="3847" w:hanging="360"/>
      </w:pPr>
      <w:rPr>
        <w:rFonts w:hint="default"/>
        <w:lang w:val="fr-FR" w:eastAsia="en-US" w:bidi="ar-SA"/>
      </w:rPr>
    </w:lvl>
    <w:lvl w:ilvl="5" w:tplc="BA04E0D0">
      <w:numFmt w:val="bullet"/>
      <w:lvlText w:val="•"/>
      <w:lvlJc w:val="left"/>
      <w:pPr>
        <w:ind w:left="4599" w:hanging="360"/>
      </w:pPr>
      <w:rPr>
        <w:rFonts w:hint="default"/>
        <w:lang w:val="fr-FR" w:eastAsia="en-US" w:bidi="ar-SA"/>
      </w:rPr>
    </w:lvl>
    <w:lvl w:ilvl="6" w:tplc="1DAEFCE6">
      <w:numFmt w:val="bullet"/>
      <w:lvlText w:val="•"/>
      <w:lvlJc w:val="left"/>
      <w:pPr>
        <w:ind w:left="5350" w:hanging="360"/>
      </w:pPr>
      <w:rPr>
        <w:rFonts w:hint="default"/>
        <w:lang w:val="fr-FR" w:eastAsia="en-US" w:bidi="ar-SA"/>
      </w:rPr>
    </w:lvl>
    <w:lvl w:ilvl="7" w:tplc="9A149DC2">
      <w:numFmt w:val="bullet"/>
      <w:lvlText w:val="•"/>
      <w:lvlJc w:val="left"/>
      <w:pPr>
        <w:ind w:left="6102" w:hanging="360"/>
      </w:pPr>
      <w:rPr>
        <w:rFonts w:hint="default"/>
        <w:lang w:val="fr-FR" w:eastAsia="en-US" w:bidi="ar-SA"/>
      </w:rPr>
    </w:lvl>
    <w:lvl w:ilvl="8" w:tplc="9216F9B0">
      <w:numFmt w:val="bullet"/>
      <w:lvlText w:val="•"/>
      <w:lvlJc w:val="left"/>
      <w:pPr>
        <w:ind w:left="6854" w:hanging="360"/>
      </w:pPr>
      <w:rPr>
        <w:rFonts w:hint="default"/>
        <w:lang w:val="fr-FR" w:eastAsia="en-US" w:bidi="ar-SA"/>
      </w:rPr>
    </w:lvl>
  </w:abstractNum>
  <w:abstractNum w:abstractNumId="5" w15:restartNumberingAfterBreak="0">
    <w:nsid w:val="08740A1C"/>
    <w:multiLevelType w:val="hybridMultilevel"/>
    <w:tmpl w:val="FCA85C90"/>
    <w:lvl w:ilvl="0" w:tplc="6E34412C">
      <w:start w:val="1"/>
      <w:numFmt w:val="lowerLetter"/>
      <w:lvlText w:val="%1."/>
      <w:lvlJc w:val="left"/>
      <w:pPr>
        <w:ind w:left="861" w:hanging="387"/>
        <w:jc w:val="left"/>
      </w:pPr>
      <w:rPr>
        <w:rFonts w:ascii="Arial Narrow" w:eastAsia="Arial Narrow" w:hAnsi="Arial Narrow" w:cs="Arial Narrow" w:hint="default"/>
        <w:b w:val="0"/>
        <w:bCs w:val="0"/>
        <w:i w:val="0"/>
        <w:iCs w:val="0"/>
        <w:spacing w:val="0"/>
        <w:w w:val="100"/>
        <w:sz w:val="24"/>
        <w:szCs w:val="24"/>
        <w:lang w:val="fr-FR" w:eastAsia="en-US" w:bidi="ar-SA"/>
      </w:rPr>
    </w:lvl>
    <w:lvl w:ilvl="1" w:tplc="C05AE56A">
      <w:numFmt w:val="bullet"/>
      <w:lvlText w:val="•"/>
      <w:lvlJc w:val="left"/>
      <w:pPr>
        <w:ind w:left="1765" w:hanging="387"/>
      </w:pPr>
      <w:rPr>
        <w:rFonts w:hint="default"/>
        <w:lang w:val="fr-FR" w:eastAsia="en-US" w:bidi="ar-SA"/>
      </w:rPr>
    </w:lvl>
    <w:lvl w:ilvl="2" w:tplc="D1820628">
      <w:numFmt w:val="bullet"/>
      <w:lvlText w:val="•"/>
      <w:lvlJc w:val="left"/>
      <w:pPr>
        <w:ind w:left="2671" w:hanging="387"/>
      </w:pPr>
      <w:rPr>
        <w:rFonts w:hint="default"/>
        <w:lang w:val="fr-FR" w:eastAsia="en-US" w:bidi="ar-SA"/>
      </w:rPr>
    </w:lvl>
    <w:lvl w:ilvl="3" w:tplc="8FD08420">
      <w:numFmt w:val="bullet"/>
      <w:lvlText w:val="•"/>
      <w:lvlJc w:val="left"/>
      <w:pPr>
        <w:ind w:left="3576" w:hanging="387"/>
      </w:pPr>
      <w:rPr>
        <w:rFonts w:hint="default"/>
        <w:lang w:val="fr-FR" w:eastAsia="en-US" w:bidi="ar-SA"/>
      </w:rPr>
    </w:lvl>
    <w:lvl w:ilvl="4" w:tplc="54CC6A52">
      <w:numFmt w:val="bullet"/>
      <w:lvlText w:val="•"/>
      <w:lvlJc w:val="left"/>
      <w:pPr>
        <w:ind w:left="4482" w:hanging="387"/>
      </w:pPr>
      <w:rPr>
        <w:rFonts w:hint="default"/>
        <w:lang w:val="fr-FR" w:eastAsia="en-US" w:bidi="ar-SA"/>
      </w:rPr>
    </w:lvl>
    <w:lvl w:ilvl="5" w:tplc="3F26E794">
      <w:numFmt w:val="bullet"/>
      <w:lvlText w:val="•"/>
      <w:lvlJc w:val="left"/>
      <w:pPr>
        <w:ind w:left="5387" w:hanging="387"/>
      </w:pPr>
      <w:rPr>
        <w:rFonts w:hint="default"/>
        <w:lang w:val="fr-FR" w:eastAsia="en-US" w:bidi="ar-SA"/>
      </w:rPr>
    </w:lvl>
    <w:lvl w:ilvl="6" w:tplc="D0666900">
      <w:numFmt w:val="bullet"/>
      <w:lvlText w:val="•"/>
      <w:lvlJc w:val="left"/>
      <w:pPr>
        <w:ind w:left="6293" w:hanging="387"/>
      </w:pPr>
      <w:rPr>
        <w:rFonts w:hint="default"/>
        <w:lang w:val="fr-FR" w:eastAsia="en-US" w:bidi="ar-SA"/>
      </w:rPr>
    </w:lvl>
    <w:lvl w:ilvl="7" w:tplc="8856D97E">
      <w:numFmt w:val="bullet"/>
      <w:lvlText w:val="•"/>
      <w:lvlJc w:val="left"/>
      <w:pPr>
        <w:ind w:left="7198" w:hanging="387"/>
      </w:pPr>
      <w:rPr>
        <w:rFonts w:hint="default"/>
        <w:lang w:val="fr-FR" w:eastAsia="en-US" w:bidi="ar-SA"/>
      </w:rPr>
    </w:lvl>
    <w:lvl w:ilvl="8" w:tplc="4C28E8BC">
      <w:numFmt w:val="bullet"/>
      <w:lvlText w:val="•"/>
      <w:lvlJc w:val="left"/>
      <w:pPr>
        <w:ind w:left="8104" w:hanging="387"/>
      </w:pPr>
      <w:rPr>
        <w:rFonts w:hint="default"/>
        <w:lang w:val="fr-FR" w:eastAsia="en-US" w:bidi="ar-SA"/>
      </w:rPr>
    </w:lvl>
  </w:abstractNum>
  <w:abstractNum w:abstractNumId="6" w15:restartNumberingAfterBreak="0">
    <w:nsid w:val="08A429EE"/>
    <w:multiLevelType w:val="hybridMultilevel"/>
    <w:tmpl w:val="B9E2ACBE"/>
    <w:lvl w:ilvl="0" w:tplc="512C8CD8">
      <w:start w:val="10"/>
      <w:numFmt w:val="lowerLetter"/>
      <w:lvlText w:val="%1."/>
      <w:lvlJc w:val="left"/>
      <w:pPr>
        <w:ind w:left="795" w:hanging="360"/>
      </w:pPr>
      <w:rPr>
        <w:rFonts w:hint="default"/>
      </w:rPr>
    </w:lvl>
    <w:lvl w:ilvl="1" w:tplc="2C0C0019" w:tentative="1">
      <w:start w:val="1"/>
      <w:numFmt w:val="lowerLetter"/>
      <w:lvlText w:val="%2."/>
      <w:lvlJc w:val="left"/>
      <w:pPr>
        <w:ind w:left="1515" w:hanging="360"/>
      </w:pPr>
    </w:lvl>
    <w:lvl w:ilvl="2" w:tplc="2C0C001B" w:tentative="1">
      <w:start w:val="1"/>
      <w:numFmt w:val="lowerRoman"/>
      <w:lvlText w:val="%3."/>
      <w:lvlJc w:val="right"/>
      <w:pPr>
        <w:ind w:left="2235" w:hanging="180"/>
      </w:pPr>
    </w:lvl>
    <w:lvl w:ilvl="3" w:tplc="2C0C000F" w:tentative="1">
      <w:start w:val="1"/>
      <w:numFmt w:val="decimal"/>
      <w:lvlText w:val="%4."/>
      <w:lvlJc w:val="left"/>
      <w:pPr>
        <w:ind w:left="2955" w:hanging="360"/>
      </w:pPr>
    </w:lvl>
    <w:lvl w:ilvl="4" w:tplc="2C0C0019" w:tentative="1">
      <w:start w:val="1"/>
      <w:numFmt w:val="lowerLetter"/>
      <w:lvlText w:val="%5."/>
      <w:lvlJc w:val="left"/>
      <w:pPr>
        <w:ind w:left="3675" w:hanging="360"/>
      </w:pPr>
    </w:lvl>
    <w:lvl w:ilvl="5" w:tplc="2C0C001B" w:tentative="1">
      <w:start w:val="1"/>
      <w:numFmt w:val="lowerRoman"/>
      <w:lvlText w:val="%6."/>
      <w:lvlJc w:val="right"/>
      <w:pPr>
        <w:ind w:left="4395" w:hanging="180"/>
      </w:pPr>
    </w:lvl>
    <w:lvl w:ilvl="6" w:tplc="2C0C000F" w:tentative="1">
      <w:start w:val="1"/>
      <w:numFmt w:val="decimal"/>
      <w:lvlText w:val="%7."/>
      <w:lvlJc w:val="left"/>
      <w:pPr>
        <w:ind w:left="5115" w:hanging="360"/>
      </w:pPr>
    </w:lvl>
    <w:lvl w:ilvl="7" w:tplc="2C0C0019" w:tentative="1">
      <w:start w:val="1"/>
      <w:numFmt w:val="lowerLetter"/>
      <w:lvlText w:val="%8."/>
      <w:lvlJc w:val="left"/>
      <w:pPr>
        <w:ind w:left="5835" w:hanging="360"/>
      </w:pPr>
    </w:lvl>
    <w:lvl w:ilvl="8" w:tplc="2C0C001B" w:tentative="1">
      <w:start w:val="1"/>
      <w:numFmt w:val="lowerRoman"/>
      <w:lvlText w:val="%9."/>
      <w:lvlJc w:val="right"/>
      <w:pPr>
        <w:ind w:left="6555" w:hanging="180"/>
      </w:pPr>
    </w:lvl>
  </w:abstractNum>
  <w:abstractNum w:abstractNumId="7" w15:restartNumberingAfterBreak="0">
    <w:nsid w:val="09437DCA"/>
    <w:multiLevelType w:val="hybridMultilevel"/>
    <w:tmpl w:val="FB885D4C"/>
    <w:lvl w:ilvl="0" w:tplc="976A6610">
      <w:numFmt w:val="bullet"/>
      <w:lvlText w:val="-"/>
      <w:lvlJc w:val="left"/>
      <w:pPr>
        <w:ind w:left="1144" w:hanging="363"/>
      </w:pPr>
      <w:rPr>
        <w:rFonts w:ascii="Arial" w:eastAsia="Arial" w:hAnsi="Arial" w:cs="Arial" w:hint="default"/>
        <w:spacing w:val="0"/>
        <w:w w:val="100"/>
        <w:lang w:val="fr-FR" w:eastAsia="en-US" w:bidi="ar-SA"/>
      </w:rPr>
    </w:lvl>
    <w:lvl w:ilvl="1" w:tplc="CE401D40">
      <w:numFmt w:val="bullet"/>
      <w:lvlText w:val="•"/>
      <w:lvlJc w:val="left"/>
      <w:pPr>
        <w:ind w:left="2065" w:hanging="363"/>
      </w:pPr>
      <w:rPr>
        <w:rFonts w:hint="default"/>
        <w:lang w:val="fr-FR" w:eastAsia="en-US" w:bidi="ar-SA"/>
      </w:rPr>
    </w:lvl>
    <w:lvl w:ilvl="2" w:tplc="A452892E">
      <w:numFmt w:val="bullet"/>
      <w:lvlText w:val="•"/>
      <w:lvlJc w:val="left"/>
      <w:pPr>
        <w:ind w:left="2991" w:hanging="363"/>
      </w:pPr>
      <w:rPr>
        <w:rFonts w:hint="default"/>
        <w:lang w:val="fr-FR" w:eastAsia="en-US" w:bidi="ar-SA"/>
      </w:rPr>
    </w:lvl>
    <w:lvl w:ilvl="3" w:tplc="2FAE884E">
      <w:numFmt w:val="bullet"/>
      <w:lvlText w:val="•"/>
      <w:lvlJc w:val="left"/>
      <w:pPr>
        <w:ind w:left="3917" w:hanging="363"/>
      </w:pPr>
      <w:rPr>
        <w:rFonts w:hint="default"/>
        <w:lang w:val="fr-FR" w:eastAsia="en-US" w:bidi="ar-SA"/>
      </w:rPr>
    </w:lvl>
    <w:lvl w:ilvl="4" w:tplc="9CEC7122">
      <w:numFmt w:val="bullet"/>
      <w:lvlText w:val="•"/>
      <w:lvlJc w:val="left"/>
      <w:pPr>
        <w:ind w:left="4843" w:hanging="363"/>
      </w:pPr>
      <w:rPr>
        <w:rFonts w:hint="default"/>
        <w:lang w:val="fr-FR" w:eastAsia="en-US" w:bidi="ar-SA"/>
      </w:rPr>
    </w:lvl>
    <w:lvl w:ilvl="5" w:tplc="B40CC39E">
      <w:numFmt w:val="bullet"/>
      <w:lvlText w:val="•"/>
      <w:lvlJc w:val="left"/>
      <w:pPr>
        <w:ind w:left="5769" w:hanging="363"/>
      </w:pPr>
      <w:rPr>
        <w:rFonts w:hint="default"/>
        <w:lang w:val="fr-FR" w:eastAsia="en-US" w:bidi="ar-SA"/>
      </w:rPr>
    </w:lvl>
    <w:lvl w:ilvl="6" w:tplc="2C10CAEE">
      <w:numFmt w:val="bullet"/>
      <w:lvlText w:val="•"/>
      <w:lvlJc w:val="left"/>
      <w:pPr>
        <w:ind w:left="6694" w:hanging="363"/>
      </w:pPr>
      <w:rPr>
        <w:rFonts w:hint="default"/>
        <w:lang w:val="fr-FR" w:eastAsia="en-US" w:bidi="ar-SA"/>
      </w:rPr>
    </w:lvl>
    <w:lvl w:ilvl="7" w:tplc="8764ABE6">
      <w:numFmt w:val="bullet"/>
      <w:lvlText w:val="•"/>
      <w:lvlJc w:val="left"/>
      <w:pPr>
        <w:ind w:left="7620" w:hanging="363"/>
      </w:pPr>
      <w:rPr>
        <w:rFonts w:hint="default"/>
        <w:lang w:val="fr-FR" w:eastAsia="en-US" w:bidi="ar-SA"/>
      </w:rPr>
    </w:lvl>
    <w:lvl w:ilvl="8" w:tplc="34EA56BC">
      <w:numFmt w:val="bullet"/>
      <w:lvlText w:val="•"/>
      <w:lvlJc w:val="left"/>
      <w:pPr>
        <w:ind w:left="8546" w:hanging="363"/>
      </w:pPr>
      <w:rPr>
        <w:rFonts w:hint="default"/>
        <w:lang w:val="fr-FR" w:eastAsia="en-US" w:bidi="ar-SA"/>
      </w:rPr>
    </w:lvl>
  </w:abstractNum>
  <w:abstractNum w:abstractNumId="8" w15:restartNumberingAfterBreak="0">
    <w:nsid w:val="09CE534E"/>
    <w:multiLevelType w:val="multilevel"/>
    <w:tmpl w:val="35067C5A"/>
    <w:lvl w:ilvl="0">
      <w:start w:val="29"/>
      <w:numFmt w:val="decimal"/>
      <w:lvlText w:val="%1"/>
      <w:lvlJc w:val="left"/>
      <w:pPr>
        <w:ind w:left="141" w:hanging="488"/>
        <w:jc w:val="left"/>
      </w:pPr>
      <w:rPr>
        <w:rFonts w:hint="default"/>
        <w:lang w:val="fr-FR" w:eastAsia="en-US" w:bidi="ar-SA"/>
      </w:rPr>
    </w:lvl>
    <w:lvl w:ilvl="1">
      <w:start w:val="1"/>
      <w:numFmt w:val="decimal"/>
      <w:lvlText w:val="%1.%2."/>
      <w:lvlJc w:val="left"/>
      <w:pPr>
        <w:ind w:left="141" w:hanging="488"/>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1557" w:hanging="288"/>
      </w:pPr>
      <w:rPr>
        <w:rFonts w:ascii="Calibri" w:eastAsia="Calibri" w:hAnsi="Calibri" w:cs="Calibri" w:hint="default"/>
        <w:spacing w:val="0"/>
        <w:w w:val="100"/>
        <w:lang w:val="fr-FR" w:eastAsia="en-US" w:bidi="ar-SA"/>
      </w:rPr>
    </w:lvl>
    <w:lvl w:ilvl="3">
      <w:numFmt w:val="bullet"/>
      <w:lvlText w:val="•"/>
      <w:lvlJc w:val="left"/>
      <w:pPr>
        <w:ind w:left="3574" w:hanging="288"/>
      </w:pPr>
      <w:rPr>
        <w:rFonts w:hint="default"/>
        <w:lang w:val="fr-FR" w:eastAsia="en-US" w:bidi="ar-SA"/>
      </w:rPr>
    </w:lvl>
    <w:lvl w:ilvl="4">
      <w:numFmt w:val="bullet"/>
      <w:lvlText w:val="•"/>
      <w:lvlJc w:val="left"/>
      <w:pPr>
        <w:ind w:left="4581" w:hanging="288"/>
      </w:pPr>
      <w:rPr>
        <w:rFonts w:hint="default"/>
        <w:lang w:val="fr-FR" w:eastAsia="en-US" w:bidi="ar-SA"/>
      </w:rPr>
    </w:lvl>
    <w:lvl w:ilvl="5">
      <w:numFmt w:val="bullet"/>
      <w:lvlText w:val="•"/>
      <w:lvlJc w:val="left"/>
      <w:pPr>
        <w:ind w:left="5588" w:hanging="288"/>
      </w:pPr>
      <w:rPr>
        <w:rFonts w:hint="default"/>
        <w:lang w:val="fr-FR" w:eastAsia="en-US" w:bidi="ar-SA"/>
      </w:rPr>
    </w:lvl>
    <w:lvl w:ilvl="6">
      <w:numFmt w:val="bullet"/>
      <w:lvlText w:val="•"/>
      <w:lvlJc w:val="left"/>
      <w:pPr>
        <w:ind w:left="6595" w:hanging="288"/>
      </w:pPr>
      <w:rPr>
        <w:rFonts w:hint="default"/>
        <w:lang w:val="fr-FR" w:eastAsia="en-US" w:bidi="ar-SA"/>
      </w:rPr>
    </w:lvl>
    <w:lvl w:ilvl="7">
      <w:numFmt w:val="bullet"/>
      <w:lvlText w:val="•"/>
      <w:lvlJc w:val="left"/>
      <w:pPr>
        <w:ind w:left="7602" w:hanging="288"/>
      </w:pPr>
      <w:rPr>
        <w:rFonts w:hint="default"/>
        <w:lang w:val="fr-FR" w:eastAsia="en-US" w:bidi="ar-SA"/>
      </w:rPr>
    </w:lvl>
    <w:lvl w:ilvl="8">
      <w:numFmt w:val="bullet"/>
      <w:lvlText w:val="•"/>
      <w:lvlJc w:val="left"/>
      <w:pPr>
        <w:ind w:left="8609" w:hanging="288"/>
      </w:pPr>
      <w:rPr>
        <w:rFonts w:hint="default"/>
        <w:lang w:val="fr-FR" w:eastAsia="en-US" w:bidi="ar-SA"/>
      </w:rPr>
    </w:lvl>
  </w:abstractNum>
  <w:abstractNum w:abstractNumId="9" w15:restartNumberingAfterBreak="0">
    <w:nsid w:val="0A3A7DF3"/>
    <w:multiLevelType w:val="multilevel"/>
    <w:tmpl w:val="5B94B52E"/>
    <w:lvl w:ilvl="0">
      <w:start w:val="31"/>
      <w:numFmt w:val="decimal"/>
      <w:lvlText w:val="%1"/>
      <w:lvlJc w:val="left"/>
      <w:pPr>
        <w:ind w:left="141" w:hanging="540"/>
        <w:jc w:val="left"/>
      </w:pPr>
      <w:rPr>
        <w:rFonts w:hint="default"/>
        <w:lang w:val="fr-FR" w:eastAsia="en-US" w:bidi="ar-SA"/>
      </w:rPr>
    </w:lvl>
    <w:lvl w:ilvl="1">
      <w:start w:val="1"/>
      <w:numFmt w:val="decimal"/>
      <w:lvlText w:val="%1.%2."/>
      <w:lvlJc w:val="left"/>
      <w:pPr>
        <w:ind w:left="141" w:hanging="540"/>
        <w:jc w:val="left"/>
      </w:pPr>
      <w:rPr>
        <w:rFonts w:ascii="Arial Narrow" w:eastAsia="Arial Narrow" w:hAnsi="Arial Narrow" w:cs="Arial Narrow" w:hint="default"/>
        <w:b/>
        <w:bCs/>
        <w:i w:val="0"/>
        <w:iCs w:val="0"/>
        <w:spacing w:val="0"/>
        <w:w w:val="100"/>
        <w:sz w:val="24"/>
        <w:szCs w:val="24"/>
        <w:lang w:val="fr-FR" w:eastAsia="en-US" w:bidi="ar-SA"/>
      </w:rPr>
    </w:lvl>
    <w:lvl w:ilvl="2">
      <w:start w:val="1"/>
      <w:numFmt w:val="lowerLetter"/>
      <w:lvlText w:val="%3."/>
      <w:lvlJc w:val="left"/>
      <w:pPr>
        <w:ind w:left="707" w:hanging="255"/>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255"/>
      </w:pPr>
      <w:rPr>
        <w:rFonts w:hint="default"/>
        <w:lang w:val="fr-FR" w:eastAsia="en-US" w:bidi="ar-SA"/>
      </w:rPr>
    </w:lvl>
    <w:lvl w:ilvl="4">
      <w:numFmt w:val="bullet"/>
      <w:lvlText w:val="•"/>
      <w:lvlJc w:val="left"/>
      <w:pPr>
        <w:ind w:left="4008" w:hanging="255"/>
      </w:pPr>
      <w:rPr>
        <w:rFonts w:hint="default"/>
        <w:lang w:val="fr-FR" w:eastAsia="en-US" w:bidi="ar-SA"/>
      </w:rPr>
    </w:lvl>
    <w:lvl w:ilvl="5">
      <w:numFmt w:val="bullet"/>
      <w:lvlText w:val="•"/>
      <w:lvlJc w:val="left"/>
      <w:pPr>
        <w:ind w:left="5110" w:hanging="255"/>
      </w:pPr>
      <w:rPr>
        <w:rFonts w:hint="default"/>
        <w:lang w:val="fr-FR" w:eastAsia="en-US" w:bidi="ar-SA"/>
      </w:rPr>
    </w:lvl>
    <w:lvl w:ilvl="6">
      <w:numFmt w:val="bullet"/>
      <w:lvlText w:val="•"/>
      <w:lvlJc w:val="left"/>
      <w:pPr>
        <w:ind w:left="6213" w:hanging="255"/>
      </w:pPr>
      <w:rPr>
        <w:rFonts w:hint="default"/>
        <w:lang w:val="fr-FR" w:eastAsia="en-US" w:bidi="ar-SA"/>
      </w:rPr>
    </w:lvl>
    <w:lvl w:ilvl="7">
      <w:numFmt w:val="bullet"/>
      <w:lvlText w:val="•"/>
      <w:lvlJc w:val="left"/>
      <w:pPr>
        <w:ind w:left="7316" w:hanging="255"/>
      </w:pPr>
      <w:rPr>
        <w:rFonts w:hint="default"/>
        <w:lang w:val="fr-FR" w:eastAsia="en-US" w:bidi="ar-SA"/>
      </w:rPr>
    </w:lvl>
    <w:lvl w:ilvl="8">
      <w:numFmt w:val="bullet"/>
      <w:lvlText w:val="•"/>
      <w:lvlJc w:val="left"/>
      <w:pPr>
        <w:ind w:left="8418" w:hanging="255"/>
      </w:pPr>
      <w:rPr>
        <w:rFonts w:hint="default"/>
        <w:lang w:val="fr-FR" w:eastAsia="en-US" w:bidi="ar-SA"/>
      </w:rPr>
    </w:lvl>
  </w:abstractNum>
  <w:abstractNum w:abstractNumId="10" w15:restartNumberingAfterBreak="0">
    <w:nsid w:val="0CAB3E64"/>
    <w:multiLevelType w:val="multilevel"/>
    <w:tmpl w:val="8BA4B604"/>
    <w:lvl w:ilvl="0">
      <w:start w:val="24"/>
      <w:numFmt w:val="decimal"/>
      <w:lvlText w:val="%1"/>
      <w:lvlJc w:val="left"/>
      <w:pPr>
        <w:ind w:left="424" w:hanging="512"/>
        <w:jc w:val="left"/>
      </w:pPr>
      <w:rPr>
        <w:rFonts w:hint="default"/>
        <w:lang w:val="fr-FR" w:eastAsia="en-US" w:bidi="ar-SA"/>
      </w:rPr>
    </w:lvl>
    <w:lvl w:ilvl="1">
      <w:start w:val="1"/>
      <w:numFmt w:val="decimal"/>
      <w:lvlText w:val="%1.%2."/>
      <w:lvlJc w:val="left"/>
      <w:pPr>
        <w:ind w:left="424" w:hanging="512"/>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1274" w:hanging="281"/>
      </w:pPr>
      <w:rPr>
        <w:rFonts w:ascii="Arial" w:eastAsia="Arial" w:hAnsi="Arial" w:cs="Arial" w:hint="default"/>
        <w:b w:val="0"/>
        <w:bCs w:val="0"/>
        <w:i w:val="0"/>
        <w:iCs w:val="0"/>
        <w:spacing w:val="0"/>
        <w:w w:val="99"/>
        <w:sz w:val="24"/>
        <w:szCs w:val="24"/>
        <w:lang w:val="fr-FR" w:eastAsia="en-US" w:bidi="ar-SA"/>
      </w:rPr>
    </w:lvl>
    <w:lvl w:ilvl="3">
      <w:numFmt w:val="bullet"/>
      <w:lvlText w:val="•"/>
      <w:lvlJc w:val="left"/>
      <w:pPr>
        <w:ind w:left="3356" w:hanging="281"/>
      </w:pPr>
      <w:rPr>
        <w:rFonts w:hint="default"/>
        <w:lang w:val="fr-FR" w:eastAsia="en-US" w:bidi="ar-SA"/>
      </w:rPr>
    </w:lvl>
    <w:lvl w:ilvl="4">
      <w:numFmt w:val="bullet"/>
      <w:lvlText w:val="•"/>
      <w:lvlJc w:val="left"/>
      <w:pPr>
        <w:ind w:left="4394" w:hanging="281"/>
      </w:pPr>
      <w:rPr>
        <w:rFonts w:hint="default"/>
        <w:lang w:val="fr-FR" w:eastAsia="en-US" w:bidi="ar-SA"/>
      </w:rPr>
    </w:lvl>
    <w:lvl w:ilvl="5">
      <w:numFmt w:val="bullet"/>
      <w:lvlText w:val="•"/>
      <w:lvlJc w:val="left"/>
      <w:pPr>
        <w:ind w:left="5432" w:hanging="281"/>
      </w:pPr>
      <w:rPr>
        <w:rFonts w:hint="default"/>
        <w:lang w:val="fr-FR" w:eastAsia="en-US" w:bidi="ar-SA"/>
      </w:rPr>
    </w:lvl>
    <w:lvl w:ilvl="6">
      <w:numFmt w:val="bullet"/>
      <w:lvlText w:val="•"/>
      <w:lvlJc w:val="left"/>
      <w:pPr>
        <w:ind w:left="6471" w:hanging="281"/>
      </w:pPr>
      <w:rPr>
        <w:rFonts w:hint="default"/>
        <w:lang w:val="fr-FR" w:eastAsia="en-US" w:bidi="ar-SA"/>
      </w:rPr>
    </w:lvl>
    <w:lvl w:ilvl="7">
      <w:numFmt w:val="bullet"/>
      <w:lvlText w:val="•"/>
      <w:lvlJc w:val="left"/>
      <w:pPr>
        <w:ind w:left="7509" w:hanging="281"/>
      </w:pPr>
      <w:rPr>
        <w:rFonts w:hint="default"/>
        <w:lang w:val="fr-FR" w:eastAsia="en-US" w:bidi="ar-SA"/>
      </w:rPr>
    </w:lvl>
    <w:lvl w:ilvl="8">
      <w:numFmt w:val="bullet"/>
      <w:lvlText w:val="•"/>
      <w:lvlJc w:val="left"/>
      <w:pPr>
        <w:ind w:left="8547" w:hanging="281"/>
      </w:pPr>
      <w:rPr>
        <w:rFonts w:hint="default"/>
        <w:lang w:val="fr-FR" w:eastAsia="en-US" w:bidi="ar-SA"/>
      </w:rPr>
    </w:lvl>
  </w:abstractNum>
  <w:abstractNum w:abstractNumId="11" w15:restartNumberingAfterBreak="0">
    <w:nsid w:val="0CC059D8"/>
    <w:multiLevelType w:val="multilevel"/>
    <w:tmpl w:val="D7767E6C"/>
    <w:lvl w:ilvl="0">
      <w:start w:val="20"/>
      <w:numFmt w:val="decimal"/>
      <w:lvlText w:val="%1"/>
      <w:lvlJc w:val="left"/>
      <w:pPr>
        <w:ind w:left="140" w:hanging="507"/>
        <w:jc w:val="left"/>
      </w:pPr>
      <w:rPr>
        <w:rFonts w:hint="default"/>
        <w:lang w:val="fr-FR" w:eastAsia="en-US" w:bidi="ar-SA"/>
      </w:rPr>
    </w:lvl>
    <w:lvl w:ilvl="1">
      <w:start w:val="1"/>
      <w:numFmt w:val="decimal"/>
      <w:lvlText w:val="%1.%2."/>
      <w:lvlJc w:val="left"/>
      <w:pPr>
        <w:ind w:left="140" w:hanging="507"/>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decimal"/>
      <w:lvlText w:val="%3."/>
      <w:lvlJc w:val="left"/>
      <w:pPr>
        <w:ind w:left="863" w:hanging="363"/>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79" w:hanging="363"/>
      </w:pPr>
      <w:rPr>
        <w:rFonts w:hint="default"/>
        <w:lang w:val="fr-FR" w:eastAsia="en-US" w:bidi="ar-SA"/>
      </w:rPr>
    </w:lvl>
    <w:lvl w:ilvl="4">
      <w:numFmt w:val="bullet"/>
      <w:lvlText w:val="•"/>
      <w:lvlJc w:val="left"/>
      <w:pPr>
        <w:ind w:left="4039" w:hanging="363"/>
      </w:pPr>
      <w:rPr>
        <w:rFonts w:hint="default"/>
        <w:lang w:val="fr-FR" w:eastAsia="en-US" w:bidi="ar-SA"/>
      </w:rPr>
    </w:lvl>
    <w:lvl w:ilvl="5">
      <w:numFmt w:val="bullet"/>
      <w:lvlText w:val="•"/>
      <w:lvlJc w:val="left"/>
      <w:pPr>
        <w:ind w:left="5099" w:hanging="363"/>
      </w:pPr>
      <w:rPr>
        <w:rFonts w:hint="default"/>
        <w:lang w:val="fr-FR" w:eastAsia="en-US" w:bidi="ar-SA"/>
      </w:rPr>
    </w:lvl>
    <w:lvl w:ilvl="6">
      <w:numFmt w:val="bullet"/>
      <w:lvlText w:val="•"/>
      <w:lvlJc w:val="left"/>
      <w:pPr>
        <w:ind w:left="6158" w:hanging="363"/>
      </w:pPr>
      <w:rPr>
        <w:rFonts w:hint="default"/>
        <w:lang w:val="fr-FR" w:eastAsia="en-US" w:bidi="ar-SA"/>
      </w:rPr>
    </w:lvl>
    <w:lvl w:ilvl="7">
      <w:numFmt w:val="bullet"/>
      <w:lvlText w:val="•"/>
      <w:lvlJc w:val="left"/>
      <w:pPr>
        <w:ind w:left="7218" w:hanging="363"/>
      </w:pPr>
      <w:rPr>
        <w:rFonts w:hint="default"/>
        <w:lang w:val="fr-FR" w:eastAsia="en-US" w:bidi="ar-SA"/>
      </w:rPr>
    </w:lvl>
    <w:lvl w:ilvl="8">
      <w:numFmt w:val="bullet"/>
      <w:lvlText w:val="•"/>
      <w:lvlJc w:val="left"/>
      <w:pPr>
        <w:ind w:left="8278" w:hanging="363"/>
      </w:pPr>
      <w:rPr>
        <w:rFonts w:hint="default"/>
        <w:lang w:val="fr-FR" w:eastAsia="en-US" w:bidi="ar-SA"/>
      </w:rPr>
    </w:lvl>
  </w:abstractNum>
  <w:abstractNum w:abstractNumId="12" w15:restartNumberingAfterBreak="0">
    <w:nsid w:val="0CCA5718"/>
    <w:multiLevelType w:val="multilevel"/>
    <w:tmpl w:val="E8A21BAE"/>
    <w:lvl w:ilvl="0">
      <w:start w:val="7"/>
      <w:numFmt w:val="decimal"/>
      <w:lvlText w:val="%1"/>
      <w:lvlJc w:val="left"/>
      <w:pPr>
        <w:ind w:left="141" w:hanging="377"/>
        <w:jc w:val="left"/>
      </w:pPr>
      <w:rPr>
        <w:rFonts w:hint="default"/>
        <w:lang w:val="fr-FR" w:eastAsia="en-US" w:bidi="ar-SA"/>
      </w:rPr>
    </w:lvl>
    <w:lvl w:ilvl="1">
      <w:start w:val="1"/>
      <w:numFmt w:val="decimal"/>
      <w:lvlText w:val="%1.%2."/>
      <w:lvlJc w:val="left"/>
      <w:pPr>
        <w:ind w:left="141" w:hanging="377"/>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377"/>
      </w:pPr>
      <w:rPr>
        <w:rFonts w:hint="default"/>
        <w:lang w:val="fr-FR" w:eastAsia="en-US" w:bidi="ar-SA"/>
      </w:rPr>
    </w:lvl>
    <w:lvl w:ilvl="3">
      <w:numFmt w:val="bullet"/>
      <w:lvlText w:val="•"/>
      <w:lvlJc w:val="left"/>
      <w:pPr>
        <w:ind w:left="3285" w:hanging="377"/>
      </w:pPr>
      <w:rPr>
        <w:rFonts w:hint="default"/>
        <w:lang w:val="fr-FR" w:eastAsia="en-US" w:bidi="ar-SA"/>
      </w:rPr>
    </w:lvl>
    <w:lvl w:ilvl="4">
      <w:numFmt w:val="bullet"/>
      <w:lvlText w:val="•"/>
      <w:lvlJc w:val="left"/>
      <w:pPr>
        <w:ind w:left="4333" w:hanging="377"/>
      </w:pPr>
      <w:rPr>
        <w:rFonts w:hint="default"/>
        <w:lang w:val="fr-FR" w:eastAsia="en-US" w:bidi="ar-SA"/>
      </w:rPr>
    </w:lvl>
    <w:lvl w:ilvl="5">
      <w:numFmt w:val="bullet"/>
      <w:lvlText w:val="•"/>
      <w:lvlJc w:val="left"/>
      <w:pPr>
        <w:ind w:left="5382" w:hanging="377"/>
      </w:pPr>
      <w:rPr>
        <w:rFonts w:hint="default"/>
        <w:lang w:val="fr-FR" w:eastAsia="en-US" w:bidi="ar-SA"/>
      </w:rPr>
    </w:lvl>
    <w:lvl w:ilvl="6">
      <w:numFmt w:val="bullet"/>
      <w:lvlText w:val="•"/>
      <w:lvlJc w:val="left"/>
      <w:pPr>
        <w:ind w:left="6430" w:hanging="377"/>
      </w:pPr>
      <w:rPr>
        <w:rFonts w:hint="default"/>
        <w:lang w:val="fr-FR" w:eastAsia="en-US" w:bidi="ar-SA"/>
      </w:rPr>
    </w:lvl>
    <w:lvl w:ilvl="7">
      <w:numFmt w:val="bullet"/>
      <w:lvlText w:val="•"/>
      <w:lvlJc w:val="left"/>
      <w:pPr>
        <w:ind w:left="7478" w:hanging="377"/>
      </w:pPr>
      <w:rPr>
        <w:rFonts w:hint="default"/>
        <w:lang w:val="fr-FR" w:eastAsia="en-US" w:bidi="ar-SA"/>
      </w:rPr>
    </w:lvl>
    <w:lvl w:ilvl="8">
      <w:numFmt w:val="bullet"/>
      <w:lvlText w:val="•"/>
      <w:lvlJc w:val="left"/>
      <w:pPr>
        <w:ind w:left="8527" w:hanging="377"/>
      </w:pPr>
      <w:rPr>
        <w:rFonts w:hint="default"/>
        <w:lang w:val="fr-FR" w:eastAsia="en-US" w:bidi="ar-SA"/>
      </w:rPr>
    </w:lvl>
  </w:abstractNum>
  <w:abstractNum w:abstractNumId="13" w15:restartNumberingAfterBreak="0">
    <w:nsid w:val="0E5A5675"/>
    <w:multiLevelType w:val="hybridMultilevel"/>
    <w:tmpl w:val="F8DC98E8"/>
    <w:lvl w:ilvl="0" w:tplc="A768F52C">
      <w:numFmt w:val="bullet"/>
      <w:lvlText w:val="-"/>
      <w:lvlJc w:val="left"/>
      <w:pPr>
        <w:ind w:left="1714" w:hanging="363"/>
      </w:pPr>
      <w:rPr>
        <w:rFonts w:ascii="Arial" w:eastAsia="Arial" w:hAnsi="Arial" w:cs="Arial" w:hint="default"/>
        <w:b w:val="0"/>
        <w:bCs w:val="0"/>
        <w:i w:val="0"/>
        <w:iCs w:val="0"/>
        <w:spacing w:val="0"/>
        <w:w w:val="99"/>
        <w:sz w:val="24"/>
        <w:szCs w:val="24"/>
        <w:lang w:val="fr-FR" w:eastAsia="en-US" w:bidi="ar-SA"/>
      </w:rPr>
    </w:lvl>
    <w:lvl w:ilvl="1" w:tplc="35BCC706">
      <w:numFmt w:val="bullet"/>
      <w:lvlText w:val="•"/>
      <w:lvlJc w:val="left"/>
      <w:pPr>
        <w:ind w:left="2723" w:hanging="363"/>
      </w:pPr>
      <w:rPr>
        <w:rFonts w:hint="default"/>
        <w:lang w:val="fr-FR" w:eastAsia="en-US" w:bidi="ar-SA"/>
      </w:rPr>
    </w:lvl>
    <w:lvl w:ilvl="2" w:tplc="B0DEB13C">
      <w:numFmt w:val="bullet"/>
      <w:lvlText w:val="•"/>
      <w:lvlJc w:val="left"/>
      <w:pPr>
        <w:ind w:left="3727" w:hanging="363"/>
      </w:pPr>
      <w:rPr>
        <w:rFonts w:hint="default"/>
        <w:lang w:val="fr-FR" w:eastAsia="en-US" w:bidi="ar-SA"/>
      </w:rPr>
    </w:lvl>
    <w:lvl w:ilvl="3" w:tplc="CDCA50CC">
      <w:numFmt w:val="bullet"/>
      <w:lvlText w:val="•"/>
      <w:lvlJc w:val="left"/>
      <w:pPr>
        <w:ind w:left="4731" w:hanging="363"/>
      </w:pPr>
      <w:rPr>
        <w:rFonts w:hint="default"/>
        <w:lang w:val="fr-FR" w:eastAsia="en-US" w:bidi="ar-SA"/>
      </w:rPr>
    </w:lvl>
    <w:lvl w:ilvl="4" w:tplc="319C7644">
      <w:numFmt w:val="bullet"/>
      <w:lvlText w:val="•"/>
      <w:lvlJc w:val="left"/>
      <w:pPr>
        <w:ind w:left="5735" w:hanging="363"/>
      </w:pPr>
      <w:rPr>
        <w:rFonts w:hint="default"/>
        <w:lang w:val="fr-FR" w:eastAsia="en-US" w:bidi="ar-SA"/>
      </w:rPr>
    </w:lvl>
    <w:lvl w:ilvl="5" w:tplc="A5449242">
      <w:numFmt w:val="bullet"/>
      <w:lvlText w:val="•"/>
      <w:lvlJc w:val="left"/>
      <w:pPr>
        <w:ind w:left="6739" w:hanging="363"/>
      </w:pPr>
      <w:rPr>
        <w:rFonts w:hint="default"/>
        <w:lang w:val="fr-FR" w:eastAsia="en-US" w:bidi="ar-SA"/>
      </w:rPr>
    </w:lvl>
    <w:lvl w:ilvl="6" w:tplc="621E8DEC">
      <w:numFmt w:val="bullet"/>
      <w:lvlText w:val="•"/>
      <w:lvlJc w:val="left"/>
      <w:pPr>
        <w:ind w:left="7742" w:hanging="363"/>
      </w:pPr>
      <w:rPr>
        <w:rFonts w:hint="default"/>
        <w:lang w:val="fr-FR" w:eastAsia="en-US" w:bidi="ar-SA"/>
      </w:rPr>
    </w:lvl>
    <w:lvl w:ilvl="7" w:tplc="28663802">
      <w:numFmt w:val="bullet"/>
      <w:lvlText w:val="•"/>
      <w:lvlJc w:val="left"/>
      <w:pPr>
        <w:ind w:left="8746" w:hanging="363"/>
      </w:pPr>
      <w:rPr>
        <w:rFonts w:hint="default"/>
        <w:lang w:val="fr-FR" w:eastAsia="en-US" w:bidi="ar-SA"/>
      </w:rPr>
    </w:lvl>
    <w:lvl w:ilvl="8" w:tplc="125A73A6">
      <w:numFmt w:val="bullet"/>
      <w:lvlText w:val="•"/>
      <w:lvlJc w:val="left"/>
      <w:pPr>
        <w:ind w:left="9750" w:hanging="363"/>
      </w:pPr>
      <w:rPr>
        <w:rFonts w:hint="default"/>
        <w:lang w:val="fr-FR" w:eastAsia="en-US" w:bidi="ar-SA"/>
      </w:rPr>
    </w:lvl>
  </w:abstractNum>
  <w:abstractNum w:abstractNumId="14"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3E3E03"/>
    <w:multiLevelType w:val="multilevel"/>
    <w:tmpl w:val="64AEDB8A"/>
    <w:lvl w:ilvl="0">
      <w:start w:val="15"/>
      <w:numFmt w:val="decimal"/>
      <w:lvlText w:val="%1"/>
      <w:lvlJc w:val="left"/>
      <w:pPr>
        <w:ind w:left="141" w:hanging="502"/>
        <w:jc w:val="left"/>
      </w:pPr>
      <w:rPr>
        <w:rFonts w:hint="default"/>
        <w:lang w:val="fr-FR" w:eastAsia="en-US" w:bidi="ar-SA"/>
      </w:rPr>
    </w:lvl>
    <w:lvl w:ilvl="1">
      <w:start w:val="1"/>
      <w:numFmt w:val="decimal"/>
      <w:lvlText w:val="%1.%2."/>
      <w:lvlJc w:val="left"/>
      <w:pPr>
        <w:ind w:left="141" w:hanging="502"/>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16"/>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216"/>
      </w:pPr>
      <w:rPr>
        <w:rFonts w:hint="default"/>
        <w:lang w:val="fr-FR" w:eastAsia="en-US" w:bidi="ar-SA"/>
      </w:rPr>
    </w:lvl>
    <w:lvl w:ilvl="4">
      <w:numFmt w:val="bullet"/>
      <w:lvlText w:val="•"/>
      <w:lvlJc w:val="left"/>
      <w:pPr>
        <w:ind w:left="4008" w:hanging="216"/>
      </w:pPr>
      <w:rPr>
        <w:rFonts w:hint="default"/>
        <w:lang w:val="fr-FR" w:eastAsia="en-US" w:bidi="ar-SA"/>
      </w:rPr>
    </w:lvl>
    <w:lvl w:ilvl="5">
      <w:numFmt w:val="bullet"/>
      <w:lvlText w:val="•"/>
      <w:lvlJc w:val="left"/>
      <w:pPr>
        <w:ind w:left="5110" w:hanging="216"/>
      </w:pPr>
      <w:rPr>
        <w:rFonts w:hint="default"/>
        <w:lang w:val="fr-FR" w:eastAsia="en-US" w:bidi="ar-SA"/>
      </w:rPr>
    </w:lvl>
    <w:lvl w:ilvl="6">
      <w:numFmt w:val="bullet"/>
      <w:lvlText w:val="•"/>
      <w:lvlJc w:val="left"/>
      <w:pPr>
        <w:ind w:left="6213" w:hanging="216"/>
      </w:pPr>
      <w:rPr>
        <w:rFonts w:hint="default"/>
        <w:lang w:val="fr-FR" w:eastAsia="en-US" w:bidi="ar-SA"/>
      </w:rPr>
    </w:lvl>
    <w:lvl w:ilvl="7">
      <w:numFmt w:val="bullet"/>
      <w:lvlText w:val="•"/>
      <w:lvlJc w:val="left"/>
      <w:pPr>
        <w:ind w:left="7316" w:hanging="216"/>
      </w:pPr>
      <w:rPr>
        <w:rFonts w:hint="default"/>
        <w:lang w:val="fr-FR" w:eastAsia="en-US" w:bidi="ar-SA"/>
      </w:rPr>
    </w:lvl>
    <w:lvl w:ilvl="8">
      <w:numFmt w:val="bullet"/>
      <w:lvlText w:val="•"/>
      <w:lvlJc w:val="left"/>
      <w:pPr>
        <w:ind w:left="8418" w:hanging="216"/>
      </w:pPr>
      <w:rPr>
        <w:rFonts w:hint="default"/>
        <w:lang w:val="fr-FR" w:eastAsia="en-US" w:bidi="ar-SA"/>
      </w:rPr>
    </w:lvl>
  </w:abstractNum>
  <w:abstractNum w:abstractNumId="16" w15:restartNumberingAfterBreak="0">
    <w:nsid w:val="1230667F"/>
    <w:multiLevelType w:val="multilevel"/>
    <w:tmpl w:val="CC4E607E"/>
    <w:lvl w:ilvl="0">
      <w:start w:val="3"/>
      <w:numFmt w:val="decimal"/>
      <w:lvlText w:val="%1"/>
      <w:lvlJc w:val="left"/>
      <w:pPr>
        <w:ind w:left="582" w:hanging="443"/>
        <w:jc w:val="left"/>
      </w:pPr>
      <w:rPr>
        <w:rFonts w:hint="default"/>
        <w:lang w:val="fr-FR" w:eastAsia="en-US" w:bidi="ar-SA"/>
      </w:rPr>
    </w:lvl>
    <w:lvl w:ilvl="1">
      <w:start w:val="1"/>
      <w:numFmt w:val="decimal"/>
      <w:lvlText w:val="%1.%2."/>
      <w:lvlJc w:val="left"/>
      <w:pPr>
        <w:ind w:left="582" w:hanging="443"/>
        <w:jc w:val="left"/>
      </w:pPr>
      <w:rPr>
        <w:rFonts w:hint="default"/>
        <w:spacing w:val="0"/>
        <w:w w:val="100"/>
        <w:lang w:val="fr-FR" w:eastAsia="en-US" w:bidi="ar-SA"/>
      </w:rPr>
    </w:lvl>
    <w:lvl w:ilvl="2">
      <w:numFmt w:val="bullet"/>
      <w:lvlText w:val="-"/>
      <w:lvlJc w:val="left"/>
      <w:pPr>
        <w:ind w:left="993" w:hanging="286"/>
      </w:pPr>
      <w:rPr>
        <w:rFonts w:ascii="Calibri" w:eastAsia="Calibri" w:hAnsi="Calibri" w:cs="Calibri" w:hint="default"/>
        <w:spacing w:val="0"/>
        <w:w w:val="100"/>
        <w:lang w:val="fr-FR" w:eastAsia="en-US" w:bidi="ar-SA"/>
      </w:rPr>
    </w:lvl>
    <w:lvl w:ilvl="3">
      <w:numFmt w:val="bullet"/>
      <w:lvlText w:val="•"/>
      <w:lvlJc w:val="left"/>
      <w:pPr>
        <w:ind w:left="2297" w:hanging="286"/>
      </w:pPr>
      <w:rPr>
        <w:rFonts w:hint="default"/>
        <w:lang w:val="fr-FR" w:eastAsia="en-US" w:bidi="ar-SA"/>
      </w:rPr>
    </w:lvl>
    <w:lvl w:ilvl="4">
      <w:numFmt w:val="bullet"/>
      <w:lvlText w:val="•"/>
      <w:lvlJc w:val="left"/>
      <w:pPr>
        <w:ind w:left="3454" w:hanging="286"/>
      </w:pPr>
      <w:rPr>
        <w:rFonts w:hint="default"/>
        <w:lang w:val="fr-FR" w:eastAsia="en-US" w:bidi="ar-SA"/>
      </w:rPr>
    </w:lvl>
    <w:lvl w:ilvl="5">
      <w:numFmt w:val="bullet"/>
      <w:lvlText w:val="•"/>
      <w:lvlJc w:val="left"/>
      <w:pPr>
        <w:ind w:left="4611" w:hanging="286"/>
      </w:pPr>
      <w:rPr>
        <w:rFonts w:hint="default"/>
        <w:lang w:val="fr-FR" w:eastAsia="en-US" w:bidi="ar-SA"/>
      </w:rPr>
    </w:lvl>
    <w:lvl w:ilvl="6">
      <w:numFmt w:val="bullet"/>
      <w:lvlText w:val="•"/>
      <w:lvlJc w:val="left"/>
      <w:pPr>
        <w:ind w:left="5769" w:hanging="286"/>
      </w:pPr>
      <w:rPr>
        <w:rFonts w:hint="default"/>
        <w:lang w:val="fr-FR" w:eastAsia="en-US" w:bidi="ar-SA"/>
      </w:rPr>
    </w:lvl>
    <w:lvl w:ilvl="7">
      <w:numFmt w:val="bullet"/>
      <w:lvlText w:val="•"/>
      <w:lvlJc w:val="left"/>
      <w:pPr>
        <w:ind w:left="6926" w:hanging="286"/>
      </w:pPr>
      <w:rPr>
        <w:rFonts w:hint="default"/>
        <w:lang w:val="fr-FR" w:eastAsia="en-US" w:bidi="ar-SA"/>
      </w:rPr>
    </w:lvl>
    <w:lvl w:ilvl="8">
      <w:numFmt w:val="bullet"/>
      <w:lvlText w:val="•"/>
      <w:lvlJc w:val="left"/>
      <w:pPr>
        <w:ind w:left="8083" w:hanging="286"/>
      </w:pPr>
      <w:rPr>
        <w:rFonts w:hint="default"/>
        <w:lang w:val="fr-FR" w:eastAsia="en-US" w:bidi="ar-SA"/>
      </w:rPr>
    </w:lvl>
  </w:abstractNum>
  <w:abstractNum w:abstractNumId="17" w15:restartNumberingAfterBreak="0">
    <w:nsid w:val="14431154"/>
    <w:multiLevelType w:val="hybridMultilevel"/>
    <w:tmpl w:val="E190F7F6"/>
    <w:lvl w:ilvl="0" w:tplc="4C4456C8">
      <w:numFmt w:val="bullet"/>
      <w:lvlText w:val="•"/>
      <w:lvlJc w:val="left"/>
      <w:pPr>
        <w:ind w:left="830" w:hanging="360"/>
      </w:pPr>
      <w:rPr>
        <w:rFonts w:ascii="Times New Roman" w:eastAsia="Times New Roman" w:hAnsi="Times New Roman" w:cs="Times New Roman" w:hint="default"/>
        <w:spacing w:val="0"/>
        <w:w w:val="130"/>
        <w:lang w:val="fr-FR" w:eastAsia="en-US" w:bidi="ar-SA"/>
      </w:rPr>
    </w:lvl>
    <w:lvl w:ilvl="1" w:tplc="CC72ECBC">
      <w:numFmt w:val="bullet"/>
      <w:lvlText w:val="•"/>
      <w:lvlJc w:val="left"/>
      <w:pPr>
        <w:ind w:left="1591" w:hanging="360"/>
      </w:pPr>
      <w:rPr>
        <w:rFonts w:hint="default"/>
        <w:lang w:val="fr-FR" w:eastAsia="en-US" w:bidi="ar-SA"/>
      </w:rPr>
    </w:lvl>
    <w:lvl w:ilvl="2" w:tplc="7E526EC4">
      <w:numFmt w:val="bullet"/>
      <w:lvlText w:val="•"/>
      <w:lvlJc w:val="left"/>
      <w:pPr>
        <w:ind w:left="2343" w:hanging="360"/>
      </w:pPr>
      <w:rPr>
        <w:rFonts w:hint="default"/>
        <w:lang w:val="fr-FR" w:eastAsia="en-US" w:bidi="ar-SA"/>
      </w:rPr>
    </w:lvl>
    <w:lvl w:ilvl="3" w:tplc="EEDC1478">
      <w:numFmt w:val="bullet"/>
      <w:lvlText w:val="•"/>
      <w:lvlJc w:val="left"/>
      <w:pPr>
        <w:ind w:left="3095" w:hanging="360"/>
      </w:pPr>
      <w:rPr>
        <w:rFonts w:hint="default"/>
        <w:lang w:val="fr-FR" w:eastAsia="en-US" w:bidi="ar-SA"/>
      </w:rPr>
    </w:lvl>
    <w:lvl w:ilvl="4" w:tplc="B6E6238E">
      <w:numFmt w:val="bullet"/>
      <w:lvlText w:val="•"/>
      <w:lvlJc w:val="left"/>
      <w:pPr>
        <w:ind w:left="3847" w:hanging="360"/>
      </w:pPr>
      <w:rPr>
        <w:rFonts w:hint="default"/>
        <w:lang w:val="fr-FR" w:eastAsia="en-US" w:bidi="ar-SA"/>
      </w:rPr>
    </w:lvl>
    <w:lvl w:ilvl="5" w:tplc="463A7564">
      <w:numFmt w:val="bullet"/>
      <w:lvlText w:val="•"/>
      <w:lvlJc w:val="left"/>
      <w:pPr>
        <w:ind w:left="4599" w:hanging="360"/>
      </w:pPr>
      <w:rPr>
        <w:rFonts w:hint="default"/>
        <w:lang w:val="fr-FR" w:eastAsia="en-US" w:bidi="ar-SA"/>
      </w:rPr>
    </w:lvl>
    <w:lvl w:ilvl="6" w:tplc="DBF87AE8">
      <w:numFmt w:val="bullet"/>
      <w:lvlText w:val="•"/>
      <w:lvlJc w:val="left"/>
      <w:pPr>
        <w:ind w:left="5350" w:hanging="360"/>
      </w:pPr>
      <w:rPr>
        <w:rFonts w:hint="default"/>
        <w:lang w:val="fr-FR" w:eastAsia="en-US" w:bidi="ar-SA"/>
      </w:rPr>
    </w:lvl>
    <w:lvl w:ilvl="7" w:tplc="75104AD4">
      <w:numFmt w:val="bullet"/>
      <w:lvlText w:val="•"/>
      <w:lvlJc w:val="left"/>
      <w:pPr>
        <w:ind w:left="6102" w:hanging="360"/>
      </w:pPr>
      <w:rPr>
        <w:rFonts w:hint="default"/>
        <w:lang w:val="fr-FR" w:eastAsia="en-US" w:bidi="ar-SA"/>
      </w:rPr>
    </w:lvl>
    <w:lvl w:ilvl="8" w:tplc="F5D8E2D2">
      <w:numFmt w:val="bullet"/>
      <w:lvlText w:val="•"/>
      <w:lvlJc w:val="left"/>
      <w:pPr>
        <w:ind w:left="6854" w:hanging="360"/>
      </w:pPr>
      <w:rPr>
        <w:rFonts w:hint="default"/>
        <w:lang w:val="fr-FR" w:eastAsia="en-US" w:bidi="ar-SA"/>
      </w:rPr>
    </w:lvl>
  </w:abstractNum>
  <w:abstractNum w:abstractNumId="18" w15:restartNumberingAfterBreak="0">
    <w:nsid w:val="14890909"/>
    <w:multiLevelType w:val="hybridMultilevel"/>
    <w:tmpl w:val="8EB06E50"/>
    <w:lvl w:ilvl="0" w:tplc="66706C00">
      <w:start w:val="1"/>
      <w:numFmt w:val="lowerRoman"/>
      <w:lvlText w:val="%1."/>
      <w:lvlJc w:val="left"/>
      <w:pPr>
        <w:ind w:left="1274" w:hanging="375"/>
        <w:jc w:val="right"/>
      </w:pPr>
      <w:rPr>
        <w:rFonts w:ascii="Arial Narrow" w:eastAsia="Arial Narrow" w:hAnsi="Arial Narrow" w:cs="Arial Narrow" w:hint="default"/>
        <w:b w:val="0"/>
        <w:bCs w:val="0"/>
        <w:i w:val="0"/>
        <w:iCs w:val="0"/>
        <w:spacing w:val="-1"/>
        <w:w w:val="100"/>
        <w:sz w:val="24"/>
        <w:szCs w:val="24"/>
        <w:lang w:val="fr-FR" w:eastAsia="en-US" w:bidi="ar-SA"/>
      </w:rPr>
    </w:lvl>
    <w:lvl w:ilvl="1" w:tplc="D13445B8">
      <w:numFmt w:val="bullet"/>
      <w:lvlText w:val="•"/>
      <w:lvlJc w:val="left"/>
      <w:pPr>
        <w:ind w:left="2214" w:hanging="375"/>
      </w:pPr>
      <w:rPr>
        <w:rFonts w:hint="default"/>
        <w:lang w:val="fr-FR" w:eastAsia="en-US" w:bidi="ar-SA"/>
      </w:rPr>
    </w:lvl>
    <w:lvl w:ilvl="2" w:tplc="07DA92F0">
      <w:numFmt w:val="bullet"/>
      <w:lvlText w:val="•"/>
      <w:lvlJc w:val="left"/>
      <w:pPr>
        <w:ind w:left="3148" w:hanging="375"/>
      </w:pPr>
      <w:rPr>
        <w:rFonts w:hint="default"/>
        <w:lang w:val="fr-FR" w:eastAsia="en-US" w:bidi="ar-SA"/>
      </w:rPr>
    </w:lvl>
    <w:lvl w:ilvl="3" w:tplc="877635E4">
      <w:numFmt w:val="bullet"/>
      <w:lvlText w:val="•"/>
      <w:lvlJc w:val="left"/>
      <w:pPr>
        <w:ind w:left="4083" w:hanging="375"/>
      </w:pPr>
      <w:rPr>
        <w:rFonts w:hint="default"/>
        <w:lang w:val="fr-FR" w:eastAsia="en-US" w:bidi="ar-SA"/>
      </w:rPr>
    </w:lvl>
    <w:lvl w:ilvl="4" w:tplc="E52084AA">
      <w:numFmt w:val="bullet"/>
      <w:lvlText w:val="•"/>
      <w:lvlJc w:val="left"/>
      <w:pPr>
        <w:ind w:left="5017" w:hanging="375"/>
      </w:pPr>
      <w:rPr>
        <w:rFonts w:hint="default"/>
        <w:lang w:val="fr-FR" w:eastAsia="en-US" w:bidi="ar-SA"/>
      </w:rPr>
    </w:lvl>
    <w:lvl w:ilvl="5" w:tplc="0284E794">
      <w:numFmt w:val="bullet"/>
      <w:lvlText w:val="•"/>
      <w:lvlJc w:val="left"/>
      <w:pPr>
        <w:ind w:left="5952" w:hanging="375"/>
      </w:pPr>
      <w:rPr>
        <w:rFonts w:hint="default"/>
        <w:lang w:val="fr-FR" w:eastAsia="en-US" w:bidi="ar-SA"/>
      </w:rPr>
    </w:lvl>
    <w:lvl w:ilvl="6" w:tplc="DF6E1570">
      <w:numFmt w:val="bullet"/>
      <w:lvlText w:val="•"/>
      <w:lvlJc w:val="left"/>
      <w:pPr>
        <w:ind w:left="6886" w:hanging="375"/>
      </w:pPr>
      <w:rPr>
        <w:rFonts w:hint="default"/>
        <w:lang w:val="fr-FR" w:eastAsia="en-US" w:bidi="ar-SA"/>
      </w:rPr>
    </w:lvl>
    <w:lvl w:ilvl="7" w:tplc="E6946FDE">
      <w:numFmt w:val="bullet"/>
      <w:lvlText w:val="•"/>
      <w:lvlJc w:val="left"/>
      <w:pPr>
        <w:ind w:left="7820" w:hanging="375"/>
      </w:pPr>
      <w:rPr>
        <w:rFonts w:hint="default"/>
        <w:lang w:val="fr-FR" w:eastAsia="en-US" w:bidi="ar-SA"/>
      </w:rPr>
    </w:lvl>
    <w:lvl w:ilvl="8" w:tplc="F6C6B044">
      <w:numFmt w:val="bullet"/>
      <w:lvlText w:val="•"/>
      <w:lvlJc w:val="left"/>
      <w:pPr>
        <w:ind w:left="8755" w:hanging="375"/>
      </w:pPr>
      <w:rPr>
        <w:rFonts w:hint="default"/>
        <w:lang w:val="fr-FR" w:eastAsia="en-US" w:bidi="ar-SA"/>
      </w:rPr>
    </w:lvl>
  </w:abstractNum>
  <w:abstractNum w:abstractNumId="19" w15:restartNumberingAfterBreak="0">
    <w:nsid w:val="15D40C75"/>
    <w:multiLevelType w:val="multilevel"/>
    <w:tmpl w:val="28D4C9D8"/>
    <w:lvl w:ilvl="0">
      <w:start w:val="1"/>
      <w:numFmt w:val="decimal"/>
      <w:lvlText w:val="%1."/>
      <w:lvlJc w:val="left"/>
      <w:pPr>
        <w:ind w:left="1714" w:hanging="363"/>
        <w:jc w:val="right"/>
      </w:pPr>
      <w:rPr>
        <w:rFonts w:ascii="Arial Narrow" w:eastAsia="Arial Narrow" w:hAnsi="Arial Narrow" w:cs="Arial Narrow" w:hint="default"/>
        <w:b w:val="0"/>
        <w:bCs w:val="0"/>
        <w:i w:val="0"/>
        <w:iCs w:val="0"/>
        <w:spacing w:val="0"/>
        <w:w w:val="100"/>
        <w:sz w:val="24"/>
        <w:szCs w:val="24"/>
        <w:lang w:val="fr-FR" w:eastAsia="en-US" w:bidi="ar-SA"/>
      </w:rPr>
    </w:lvl>
    <w:lvl w:ilvl="1">
      <w:start w:val="1"/>
      <w:numFmt w:val="decimal"/>
      <w:lvlText w:val="%1.%2)"/>
      <w:lvlJc w:val="left"/>
      <w:pPr>
        <w:ind w:left="2408" w:hanging="725"/>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3439" w:hanging="725"/>
      </w:pPr>
      <w:rPr>
        <w:rFonts w:hint="default"/>
        <w:lang w:val="fr-FR" w:eastAsia="en-US" w:bidi="ar-SA"/>
      </w:rPr>
    </w:lvl>
    <w:lvl w:ilvl="3">
      <w:numFmt w:val="bullet"/>
      <w:lvlText w:val="•"/>
      <w:lvlJc w:val="left"/>
      <w:pPr>
        <w:ind w:left="4479" w:hanging="725"/>
      </w:pPr>
      <w:rPr>
        <w:rFonts w:hint="default"/>
        <w:lang w:val="fr-FR" w:eastAsia="en-US" w:bidi="ar-SA"/>
      </w:rPr>
    </w:lvl>
    <w:lvl w:ilvl="4">
      <w:numFmt w:val="bullet"/>
      <w:lvlText w:val="•"/>
      <w:lvlJc w:val="left"/>
      <w:pPr>
        <w:ind w:left="5519" w:hanging="725"/>
      </w:pPr>
      <w:rPr>
        <w:rFonts w:hint="default"/>
        <w:lang w:val="fr-FR" w:eastAsia="en-US" w:bidi="ar-SA"/>
      </w:rPr>
    </w:lvl>
    <w:lvl w:ilvl="5">
      <w:numFmt w:val="bullet"/>
      <w:lvlText w:val="•"/>
      <w:lvlJc w:val="left"/>
      <w:pPr>
        <w:ind w:left="6559" w:hanging="725"/>
      </w:pPr>
      <w:rPr>
        <w:rFonts w:hint="default"/>
        <w:lang w:val="fr-FR" w:eastAsia="en-US" w:bidi="ar-SA"/>
      </w:rPr>
    </w:lvl>
    <w:lvl w:ilvl="6">
      <w:numFmt w:val="bullet"/>
      <w:lvlText w:val="•"/>
      <w:lvlJc w:val="left"/>
      <w:pPr>
        <w:ind w:left="7599" w:hanging="725"/>
      </w:pPr>
      <w:rPr>
        <w:rFonts w:hint="default"/>
        <w:lang w:val="fr-FR" w:eastAsia="en-US" w:bidi="ar-SA"/>
      </w:rPr>
    </w:lvl>
    <w:lvl w:ilvl="7">
      <w:numFmt w:val="bullet"/>
      <w:lvlText w:val="•"/>
      <w:lvlJc w:val="left"/>
      <w:pPr>
        <w:ind w:left="8638" w:hanging="725"/>
      </w:pPr>
      <w:rPr>
        <w:rFonts w:hint="default"/>
        <w:lang w:val="fr-FR" w:eastAsia="en-US" w:bidi="ar-SA"/>
      </w:rPr>
    </w:lvl>
    <w:lvl w:ilvl="8">
      <w:numFmt w:val="bullet"/>
      <w:lvlText w:val="•"/>
      <w:lvlJc w:val="left"/>
      <w:pPr>
        <w:ind w:left="9678" w:hanging="725"/>
      </w:pPr>
      <w:rPr>
        <w:rFonts w:hint="default"/>
        <w:lang w:val="fr-FR" w:eastAsia="en-US" w:bidi="ar-SA"/>
      </w:rPr>
    </w:lvl>
  </w:abstractNum>
  <w:abstractNum w:abstractNumId="20" w15:restartNumberingAfterBreak="0">
    <w:nsid w:val="16C36595"/>
    <w:multiLevelType w:val="hybridMultilevel"/>
    <w:tmpl w:val="9AE82C54"/>
    <w:lvl w:ilvl="0" w:tplc="F0045BFC">
      <w:start w:val="2"/>
      <w:numFmt w:val="lowerLetter"/>
      <w:lvlText w:val="%1)."/>
      <w:lvlJc w:val="left"/>
      <w:pPr>
        <w:ind w:left="722" w:hanging="288"/>
        <w:jc w:val="left"/>
      </w:pPr>
      <w:rPr>
        <w:rFonts w:hint="default"/>
        <w:spacing w:val="-1"/>
        <w:w w:val="100"/>
        <w:lang w:val="fr-FR" w:eastAsia="en-US" w:bidi="ar-SA"/>
      </w:rPr>
    </w:lvl>
    <w:lvl w:ilvl="1" w:tplc="3F701220">
      <w:numFmt w:val="bullet"/>
      <w:lvlText w:val="•"/>
      <w:lvlJc w:val="left"/>
      <w:pPr>
        <w:ind w:left="1483" w:hanging="288"/>
      </w:pPr>
      <w:rPr>
        <w:rFonts w:hint="default"/>
        <w:lang w:val="fr-FR" w:eastAsia="en-US" w:bidi="ar-SA"/>
      </w:rPr>
    </w:lvl>
    <w:lvl w:ilvl="2" w:tplc="94F4EE40">
      <w:numFmt w:val="bullet"/>
      <w:lvlText w:val="•"/>
      <w:lvlJc w:val="left"/>
      <w:pPr>
        <w:ind w:left="2247" w:hanging="288"/>
      </w:pPr>
      <w:rPr>
        <w:rFonts w:hint="default"/>
        <w:lang w:val="fr-FR" w:eastAsia="en-US" w:bidi="ar-SA"/>
      </w:rPr>
    </w:lvl>
    <w:lvl w:ilvl="3" w:tplc="C79895D8">
      <w:numFmt w:val="bullet"/>
      <w:lvlText w:val="•"/>
      <w:lvlJc w:val="left"/>
      <w:pPr>
        <w:ind w:left="3011" w:hanging="288"/>
      </w:pPr>
      <w:rPr>
        <w:rFonts w:hint="default"/>
        <w:lang w:val="fr-FR" w:eastAsia="en-US" w:bidi="ar-SA"/>
      </w:rPr>
    </w:lvl>
    <w:lvl w:ilvl="4" w:tplc="2488FD38">
      <w:numFmt w:val="bullet"/>
      <w:lvlText w:val="•"/>
      <w:lvlJc w:val="left"/>
      <w:pPr>
        <w:ind w:left="3775" w:hanging="288"/>
      </w:pPr>
      <w:rPr>
        <w:rFonts w:hint="default"/>
        <w:lang w:val="fr-FR" w:eastAsia="en-US" w:bidi="ar-SA"/>
      </w:rPr>
    </w:lvl>
    <w:lvl w:ilvl="5" w:tplc="D6ECB58E">
      <w:numFmt w:val="bullet"/>
      <w:lvlText w:val="•"/>
      <w:lvlJc w:val="left"/>
      <w:pPr>
        <w:ind w:left="4539" w:hanging="288"/>
      </w:pPr>
      <w:rPr>
        <w:rFonts w:hint="default"/>
        <w:lang w:val="fr-FR" w:eastAsia="en-US" w:bidi="ar-SA"/>
      </w:rPr>
    </w:lvl>
    <w:lvl w:ilvl="6" w:tplc="B0949C80">
      <w:numFmt w:val="bullet"/>
      <w:lvlText w:val="•"/>
      <w:lvlJc w:val="left"/>
      <w:pPr>
        <w:ind w:left="5302" w:hanging="288"/>
      </w:pPr>
      <w:rPr>
        <w:rFonts w:hint="default"/>
        <w:lang w:val="fr-FR" w:eastAsia="en-US" w:bidi="ar-SA"/>
      </w:rPr>
    </w:lvl>
    <w:lvl w:ilvl="7" w:tplc="7D78F78A">
      <w:numFmt w:val="bullet"/>
      <w:lvlText w:val="•"/>
      <w:lvlJc w:val="left"/>
      <w:pPr>
        <w:ind w:left="6066" w:hanging="288"/>
      </w:pPr>
      <w:rPr>
        <w:rFonts w:hint="default"/>
        <w:lang w:val="fr-FR" w:eastAsia="en-US" w:bidi="ar-SA"/>
      </w:rPr>
    </w:lvl>
    <w:lvl w:ilvl="8" w:tplc="14928AB2">
      <w:numFmt w:val="bullet"/>
      <w:lvlText w:val="•"/>
      <w:lvlJc w:val="left"/>
      <w:pPr>
        <w:ind w:left="6830" w:hanging="288"/>
      </w:pPr>
      <w:rPr>
        <w:rFonts w:hint="default"/>
        <w:lang w:val="fr-FR" w:eastAsia="en-US" w:bidi="ar-SA"/>
      </w:rPr>
    </w:lvl>
  </w:abstractNum>
  <w:abstractNum w:abstractNumId="21" w15:restartNumberingAfterBreak="0">
    <w:nsid w:val="17501F2F"/>
    <w:multiLevelType w:val="hybridMultilevel"/>
    <w:tmpl w:val="E8D263C6"/>
    <w:lvl w:ilvl="0" w:tplc="42A6297A">
      <w:start w:val="1"/>
      <w:numFmt w:val="upperLetter"/>
      <w:lvlText w:val="%1."/>
      <w:lvlJc w:val="left"/>
      <w:pPr>
        <w:ind w:left="856" w:hanging="649"/>
        <w:jc w:val="right"/>
      </w:pPr>
      <w:rPr>
        <w:rFonts w:ascii="Arial Narrow" w:eastAsia="Arial Narrow" w:hAnsi="Arial Narrow" w:cs="Arial Narrow" w:hint="default"/>
        <w:b/>
        <w:bCs/>
        <w:i w:val="0"/>
        <w:iCs w:val="0"/>
        <w:spacing w:val="0"/>
        <w:w w:val="99"/>
        <w:sz w:val="32"/>
        <w:szCs w:val="32"/>
        <w:lang w:val="fr-FR" w:eastAsia="en-US" w:bidi="ar-SA"/>
      </w:rPr>
    </w:lvl>
    <w:lvl w:ilvl="1" w:tplc="8F02B24E">
      <w:start w:val="1"/>
      <w:numFmt w:val="decimal"/>
      <w:lvlText w:val="%2."/>
      <w:lvlJc w:val="left"/>
      <w:pPr>
        <w:ind w:left="861" w:hanging="368"/>
        <w:jc w:val="left"/>
      </w:pPr>
      <w:rPr>
        <w:rFonts w:ascii="Arial Narrow" w:eastAsia="Arial Narrow" w:hAnsi="Arial Narrow" w:cs="Arial Narrow" w:hint="default"/>
        <w:b w:val="0"/>
        <w:bCs w:val="0"/>
        <w:i w:val="0"/>
        <w:iCs w:val="0"/>
        <w:spacing w:val="0"/>
        <w:w w:val="100"/>
        <w:sz w:val="24"/>
        <w:szCs w:val="24"/>
        <w:lang w:val="fr-FR" w:eastAsia="en-US" w:bidi="ar-SA"/>
      </w:rPr>
    </w:lvl>
    <w:lvl w:ilvl="2" w:tplc="D75A5132">
      <w:start w:val="1"/>
      <w:numFmt w:val="lowerLetter"/>
      <w:lvlText w:val="%3."/>
      <w:lvlJc w:val="left"/>
      <w:pPr>
        <w:ind w:left="1581" w:hanging="363"/>
        <w:jc w:val="left"/>
      </w:pPr>
      <w:rPr>
        <w:rFonts w:ascii="Arial Narrow" w:eastAsia="Arial Narrow" w:hAnsi="Arial Narrow" w:cs="Arial Narrow" w:hint="default"/>
        <w:b w:val="0"/>
        <w:bCs w:val="0"/>
        <w:i w:val="0"/>
        <w:iCs w:val="0"/>
        <w:spacing w:val="0"/>
        <w:w w:val="100"/>
        <w:sz w:val="24"/>
        <w:szCs w:val="24"/>
        <w:lang w:val="fr-FR" w:eastAsia="en-US" w:bidi="ar-SA"/>
      </w:rPr>
    </w:lvl>
    <w:lvl w:ilvl="3" w:tplc="4B44CE4A">
      <w:numFmt w:val="bullet"/>
      <w:lvlText w:val="•"/>
      <w:lvlJc w:val="left"/>
      <w:pPr>
        <w:ind w:left="3539" w:hanging="363"/>
      </w:pPr>
      <w:rPr>
        <w:rFonts w:hint="default"/>
        <w:lang w:val="fr-FR" w:eastAsia="en-US" w:bidi="ar-SA"/>
      </w:rPr>
    </w:lvl>
    <w:lvl w:ilvl="4" w:tplc="82F80B08">
      <w:numFmt w:val="bullet"/>
      <w:lvlText w:val="•"/>
      <w:lvlJc w:val="left"/>
      <w:pPr>
        <w:ind w:left="4519" w:hanging="363"/>
      </w:pPr>
      <w:rPr>
        <w:rFonts w:hint="default"/>
        <w:lang w:val="fr-FR" w:eastAsia="en-US" w:bidi="ar-SA"/>
      </w:rPr>
    </w:lvl>
    <w:lvl w:ilvl="5" w:tplc="A13E2F7C">
      <w:numFmt w:val="bullet"/>
      <w:lvlText w:val="•"/>
      <w:lvlJc w:val="left"/>
      <w:pPr>
        <w:ind w:left="5499" w:hanging="363"/>
      </w:pPr>
      <w:rPr>
        <w:rFonts w:hint="default"/>
        <w:lang w:val="fr-FR" w:eastAsia="en-US" w:bidi="ar-SA"/>
      </w:rPr>
    </w:lvl>
    <w:lvl w:ilvl="6" w:tplc="1F52E6EA">
      <w:numFmt w:val="bullet"/>
      <w:lvlText w:val="•"/>
      <w:lvlJc w:val="left"/>
      <w:pPr>
        <w:ind w:left="6478" w:hanging="363"/>
      </w:pPr>
      <w:rPr>
        <w:rFonts w:hint="default"/>
        <w:lang w:val="fr-FR" w:eastAsia="en-US" w:bidi="ar-SA"/>
      </w:rPr>
    </w:lvl>
    <w:lvl w:ilvl="7" w:tplc="38CC7ACC">
      <w:numFmt w:val="bullet"/>
      <w:lvlText w:val="•"/>
      <w:lvlJc w:val="left"/>
      <w:pPr>
        <w:ind w:left="7458" w:hanging="363"/>
      </w:pPr>
      <w:rPr>
        <w:rFonts w:hint="default"/>
        <w:lang w:val="fr-FR" w:eastAsia="en-US" w:bidi="ar-SA"/>
      </w:rPr>
    </w:lvl>
    <w:lvl w:ilvl="8" w:tplc="83B2DF58">
      <w:numFmt w:val="bullet"/>
      <w:lvlText w:val="•"/>
      <w:lvlJc w:val="left"/>
      <w:pPr>
        <w:ind w:left="8438" w:hanging="363"/>
      </w:pPr>
      <w:rPr>
        <w:rFonts w:hint="default"/>
        <w:lang w:val="fr-FR" w:eastAsia="en-US" w:bidi="ar-SA"/>
      </w:rPr>
    </w:lvl>
  </w:abstractNum>
  <w:abstractNum w:abstractNumId="22" w15:restartNumberingAfterBreak="0">
    <w:nsid w:val="18232D5B"/>
    <w:multiLevelType w:val="multilevel"/>
    <w:tmpl w:val="5EAAF7D8"/>
    <w:lvl w:ilvl="0">
      <w:start w:val="1"/>
      <w:numFmt w:val="decimal"/>
      <w:lvlText w:val="%1"/>
      <w:lvlJc w:val="left"/>
      <w:pPr>
        <w:ind w:left="141" w:hanging="720"/>
        <w:jc w:val="left"/>
      </w:pPr>
      <w:rPr>
        <w:rFonts w:hint="default"/>
        <w:lang w:val="fr-FR" w:eastAsia="en-US" w:bidi="ar-SA"/>
      </w:rPr>
    </w:lvl>
    <w:lvl w:ilvl="1">
      <w:start w:val="1"/>
      <w:numFmt w:val="decimal"/>
      <w:lvlText w:val="%1.%2."/>
      <w:lvlJc w:val="left"/>
      <w:pPr>
        <w:ind w:left="141" w:hanging="720"/>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720"/>
      </w:pPr>
      <w:rPr>
        <w:rFonts w:hint="default"/>
        <w:lang w:val="fr-FR" w:eastAsia="en-US" w:bidi="ar-SA"/>
      </w:rPr>
    </w:lvl>
    <w:lvl w:ilvl="3">
      <w:numFmt w:val="bullet"/>
      <w:lvlText w:val="•"/>
      <w:lvlJc w:val="left"/>
      <w:pPr>
        <w:ind w:left="3285" w:hanging="720"/>
      </w:pPr>
      <w:rPr>
        <w:rFonts w:hint="default"/>
        <w:lang w:val="fr-FR" w:eastAsia="en-US" w:bidi="ar-SA"/>
      </w:rPr>
    </w:lvl>
    <w:lvl w:ilvl="4">
      <w:numFmt w:val="bullet"/>
      <w:lvlText w:val="•"/>
      <w:lvlJc w:val="left"/>
      <w:pPr>
        <w:ind w:left="4333" w:hanging="720"/>
      </w:pPr>
      <w:rPr>
        <w:rFonts w:hint="default"/>
        <w:lang w:val="fr-FR" w:eastAsia="en-US" w:bidi="ar-SA"/>
      </w:rPr>
    </w:lvl>
    <w:lvl w:ilvl="5">
      <w:numFmt w:val="bullet"/>
      <w:lvlText w:val="•"/>
      <w:lvlJc w:val="left"/>
      <w:pPr>
        <w:ind w:left="5382" w:hanging="720"/>
      </w:pPr>
      <w:rPr>
        <w:rFonts w:hint="default"/>
        <w:lang w:val="fr-FR" w:eastAsia="en-US" w:bidi="ar-SA"/>
      </w:rPr>
    </w:lvl>
    <w:lvl w:ilvl="6">
      <w:numFmt w:val="bullet"/>
      <w:lvlText w:val="•"/>
      <w:lvlJc w:val="left"/>
      <w:pPr>
        <w:ind w:left="6430" w:hanging="720"/>
      </w:pPr>
      <w:rPr>
        <w:rFonts w:hint="default"/>
        <w:lang w:val="fr-FR" w:eastAsia="en-US" w:bidi="ar-SA"/>
      </w:rPr>
    </w:lvl>
    <w:lvl w:ilvl="7">
      <w:numFmt w:val="bullet"/>
      <w:lvlText w:val="•"/>
      <w:lvlJc w:val="left"/>
      <w:pPr>
        <w:ind w:left="7478" w:hanging="720"/>
      </w:pPr>
      <w:rPr>
        <w:rFonts w:hint="default"/>
        <w:lang w:val="fr-FR" w:eastAsia="en-US" w:bidi="ar-SA"/>
      </w:rPr>
    </w:lvl>
    <w:lvl w:ilvl="8">
      <w:numFmt w:val="bullet"/>
      <w:lvlText w:val="•"/>
      <w:lvlJc w:val="left"/>
      <w:pPr>
        <w:ind w:left="8527" w:hanging="720"/>
      </w:pPr>
      <w:rPr>
        <w:rFonts w:hint="default"/>
        <w:lang w:val="fr-FR" w:eastAsia="en-US" w:bidi="ar-SA"/>
      </w:rPr>
    </w:lvl>
  </w:abstractNum>
  <w:abstractNum w:abstractNumId="23" w15:restartNumberingAfterBreak="0">
    <w:nsid w:val="186D32DC"/>
    <w:multiLevelType w:val="hybridMultilevel"/>
    <w:tmpl w:val="AB2653F2"/>
    <w:lvl w:ilvl="0" w:tplc="C27C8410">
      <w:start w:val="2"/>
      <w:numFmt w:val="lowerLetter"/>
      <w:lvlText w:val="%1)"/>
      <w:lvlJc w:val="left"/>
      <w:pPr>
        <w:ind w:left="642" w:hanging="399"/>
        <w:jc w:val="right"/>
      </w:pPr>
      <w:rPr>
        <w:rFonts w:ascii="Arial Narrow" w:eastAsia="Arial Narrow" w:hAnsi="Arial Narrow" w:cs="Arial Narrow" w:hint="default"/>
        <w:b w:val="0"/>
        <w:bCs w:val="0"/>
        <w:i w:val="0"/>
        <w:iCs w:val="0"/>
        <w:spacing w:val="0"/>
        <w:w w:val="100"/>
        <w:sz w:val="24"/>
        <w:szCs w:val="24"/>
        <w:lang w:val="fr-FR" w:eastAsia="en-US" w:bidi="ar-SA"/>
      </w:rPr>
    </w:lvl>
    <w:lvl w:ilvl="1" w:tplc="C270B514">
      <w:numFmt w:val="bullet"/>
      <w:lvlText w:val="•"/>
      <w:lvlJc w:val="left"/>
      <w:pPr>
        <w:ind w:left="1615" w:hanging="399"/>
      </w:pPr>
      <w:rPr>
        <w:rFonts w:hint="default"/>
        <w:lang w:val="fr-FR" w:eastAsia="en-US" w:bidi="ar-SA"/>
      </w:rPr>
    </w:lvl>
    <w:lvl w:ilvl="2" w:tplc="72A22536">
      <w:numFmt w:val="bullet"/>
      <w:lvlText w:val="•"/>
      <w:lvlJc w:val="left"/>
      <w:pPr>
        <w:ind w:left="2591" w:hanging="399"/>
      </w:pPr>
      <w:rPr>
        <w:rFonts w:hint="default"/>
        <w:lang w:val="fr-FR" w:eastAsia="en-US" w:bidi="ar-SA"/>
      </w:rPr>
    </w:lvl>
    <w:lvl w:ilvl="3" w:tplc="F1060B0E">
      <w:numFmt w:val="bullet"/>
      <w:lvlText w:val="•"/>
      <w:lvlJc w:val="left"/>
      <w:pPr>
        <w:ind w:left="3567" w:hanging="399"/>
      </w:pPr>
      <w:rPr>
        <w:rFonts w:hint="default"/>
        <w:lang w:val="fr-FR" w:eastAsia="en-US" w:bidi="ar-SA"/>
      </w:rPr>
    </w:lvl>
    <w:lvl w:ilvl="4" w:tplc="7C900F12">
      <w:numFmt w:val="bullet"/>
      <w:lvlText w:val="•"/>
      <w:lvlJc w:val="left"/>
      <w:pPr>
        <w:ind w:left="4543" w:hanging="399"/>
      </w:pPr>
      <w:rPr>
        <w:rFonts w:hint="default"/>
        <w:lang w:val="fr-FR" w:eastAsia="en-US" w:bidi="ar-SA"/>
      </w:rPr>
    </w:lvl>
    <w:lvl w:ilvl="5" w:tplc="74F69760">
      <w:numFmt w:val="bullet"/>
      <w:lvlText w:val="•"/>
      <w:lvlJc w:val="left"/>
      <w:pPr>
        <w:ind w:left="5519" w:hanging="399"/>
      </w:pPr>
      <w:rPr>
        <w:rFonts w:hint="default"/>
        <w:lang w:val="fr-FR" w:eastAsia="en-US" w:bidi="ar-SA"/>
      </w:rPr>
    </w:lvl>
    <w:lvl w:ilvl="6" w:tplc="ADDC498C">
      <w:numFmt w:val="bullet"/>
      <w:lvlText w:val="•"/>
      <w:lvlJc w:val="left"/>
      <w:pPr>
        <w:ind w:left="6494" w:hanging="399"/>
      </w:pPr>
      <w:rPr>
        <w:rFonts w:hint="default"/>
        <w:lang w:val="fr-FR" w:eastAsia="en-US" w:bidi="ar-SA"/>
      </w:rPr>
    </w:lvl>
    <w:lvl w:ilvl="7" w:tplc="1354C9A8">
      <w:numFmt w:val="bullet"/>
      <w:lvlText w:val="•"/>
      <w:lvlJc w:val="left"/>
      <w:pPr>
        <w:ind w:left="7470" w:hanging="399"/>
      </w:pPr>
      <w:rPr>
        <w:rFonts w:hint="default"/>
        <w:lang w:val="fr-FR" w:eastAsia="en-US" w:bidi="ar-SA"/>
      </w:rPr>
    </w:lvl>
    <w:lvl w:ilvl="8" w:tplc="DAF8FB6C">
      <w:numFmt w:val="bullet"/>
      <w:lvlText w:val="•"/>
      <w:lvlJc w:val="left"/>
      <w:pPr>
        <w:ind w:left="8446" w:hanging="399"/>
      </w:pPr>
      <w:rPr>
        <w:rFonts w:hint="default"/>
        <w:lang w:val="fr-FR" w:eastAsia="en-US" w:bidi="ar-SA"/>
      </w:rPr>
    </w:lvl>
  </w:abstractNum>
  <w:abstractNum w:abstractNumId="24" w15:restartNumberingAfterBreak="0">
    <w:nsid w:val="187334E7"/>
    <w:multiLevelType w:val="hybridMultilevel"/>
    <w:tmpl w:val="681460FA"/>
    <w:lvl w:ilvl="0" w:tplc="EE3E7B96">
      <w:start w:val="1"/>
      <w:numFmt w:val="lowerLetter"/>
      <w:lvlText w:val="%1."/>
      <w:lvlJc w:val="left"/>
      <w:pPr>
        <w:ind w:left="707" w:hanging="219"/>
        <w:jc w:val="left"/>
      </w:pPr>
      <w:rPr>
        <w:rFonts w:ascii="Arial Narrow" w:eastAsia="Arial Narrow" w:hAnsi="Arial Narrow" w:cs="Arial Narrow" w:hint="default"/>
        <w:b w:val="0"/>
        <w:bCs w:val="0"/>
        <w:i w:val="0"/>
        <w:iCs w:val="0"/>
        <w:spacing w:val="0"/>
        <w:w w:val="100"/>
        <w:sz w:val="24"/>
        <w:szCs w:val="24"/>
        <w:lang w:val="fr-FR" w:eastAsia="en-US" w:bidi="ar-SA"/>
      </w:rPr>
    </w:lvl>
    <w:lvl w:ilvl="1" w:tplc="C1429346">
      <w:start w:val="1"/>
      <w:numFmt w:val="lowerRoman"/>
      <w:lvlText w:val="%2."/>
      <w:lvlJc w:val="left"/>
      <w:pPr>
        <w:ind w:left="1274" w:hanging="377"/>
        <w:jc w:val="right"/>
      </w:pPr>
      <w:rPr>
        <w:rFonts w:ascii="Arial Narrow" w:eastAsia="Arial Narrow" w:hAnsi="Arial Narrow" w:cs="Arial Narrow" w:hint="default"/>
        <w:b w:val="0"/>
        <w:bCs w:val="0"/>
        <w:i w:val="0"/>
        <w:iCs w:val="0"/>
        <w:spacing w:val="-1"/>
        <w:w w:val="100"/>
        <w:sz w:val="24"/>
        <w:szCs w:val="24"/>
        <w:lang w:val="fr-FR" w:eastAsia="en-US" w:bidi="ar-SA"/>
      </w:rPr>
    </w:lvl>
    <w:lvl w:ilvl="2" w:tplc="5D60C2E4">
      <w:numFmt w:val="bullet"/>
      <w:lvlText w:val="•"/>
      <w:lvlJc w:val="left"/>
      <w:pPr>
        <w:ind w:left="2318" w:hanging="377"/>
      </w:pPr>
      <w:rPr>
        <w:rFonts w:hint="default"/>
        <w:lang w:val="fr-FR" w:eastAsia="en-US" w:bidi="ar-SA"/>
      </w:rPr>
    </w:lvl>
    <w:lvl w:ilvl="3" w:tplc="531E40AA">
      <w:numFmt w:val="bullet"/>
      <w:lvlText w:val="•"/>
      <w:lvlJc w:val="left"/>
      <w:pPr>
        <w:ind w:left="3356" w:hanging="377"/>
      </w:pPr>
      <w:rPr>
        <w:rFonts w:hint="default"/>
        <w:lang w:val="fr-FR" w:eastAsia="en-US" w:bidi="ar-SA"/>
      </w:rPr>
    </w:lvl>
    <w:lvl w:ilvl="4" w:tplc="470A99D2">
      <w:numFmt w:val="bullet"/>
      <w:lvlText w:val="•"/>
      <w:lvlJc w:val="left"/>
      <w:pPr>
        <w:ind w:left="4394" w:hanging="377"/>
      </w:pPr>
      <w:rPr>
        <w:rFonts w:hint="default"/>
        <w:lang w:val="fr-FR" w:eastAsia="en-US" w:bidi="ar-SA"/>
      </w:rPr>
    </w:lvl>
    <w:lvl w:ilvl="5" w:tplc="89B8C650">
      <w:numFmt w:val="bullet"/>
      <w:lvlText w:val="•"/>
      <w:lvlJc w:val="left"/>
      <w:pPr>
        <w:ind w:left="5432" w:hanging="377"/>
      </w:pPr>
      <w:rPr>
        <w:rFonts w:hint="default"/>
        <w:lang w:val="fr-FR" w:eastAsia="en-US" w:bidi="ar-SA"/>
      </w:rPr>
    </w:lvl>
    <w:lvl w:ilvl="6" w:tplc="68E45482">
      <w:numFmt w:val="bullet"/>
      <w:lvlText w:val="•"/>
      <w:lvlJc w:val="left"/>
      <w:pPr>
        <w:ind w:left="6471" w:hanging="377"/>
      </w:pPr>
      <w:rPr>
        <w:rFonts w:hint="default"/>
        <w:lang w:val="fr-FR" w:eastAsia="en-US" w:bidi="ar-SA"/>
      </w:rPr>
    </w:lvl>
    <w:lvl w:ilvl="7" w:tplc="838AAB4C">
      <w:numFmt w:val="bullet"/>
      <w:lvlText w:val="•"/>
      <w:lvlJc w:val="left"/>
      <w:pPr>
        <w:ind w:left="7509" w:hanging="377"/>
      </w:pPr>
      <w:rPr>
        <w:rFonts w:hint="default"/>
        <w:lang w:val="fr-FR" w:eastAsia="en-US" w:bidi="ar-SA"/>
      </w:rPr>
    </w:lvl>
    <w:lvl w:ilvl="8" w:tplc="0C86CF60">
      <w:numFmt w:val="bullet"/>
      <w:lvlText w:val="•"/>
      <w:lvlJc w:val="left"/>
      <w:pPr>
        <w:ind w:left="8547" w:hanging="377"/>
      </w:pPr>
      <w:rPr>
        <w:rFonts w:hint="default"/>
        <w:lang w:val="fr-FR" w:eastAsia="en-US" w:bidi="ar-SA"/>
      </w:rPr>
    </w:lvl>
  </w:abstractNum>
  <w:abstractNum w:abstractNumId="25" w15:restartNumberingAfterBreak="0">
    <w:nsid w:val="18DD1CEE"/>
    <w:multiLevelType w:val="hybridMultilevel"/>
    <w:tmpl w:val="1F101E28"/>
    <w:lvl w:ilvl="0" w:tplc="65B64E28">
      <w:start w:val="13"/>
      <w:numFmt w:val="lowerLetter"/>
      <w:lvlText w:val="%1)."/>
      <w:lvlJc w:val="left"/>
      <w:pPr>
        <w:ind w:left="830" w:hanging="363"/>
        <w:jc w:val="left"/>
      </w:pPr>
      <w:rPr>
        <w:rFonts w:ascii="Arial Narrow" w:eastAsia="Arial Narrow" w:hAnsi="Arial Narrow" w:cs="Arial Narrow" w:hint="default"/>
        <w:b w:val="0"/>
        <w:bCs w:val="0"/>
        <w:i w:val="0"/>
        <w:iCs w:val="0"/>
        <w:spacing w:val="-1"/>
        <w:w w:val="100"/>
        <w:sz w:val="24"/>
        <w:szCs w:val="24"/>
        <w:lang w:val="fr-FR" w:eastAsia="en-US" w:bidi="ar-SA"/>
      </w:rPr>
    </w:lvl>
    <w:lvl w:ilvl="1" w:tplc="A6F8F0AC">
      <w:numFmt w:val="bullet"/>
      <w:lvlText w:val="•"/>
      <w:lvlJc w:val="left"/>
      <w:pPr>
        <w:ind w:left="1591" w:hanging="363"/>
      </w:pPr>
      <w:rPr>
        <w:rFonts w:hint="default"/>
        <w:lang w:val="fr-FR" w:eastAsia="en-US" w:bidi="ar-SA"/>
      </w:rPr>
    </w:lvl>
    <w:lvl w:ilvl="2" w:tplc="9F424E56">
      <w:numFmt w:val="bullet"/>
      <w:lvlText w:val="•"/>
      <w:lvlJc w:val="left"/>
      <w:pPr>
        <w:ind w:left="2343" w:hanging="363"/>
      </w:pPr>
      <w:rPr>
        <w:rFonts w:hint="default"/>
        <w:lang w:val="fr-FR" w:eastAsia="en-US" w:bidi="ar-SA"/>
      </w:rPr>
    </w:lvl>
    <w:lvl w:ilvl="3" w:tplc="D198426E">
      <w:numFmt w:val="bullet"/>
      <w:lvlText w:val="•"/>
      <w:lvlJc w:val="left"/>
      <w:pPr>
        <w:ind w:left="3095" w:hanging="363"/>
      </w:pPr>
      <w:rPr>
        <w:rFonts w:hint="default"/>
        <w:lang w:val="fr-FR" w:eastAsia="en-US" w:bidi="ar-SA"/>
      </w:rPr>
    </w:lvl>
    <w:lvl w:ilvl="4" w:tplc="DD0EE3CA">
      <w:numFmt w:val="bullet"/>
      <w:lvlText w:val="•"/>
      <w:lvlJc w:val="left"/>
      <w:pPr>
        <w:ind w:left="3847" w:hanging="363"/>
      </w:pPr>
      <w:rPr>
        <w:rFonts w:hint="default"/>
        <w:lang w:val="fr-FR" w:eastAsia="en-US" w:bidi="ar-SA"/>
      </w:rPr>
    </w:lvl>
    <w:lvl w:ilvl="5" w:tplc="449C627A">
      <w:numFmt w:val="bullet"/>
      <w:lvlText w:val="•"/>
      <w:lvlJc w:val="left"/>
      <w:pPr>
        <w:ind w:left="4599" w:hanging="363"/>
      </w:pPr>
      <w:rPr>
        <w:rFonts w:hint="default"/>
        <w:lang w:val="fr-FR" w:eastAsia="en-US" w:bidi="ar-SA"/>
      </w:rPr>
    </w:lvl>
    <w:lvl w:ilvl="6" w:tplc="5EC67064">
      <w:numFmt w:val="bullet"/>
      <w:lvlText w:val="•"/>
      <w:lvlJc w:val="left"/>
      <w:pPr>
        <w:ind w:left="5350" w:hanging="363"/>
      </w:pPr>
      <w:rPr>
        <w:rFonts w:hint="default"/>
        <w:lang w:val="fr-FR" w:eastAsia="en-US" w:bidi="ar-SA"/>
      </w:rPr>
    </w:lvl>
    <w:lvl w:ilvl="7" w:tplc="4656E8C2">
      <w:numFmt w:val="bullet"/>
      <w:lvlText w:val="•"/>
      <w:lvlJc w:val="left"/>
      <w:pPr>
        <w:ind w:left="6102" w:hanging="363"/>
      </w:pPr>
      <w:rPr>
        <w:rFonts w:hint="default"/>
        <w:lang w:val="fr-FR" w:eastAsia="en-US" w:bidi="ar-SA"/>
      </w:rPr>
    </w:lvl>
    <w:lvl w:ilvl="8" w:tplc="183C1BE4">
      <w:numFmt w:val="bullet"/>
      <w:lvlText w:val="•"/>
      <w:lvlJc w:val="left"/>
      <w:pPr>
        <w:ind w:left="6854" w:hanging="363"/>
      </w:pPr>
      <w:rPr>
        <w:rFonts w:hint="default"/>
        <w:lang w:val="fr-FR" w:eastAsia="en-US" w:bidi="ar-SA"/>
      </w:rPr>
    </w:lvl>
  </w:abstractNum>
  <w:abstractNum w:abstractNumId="26"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954630D"/>
    <w:multiLevelType w:val="hybridMultilevel"/>
    <w:tmpl w:val="5ABEAA44"/>
    <w:lvl w:ilvl="0" w:tplc="718A445A">
      <w:start w:val="11"/>
      <w:numFmt w:val="lowerLetter"/>
      <w:lvlText w:val="%1)."/>
      <w:lvlJc w:val="left"/>
      <w:pPr>
        <w:ind w:left="715" w:hanging="284"/>
        <w:jc w:val="left"/>
      </w:pPr>
      <w:rPr>
        <w:rFonts w:hint="default"/>
        <w:spacing w:val="0"/>
        <w:w w:val="100"/>
        <w:lang w:val="fr-FR" w:eastAsia="en-US" w:bidi="ar-SA"/>
      </w:rPr>
    </w:lvl>
    <w:lvl w:ilvl="1" w:tplc="9E8AA020">
      <w:numFmt w:val="bullet"/>
      <w:lvlText w:val="o"/>
      <w:lvlJc w:val="left"/>
      <w:pPr>
        <w:ind w:left="1550" w:hanging="360"/>
      </w:pPr>
      <w:rPr>
        <w:rFonts w:ascii="Courier New" w:eastAsia="Courier New" w:hAnsi="Courier New" w:cs="Courier New" w:hint="default"/>
        <w:b w:val="0"/>
        <w:bCs w:val="0"/>
        <w:i w:val="0"/>
        <w:iCs w:val="0"/>
        <w:spacing w:val="0"/>
        <w:w w:val="100"/>
        <w:sz w:val="24"/>
        <w:szCs w:val="24"/>
        <w:lang w:val="fr-FR" w:eastAsia="en-US" w:bidi="ar-SA"/>
      </w:rPr>
    </w:lvl>
    <w:lvl w:ilvl="2" w:tplc="9146A480">
      <w:numFmt w:val="bullet"/>
      <w:lvlText w:val="•"/>
      <w:lvlJc w:val="left"/>
      <w:pPr>
        <w:ind w:left="2315" w:hanging="360"/>
      </w:pPr>
      <w:rPr>
        <w:rFonts w:hint="default"/>
        <w:lang w:val="fr-FR" w:eastAsia="en-US" w:bidi="ar-SA"/>
      </w:rPr>
    </w:lvl>
    <w:lvl w:ilvl="3" w:tplc="37B6D01E">
      <w:numFmt w:val="bullet"/>
      <w:lvlText w:val="•"/>
      <w:lvlJc w:val="left"/>
      <w:pPr>
        <w:ind w:left="3070" w:hanging="360"/>
      </w:pPr>
      <w:rPr>
        <w:rFonts w:hint="default"/>
        <w:lang w:val="fr-FR" w:eastAsia="en-US" w:bidi="ar-SA"/>
      </w:rPr>
    </w:lvl>
    <w:lvl w:ilvl="4" w:tplc="A6A47304">
      <w:numFmt w:val="bullet"/>
      <w:lvlText w:val="•"/>
      <w:lvlJc w:val="left"/>
      <w:pPr>
        <w:ind w:left="3826" w:hanging="360"/>
      </w:pPr>
      <w:rPr>
        <w:rFonts w:hint="default"/>
        <w:lang w:val="fr-FR" w:eastAsia="en-US" w:bidi="ar-SA"/>
      </w:rPr>
    </w:lvl>
    <w:lvl w:ilvl="5" w:tplc="E8886840">
      <w:numFmt w:val="bullet"/>
      <w:lvlText w:val="•"/>
      <w:lvlJc w:val="left"/>
      <w:pPr>
        <w:ind w:left="4581" w:hanging="360"/>
      </w:pPr>
      <w:rPr>
        <w:rFonts w:hint="default"/>
        <w:lang w:val="fr-FR" w:eastAsia="en-US" w:bidi="ar-SA"/>
      </w:rPr>
    </w:lvl>
    <w:lvl w:ilvl="6" w:tplc="B568E6B0">
      <w:numFmt w:val="bullet"/>
      <w:lvlText w:val="•"/>
      <w:lvlJc w:val="left"/>
      <w:pPr>
        <w:ind w:left="5336" w:hanging="360"/>
      </w:pPr>
      <w:rPr>
        <w:rFonts w:hint="default"/>
        <w:lang w:val="fr-FR" w:eastAsia="en-US" w:bidi="ar-SA"/>
      </w:rPr>
    </w:lvl>
    <w:lvl w:ilvl="7" w:tplc="8A5C7770">
      <w:numFmt w:val="bullet"/>
      <w:lvlText w:val="•"/>
      <w:lvlJc w:val="left"/>
      <w:pPr>
        <w:ind w:left="6092" w:hanging="360"/>
      </w:pPr>
      <w:rPr>
        <w:rFonts w:hint="default"/>
        <w:lang w:val="fr-FR" w:eastAsia="en-US" w:bidi="ar-SA"/>
      </w:rPr>
    </w:lvl>
    <w:lvl w:ilvl="8" w:tplc="65804452">
      <w:numFmt w:val="bullet"/>
      <w:lvlText w:val="•"/>
      <w:lvlJc w:val="left"/>
      <w:pPr>
        <w:ind w:left="6847" w:hanging="360"/>
      </w:pPr>
      <w:rPr>
        <w:rFonts w:hint="default"/>
        <w:lang w:val="fr-FR" w:eastAsia="en-US" w:bidi="ar-SA"/>
      </w:rPr>
    </w:lvl>
  </w:abstractNum>
  <w:abstractNum w:abstractNumId="28" w15:restartNumberingAfterBreak="0">
    <w:nsid w:val="19FF085D"/>
    <w:multiLevelType w:val="hybridMultilevel"/>
    <w:tmpl w:val="0B8E9F96"/>
    <w:lvl w:ilvl="0" w:tplc="EE72143A">
      <w:start w:val="10"/>
      <w:numFmt w:val="lowerLetter"/>
      <w:lvlText w:val="%1)."/>
      <w:lvlJc w:val="left"/>
      <w:pPr>
        <w:ind w:left="833" w:hanging="363"/>
        <w:jc w:val="left"/>
      </w:pPr>
      <w:rPr>
        <w:rFonts w:ascii="Arial Narrow" w:eastAsia="Arial Narrow" w:hAnsi="Arial Narrow" w:cs="Arial Narrow" w:hint="default"/>
        <w:b w:val="0"/>
        <w:bCs w:val="0"/>
        <w:i w:val="0"/>
        <w:iCs w:val="0"/>
        <w:spacing w:val="-1"/>
        <w:w w:val="100"/>
        <w:sz w:val="24"/>
        <w:szCs w:val="24"/>
        <w:lang w:val="fr-FR" w:eastAsia="en-US" w:bidi="ar-SA"/>
      </w:rPr>
    </w:lvl>
    <w:lvl w:ilvl="1" w:tplc="461634C6">
      <w:numFmt w:val="bullet"/>
      <w:lvlText w:val="•"/>
      <w:lvlJc w:val="left"/>
      <w:pPr>
        <w:ind w:left="1591" w:hanging="363"/>
      </w:pPr>
      <w:rPr>
        <w:rFonts w:hint="default"/>
        <w:lang w:val="fr-FR" w:eastAsia="en-US" w:bidi="ar-SA"/>
      </w:rPr>
    </w:lvl>
    <w:lvl w:ilvl="2" w:tplc="ED742DFE">
      <w:numFmt w:val="bullet"/>
      <w:lvlText w:val="•"/>
      <w:lvlJc w:val="left"/>
      <w:pPr>
        <w:ind w:left="2343" w:hanging="363"/>
      </w:pPr>
      <w:rPr>
        <w:rFonts w:hint="default"/>
        <w:lang w:val="fr-FR" w:eastAsia="en-US" w:bidi="ar-SA"/>
      </w:rPr>
    </w:lvl>
    <w:lvl w:ilvl="3" w:tplc="D3DA0420">
      <w:numFmt w:val="bullet"/>
      <w:lvlText w:val="•"/>
      <w:lvlJc w:val="left"/>
      <w:pPr>
        <w:ind w:left="3095" w:hanging="363"/>
      </w:pPr>
      <w:rPr>
        <w:rFonts w:hint="default"/>
        <w:lang w:val="fr-FR" w:eastAsia="en-US" w:bidi="ar-SA"/>
      </w:rPr>
    </w:lvl>
    <w:lvl w:ilvl="4" w:tplc="8E06E554">
      <w:numFmt w:val="bullet"/>
      <w:lvlText w:val="•"/>
      <w:lvlJc w:val="left"/>
      <w:pPr>
        <w:ind w:left="3847" w:hanging="363"/>
      </w:pPr>
      <w:rPr>
        <w:rFonts w:hint="default"/>
        <w:lang w:val="fr-FR" w:eastAsia="en-US" w:bidi="ar-SA"/>
      </w:rPr>
    </w:lvl>
    <w:lvl w:ilvl="5" w:tplc="66A42922">
      <w:numFmt w:val="bullet"/>
      <w:lvlText w:val="•"/>
      <w:lvlJc w:val="left"/>
      <w:pPr>
        <w:ind w:left="4599" w:hanging="363"/>
      </w:pPr>
      <w:rPr>
        <w:rFonts w:hint="default"/>
        <w:lang w:val="fr-FR" w:eastAsia="en-US" w:bidi="ar-SA"/>
      </w:rPr>
    </w:lvl>
    <w:lvl w:ilvl="6" w:tplc="4E627786">
      <w:numFmt w:val="bullet"/>
      <w:lvlText w:val="•"/>
      <w:lvlJc w:val="left"/>
      <w:pPr>
        <w:ind w:left="5350" w:hanging="363"/>
      </w:pPr>
      <w:rPr>
        <w:rFonts w:hint="default"/>
        <w:lang w:val="fr-FR" w:eastAsia="en-US" w:bidi="ar-SA"/>
      </w:rPr>
    </w:lvl>
    <w:lvl w:ilvl="7" w:tplc="F0208050">
      <w:numFmt w:val="bullet"/>
      <w:lvlText w:val="•"/>
      <w:lvlJc w:val="left"/>
      <w:pPr>
        <w:ind w:left="6102" w:hanging="363"/>
      </w:pPr>
      <w:rPr>
        <w:rFonts w:hint="default"/>
        <w:lang w:val="fr-FR" w:eastAsia="en-US" w:bidi="ar-SA"/>
      </w:rPr>
    </w:lvl>
    <w:lvl w:ilvl="8" w:tplc="FDB49706">
      <w:numFmt w:val="bullet"/>
      <w:lvlText w:val="•"/>
      <w:lvlJc w:val="left"/>
      <w:pPr>
        <w:ind w:left="6854" w:hanging="363"/>
      </w:pPr>
      <w:rPr>
        <w:rFonts w:hint="default"/>
        <w:lang w:val="fr-FR" w:eastAsia="en-US" w:bidi="ar-SA"/>
      </w:rPr>
    </w:lvl>
  </w:abstractNum>
  <w:abstractNum w:abstractNumId="29" w15:restartNumberingAfterBreak="0">
    <w:nsid w:val="1CCF66E1"/>
    <w:multiLevelType w:val="multilevel"/>
    <w:tmpl w:val="10F03456"/>
    <w:lvl w:ilvl="0">
      <w:start w:val="32"/>
      <w:numFmt w:val="decimal"/>
      <w:lvlText w:val="%1"/>
      <w:lvlJc w:val="left"/>
      <w:pPr>
        <w:ind w:left="638" w:hanging="498"/>
        <w:jc w:val="left"/>
      </w:pPr>
      <w:rPr>
        <w:rFonts w:hint="default"/>
        <w:lang w:val="fr-FR" w:eastAsia="en-US" w:bidi="ar-SA"/>
      </w:rPr>
    </w:lvl>
    <w:lvl w:ilvl="1">
      <w:start w:val="1"/>
      <w:numFmt w:val="decimal"/>
      <w:lvlText w:val="%1.%2."/>
      <w:lvlJc w:val="left"/>
      <w:pPr>
        <w:ind w:left="638" w:hanging="498"/>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710" w:hanging="286"/>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2052" w:hanging="286"/>
      </w:pPr>
      <w:rPr>
        <w:rFonts w:hint="default"/>
        <w:lang w:val="fr-FR" w:eastAsia="en-US" w:bidi="ar-SA"/>
      </w:rPr>
    </w:lvl>
    <w:lvl w:ilvl="4">
      <w:numFmt w:val="bullet"/>
      <w:lvlText w:val="•"/>
      <w:lvlJc w:val="left"/>
      <w:pPr>
        <w:ind w:left="3244" w:hanging="286"/>
      </w:pPr>
      <w:rPr>
        <w:rFonts w:hint="default"/>
        <w:lang w:val="fr-FR" w:eastAsia="en-US" w:bidi="ar-SA"/>
      </w:rPr>
    </w:lvl>
    <w:lvl w:ilvl="5">
      <w:numFmt w:val="bullet"/>
      <w:lvlText w:val="•"/>
      <w:lvlJc w:val="left"/>
      <w:pPr>
        <w:ind w:left="4436" w:hanging="286"/>
      </w:pPr>
      <w:rPr>
        <w:rFonts w:hint="default"/>
        <w:lang w:val="fr-FR" w:eastAsia="en-US" w:bidi="ar-SA"/>
      </w:rPr>
    </w:lvl>
    <w:lvl w:ilvl="6">
      <w:numFmt w:val="bullet"/>
      <w:lvlText w:val="•"/>
      <w:lvlJc w:val="left"/>
      <w:pPr>
        <w:ind w:left="5629" w:hanging="286"/>
      </w:pPr>
      <w:rPr>
        <w:rFonts w:hint="default"/>
        <w:lang w:val="fr-FR" w:eastAsia="en-US" w:bidi="ar-SA"/>
      </w:rPr>
    </w:lvl>
    <w:lvl w:ilvl="7">
      <w:numFmt w:val="bullet"/>
      <w:lvlText w:val="•"/>
      <w:lvlJc w:val="left"/>
      <w:pPr>
        <w:ind w:left="6821" w:hanging="286"/>
      </w:pPr>
      <w:rPr>
        <w:rFonts w:hint="default"/>
        <w:lang w:val="fr-FR" w:eastAsia="en-US" w:bidi="ar-SA"/>
      </w:rPr>
    </w:lvl>
    <w:lvl w:ilvl="8">
      <w:numFmt w:val="bullet"/>
      <w:lvlText w:val="•"/>
      <w:lvlJc w:val="left"/>
      <w:pPr>
        <w:ind w:left="8013" w:hanging="286"/>
      </w:pPr>
      <w:rPr>
        <w:rFonts w:hint="default"/>
        <w:lang w:val="fr-FR" w:eastAsia="en-US" w:bidi="ar-SA"/>
      </w:rPr>
    </w:lvl>
  </w:abstractNum>
  <w:abstractNum w:abstractNumId="30" w15:restartNumberingAfterBreak="0">
    <w:nsid w:val="1EB3744C"/>
    <w:multiLevelType w:val="hybridMultilevel"/>
    <w:tmpl w:val="B94877FC"/>
    <w:lvl w:ilvl="0" w:tplc="8DE89D2A">
      <w:numFmt w:val="bullet"/>
      <w:lvlText w:val="-"/>
      <w:lvlJc w:val="left"/>
      <w:pPr>
        <w:ind w:left="260" w:hanging="120"/>
      </w:pPr>
      <w:rPr>
        <w:rFonts w:ascii="Arial Narrow" w:eastAsia="Arial Narrow" w:hAnsi="Arial Narrow" w:cs="Arial Narrow" w:hint="default"/>
        <w:b w:val="0"/>
        <w:bCs w:val="0"/>
        <w:i w:val="0"/>
        <w:iCs w:val="0"/>
        <w:spacing w:val="0"/>
        <w:w w:val="100"/>
        <w:sz w:val="24"/>
        <w:szCs w:val="24"/>
        <w:lang w:val="fr-FR" w:eastAsia="en-US" w:bidi="ar-SA"/>
      </w:rPr>
    </w:lvl>
    <w:lvl w:ilvl="1" w:tplc="CC766C50">
      <w:numFmt w:val="bullet"/>
      <w:lvlText w:val="•"/>
      <w:lvlJc w:val="left"/>
      <w:pPr>
        <w:ind w:left="1273" w:hanging="120"/>
      </w:pPr>
      <w:rPr>
        <w:rFonts w:hint="default"/>
        <w:lang w:val="fr-FR" w:eastAsia="en-US" w:bidi="ar-SA"/>
      </w:rPr>
    </w:lvl>
    <w:lvl w:ilvl="2" w:tplc="8FE6D66A">
      <w:numFmt w:val="bullet"/>
      <w:lvlText w:val="•"/>
      <w:lvlJc w:val="left"/>
      <w:pPr>
        <w:ind w:left="2287" w:hanging="120"/>
      </w:pPr>
      <w:rPr>
        <w:rFonts w:hint="default"/>
        <w:lang w:val="fr-FR" w:eastAsia="en-US" w:bidi="ar-SA"/>
      </w:rPr>
    </w:lvl>
    <w:lvl w:ilvl="3" w:tplc="2B9EC5C2">
      <w:numFmt w:val="bullet"/>
      <w:lvlText w:val="•"/>
      <w:lvlJc w:val="left"/>
      <w:pPr>
        <w:ind w:left="3301" w:hanging="120"/>
      </w:pPr>
      <w:rPr>
        <w:rFonts w:hint="default"/>
        <w:lang w:val="fr-FR" w:eastAsia="en-US" w:bidi="ar-SA"/>
      </w:rPr>
    </w:lvl>
    <w:lvl w:ilvl="4" w:tplc="20245C4E">
      <w:numFmt w:val="bullet"/>
      <w:lvlText w:val="•"/>
      <w:lvlJc w:val="left"/>
      <w:pPr>
        <w:ind w:left="4315" w:hanging="120"/>
      </w:pPr>
      <w:rPr>
        <w:rFonts w:hint="default"/>
        <w:lang w:val="fr-FR" w:eastAsia="en-US" w:bidi="ar-SA"/>
      </w:rPr>
    </w:lvl>
    <w:lvl w:ilvl="5" w:tplc="90081972">
      <w:numFmt w:val="bullet"/>
      <w:lvlText w:val="•"/>
      <w:lvlJc w:val="left"/>
      <w:pPr>
        <w:ind w:left="5329" w:hanging="120"/>
      </w:pPr>
      <w:rPr>
        <w:rFonts w:hint="default"/>
        <w:lang w:val="fr-FR" w:eastAsia="en-US" w:bidi="ar-SA"/>
      </w:rPr>
    </w:lvl>
    <w:lvl w:ilvl="6" w:tplc="8C588A3C">
      <w:numFmt w:val="bullet"/>
      <w:lvlText w:val="•"/>
      <w:lvlJc w:val="left"/>
      <w:pPr>
        <w:ind w:left="6342" w:hanging="120"/>
      </w:pPr>
      <w:rPr>
        <w:rFonts w:hint="default"/>
        <w:lang w:val="fr-FR" w:eastAsia="en-US" w:bidi="ar-SA"/>
      </w:rPr>
    </w:lvl>
    <w:lvl w:ilvl="7" w:tplc="91CA74F4">
      <w:numFmt w:val="bullet"/>
      <w:lvlText w:val="•"/>
      <w:lvlJc w:val="left"/>
      <w:pPr>
        <w:ind w:left="7356" w:hanging="120"/>
      </w:pPr>
      <w:rPr>
        <w:rFonts w:hint="default"/>
        <w:lang w:val="fr-FR" w:eastAsia="en-US" w:bidi="ar-SA"/>
      </w:rPr>
    </w:lvl>
    <w:lvl w:ilvl="8" w:tplc="27289638">
      <w:numFmt w:val="bullet"/>
      <w:lvlText w:val="•"/>
      <w:lvlJc w:val="left"/>
      <w:pPr>
        <w:ind w:left="8370" w:hanging="120"/>
      </w:pPr>
      <w:rPr>
        <w:rFonts w:hint="default"/>
        <w:lang w:val="fr-FR" w:eastAsia="en-US" w:bidi="ar-SA"/>
      </w:rPr>
    </w:lvl>
  </w:abstractNum>
  <w:abstractNum w:abstractNumId="31" w15:restartNumberingAfterBreak="0">
    <w:nsid w:val="1EFB2C30"/>
    <w:multiLevelType w:val="multilevel"/>
    <w:tmpl w:val="BC443022"/>
    <w:lvl w:ilvl="0">
      <w:start w:val="27"/>
      <w:numFmt w:val="decimal"/>
      <w:lvlText w:val="%1"/>
      <w:lvlJc w:val="left"/>
      <w:pPr>
        <w:ind w:left="141" w:hanging="497"/>
        <w:jc w:val="left"/>
      </w:pPr>
      <w:rPr>
        <w:rFonts w:hint="default"/>
        <w:lang w:val="fr-FR" w:eastAsia="en-US" w:bidi="ar-SA"/>
      </w:rPr>
    </w:lvl>
    <w:lvl w:ilvl="1">
      <w:start w:val="1"/>
      <w:numFmt w:val="decimal"/>
      <w:lvlText w:val="%1.%2."/>
      <w:lvlJc w:val="left"/>
      <w:pPr>
        <w:ind w:left="141" w:hanging="497"/>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497"/>
      </w:pPr>
      <w:rPr>
        <w:rFonts w:hint="default"/>
        <w:lang w:val="fr-FR" w:eastAsia="en-US" w:bidi="ar-SA"/>
      </w:rPr>
    </w:lvl>
    <w:lvl w:ilvl="3">
      <w:numFmt w:val="bullet"/>
      <w:lvlText w:val="•"/>
      <w:lvlJc w:val="left"/>
      <w:pPr>
        <w:ind w:left="3285" w:hanging="497"/>
      </w:pPr>
      <w:rPr>
        <w:rFonts w:hint="default"/>
        <w:lang w:val="fr-FR" w:eastAsia="en-US" w:bidi="ar-SA"/>
      </w:rPr>
    </w:lvl>
    <w:lvl w:ilvl="4">
      <w:numFmt w:val="bullet"/>
      <w:lvlText w:val="•"/>
      <w:lvlJc w:val="left"/>
      <w:pPr>
        <w:ind w:left="4333" w:hanging="497"/>
      </w:pPr>
      <w:rPr>
        <w:rFonts w:hint="default"/>
        <w:lang w:val="fr-FR" w:eastAsia="en-US" w:bidi="ar-SA"/>
      </w:rPr>
    </w:lvl>
    <w:lvl w:ilvl="5">
      <w:numFmt w:val="bullet"/>
      <w:lvlText w:val="•"/>
      <w:lvlJc w:val="left"/>
      <w:pPr>
        <w:ind w:left="5382" w:hanging="497"/>
      </w:pPr>
      <w:rPr>
        <w:rFonts w:hint="default"/>
        <w:lang w:val="fr-FR" w:eastAsia="en-US" w:bidi="ar-SA"/>
      </w:rPr>
    </w:lvl>
    <w:lvl w:ilvl="6">
      <w:numFmt w:val="bullet"/>
      <w:lvlText w:val="•"/>
      <w:lvlJc w:val="left"/>
      <w:pPr>
        <w:ind w:left="6430" w:hanging="497"/>
      </w:pPr>
      <w:rPr>
        <w:rFonts w:hint="default"/>
        <w:lang w:val="fr-FR" w:eastAsia="en-US" w:bidi="ar-SA"/>
      </w:rPr>
    </w:lvl>
    <w:lvl w:ilvl="7">
      <w:numFmt w:val="bullet"/>
      <w:lvlText w:val="•"/>
      <w:lvlJc w:val="left"/>
      <w:pPr>
        <w:ind w:left="7478" w:hanging="497"/>
      </w:pPr>
      <w:rPr>
        <w:rFonts w:hint="default"/>
        <w:lang w:val="fr-FR" w:eastAsia="en-US" w:bidi="ar-SA"/>
      </w:rPr>
    </w:lvl>
    <w:lvl w:ilvl="8">
      <w:numFmt w:val="bullet"/>
      <w:lvlText w:val="•"/>
      <w:lvlJc w:val="left"/>
      <w:pPr>
        <w:ind w:left="8527" w:hanging="497"/>
      </w:pPr>
      <w:rPr>
        <w:rFonts w:hint="default"/>
        <w:lang w:val="fr-FR" w:eastAsia="en-US" w:bidi="ar-SA"/>
      </w:rPr>
    </w:lvl>
  </w:abstractNum>
  <w:abstractNum w:abstractNumId="32" w15:restartNumberingAfterBreak="0">
    <w:nsid w:val="21D52946"/>
    <w:multiLevelType w:val="hybridMultilevel"/>
    <w:tmpl w:val="32C058E2"/>
    <w:lvl w:ilvl="0" w:tplc="331E8B7A">
      <w:start w:val="1"/>
      <w:numFmt w:val="decimal"/>
      <w:lvlText w:val="%1."/>
      <w:lvlJc w:val="left"/>
      <w:pPr>
        <w:ind w:left="110" w:hanging="236"/>
        <w:jc w:val="left"/>
      </w:pPr>
      <w:rPr>
        <w:rFonts w:ascii="Arial" w:eastAsia="Arial" w:hAnsi="Arial" w:cs="Arial" w:hint="default"/>
        <w:b w:val="0"/>
        <w:bCs w:val="0"/>
        <w:i/>
        <w:iCs/>
        <w:spacing w:val="-1"/>
        <w:w w:val="99"/>
        <w:sz w:val="20"/>
        <w:szCs w:val="20"/>
        <w:lang w:val="fr-FR" w:eastAsia="en-US" w:bidi="ar-SA"/>
      </w:rPr>
    </w:lvl>
    <w:lvl w:ilvl="1" w:tplc="3848A414">
      <w:numFmt w:val="bullet"/>
      <w:lvlText w:val="•"/>
      <w:lvlJc w:val="left"/>
      <w:pPr>
        <w:ind w:left="943" w:hanging="236"/>
      </w:pPr>
      <w:rPr>
        <w:rFonts w:hint="default"/>
        <w:lang w:val="fr-FR" w:eastAsia="en-US" w:bidi="ar-SA"/>
      </w:rPr>
    </w:lvl>
    <w:lvl w:ilvl="2" w:tplc="205262CE">
      <w:numFmt w:val="bullet"/>
      <w:lvlText w:val="•"/>
      <w:lvlJc w:val="left"/>
      <w:pPr>
        <w:ind w:left="1767" w:hanging="236"/>
      </w:pPr>
      <w:rPr>
        <w:rFonts w:hint="default"/>
        <w:lang w:val="fr-FR" w:eastAsia="en-US" w:bidi="ar-SA"/>
      </w:rPr>
    </w:lvl>
    <w:lvl w:ilvl="3" w:tplc="CDFA9A1E">
      <w:numFmt w:val="bullet"/>
      <w:lvlText w:val="•"/>
      <w:lvlJc w:val="left"/>
      <w:pPr>
        <w:ind w:left="2591" w:hanging="236"/>
      </w:pPr>
      <w:rPr>
        <w:rFonts w:hint="default"/>
        <w:lang w:val="fr-FR" w:eastAsia="en-US" w:bidi="ar-SA"/>
      </w:rPr>
    </w:lvl>
    <w:lvl w:ilvl="4" w:tplc="F34A13F8">
      <w:numFmt w:val="bullet"/>
      <w:lvlText w:val="•"/>
      <w:lvlJc w:val="left"/>
      <w:pPr>
        <w:ind w:left="3415" w:hanging="236"/>
      </w:pPr>
      <w:rPr>
        <w:rFonts w:hint="default"/>
        <w:lang w:val="fr-FR" w:eastAsia="en-US" w:bidi="ar-SA"/>
      </w:rPr>
    </w:lvl>
    <w:lvl w:ilvl="5" w:tplc="6EAADD16">
      <w:numFmt w:val="bullet"/>
      <w:lvlText w:val="•"/>
      <w:lvlJc w:val="left"/>
      <w:pPr>
        <w:ind w:left="4239" w:hanging="236"/>
      </w:pPr>
      <w:rPr>
        <w:rFonts w:hint="default"/>
        <w:lang w:val="fr-FR" w:eastAsia="en-US" w:bidi="ar-SA"/>
      </w:rPr>
    </w:lvl>
    <w:lvl w:ilvl="6" w:tplc="35E4CA2A">
      <w:numFmt w:val="bullet"/>
      <w:lvlText w:val="•"/>
      <w:lvlJc w:val="left"/>
      <w:pPr>
        <w:ind w:left="5062" w:hanging="236"/>
      </w:pPr>
      <w:rPr>
        <w:rFonts w:hint="default"/>
        <w:lang w:val="fr-FR" w:eastAsia="en-US" w:bidi="ar-SA"/>
      </w:rPr>
    </w:lvl>
    <w:lvl w:ilvl="7" w:tplc="24BA3E1E">
      <w:numFmt w:val="bullet"/>
      <w:lvlText w:val="•"/>
      <w:lvlJc w:val="left"/>
      <w:pPr>
        <w:ind w:left="5886" w:hanging="236"/>
      </w:pPr>
      <w:rPr>
        <w:rFonts w:hint="default"/>
        <w:lang w:val="fr-FR" w:eastAsia="en-US" w:bidi="ar-SA"/>
      </w:rPr>
    </w:lvl>
    <w:lvl w:ilvl="8" w:tplc="57C6B950">
      <w:numFmt w:val="bullet"/>
      <w:lvlText w:val="•"/>
      <w:lvlJc w:val="left"/>
      <w:pPr>
        <w:ind w:left="6710" w:hanging="236"/>
      </w:pPr>
      <w:rPr>
        <w:rFonts w:hint="default"/>
        <w:lang w:val="fr-FR" w:eastAsia="en-US" w:bidi="ar-SA"/>
      </w:rPr>
    </w:lvl>
  </w:abstractNum>
  <w:abstractNum w:abstractNumId="33" w15:restartNumberingAfterBreak="0">
    <w:nsid w:val="21EC014E"/>
    <w:multiLevelType w:val="hybridMultilevel"/>
    <w:tmpl w:val="744C125E"/>
    <w:lvl w:ilvl="0" w:tplc="FB467750">
      <w:numFmt w:val="bullet"/>
      <w:lvlText w:val="-"/>
      <w:lvlJc w:val="left"/>
      <w:pPr>
        <w:ind w:left="707" w:hanging="284"/>
      </w:pPr>
      <w:rPr>
        <w:rFonts w:ascii="Calibri" w:eastAsia="Calibri" w:hAnsi="Calibri" w:cs="Calibri" w:hint="default"/>
        <w:b w:val="0"/>
        <w:bCs w:val="0"/>
        <w:i w:val="0"/>
        <w:iCs w:val="0"/>
        <w:color w:val="211F1F"/>
        <w:spacing w:val="0"/>
        <w:w w:val="100"/>
        <w:sz w:val="16"/>
        <w:szCs w:val="16"/>
        <w:lang w:val="fr-FR" w:eastAsia="en-US" w:bidi="ar-SA"/>
      </w:rPr>
    </w:lvl>
    <w:lvl w:ilvl="1" w:tplc="CFE661EC">
      <w:numFmt w:val="bullet"/>
      <w:lvlText w:val="•"/>
      <w:lvlJc w:val="left"/>
      <w:pPr>
        <w:ind w:left="1621" w:hanging="284"/>
      </w:pPr>
      <w:rPr>
        <w:rFonts w:hint="default"/>
        <w:lang w:val="fr-FR" w:eastAsia="en-US" w:bidi="ar-SA"/>
      </w:rPr>
    </w:lvl>
    <w:lvl w:ilvl="2" w:tplc="F776F08C">
      <w:numFmt w:val="bullet"/>
      <w:lvlText w:val="•"/>
      <w:lvlJc w:val="left"/>
      <w:pPr>
        <w:ind w:left="2543" w:hanging="284"/>
      </w:pPr>
      <w:rPr>
        <w:rFonts w:hint="default"/>
        <w:lang w:val="fr-FR" w:eastAsia="en-US" w:bidi="ar-SA"/>
      </w:rPr>
    </w:lvl>
    <w:lvl w:ilvl="3" w:tplc="BF4412BC">
      <w:numFmt w:val="bullet"/>
      <w:lvlText w:val="•"/>
      <w:lvlJc w:val="left"/>
      <w:pPr>
        <w:ind w:left="3464" w:hanging="284"/>
      </w:pPr>
      <w:rPr>
        <w:rFonts w:hint="default"/>
        <w:lang w:val="fr-FR" w:eastAsia="en-US" w:bidi="ar-SA"/>
      </w:rPr>
    </w:lvl>
    <w:lvl w:ilvl="4" w:tplc="37D09634">
      <w:numFmt w:val="bullet"/>
      <w:lvlText w:val="•"/>
      <w:lvlJc w:val="left"/>
      <w:pPr>
        <w:ind w:left="4386" w:hanging="284"/>
      </w:pPr>
      <w:rPr>
        <w:rFonts w:hint="default"/>
        <w:lang w:val="fr-FR" w:eastAsia="en-US" w:bidi="ar-SA"/>
      </w:rPr>
    </w:lvl>
    <w:lvl w:ilvl="5" w:tplc="C4DA556A">
      <w:numFmt w:val="bullet"/>
      <w:lvlText w:val="•"/>
      <w:lvlJc w:val="left"/>
      <w:pPr>
        <w:ind w:left="5307" w:hanging="284"/>
      </w:pPr>
      <w:rPr>
        <w:rFonts w:hint="default"/>
        <w:lang w:val="fr-FR" w:eastAsia="en-US" w:bidi="ar-SA"/>
      </w:rPr>
    </w:lvl>
    <w:lvl w:ilvl="6" w:tplc="2EF4B014">
      <w:numFmt w:val="bullet"/>
      <w:lvlText w:val="•"/>
      <w:lvlJc w:val="left"/>
      <w:pPr>
        <w:ind w:left="6229" w:hanging="284"/>
      </w:pPr>
      <w:rPr>
        <w:rFonts w:hint="default"/>
        <w:lang w:val="fr-FR" w:eastAsia="en-US" w:bidi="ar-SA"/>
      </w:rPr>
    </w:lvl>
    <w:lvl w:ilvl="7" w:tplc="977015BE">
      <w:numFmt w:val="bullet"/>
      <w:lvlText w:val="•"/>
      <w:lvlJc w:val="left"/>
      <w:pPr>
        <w:ind w:left="7150" w:hanging="284"/>
      </w:pPr>
      <w:rPr>
        <w:rFonts w:hint="default"/>
        <w:lang w:val="fr-FR" w:eastAsia="en-US" w:bidi="ar-SA"/>
      </w:rPr>
    </w:lvl>
    <w:lvl w:ilvl="8" w:tplc="93C0A07E">
      <w:numFmt w:val="bullet"/>
      <w:lvlText w:val="•"/>
      <w:lvlJc w:val="left"/>
      <w:pPr>
        <w:ind w:left="8072" w:hanging="284"/>
      </w:pPr>
      <w:rPr>
        <w:rFonts w:hint="default"/>
        <w:lang w:val="fr-FR" w:eastAsia="en-US" w:bidi="ar-SA"/>
      </w:rPr>
    </w:lvl>
  </w:abstractNum>
  <w:abstractNum w:abstractNumId="34" w15:restartNumberingAfterBreak="0">
    <w:nsid w:val="24121066"/>
    <w:multiLevelType w:val="hybridMultilevel"/>
    <w:tmpl w:val="8B8600C0"/>
    <w:lvl w:ilvl="0" w:tplc="48C072DC">
      <w:numFmt w:val="bullet"/>
      <w:lvlText w:val="▪"/>
      <w:lvlJc w:val="left"/>
      <w:pPr>
        <w:ind w:left="1624" w:hanging="351"/>
      </w:pPr>
      <w:rPr>
        <w:rFonts w:ascii="MS Gothic" w:eastAsia="MS Gothic" w:hAnsi="MS Gothic" w:cs="MS Gothic" w:hint="default"/>
        <w:b w:val="0"/>
        <w:bCs w:val="0"/>
        <w:i w:val="0"/>
        <w:iCs w:val="0"/>
        <w:spacing w:val="0"/>
        <w:w w:val="44"/>
        <w:sz w:val="24"/>
        <w:szCs w:val="24"/>
        <w:lang w:val="fr-FR" w:eastAsia="en-US" w:bidi="ar-SA"/>
      </w:rPr>
    </w:lvl>
    <w:lvl w:ilvl="1" w:tplc="D0AE4502">
      <w:numFmt w:val="bullet"/>
      <w:lvlText w:val="•"/>
      <w:lvlJc w:val="left"/>
      <w:pPr>
        <w:ind w:left="2520" w:hanging="351"/>
      </w:pPr>
      <w:rPr>
        <w:rFonts w:hint="default"/>
        <w:lang w:val="fr-FR" w:eastAsia="en-US" w:bidi="ar-SA"/>
      </w:rPr>
    </w:lvl>
    <w:lvl w:ilvl="2" w:tplc="D8A6D8C2">
      <w:numFmt w:val="bullet"/>
      <w:lvlText w:val="•"/>
      <w:lvlJc w:val="left"/>
      <w:pPr>
        <w:ind w:left="3420" w:hanging="351"/>
      </w:pPr>
      <w:rPr>
        <w:rFonts w:hint="default"/>
        <w:lang w:val="fr-FR" w:eastAsia="en-US" w:bidi="ar-SA"/>
      </w:rPr>
    </w:lvl>
    <w:lvl w:ilvl="3" w:tplc="0F049332">
      <w:numFmt w:val="bullet"/>
      <w:lvlText w:val="•"/>
      <w:lvlJc w:val="left"/>
      <w:pPr>
        <w:ind w:left="4321" w:hanging="351"/>
      </w:pPr>
      <w:rPr>
        <w:rFonts w:hint="default"/>
        <w:lang w:val="fr-FR" w:eastAsia="en-US" w:bidi="ar-SA"/>
      </w:rPr>
    </w:lvl>
    <w:lvl w:ilvl="4" w:tplc="591ABD1E">
      <w:numFmt w:val="bullet"/>
      <w:lvlText w:val="•"/>
      <w:lvlJc w:val="left"/>
      <w:pPr>
        <w:ind w:left="5221" w:hanging="351"/>
      </w:pPr>
      <w:rPr>
        <w:rFonts w:hint="default"/>
        <w:lang w:val="fr-FR" w:eastAsia="en-US" w:bidi="ar-SA"/>
      </w:rPr>
    </w:lvl>
    <w:lvl w:ilvl="5" w:tplc="987C5502">
      <w:numFmt w:val="bullet"/>
      <w:lvlText w:val="•"/>
      <w:lvlJc w:val="left"/>
      <w:pPr>
        <w:ind w:left="6122" w:hanging="351"/>
      </w:pPr>
      <w:rPr>
        <w:rFonts w:hint="default"/>
        <w:lang w:val="fr-FR" w:eastAsia="en-US" w:bidi="ar-SA"/>
      </w:rPr>
    </w:lvl>
    <w:lvl w:ilvl="6" w:tplc="A4AE3774">
      <w:numFmt w:val="bullet"/>
      <w:lvlText w:val="•"/>
      <w:lvlJc w:val="left"/>
      <w:pPr>
        <w:ind w:left="7022" w:hanging="351"/>
      </w:pPr>
      <w:rPr>
        <w:rFonts w:hint="default"/>
        <w:lang w:val="fr-FR" w:eastAsia="en-US" w:bidi="ar-SA"/>
      </w:rPr>
    </w:lvl>
    <w:lvl w:ilvl="7" w:tplc="CAB2BE14">
      <w:numFmt w:val="bullet"/>
      <w:lvlText w:val="•"/>
      <w:lvlJc w:val="left"/>
      <w:pPr>
        <w:ind w:left="7922" w:hanging="351"/>
      </w:pPr>
      <w:rPr>
        <w:rFonts w:hint="default"/>
        <w:lang w:val="fr-FR" w:eastAsia="en-US" w:bidi="ar-SA"/>
      </w:rPr>
    </w:lvl>
    <w:lvl w:ilvl="8" w:tplc="9322F934">
      <w:numFmt w:val="bullet"/>
      <w:lvlText w:val="•"/>
      <w:lvlJc w:val="left"/>
      <w:pPr>
        <w:ind w:left="8823" w:hanging="351"/>
      </w:pPr>
      <w:rPr>
        <w:rFonts w:hint="default"/>
        <w:lang w:val="fr-FR" w:eastAsia="en-US" w:bidi="ar-SA"/>
      </w:rPr>
    </w:lvl>
  </w:abstractNum>
  <w:abstractNum w:abstractNumId="35" w15:restartNumberingAfterBreak="0">
    <w:nsid w:val="247D052B"/>
    <w:multiLevelType w:val="hybridMultilevel"/>
    <w:tmpl w:val="0AA84DE8"/>
    <w:lvl w:ilvl="0" w:tplc="43A6A01A">
      <w:start w:val="1"/>
      <w:numFmt w:val="lowerLetter"/>
      <w:lvlText w:val="%1."/>
      <w:lvlJc w:val="left"/>
      <w:pPr>
        <w:ind w:left="861" w:hanging="387"/>
        <w:jc w:val="left"/>
      </w:pPr>
      <w:rPr>
        <w:rFonts w:ascii="Arial Narrow" w:eastAsia="Arial Narrow" w:hAnsi="Arial Narrow" w:cs="Arial Narrow" w:hint="default"/>
        <w:b w:val="0"/>
        <w:bCs w:val="0"/>
        <w:i w:val="0"/>
        <w:iCs w:val="0"/>
        <w:spacing w:val="0"/>
        <w:w w:val="100"/>
        <w:sz w:val="24"/>
        <w:szCs w:val="24"/>
        <w:lang w:val="fr-FR" w:eastAsia="en-US" w:bidi="ar-SA"/>
      </w:rPr>
    </w:lvl>
    <w:lvl w:ilvl="1" w:tplc="72E6484C">
      <w:numFmt w:val="bullet"/>
      <w:lvlText w:val="•"/>
      <w:lvlJc w:val="left"/>
      <w:pPr>
        <w:ind w:left="1836" w:hanging="387"/>
      </w:pPr>
      <w:rPr>
        <w:rFonts w:hint="default"/>
        <w:lang w:val="fr-FR" w:eastAsia="en-US" w:bidi="ar-SA"/>
      </w:rPr>
    </w:lvl>
    <w:lvl w:ilvl="2" w:tplc="F8B260BA">
      <w:numFmt w:val="bullet"/>
      <w:lvlText w:val="•"/>
      <w:lvlJc w:val="left"/>
      <w:pPr>
        <w:ind w:left="2812" w:hanging="387"/>
      </w:pPr>
      <w:rPr>
        <w:rFonts w:hint="default"/>
        <w:lang w:val="fr-FR" w:eastAsia="en-US" w:bidi="ar-SA"/>
      </w:rPr>
    </w:lvl>
    <w:lvl w:ilvl="3" w:tplc="13866988">
      <w:numFmt w:val="bullet"/>
      <w:lvlText w:val="•"/>
      <w:lvlJc w:val="left"/>
      <w:pPr>
        <w:ind w:left="3789" w:hanging="387"/>
      </w:pPr>
      <w:rPr>
        <w:rFonts w:hint="default"/>
        <w:lang w:val="fr-FR" w:eastAsia="en-US" w:bidi="ar-SA"/>
      </w:rPr>
    </w:lvl>
    <w:lvl w:ilvl="4" w:tplc="E90AE38C">
      <w:numFmt w:val="bullet"/>
      <w:lvlText w:val="•"/>
      <w:lvlJc w:val="left"/>
      <w:pPr>
        <w:ind w:left="4765" w:hanging="387"/>
      </w:pPr>
      <w:rPr>
        <w:rFonts w:hint="default"/>
        <w:lang w:val="fr-FR" w:eastAsia="en-US" w:bidi="ar-SA"/>
      </w:rPr>
    </w:lvl>
    <w:lvl w:ilvl="5" w:tplc="1070E298">
      <w:numFmt w:val="bullet"/>
      <w:lvlText w:val="•"/>
      <w:lvlJc w:val="left"/>
      <w:pPr>
        <w:ind w:left="5742" w:hanging="387"/>
      </w:pPr>
      <w:rPr>
        <w:rFonts w:hint="default"/>
        <w:lang w:val="fr-FR" w:eastAsia="en-US" w:bidi="ar-SA"/>
      </w:rPr>
    </w:lvl>
    <w:lvl w:ilvl="6" w:tplc="5ED69C52">
      <w:numFmt w:val="bullet"/>
      <w:lvlText w:val="•"/>
      <w:lvlJc w:val="left"/>
      <w:pPr>
        <w:ind w:left="6718" w:hanging="387"/>
      </w:pPr>
      <w:rPr>
        <w:rFonts w:hint="default"/>
        <w:lang w:val="fr-FR" w:eastAsia="en-US" w:bidi="ar-SA"/>
      </w:rPr>
    </w:lvl>
    <w:lvl w:ilvl="7" w:tplc="99BAE00C">
      <w:numFmt w:val="bullet"/>
      <w:lvlText w:val="•"/>
      <w:lvlJc w:val="left"/>
      <w:pPr>
        <w:ind w:left="7694" w:hanging="387"/>
      </w:pPr>
      <w:rPr>
        <w:rFonts w:hint="default"/>
        <w:lang w:val="fr-FR" w:eastAsia="en-US" w:bidi="ar-SA"/>
      </w:rPr>
    </w:lvl>
    <w:lvl w:ilvl="8" w:tplc="EA28C180">
      <w:numFmt w:val="bullet"/>
      <w:lvlText w:val="•"/>
      <w:lvlJc w:val="left"/>
      <w:pPr>
        <w:ind w:left="8671" w:hanging="387"/>
      </w:pPr>
      <w:rPr>
        <w:rFonts w:hint="default"/>
        <w:lang w:val="fr-FR" w:eastAsia="en-US" w:bidi="ar-SA"/>
      </w:rPr>
    </w:lvl>
  </w:abstractNum>
  <w:abstractNum w:abstractNumId="36" w15:restartNumberingAfterBreak="0">
    <w:nsid w:val="259F753C"/>
    <w:multiLevelType w:val="hybridMultilevel"/>
    <w:tmpl w:val="8496EC4E"/>
    <w:lvl w:ilvl="0" w:tplc="FC2A8E7E">
      <w:numFmt w:val="bullet"/>
      <w:lvlText w:val="-"/>
      <w:lvlJc w:val="left"/>
      <w:pPr>
        <w:ind w:left="1712" w:hanging="348"/>
      </w:pPr>
      <w:rPr>
        <w:rFonts w:ascii="Arial" w:eastAsia="Arial" w:hAnsi="Arial" w:cs="Arial" w:hint="default"/>
        <w:b/>
        <w:bCs/>
        <w:i w:val="0"/>
        <w:iCs w:val="0"/>
        <w:spacing w:val="0"/>
        <w:w w:val="100"/>
        <w:sz w:val="24"/>
        <w:szCs w:val="24"/>
        <w:lang w:val="fr-FR" w:eastAsia="en-US" w:bidi="ar-SA"/>
      </w:rPr>
    </w:lvl>
    <w:lvl w:ilvl="1" w:tplc="0FDCE88A">
      <w:numFmt w:val="bullet"/>
      <w:lvlText w:val="•"/>
      <w:lvlJc w:val="left"/>
      <w:pPr>
        <w:ind w:left="2723" w:hanging="348"/>
      </w:pPr>
      <w:rPr>
        <w:rFonts w:hint="default"/>
        <w:lang w:val="fr-FR" w:eastAsia="en-US" w:bidi="ar-SA"/>
      </w:rPr>
    </w:lvl>
    <w:lvl w:ilvl="2" w:tplc="A4BC312A">
      <w:numFmt w:val="bullet"/>
      <w:lvlText w:val="•"/>
      <w:lvlJc w:val="left"/>
      <w:pPr>
        <w:ind w:left="3727" w:hanging="348"/>
      </w:pPr>
      <w:rPr>
        <w:rFonts w:hint="default"/>
        <w:lang w:val="fr-FR" w:eastAsia="en-US" w:bidi="ar-SA"/>
      </w:rPr>
    </w:lvl>
    <w:lvl w:ilvl="3" w:tplc="64903F24">
      <w:numFmt w:val="bullet"/>
      <w:lvlText w:val="•"/>
      <w:lvlJc w:val="left"/>
      <w:pPr>
        <w:ind w:left="4731" w:hanging="348"/>
      </w:pPr>
      <w:rPr>
        <w:rFonts w:hint="default"/>
        <w:lang w:val="fr-FR" w:eastAsia="en-US" w:bidi="ar-SA"/>
      </w:rPr>
    </w:lvl>
    <w:lvl w:ilvl="4" w:tplc="A274ED2A">
      <w:numFmt w:val="bullet"/>
      <w:lvlText w:val="•"/>
      <w:lvlJc w:val="left"/>
      <w:pPr>
        <w:ind w:left="5735" w:hanging="348"/>
      </w:pPr>
      <w:rPr>
        <w:rFonts w:hint="default"/>
        <w:lang w:val="fr-FR" w:eastAsia="en-US" w:bidi="ar-SA"/>
      </w:rPr>
    </w:lvl>
    <w:lvl w:ilvl="5" w:tplc="1AF6B810">
      <w:numFmt w:val="bullet"/>
      <w:lvlText w:val="•"/>
      <w:lvlJc w:val="left"/>
      <w:pPr>
        <w:ind w:left="6739" w:hanging="348"/>
      </w:pPr>
      <w:rPr>
        <w:rFonts w:hint="default"/>
        <w:lang w:val="fr-FR" w:eastAsia="en-US" w:bidi="ar-SA"/>
      </w:rPr>
    </w:lvl>
    <w:lvl w:ilvl="6" w:tplc="D318E336">
      <w:numFmt w:val="bullet"/>
      <w:lvlText w:val="•"/>
      <w:lvlJc w:val="left"/>
      <w:pPr>
        <w:ind w:left="7742" w:hanging="348"/>
      </w:pPr>
      <w:rPr>
        <w:rFonts w:hint="default"/>
        <w:lang w:val="fr-FR" w:eastAsia="en-US" w:bidi="ar-SA"/>
      </w:rPr>
    </w:lvl>
    <w:lvl w:ilvl="7" w:tplc="35F44F04">
      <w:numFmt w:val="bullet"/>
      <w:lvlText w:val="•"/>
      <w:lvlJc w:val="left"/>
      <w:pPr>
        <w:ind w:left="8746" w:hanging="348"/>
      </w:pPr>
      <w:rPr>
        <w:rFonts w:hint="default"/>
        <w:lang w:val="fr-FR" w:eastAsia="en-US" w:bidi="ar-SA"/>
      </w:rPr>
    </w:lvl>
    <w:lvl w:ilvl="8" w:tplc="E6EC7634">
      <w:numFmt w:val="bullet"/>
      <w:lvlText w:val="•"/>
      <w:lvlJc w:val="left"/>
      <w:pPr>
        <w:ind w:left="9750" w:hanging="348"/>
      </w:pPr>
      <w:rPr>
        <w:rFonts w:hint="default"/>
        <w:lang w:val="fr-FR" w:eastAsia="en-US" w:bidi="ar-SA"/>
      </w:rPr>
    </w:lvl>
  </w:abstractNum>
  <w:abstractNum w:abstractNumId="37" w15:restartNumberingAfterBreak="0">
    <w:nsid w:val="26681003"/>
    <w:multiLevelType w:val="hybridMultilevel"/>
    <w:tmpl w:val="03B815E8"/>
    <w:lvl w:ilvl="0" w:tplc="CD12CE9A">
      <w:numFmt w:val="bullet"/>
      <w:lvlText w:val="-"/>
      <w:lvlJc w:val="left"/>
      <w:pPr>
        <w:ind w:left="858" w:hanging="363"/>
      </w:pPr>
      <w:rPr>
        <w:rFonts w:ascii="Arial" w:eastAsia="Arial" w:hAnsi="Arial" w:cs="Arial" w:hint="default"/>
        <w:spacing w:val="0"/>
        <w:w w:val="99"/>
        <w:lang w:val="fr-FR" w:eastAsia="en-US" w:bidi="ar-SA"/>
      </w:rPr>
    </w:lvl>
    <w:lvl w:ilvl="1" w:tplc="8D14C248">
      <w:numFmt w:val="bullet"/>
      <w:lvlText w:val="•"/>
      <w:lvlJc w:val="left"/>
      <w:pPr>
        <w:ind w:left="1813" w:hanging="363"/>
      </w:pPr>
      <w:rPr>
        <w:rFonts w:hint="default"/>
        <w:lang w:val="fr-FR" w:eastAsia="en-US" w:bidi="ar-SA"/>
      </w:rPr>
    </w:lvl>
    <w:lvl w:ilvl="2" w:tplc="F5B85D38">
      <w:numFmt w:val="bullet"/>
      <w:lvlText w:val="•"/>
      <w:lvlJc w:val="left"/>
      <w:pPr>
        <w:ind w:left="2767" w:hanging="363"/>
      </w:pPr>
      <w:rPr>
        <w:rFonts w:hint="default"/>
        <w:lang w:val="fr-FR" w:eastAsia="en-US" w:bidi="ar-SA"/>
      </w:rPr>
    </w:lvl>
    <w:lvl w:ilvl="3" w:tplc="B1C2D7D6">
      <w:numFmt w:val="bullet"/>
      <w:lvlText w:val="•"/>
      <w:lvlJc w:val="left"/>
      <w:pPr>
        <w:ind w:left="3721" w:hanging="363"/>
      </w:pPr>
      <w:rPr>
        <w:rFonts w:hint="default"/>
        <w:lang w:val="fr-FR" w:eastAsia="en-US" w:bidi="ar-SA"/>
      </w:rPr>
    </w:lvl>
    <w:lvl w:ilvl="4" w:tplc="AF307598">
      <w:numFmt w:val="bullet"/>
      <w:lvlText w:val="•"/>
      <w:lvlJc w:val="left"/>
      <w:pPr>
        <w:ind w:left="4675" w:hanging="363"/>
      </w:pPr>
      <w:rPr>
        <w:rFonts w:hint="default"/>
        <w:lang w:val="fr-FR" w:eastAsia="en-US" w:bidi="ar-SA"/>
      </w:rPr>
    </w:lvl>
    <w:lvl w:ilvl="5" w:tplc="EB26BAEE">
      <w:numFmt w:val="bullet"/>
      <w:lvlText w:val="•"/>
      <w:lvlJc w:val="left"/>
      <w:pPr>
        <w:ind w:left="5629" w:hanging="363"/>
      </w:pPr>
      <w:rPr>
        <w:rFonts w:hint="default"/>
        <w:lang w:val="fr-FR" w:eastAsia="en-US" w:bidi="ar-SA"/>
      </w:rPr>
    </w:lvl>
    <w:lvl w:ilvl="6" w:tplc="C046DBBE">
      <w:numFmt w:val="bullet"/>
      <w:lvlText w:val="•"/>
      <w:lvlJc w:val="left"/>
      <w:pPr>
        <w:ind w:left="6582" w:hanging="363"/>
      </w:pPr>
      <w:rPr>
        <w:rFonts w:hint="default"/>
        <w:lang w:val="fr-FR" w:eastAsia="en-US" w:bidi="ar-SA"/>
      </w:rPr>
    </w:lvl>
    <w:lvl w:ilvl="7" w:tplc="B4802A4A">
      <w:numFmt w:val="bullet"/>
      <w:lvlText w:val="•"/>
      <w:lvlJc w:val="left"/>
      <w:pPr>
        <w:ind w:left="7536" w:hanging="363"/>
      </w:pPr>
      <w:rPr>
        <w:rFonts w:hint="default"/>
        <w:lang w:val="fr-FR" w:eastAsia="en-US" w:bidi="ar-SA"/>
      </w:rPr>
    </w:lvl>
    <w:lvl w:ilvl="8" w:tplc="BFA84670">
      <w:numFmt w:val="bullet"/>
      <w:lvlText w:val="•"/>
      <w:lvlJc w:val="left"/>
      <w:pPr>
        <w:ind w:left="8490" w:hanging="363"/>
      </w:pPr>
      <w:rPr>
        <w:rFonts w:hint="default"/>
        <w:lang w:val="fr-FR" w:eastAsia="en-US" w:bidi="ar-SA"/>
      </w:rPr>
    </w:lvl>
  </w:abstractNum>
  <w:abstractNum w:abstractNumId="38" w15:restartNumberingAfterBreak="0">
    <w:nsid w:val="28322EB8"/>
    <w:multiLevelType w:val="multilevel"/>
    <w:tmpl w:val="2A5A384A"/>
    <w:lvl w:ilvl="0">
      <w:start w:val="13"/>
      <w:numFmt w:val="decimal"/>
      <w:lvlText w:val="%1"/>
      <w:lvlJc w:val="left"/>
      <w:pPr>
        <w:ind w:left="140" w:hanging="510"/>
        <w:jc w:val="left"/>
      </w:pPr>
      <w:rPr>
        <w:rFonts w:hint="default"/>
        <w:lang w:val="fr-FR" w:eastAsia="en-US" w:bidi="ar-SA"/>
      </w:rPr>
    </w:lvl>
    <w:lvl w:ilvl="1">
      <w:start w:val="1"/>
      <w:numFmt w:val="decimal"/>
      <w:lvlText w:val="%1.%2."/>
      <w:lvlJc w:val="left"/>
      <w:pPr>
        <w:ind w:left="140" w:hanging="510"/>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191" w:hanging="510"/>
      </w:pPr>
      <w:rPr>
        <w:rFonts w:hint="default"/>
        <w:lang w:val="fr-FR" w:eastAsia="en-US" w:bidi="ar-SA"/>
      </w:rPr>
    </w:lvl>
    <w:lvl w:ilvl="3">
      <w:numFmt w:val="bullet"/>
      <w:lvlText w:val="•"/>
      <w:lvlJc w:val="left"/>
      <w:pPr>
        <w:ind w:left="3217" w:hanging="510"/>
      </w:pPr>
      <w:rPr>
        <w:rFonts w:hint="default"/>
        <w:lang w:val="fr-FR" w:eastAsia="en-US" w:bidi="ar-SA"/>
      </w:rPr>
    </w:lvl>
    <w:lvl w:ilvl="4">
      <w:numFmt w:val="bullet"/>
      <w:lvlText w:val="•"/>
      <w:lvlJc w:val="left"/>
      <w:pPr>
        <w:ind w:left="4243" w:hanging="510"/>
      </w:pPr>
      <w:rPr>
        <w:rFonts w:hint="default"/>
        <w:lang w:val="fr-FR" w:eastAsia="en-US" w:bidi="ar-SA"/>
      </w:rPr>
    </w:lvl>
    <w:lvl w:ilvl="5">
      <w:numFmt w:val="bullet"/>
      <w:lvlText w:val="•"/>
      <w:lvlJc w:val="left"/>
      <w:pPr>
        <w:ind w:left="5269" w:hanging="510"/>
      </w:pPr>
      <w:rPr>
        <w:rFonts w:hint="default"/>
        <w:lang w:val="fr-FR" w:eastAsia="en-US" w:bidi="ar-SA"/>
      </w:rPr>
    </w:lvl>
    <w:lvl w:ilvl="6">
      <w:numFmt w:val="bullet"/>
      <w:lvlText w:val="•"/>
      <w:lvlJc w:val="left"/>
      <w:pPr>
        <w:ind w:left="6294" w:hanging="510"/>
      </w:pPr>
      <w:rPr>
        <w:rFonts w:hint="default"/>
        <w:lang w:val="fr-FR" w:eastAsia="en-US" w:bidi="ar-SA"/>
      </w:rPr>
    </w:lvl>
    <w:lvl w:ilvl="7">
      <w:numFmt w:val="bullet"/>
      <w:lvlText w:val="•"/>
      <w:lvlJc w:val="left"/>
      <w:pPr>
        <w:ind w:left="7320" w:hanging="510"/>
      </w:pPr>
      <w:rPr>
        <w:rFonts w:hint="default"/>
        <w:lang w:val="fr-FR" w:eastAsia="en-US" w:bidi="ar-SA"/>
      </w:rPr>
    </w:lvl>
    <w:lvl w:ilvl="8">
      <w:numFmt w:val="bullet"/>
      <w:lvlText w:val="•"/>
      <w:lvlJc w:val="left"/>
      <w:pPr>
        <w:ind w:left="8346" w:hanging="510"/>
      </w:pPr>
      <w:rPr>
        <w:rFonts w:hint="default"/>
        <w:lang w:val="fr-FR" w:eastAsia="en-US" w:bidi="ar-SA"/>
      </w:rPr>
    </w:lvl>
  </w:abstractNum>
  <w:abstractNum w:abstractNumId="39" w15:restartNumberingAfterBreak="0">
    <w:nsid w:val="292B2260"/>
    <w:multiLevelType w:val="multilevel"/>
    <w:tmpl w:val="C6C88730"/>
    <w:lvl w:ilvl="0">
      <w:start w:val="4"/>
      <w:numFmt w:val="decimal"/>
      <w:lvlText w:val="%1"/>
      <w:lvlJc w:val="left"/>
      <w:pPr>
        <w:ind w:left="527" w:hanging="387"/>
        <w:jc w:val="left"/>
      </w:pPr>
      <w:rPr>
        <w:rFonts w:hint="default"/>
        <w:lang w:val="fr-FR" w:eastAsia="en-US" w:bidi="ar-SA"/>
      </w:rPr>
    </w:lvl>
    <w:lvl w:ilvl="1">
      <w:start w:val="1"/>
      <w:numFmt w:val="decimal"/>
      <w:lvlText w:val="%1.%2."/>
      <w:lvlJc w:val="left"/>
      <w:pPr>
        <w:ind w:left="527" w:hanging="387"/>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495" w:hanging="387"/>
      </w:pPr>
      <w:rPr>
        <w:rFonts w:hint="default"/>
        <w:lang w:val="fr-FR" w:eastAsia="en-US" w:bidi="ar-SA"/>
      </w:rPr>
    </w:lvl>
    <w:lvl w:ilvl="3">
      <w:numFmt w:val="bullet"/>
      <w:lvlText w:val="•"/>
      <w:lvlJc w:val="left"/>
      <w:pPr>
        <w:ind w:left="3483" w:hanging="387"/>
      </w:pPr>
      <w:rPr>
        <w:rFonts w:hint="default"/>
        <w:lang w:val="fr-FR" w:eastAsia="en-US" w:bidi="ar-SA"/>
      </w:rPr>
    </w:lvl>
    <w:lvl w:ilvl="4">
      <w:numFmt w:val="bullet"/>
      <w:lvlText w:val="•"/>
      <w:lvlJc w:val="left"/>
      <w:pPr>
        <w:ind w:left="4471" w:hanging="387"/>
      </w:pPr>
      <w:rPr>
        <w:rFonts w:hint="default"/>
        <w:lang w:val="fr-FR" w:eastAsia="en-US" w:bidi="ar-SA"/>
      </w:rPr>
    </w:lvl>
    <w:lvl w:ilvl="5">
      <w:numFmt w:val="bullet"/>
      <w:lvlText w:val="•"/>
      <w:lvlJc w:val="left"/>
      <w:pPr>
        <w:ind w:left="5459" w:hanging="387"/>
      </w:pPr>
      <w:rPr>
        <w:rFonts w:hint="default"/>
        <w:lang w:val="fr-FR" w:eastAsia="en-US" w:bidi="ar-SA"/>
      </w:rPr>
    </w:lvl>
    <w:lvl w:ilvl="6">
      <w:numFmt w:val="bullet"/>
      <w:lvlText w:val="•"/>
      <w:lvlJc w:val="left"/>
      <w:pPr>
        <w:ind w:left="6446" w:hanging="387"/>
      </w:pPr>
      <w:rPr>
        <w:rFonts w:hint="default"/>
        <w:lang w:val="fr-FR" w:eastAsia="en-US" w:bidi="ar-SA"/>
      </w:rPr>
    </w:lvl>
    <w:lvl w:ilvl="7">
      <w:numFmt w:val="bullet"/>
      <w:lvlText w:val="•"/>
      <w:lvlJc w:val="left"/>
      <w:pPr>
        <w:ind w:left="7434" w:hanging="387"/>
      </w:pPr>
      <w:rPr>
        <w:rFonts w:hint="default"/>
        <w:lang w:val="fr-FR" w:eastAsia="en-US" w:bidi="ar-SA"/>
      </w:rPr>
    </w:lvl>
    <w:lvl w:ilvl="8">
      <w:numFmt w:val="bullet"/>
      <w:lvlText w:val="•"/>
      <w:lvlJc w:val="left"/>
      <w:pPr>
        <w:ind w:left="8422" w:hanging="387"/>
      </w:pPr>
      <w:rPr>
        <w:rFonts w:hint="default"/>
        <w:lang w:val="fr-FR" w:eastAsia="en-US" w:bidi="ar-SA"/>
      </w:rPr>
    </w:lvl>
  </w:abstractNum>
  <w:abstractNum w:abstractNumId="40" w15:restartNumberingAfterBreak="0">
    <w:nsid w:val="2A3A20CC"/>
    <w:multiLevelType w:val="hybridMultilevel"/>
    <w:tmpl w:val="BDFCE214"/>
    <w:lvl w:ilvl="0" w:tplc="CD5A85C4">
      <w:start w:val="1"/>
      <w:numFmt w:val="decimal"/>
      <w:lvlText w:val="%1."/>
      <w:lvlJc w:val="left"/>
      <w:pPr>
        <w:ind w:left="1714" w:hanging="723"/>
        <w:jc w:val="left"/>
      </w:pPr>
      <w:rPr>
        <w:rFonts w:ascii="Arial Narrow" w:eastAsia="Arial Narrow" w:hAnsi="Arial Narrow" w:cs="Arial Narrow" w:hint="default"/>
        <w:b w:val="0"/>
        <w:bCs w:val="0"/>
        <w:i w:val="0"/>
        <w:iCs w:val="0"/>
        <w:spacing w:val="0"/>
        <w:w w:val="100"/>
        <w:sz w:val="24"/>
        <w:szCs w:val="24"/>
        <w:lang w:val="fr-FR" w:eastAsia="en-US" w:bidi="ar-SA"/>
      </w:rPr>
    </w:lvl>
    <w:lvl w:ilvl="1" w:tplc="1188F0DE">
      <w:numFmt w:val="bullet"/>
      <w:lvlText w:val="•"/>
      <w:lvlJc w:val="left"/>
      <w:pPr>
        <w:ind w:left="2723" w:hanging="723"/>
      </w:pPr>
      <w:rPr>
        <w:rFonts w:hint="default"/>
        <w:lang w:val="fr-FR" w:eastAsia="en-US" w:bidi="ar-SA"/>
      </w:rPr>
    </w:lvl>
    <w:lvl w:ilvl="2" w:tplc="35706956">
      <w:numFmt w:val="bullet"/>
      <w:lvlText w:val="•"/>
      <w:lvlJc w:val="left"/>
      <w:pPr>
        <w:ind w:left="3727" w:hanging="723"/>
      </w:pPr>
      <w:rPr>
        <w:rFonts w:hint="default"/>
        <w:lang w:val="fr-FR" w:eastAsia="en-US" w:bidi="ar-SA"/>
      </w:rPr>
    </w:lvl>
    <w:lvl w:ilvl="3" w:tplc="72D82BBC">
      <w:numFmt w:val="bullet"/>
      <w:lvlText w:val="•"/>
      <w:lvlJc w:val="left"/>
      <w:pPr>
        <w:ind w:left="4731" w:hanging="723"/>
      </w:pPr>
      <w:rPr>
        <w:rFonts w:hint="default"/>
        <w:lang w:val="fr-FR" w:eastAsia="en-US" w:bidi="ar-SA"/>
      </w:rPr>
    </w:lvl>
    <w:lvl w:ilvl="4" w:tplc="2A5098B8">
      <w:numFmt w:val="bullet"/>
      <w:lvlText w:val="•"/>
      <w:lvlJc w:val="left"/>
      <w:pPr>
        <w:ind w:left="5735" w:hanging="723"/>
      </w:pPr>
      <w:rPr>
        <w:rFonts w:hint="default"/>
        <w:lang w:val="fr-FR" w:eastAsia="en-US" w:bidi="ar-SA"/>
      </w:rPr>
    </w:lvl>
    <w:lvl w:ilvl="5" w:tplc="5934AC1E">
      <w:numFmt w:val="bullet"/>
      <w:lvlText w:val="•"/>
      <w:lvlJc w:val="left"/>
      <w:pPr>
        <w:ind w:left="6739" w:hanging="723"/>
      </w:pPr>
      <w:rPr>
        <w:rFonts w:hint="default"/>
        <w:lang w:val="fr-FR" w:eastAsia="en-US" w:bidi="ar-SA"/>
      </w:rPr>
    </w:lvl>
    <w:lvl w:ilvl="6" w:tplc="8F74F400">
      <w:numFmt w:val="bullet"/>
      <w:lvlText w:val="•"/>
      <w:lvlJc w:val="left"/>
      <w:pPr>
        <w:ind w:left="7742" w:hanging="723"/>
      </w:pPr>
      <w:rPr>
        <w:rFonts w:hint="default"/>
        <w:lang w:val="fr-FR" w:eastAsia="en-US" w:bidi="ar-SA"/>
      </w:rPr>
    </w:lvl>
    <w:lvl w:ilvl="7" w:tplc="67DCC36C">
      <w:numFmt w:val="bullet"/>
      <w:lvlText w:val="•"/>
      <w:lvlJc w:val="left"/>
      <w:pPr>
        <w:ind w:left="8746" w:hanging="723"/>
      </w:pPr>
      <w:rPr>
        <w:rFonts w:hint="default"/>
        <w:lang w:val="fr-FR" w:eastAsia="en-US" w:bidi="ar-SA"/>
      </w:rPr>
    </w:lvl>
    <w:lvl w:ilvl="8" w:tplc="90B04510">
      <w:numFmt w:val="bullet"/>
      <w:lvlText w:val="•"/>
      <w:lvlJc w:val="left"/>
      <w:pPr>
        <w:ind w:left="9750" w:hanging="723"/>
      </w:pPr>
      <w:rPr>
        <w:rFonts w:hint="default"/>
        <w:lang w:val="fr-FR" w:eastAsia="en-US" w:bidi="ar-SA"/>
      </w:rPr>
    </w:lvl>
  </w:abstractNum>
  <w:abstractNum w:abstractNumId="41" w15:restartNumberingAfterBreak="0">
    <w:nsid w:val="2A606D04"/>
    <w:multiLevelType w:val="hybridMultilevel"/>
    <w:tmpl w:val="248C868A"/>
    <w:lvl w:ilvl="0" w:tplc="E7D0CDC4">
      <w:start w:val="1"/>
      <w:numFmt w:val="decimal"/>
      <w:lvlText w:val="%1."/>
      <w:lvlJc w:val="left"/>
      <w:pPr>
        <w:ind w:left="863" w:hanging="363"/>
        <w:jc w:val="left"/>
      </w:pPr>
      <w:rPr>
        <w:rFonts w:ascii="Arial Narrow" w:eastAsia="Arial Narrow" w:hAnsi="Arial Narrow" w:cs="Arial Narrow" w:hint="default"/>
        <w:b w:val="0"/>
        <w:bCs w:val="0"/>
        <w:i/>
        <w:iCs/>
        <w:spacing w:val="0"/>
        <w:w w:val="100"/>
        <w:sz w:val="24"/>
        <w:szCs w:val="24"/>
        <w:lang w:val="fr-FR" w:eastAsia="en-US" w:bidi="ar-SA"/>
      </w:rPr>
    </w:lvl>
    <w:lvl w:ilvl="1" w:tplc="96EC6F36">
      <w:numFmt w:val="bullet"/>
      <w:lvlText w:val="•"/>
      <w:lvlJc w:val="left"/>
      <w:pPr>
        <w:ind w:left="1813" w:hanging="363"/>
      </w:pPr>
      <w:rPr>
        <w:rFonts w:hint="default"/>
        <w:lang w:val="fr-FR" w:eastAsia="en-US" w:bidi="ar-SA"/>
      </w:rPr>
    </w:lvl>
    <w:lvl w:ilvl="2" w:tplc="0316A6D2">
      <w:numFmt w:val="bullet"/>
      <w:lvlText w:val="•"/>
      <w:lvlJc w:val="left"/>
      <w:pPr>
        <w:ind w:left="2767" w:hanging="363"/>
      </w:pPr>
      <w:rPr>
        <w:rFonts w:hint="default"/>
        <w:lang w:val="fr-FR" w:eastAsia="en-US" w:bidi="ar-SA"/>
      </w:rPr>
    </w:lvl>
    <w:lvl w:ilvl="3" w:tplc="5FE40498">
      <w:numFmt w:val="bullet"/>
      <w:lvlText w:val="•"/>
      <w:lvlJc w:val="left"/>
      <w:pPr>
        <w:ind w:left="3721" w:hanging="363"/>
      </w:pPr>
      <w:rPr>
        <w:rFonts w:hint="default"/>
        <w:lang w:val="fr-FR" w:eastAsia="en-US" w:bidi="ar-SA"/>
      </w:rPr>
    </w:lvl>
    <w:lvl w:ilvl="4" w:tplc="8FBC922C">
      <w:numFmt w:val="bullet"/>
      <w:lvlText w:val="•"/>
      <w:lvlJc w:val="left"/>
      <w:pPr>
        <w:ind w:left="4675" w:hanging="363"/>
      </w:pPr>
      <w:rPr>
        <w:rFonts w:hint="default"/>
        <w:lang w:val="fr-FR" w:eastAsia="en-US" w:bidi="ar-SA"/>
      </w:rPr>
    </w:lvl>
    <w:lvl w:ilvl="5" w:tplc="171031DE">
      <w:numFmt w:val="bullet"/>
      <w:lvlText w:val="•"/>
      <w:lvlJc w:val="left"/>
      <w:pPr>
        <w:ind w:left="5629" w:hanging="363"/>
      </w:pPr>
      <w:rPr>
        <w:rFonts w:hint="default"/>
        <w:lang w:val="fr-FR" w:eastAsia="en-US" w:bidi="ar-SA"/>
      </w:rPr>
    </w:lvl>
    <w:lvl w:ilvl="6" w:tplc="5DE0C0C2">
      <w:numFmt w:val="bullet"/>
      <w:lvlText w:val="•"/>
      <w:lvlJc w:val="left"/>
      <w:pPr>
        <w:ind w:left="6582" w:hanging="363"/>
      </w:pPr>
      <w:rPr>
        <w:rFonts w:hint="default"/>
        <w:lang w:val="fr-FR" w:eastAsia="en-US" w:bidi="ar-SA"/>
      </w:rPr>
    </w:lvl>
    <w:lvl w:ilvl="7" w:tplc="7C42719A">
      <w:numFmt w:val="bullet"/>
      <w:lvlText w:val="•"/>
      <w:lvlJc w:val="left"/>
      <w:pPr>
        <w:ind w:left="7536" w:hanging="363"/>
      </w:pPr>
      <w:rPr>
        <w:rFonts w:hint="default"/>
        <w:lang w:val="fr-FR" w:eastAsia="en-US" w:bidi="ar-SA"/>
      </w:rPr>
    </w:lvl>
    <w:lvl w:ilvl="8" w:tplc="98580380">
      <w:numFmt w:val="bullet"/>
      <w:lvlText w:val="•"/>
      <w:lvlJc w:val="left"/>
      <w:pPr>
        <w:ind w:left="8490" w:hanging="363"/>
      </w:pPr>
      <w:rPr>
        <w:rFonts w:hint="default"/>
        <w:lang w:val="fr-FR" w:eastAsia="en-US" w:bidi="ar-SA"/>
      </w:rPr>
    </w:lvl>
  </w:abstractNum>
  <w:abstractNum w:abstractNumId="42" w15:restartNumberingAfterBreak="0">
    <w:nsid w:val="2C311754"/>
    <w:multiLevelType w:val="hybridMultilevel"/>
    <w:tmpl w:val="58008904"/>
    <w:lvl w:ilvl="0" w:tplc="D6669B10">
      <w:start w:val="1"/>
      <w:numFmt w:val="decimal"/>
      <w:lvlText w:val="%1."/>
      <w:lvlJc w:val="left"/>
      <w:pPr>
        <w:ind w:left="863" w:hanging="363"/>
        <w:jc w:val="left"/>
      </w:pPr>
      <w:rPr>
        <w:rFonts w:ascii="Arial Narrow" w:eastAsia="Arial Narrow" w:hAnsi="Arial Narrow" w:cs="Arial Narrow" w:hint="default"/>
        <w:b w:val="0"/>
        <w:bCs w:val="0"/>
        <w:i/>
        <w:iCs/>
        <w:spacing w:val="0"/>
        <w:w w:val="100"/>
        <w:sz w:val="24"/>
        <w:szCs w:val="24"/>
        <w:lang w:val="fr-FR" w:eastAsia="en-US" w:bidi="ar-SA"/>
      </w:rPr>
    </w:lvl>
    <w:lvl w:ilvl="1" w:tplc="32C894CC">
      <w:numFmt w:val="bullet"/>
      <w:lvlText w:val="•"/>
      <w:lvlJc w:val="left"/>
      <w:pPr>
        <w:ind w:left="1813" w:hanging="363"/>
      </w:pPr>
      <w:rPr>
        <w:rFonts w:hint="default"/>
        <w:lang w:val="fr-FR" w:eastAsia="en-US" w:bidi="ar-SA"/>
      </w:rPr>
    </w:lvl>
    <w:lvl w:ilvl="2" w:tplc="05841A9E">
      <w:numFmt w:val="bullet"/>
      <w:lvlText w:val="•"/>
      <w:lvlJc w:val="left"/>
      <w:pPr>
        <w:ind w:left="2767" w:hanging="363"/>
      </w:pPr>
      <w:rPr>
        <w:rFonts w:hint="default"/>
        <w:lang w:val="fr-FR" w:eastAsia="en-US" w:bidi="ar-SA"/>
      </w:rPr>
    </w:lvl>
    <w:lvl w:ilvl="3" w:tplc="994A4C52">
      <w:numFmt w:val="bullet"/>
      <w:lvlText w:val="•"/>
      <w:lvlJc w:val="left"/>
      <w:pPr>
        <w:ind w:left="3721" w:hanging="363"/>
      </w:pPr>
      <w:rPr>
        <w:rFonts w:hint="default"/>
        <w:lang w:val="fr-FR" w:eastAsia="en-US" w:bidi="ar-SA"/>
      </w:rPr>
    </w:lvl>
    <w:lvl w:ilvl="4" w:tplc="70366412">
      <w:numFmt w:val="bullet"/>
      <w:lvlText w:val="•"/>
      <w:lvlJc w:val="left"/>
      <w:pPr>
        <w:ind w:left="4675" w:hanging="363"/>
      </w:pPr>
      <w:rPr>
        <w:rFonts w:hint="default"/>
        <w:lang w:val="fr-FR" w:eastAsia="en-US" w:bidi="ar-SA"/>
      </w:rPr>
    </w:lvl>
    <w:lvl w:ilvl="5" w:tplc="9DE84934">
      <w:numFmt w:val="bullet"/>
      <w:lvlText w:val="•"/>
      <w:lvlJc w:val="left"/>
      <w:pPr>
        <w:ind w:left="5629" w:hanging="363"/>
      </w:pPr>
      <w:rPr>
        <w:rFonts w:hint="default"/>
        <w:lang w:val="fr-FR" w:eastAsia="en-US" w:bidi="ar-SA"/>
      </w:rPr>
    </w:lvl>
    <w:lvl w:ilvl="6" w:tplc="C17A12AE">
      <w:numFmt w:val="bullet"/>
      <w:lvlText w:val="•"/>
      <w:lvlJc w:val="left"/>
      <w:pPr>
        <w:ind w:left="6582" w:hanging="363"/>
      </w:pPr>
      <w:rPr>
        <w:rFonts w:hint="default"/>
        <w:lang w:val="fr-FR" w:eastAsia="en-US" w:bidi="ar-SA"/>
      </w:rPr>
    </w:lvl>
    <w:lvl w:ilvl="7" w:tplc="EC60A032">
      <w:numFmt w:val="bullet"/>
      <w:lvlText w:val="•"/>
      <w:lvlJc w:val="left"/>
      <w:pPr>
        <w:ind w:left="7536" w:hanging="363"/>
      </w:pPr>
      <w:rPr>
        <w:rFonts w:hint="default"/>
        <w:lang w:val="fr-FR" w:eastAsia="en-US" w:bidi="ar-SA"/>
      </w:rPr>
    </w:lvl>
    <w:lvl w:ilvl="8" w:tplc="11DA28C0">
      <w:numFmt w:val="bullet"/>
      <w:lvlText w:val="•"/>
      <w:lvlJc w:val="left"/>
      <w:pPr>
        <w:ind w:left="8490" w:hanging="363"/>
      </w:pPr>
      <w:rPr>
        <w:rFonts w:hint="default"/>
        <w:lang w:val="fr-FR" w:eastAsia="en-US" w:bidi="ar-SA"/>
      </w:rPr>
    </w:lvl>
  </w:abstractNum>
  <w:abstractNum w:abstractNumId="43" w15:restartNumberingAfterBreak="0">
    <w:nsid w:val="2D4E5430"/>
    <w:multiLevelType w:val="multilevel"/>
    <w:tmpl w:val="18501ED8"/>
    <w:lvl w:ilvl="0">
      <w:start w:val="21"/>
      <w:numFmt w:val="decimal"/>
      <w:lvlText w:val="%1"/>
      <w:lvlJc w:val="left"/>
      <w:pPr>
        <w:ind w:left="638" w:hanging="498"/>
        <w:jc w:val="left"/>
      </w:pPr>
      <w:rPr>
        <w:rFonts w:hint="default"/>
        <w:lang w:val="fr-FR" w:eastAsia="en-US" w:bidi="ar-SA"/>
      </w:rPr>
    </w:lvl>
    <w:lvl w:ilvl="1">
      <w:start w:val="1"/>
      <w:numFmt w:val="decimal"/>
      <w:lvlText w:val="%1.%2."/>
      <w:lvlJc w:val="left"/>
      <w:pPr>
        <w:ind w:left="638" w:hanging="498"/>
        <w:jc w:val="left"/>
      </w:pPr>
      <w:rPr>
        <w:rFonts w:ascii="Arial Narrow" w:eastAsia="Arial Narrow" w:hAnsi="Arial Narrow" w:cs="Arial Narrow" w:hint="default"/>
        <w:b/>
        <w:bCs/>
        <w:i w:val="0"/>
        <w:iCs w:val="0"/>
        <w:spacing w:val="0"/>
        <w:w w:val="100"/>
        <w:sz w:val="24"/>
        <w:szCs w:val="24"/>
        <w:lang w:val="fr-FR" w:eastAsia="en-US" w:bidi="ar-SA"/>
      </w:rPr>
    </w:lvl>
    <w:lvl w:ilvl="2">
      <w:start w:val="1"/>
      <w:numFmt w:val="decimal"/>
      <w:lvlText w:val="%1.%2.%3"/>
      <w:lvlJc w:val="left"/>
      <w:pPr>
        <w:ind w:left="140" w:hanging="620"/>
        <w:jc w:val="left"/>
      </w:pPr>
      <w:rPr>
        <w:rFonts w:ascii="Arial Narrow" w:eastAsia="Arial Narrow" w:hAnsi="Arial Narrow" w:cs="Arial Narrow" w:hint="default"/>
        <w:b w:val="0"/>
        <w:bCs w:val="0"/>
        <w:i/>
        <w:iCs/>
        <w:spacing w:val="-2"/>
        <w:w w:val="100"/>
        <w:sz w:val="24"/>
        <w:szCs w:val="24"/>
        <w:lang w:val="fr-FR" w:eastAsia="en-US" w:bidi="ar-SA"/>
      </w:rPr>
    </w:lvl>
    <w:lvl w:ilvl="3">
      <w:start w:val="1"/>
      <w:numFmt w:val="lowerLetter"/>
      <w:lvlText w:val="%4."/>
      <w:lvlJc w:val="left"/>
      <w:pPr>
        <w:ind w:left="1310" w:hanging="584"/>
        <w:jc w:val="left"/>
      </w:pPr>
      <w:rPr>
        <w:rFonts w:ascii="Arial Narrow" w:eastAsia="Arial Narrow" w:hAnsi="Arial Narrow" w:cs="Arial Narrow" w:hint="default"/>
        <w:b w:val="0"/>
        <w:bCs w:val="0"/>
        <w:i/>
        <w:iCs/>
        <w:spacing w:val="0"/>
        <w:w w:val="100"/>
        <w:sz w:val="24"/>
        <w:szCs w:val="24"/>
        <w:lang w:val="fr-FR" w:eastAsia="en-US" w:bidi="ar-SA"/>
      </w:rPr>
    </w:lvl>
    <w:lvl w:ilvl="4">
      <w:numFmt w:val="bullet"/>
      <w:lvlText w:val="•"/>
      <w:lvlJc w:val="left"/>
      <w:pPr>
        <w:ind w:left="3589" w:hanging="584"/>
      </w:pPr>
      <w:rPr>
        <w:rFonts w:hint="default"/>
        <w:lang w:val="fr-FR" w:eastAsia="en-US" w:bidi="ar-SA"/>
      </w:rPr>
    </w:lvl>
    <w:lvl w:ilvl="5">
      <w:numFmt w:val="bullet"/>
      <w:lvlText w:val="•"/>
      <w:lvlJc w:val="left"/>
      <w:pPr>
        <w:ind w:left="4724" w:hanging="584"/>
      </w:pPr>
      <w:rPr>
        <w:rFonts w:hint="default"/>
        <w:lang w:val="fr-FR" w:eastAsia="en-US" w:bidi="ar-SA"/>
      </w:rPr>
    </w:lvl>
    <w:lvl w:ilvl="6">
      <w:numFmt w:val="bullet"/>
      <w:lvlText w:val="•"/>
      <w:lvlJc w:val="left"/>
      <w:pPr>
        <w:ind w:left="5859" w:hanging="584"/>
      </w:pPr>
      <w:rPr>
        <w:rFonts w:hint="default"/>
        <w:lang w:val="fr-FR" w:eastAsia="en-US" w:bidi="ar-SA"/>
      </w:rPr>
    </w:lvl>
    <w:lvl w:ilvl="7">
      <w:numFmt w:val="bullet"/>
      <w:lvlText w:val="•"/>
      <w:lvlJc w:val="left"/>
      <w:pPr>
        <w:ind w:left="6993" w:hanging="584"/>
      </w:pPr>
      <w:rPr>
        <w:rFonts w:hint="default"/>
        <w:lang w:val="fr-FR" w:eastAsia="en-US" w:bidi="ar-SA"/>
      </w:rPr>
    </w:lvl>
    <w:lvl w:ilvl="8">
      <w:numFmt w:val="bullet"/>
      <w:lvlText w:val="•"/>
      <w:lvlJc w:val="left"/>
      <w:pPr>
        <w:ind w:left="8128" w:hanging="584"/>
      </w:pPr>
      <w:rPr>
        <w:rFonts w:hint="default"/>
        <w:lang w:val="fr-FR" w:eastAsia="en-US" w:bidi="ar-SA"/>
      </w:rPr>
    </w:lvl>
  </w:abstractNum>
  <w:abstractNum w:abstractNumId="44" w15:restartNumberingAfterBreak="0">
    <w:nsid w:val="2D5A0616"/>
    <w:multiLevelType w:val="multilevel"/>
    <w:tmpl w:val="36C47D58"/>
    <w:lvl w:ilvl="0">
      <w:start w:val="6"/>
      <w:numFmt w:val="decimal"/>
      <w:lvlText w:val="%1"/>
      <w:lvlJc w:val="left"/>
      <w:pPr>
        <w:ind w:left="638" w:hanging="387"/>
        <w:jc w:val="left"/>
      </w:pPr>
      <w:rPr>
        <w:rFonts w:hint="default"/>
        <w:lang w:val="fr-FR" w:eastAsia="en-US" w:bidi="ar-SA"/>
      </w:rPr>
    </w:lvl>
    <w:lvl w:ilvl="1">
      <w:start w:val="1"/>
      <w:numFmt w:val="decimal"/>
      <w:lvlText w:val="%1.%2."/>
      <w:lvlJc w:val="left"/>
      <w:pPr>
        <w:ind w:left="638" w:hanging="387"/>
        <w:jc w:val="right"/>
      </w:pPr>
      <w:rPr>
        <w:rFonts w:hint="default"/>
        <w:spacing w:val="0"/>
        <w:w w:val="100"/>
        <w:lang w:val="fr-FR" w:eastAsia="en-US" w:bidi="ar-SA"/>
      </w:rPr>
    </w:lvl>
    <w:lvl w:ilvl="2">
      <w:start w:val="1"/>
      <w:numFmt w:val="lowerLetter"/>
      <w:lvlText w:val="%3."/>
      <w:lvlJc w:val="left"/>
      <w:pPr>
        <w:ind w:left="707" w:hanging="224"/>
        <w:jc w:val="left"/>
      </w:pPr>
      <w:rPr>
        <w:rFonts w:hint="default"/>
        <w:spacing w:val="0"/>
        <w:w w:val="100"/>
        <w:lang w:val="fr-FR" w:eastAsia="en-US" w:bidi="ar-SA"/>
      </w:rPr>
    </w:lvl>
    <w:lvl w:ilvl="3">
      <w:start w:val="1"/>
      <w:numFmt w:val="lowerRoman"/>
      <w:lvlText w:val="%4."/>
      <w:lvlJc w:val="left"/>
      <w:pPr>
        <w:ind w:left="1276" w:hanging="224"/>
        <w:jc w:val="left"/>
      </w:pPr>
      <w:rPr>
        <w:rFonts w:ascii="Arial Narrow" w:eastAsia="Arial Narrow" w:hAnsi="Arial Narrow" w:cs="Arial Narrow" w:hint="default"/>
        <w:b w:val="0"/>
        <w:bCs w:val="0"/>
        <w:i w:val="0"/>
        <w:iCs w:val="0"/>
        <w:spacing w:val="0"/>
        <w:w w:val="100"/>
        <w:sz w:val="24"/>
        <w:szCs w:val="24"/>
        <w:lang w:val="fr-FR" w:eastAsia="en-US" w:bidi="ar-SA"/>
      </w:rPr>
    </w:lvl>
    <w:lvl w:ilvl="4">
      <w:numFmt w:val="bullet"/>
      <w:lvlText w:val="•"/>
      <w:lvlJc w:val="left"/>
      <w:pPr>
        <w:ind w:left="3616" w:hanging="224"/>
      </w:pPr>
      <w:rPr>
        <w:rFonts w:hint="default"/>
        <w:lang w:val="fr-FR" w:eastAsia="en-US" w:bidi="ar-SA"/>
      </w:rPr>
    </w:lvl>
    <w:lvl w:ilvl="5">
      <w:numFmt w:val="bullet"/>
      <w:lvlText w:val="•"/>
      <w:lvlJc w:val="left"/>
      <w:pPr>
        <w:ind w:left="4784" w:hanging="224"/>
      </w:pPr>
      <w:rPr>
        <w:rFonts w:hint="default"/>
        <w:lang w:val="fr-FR" w:eastAsia="en-US" w:bidi="ar-SA"/>
      </w:rPr>
    </w:lvl>
    <w:lvl w:ilvl="6">
      <w:numFmt w:val="bullet"/>
      <w:lvlText w:val="•"/>
      <w:lvlJc w:val="left"/>
      <w:pPr>
        <w:ind w:left="5952" w:hanging="224"/>
      </w:pPr>
      <w:rPr>
        <w:rFonts w:hint="default"/>
        <w:lang w:val="fr-FR" w:eastAsia="en-US" w:bidi="ar-SA"/>
      </w:rPr>
    </w:lvl>
    <w:lvl w:ilvl="7">
      <w:numFmt w:val="bullet"/>
      <w:lvlText w:val="•"/>
      <w:lvlJc w:val="left"/>
      <w:pPr>
        <w:ind w:left="7120" w:hanging="224"/>
      </w:pPr>
      <w:rPr>
        <w:rFonts w:hint="default"/>
        <w:lang w:val="fr-FR" w:eastAsia="en-US" w:bidi="ar-SA"/>
      </w:rPr>
    </w:lvl>
    <w:lvl w:ilvl="8">
      <w:numFmt w:val="bullet"/>
      <w:lvlText w:val="•"/>
      <w:lvlJc w:val="left"/>
      <w:pPr>
        <w:ind w:left="8288" w:hanging="224"/>
      </w:pPr>
      <w:rPr>
        <w:rFonts w:hint="default"/>
        <w:lang w:val="fr-FR" w:eastAsia="en-US" w:bidi="ar-SA"/>
      </w:rPr>
    </w:lvl>
  </w:abstractNum>
  <w:abstractNum w:abstractNumId="45" w15:restartNumberingAfterBreak="0">
    <w:nsid w:val="2DF42300"/>
    <w:multiLevelType w:val="multilevel"/>
    <w:tmpl w:val="E8F49A14"/>
    <w:lvl w:ilvl="0">
      <w:start w:val="24"/>
      <w:numFmt w:val="decimal"/>
      <w:lvlText w:val="%1"/>
      <w:lvlJc w:val="left"/>
      <w:pPr>
        <w:ind w:left="635" w:hanging="495"/>
        <w:jc w:val="left"/>
      </w:pPr>
      <w:rPr>
        <w:rFonts w:hint="default"/>
        <w:lang w:val="fr-FR" w:eastAsia="en-US" w:bidi="ar-SA"/>
      </w:rPr>
    </w:lvl>
    <w:lvl w:ilvl="1">
      <w:start w:val="1"/>
      <w:numFmt w:val="decimal"/>
      <w:lvlText w:val="%1.%2."/>
      <w:lvlJc w:val="left"/>
      <w:pPr>
        <w:ind w:left="635" w:hanging="495"/>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591" w:hanging="495"/>
      </w:pPr>
      <w:rPr>
        <w:rFonts w:hint="default"/>
        <w:lang w:val="fr-FR" w:eastAsia="en-US" w:bidi="ar-SA"/>
      </w:rPr>
    </w:lvl>
    <w:lvl w:ilvl="3">
      <w:numFmt w:val="bullet"/>
      <w:lvlText w:val="•"/>
      <w:lvlJc w:val="left"/>
      <w:pPr>
        <w:ind w:left="3567" w:hanging="495"/>
      </w:pPr>
      <w:rPr>
        <w:rFonts w:hint="default"/>
        <w:lang w:val="fr-FR" w:eastAsia="en-US" w:bidi="ar-SA"/>
      </w:rPr>
    </w:lvl>
    <w:lvl w:ilvl="4">
      <w:numFmt w:val="bullet"/>
      <w:lvlText w:val="•"/>
      <w:lvlJc w:val="left"/>
      <w:pPr>
        <w:ind w:left="4543" w:hanging="495"/>
      </w:pPr>
      <w:rPr>
        <w:rFonts w:hint="default"/>
        <w:lang w:val="fr-FR" w:eastAsia="en-US" w:bidi="ar-SA"/>
      </w:rPr>
    </w:lvl>
    <w:lvl w:ilvl="5">
      <w:numFmt w:val="bullet"/>
      <w:lvlText w:val="•"/>
      <w:lvlJc w:val="left"/>
      <w:pPr>
        <w:ind w:left="5519" w:hanging="495"/>
      </w:pPr>
      <w:rPr>
        <w:rFonts w:hint="default"/>
        <w:lang w:val="fr-FR" w:eastAsia="en-US" w:bidi="ar-SA"/>
      </w:rPr>
    </w:lvl>
    <w:lvl w:ilvl="6">
      <w:numFmt w:val="bullet"/>
      <w:lvlText w:val="•"/>
      <w:lvlJc w:val="left"/>
      <w:pPr>
        <w:ind w:left="6494" w:hanging="495"/>
      </w:pPr>
      <w:rPr>
        <w:rFonts w:hint="default"/>
        <w:lang w:val="fr-FR" w:eastAsia="en-US" w:bidi="ar-SA"/>
      </w:rPr>
    </w:lvl>
    <w:lvl w:ilvl="7">
      <w:numFmt w:val="bullet"/>
      <w:lvlText w:val="•"/>
      <w:lvlJc w:val="left"/>
      <w:pPr>
        <w:ind w:left="7470" w:hanging="495"/>
      </w:pPr>
      <w:rPr>
        <w:rFonts w:hint="default"/>
        <w:lang w:val="fr-FR" w:eastAsia="en-US" w:bidi="ar-SA"/>
      </w:rPr>
    </w:lvl>
    <w:lvl w:ilvl="8">
      <w:numFmt w:val="bullet"/>
      <w:lvlText w:val="•"/>
      <w:lvlJc w:val="left"/>
      <w:pPr>
        <w:ind w:left="8446" w:hanging="495"/>
      </w:pPr>
      <w:rPr>
        <w:rFonts w:hint="default"/>
        <w:lang w:val="fr-FR" w:eastAsia="en-US" w:bidi="ar-SA"/>
      </w:rPr>
    </w:lvl>
  </w:abstractNum>
  <w:abstractNum w:abstractNumId="46" w15:restartNumberingAfterBreak="0">
    <w:nsid w:val="2E065EE1"/>
    <w:multiLevelType w:val="hybridMultilevel"/>
    <w:tmpl w:val="4A5E858C"/>
    <w:lvl w:ilvl="0" w:tplc="DEF4D62A">
      <w:start w:val="1"/>
      <w:numFmt w:val="decimal"/>
      <w:lvlText w:val="%1."/>
      <w:lvlJc w:val="left"/>
      <w:pPr>
        <w:ind w:left="110" w:hanging="210"/>
        <w:jc w:val="left"/>
      </w:pPr>
      <w:rPr>
        <w:rFonts w:ascii="Arial Narrow" w:eastAsia="Arial Narrow" w:hAnsi="Arial Narrow" w:cs="Arial Narrow" w:hint="default"/>
        <w:b w:val="0"/>
        <w:bCs w:val="0"/>
        <w:i/>
        <w:iCs/>
        <w:spacing w:val="0"/>
        <w:w w:val="100"/>
        <w:sz w:val="22"/>
        <w:szCs w:val="22"/>
        <w:lang w:val="fr-FR" w:eastAsia="en-US" w:bidi="ar-SA"/>
      </w:rPr>
    </w:lvl>
    <w:lvl w:ilvl="1" w:tplc="89B2067E">
      <w:start w:val="1"/>
      <w:numFmt w:val="lowerRoman"/>
      <w:lvlText w:val="(%2)"/>
      <w:lvlJc w:val="left"/>
      <w:pPr>
        <w:ind w:left="890" w:hanging="743"/>
        <w:jc w:val="left"/>
      </w:pPr>
      <w:rPr>
        <w:rFonts w:ascii="Arial Narrow" w:eastAsia="Arial Narrow" w:hAnsi="Arial Narrow" w:cs="Arial Narrow" w:hint="default"/>
        <w:b w:val="0"/>
        <w:bCs w:val="0"/>
        <w:i w:val="0"/>
        <w:iCs w:val="0"/>
        <w:spacing w:val="-1"/>
        <w:w w:val="100"/>
        <w:sz w:val="24"/>
        <w:szCs w:val="24"/>
        <w:lang w:val="fr-FR" w:eastAsia="en-US" w:bidi="ar-SA"/>
      </w:rPr>
    </w:lvl>
    <w:lvl w:ilvl="2" w:tplc="76B80C46">
      <w:numFmt w:val="bullet"/>
      <w:lvlText w:val="•"/>
      <w:lvlJc w:val="left"/>
      <w:pPr>
        <w:ind w:left="1728" w:hanging="743"/>
      </w:pPr>
      <w:rPr>
        <w:rFonts w:hint="default"/>
        <w:lang w:val="fr-FR" w:eastAsia="en-US" w:bidi="ar-SA"/>
      </w:rPr>
    </w:lvl>
    <w:lvl w:ilvl="3" w:tplc="38A0CAE4">
      <w:numFmt w:val="bullet"/>
      <w:lvlText w:val="•"/>
      <w:lvlJc w:val="left"/>
      <w:pPr>
        <w:ind w:left="2557" w:hanging="743"/>
      </w:pPr>
      <w:rPr>
        <w:rFonts w:hint="default"/>
        <w:lang w:val="fr-FR" w:eastAsia="en-US" w:bidi="ar-SA"/>
      </w:rPr>
    </w:lvl>
    <w:lvl w:ilvl="4" w:tplc="0646F8EA">
      <w:numFmt w:val="bullet"/>
      <w:lvlText w:val="•"/>
      <w:lvlJc w:val="left"/>
      <w:pPr>
        <w:ind w:left="3386" w:hanging="743"/>
      </w:pPr>
      <w:rPr>
        <w:rFonts w:hint="default"/>
        <w:lang w:val="fr-FR" w:eastAsia="en-US" w:bidi="ar-SA"/>
      </w:rPr>
    </w:lvl>
    <w:lvl w:ilvl="5" w:tplc="BF8C0078">
      <w:numFmt w:val="bullet"/>
      <w:lvlText w:val="•"/>
      <w:lvlJc w:val="left"/>
      <w:pPr>
        <w:ind w:left="4214" w:hanging="743"/>
      </w:pPr>
      <w:rPr>
        <w:rFonts w:hint="default"/>
        <w:lang w:val="fr-FR" w:eastAsia="en-US" w:bidi="ar-SA"/>
      </w:rPr>
    </w:lvl>
    <w:lvl w:ilvl="6" w:tplc="5DDAD23A">
      <w:numFmt w:val="bullet"/>
      <w:lvlText w:val="•"/>
      <w:lvlJc w:val="left"/>
      <w:pPr>
        <w:ind w:left="5043" w:hanging="743"/>
      </w:pPr>
      <w:rPr>
        <w:rFonts w:hint="default"/>
        <w:lang w:val="fr-FR" w:eastAsia="en-US" w:bidi="ar-SA"/>
      </w:rPr>
    </w:lvl>
    <w:lvl w:ilvl="7" w:tplc="9224EC2E">
      <w:numFmt w:val="bullet"/>
      <w:lvlText w:val="•"/>
      <w:lvlJc w:val="left"/>
      <w:pPr>
        <w:ind w:left="5872" w:hanging="743"/>
      </w:pPr>
      <w:rPr>
        <w:rFonts w:hint="default"/>
        <w:lang w:val="fr-FR" w:eastAsia="en-US" w:bidi="ar-SA"/>
      </w:rPr>
    </w:lvl>
    <w:lvl w:ilvl="8" w:tplc="508A3000">
      <w:numFmt w:val="bullet"/>
      <w:lvlText w:val="•"/>
      <w:lvlJc w:val="left"/>
      <w:pPr>
        <w:ind w:left="6700" w:hanging="743"/>
      </w:pPr>
      <w:rPr>
        <w:rFonts w:hint="default"/>
        <w:lang w:val="fr-FR" w:eastAsia="en-US" w:bidi="ar-SA"/>
      </w:rPr>
    </w:lvl>
  </w:abstractNum>
  <w:abstractNum w:abstractNumId="47" w15:restartNumberingAfterBreak="0">
    <w:nsid w:val="2E495761"/>
    <w:multiLevelType w:val="multilevel"/>
    <w:tmpl w:val="BFFCB59A"/>
    <w:lvl w:ilvl="0">
      <w:start w:val="8"/>
      <w:numFmt w:val="decimal"/>
      <w:lvlText w:val="%1"/>
      <w:lvlJc w:val="left"/>
      <w:pPr>
        <w:ind w:left="765" w:hanging="384"/>
        <w:jc w:val="left"/>
      </w:pPr>
      <w:rPr>
        <w:rFonts w:hint="default"/>
        <w:lang w:val="fr-FR" w:eastAsia="en-US" w:bidi="ar-SA"/>
      </w:rPr>
    </w:lvl>
    <w:lvl w:ilvl="1">
      <w:start w:val="1"/>
      <w:numFmt w:val="decimal"/>
      <w:lvlText w:val="%1.%2."/>
      <w:lvlJc w:val="left"/>
      <w:pPr>
        <w:ind w:left="765" w:hanging="384"/>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707" w:hanging="348"/>
      </w:pPr>
      <w:rPr>
        <w:rFonts w:ascii="MS Gothic" w:eastAsia="MS Gothic" w:hAnsi="MS Gothic" w:cs="MS Gothic" w:hint="default"/>
        <w:b w:val="0"/>
        <w:bCs w:val="0"/>
        <w:i w:val="0"/>
        <w:iCs w:val="0"/>
        <w:spacing w:val="0"/>
        <w:w w:val="44"/>
        <w:sz w:val="24"/>
        <w:szCs w:val="24"/>
        <w:lang w:val="fr-FR" w:eastAsia="en-US" w:bidi="ar-SA"/>
      </w:rPr>
    </w:lvl>
    <w:lvl w:ilvl="3">
      <w:start w:val="1"/>
      <w:numFmt w:val="lowerLetter"/>
      <w:lvlText w:val="%4."/>
      <w:lvlJc w:val="left"/>
      <w:pPr>
        <w:ind w:left="1562" w:hanging="288"/>
        <w:jc w:val="left"/>
      </w:pPr>
      <w:rPr>
        <w:rFonts w:ascii="Arial Narrow" w:eastAsia="Arial Narrow" w:hAnsi="Arial Narrow" w:cs="Arial Narrow" w:hint="default"/>
        <w:b w:val="0"/>
        <w:bCs w:val="0"/>
        <w:i w:val="0"/>
        <w:iCs w:val="0"/>
        <w:spacing w:val="0"/>
        <w:w w:val="100"/>
        <w:sz w:val="24"/>
        <w:szCs w:val="24"/>
        <w:lang w:val="fr-FR" w:eastAsia="en-US" w:bidi="ar-SA"/>
      </w:rPr>
    </w:lvl>
    <w:lvl w:ilvl="4">
      <w:numFmt w:val="bullet"/>
      <w:lvlText w:val="•"/>
      <w:lvlJc w:val="left"/>
      <w:pPr>
        <w:ind w:left="3826" w:hanging="288"/>
      </w:pPr>
      <w:rPr>
        <w:rFonts w:hint="default"/>
        <w:lang w:val="fr-FR" w:eastAsia="en-US" w:bidi="ar-SA"/>
      </w:rPr>
    </w:lvl>
    <w:lvl w:ilvl="5">
      <w:numFmt w:val="bullet"/>
      <w:lvlText w:val="•"/>
      <w:lvlJc w:val="left"/>
      <w:pPr>
        <w:ind w:left="4959" w:hanging="288"/>
      </w:pPr>
      <w:rPr>
        <w:rFonts w:hint="default"/>
        <w:lang w:val="fr-FR" w:eastAsia="en-US" w:bidi="ar-SA"/>
      </w:rPr>
    </w:lvl>
    <w:lvl w:ilvl="6">
      <w:numFmt w:val="bullet"/>
      <w:lvlText w:val="•"/>
      <w:lvlJc w:val="left"/>
      <w:pPr>
        <w:ind w:left="6092" w:hanging="288"/>
      </w:pPr>
      <w:rPr>
        <w:rFonts w:hint="default"/>
        <w:lang w:val="fr-FR" w:eastAsia="en-US" w:bidi="ar-SA"/>
      </w:rPr>
    </w:lvl>
    <w:lvl w:ilvl="7">
      <w:numFmt w:val="bullet"/>
      <w:lvlText w:val="•"/>
      <w:lvlJc w:val="left"/>
      <w:pPr>
        <w:ind w:left="7225" w:hanging="288"/>
      </w:pPr>
      <w:rPr>
        <w:rFonts w:hint="default"/>
        <w:lang w:val="fr-FR" w:eastAsia="en-US" w:bidi="ar-SA"/>
      </w:rPr>
    </w:lvl>
    <w:lvl w:ilvl="8">
      <w:numFmt w:val="bullet"/>
      <w:lvlText w:val="•"/>
      <w:lvlJc w:val="left"/>
      <w:pPr>
        <w:ind w:left="8358" w:hanging="288"/>
      </w:pPr>
      <w:rPr>
        <w:rFonts w:hint="default"/>
        <w:lang w:val="fr-FR" w:eastAsia="en-US" w:bidi="ar-SA"/>
      </w:rPr>
    </w:lvl>
  </w:abstractNum>
  <w:abstractNum w:abstractNumId="48" w15:restartNumberingAfterBreak="0">
    <w:nsid w:val="2E5F3A1D"/>
    <w:multiLevelType w:val="hybridMultilevel"/>
    <w:tmpl w:val="63D8B330"/>
    <w:lvl w:ilvl="0" w:tplc="EF02E1E0">
      <w:numFmt w:val="bullet"/>
      <w:lvlText w:val="-"/>
      <w:lvlJc w:val="left"/>
      <w:pPr>
        <w:ind w:left="1712" w:hanging="363"/>
      </w:pPr>
      <w:rPr>
        <w:rFonts w:ascii="Calibri" w:eastAsia="Calibri" w:hAnsi="Calibri" w:cs="Calibri" w:hint="default"/>
        <w:b w:val="0"/>
        <w:bCs w:val="0"/>
        <w:i w:val="0"/>
        <w:iCs w:val="0"/>
        <w:spacing w:val="0"/>
        <w:w w:val="100"/>
        <w:sz w:val="24"/>
        <w:szCs w:val="24"/>
        <w:lang w:val="fr-FR" w:eastAsia="en-US" w:bidi="ar-SA"/>
      </w:rPr>
    </w:lvl>
    <w:lvl w:ilvl="1" w:tplc="CD00086C">
      <w:numFmt w:val="bullet"/>
      <w:lvlText w:val="•"/>
      <w:lvlJc w:val="left"/>
      <w:pPr>
        <w:ind w:left="2723" w:hanging="363"/>
      </w:pPr>
      <w:rPr>
        <w:rFonts w:hint="default"/>
        <w:lang w:val="fr-FR" w:eastAsia="en-US" w:bidi="ar-SA"/>
      </w:rPr>
    </w:lvl>
    <w:lvl w:ilvl="2" w:tplc="8236DD8C">
      <w:numFmt w:val="bullet"/>
      <w:lvlText w:val="•"/>
      <w:lvlJc w:val="left"/>
      <w:pPr>
        <w:ind w:left="3727" w:hanging="363"/>
      </w:pPr>
      <w:rPr>
        <w:rFonts w:hint="default"/>
        <w:lang w:val="fr-FR" w:eastAsia="en-US" w:bidi="ar-SA"/>
      </w:rPr>
    </w:lvl>
    <w:lvl w:ilvl="3" w:tplc="01CE9A02">
      <w:numFmt w:val="bullet"/>
      <w:lvlText w:val="•"/>
      <w:lvlJc w:val="left"/>
      <w:pPr>
        <w:ind w:left="4731" w:hanging="363"/>
      </w:pPr>
      <w:rPr>
        <w:rFonts w:hint="default"/>
        <w:lang w:val="fr-FR" w:eastAsia="en-US" w:bidi="ar-SA"/>
      </w:rPr>
    </w:lvl>
    <w:lvl w:ilvl="4" w:tplc="E65A8812">
      <w:numFmt w:val="bullet"/>
      <w:lvlText w:val="•"/>
      <w:lvlJc w:val="left"/>
      <w:pPr>
        <w:ind w:left="5735" w:hanging="363"/>
      </w:pPr>
      <w:rPr>
        <w:rFonts w:hint="default"/>
        <w:lang w:val="fr-FR" w:eastAsia="en-US" w:bidi="ar-SA"/>
      </w:rPr>
    </w:lvl>
    <w:lvl w:ilvl="5" w:tplc="8982D2AE">
      <w:numFmt w:val="bullet"/>
      <w:lvlText w:val="•"/>
      <w:lvlJc w:val="left"/>
      <w:pPr>
        <w:ind w:left="6739" w:hanging="363"/>
      </w:pPr>
      <w:rPr>
        <w:rFonts w:hint="default"/>
        <w:lang w:val="fr-FR" w:eastAsia="en-US" w:bidi="ar-SA"/>
      </w:rPr>
    </w:lvl>
    <w:lvl w:ilvl="6" w:tplc="E13430AE">
      <w:numFmt w:val="bullet"/>
      <w:lvlText w:val="•"/>
      <w:lvlJc w:val="left"/>
      <w:pPr>
        <w:ind w:left="7742" w:hanging="363"/>
      </w:pPr>
      <w:rPr>
        <w:rFonts w:hint="default"/>
        <w:lang w:val="fr-FR" w:eastAsia="en-US" w:bidi="ar-SA"/>
      </w:rPr>
    </w:lvl>
    <w:lvl w:ilvl="7" w:tplc="E8129644">
      <w:numFmt w:val="bullet"/>
      <w:lvlText w:val="•"/>
      <w:lvlJc w:val="left"/>
      <w:pPr>
        <w:ind w:left="8746" w:hanging="363"/>
      </w:pPr>
      <w:rPr>
        <w:rFonts w:hint="default"/>
        <w:lang w:val="fr-FR" w:eastAsia="en-US" w:bidi="ar-SA"/>
      </w:rPr>
    </w:lvl>
    <w:lvl w:ilvl="8" w:tplc="1DF0EC74">
      <w:numFmt w:val="bullet"/>
      <w:lvlText w:val="•"/>
      <w:lvlJc w:val="left"/>
      <w:pPr>
        <w:ind w:left="9750" w:hanging="363"/>
      </w:pPr>
      <w:rPr>
        <w:rFonts w:hint="default"/>
        <w:lang w:val="fr-FR" w:eastAsia="en-US" w:bidi="ar-SA"/>
      </w:rPr>
    </w:lvl>
  </w:abstractNum>
  <w:abstractNum w:abstractNumId="49" w15:restartNumberingAfterBreak="0">
    <w:nsid w:val="2E9703DD"/>
    <w:multiLevelType w:val="hybridMultilevel"/>
    <w:tmpl w:val="A7E46610"/>
    <w:lvl w:ilvl="0" w:tplc="F7D0B086">
      <w:numFmt w:val="bullet"/>
      <w:lvlText w:val="•"/>
      <w:lvlJc w:val="left"/>
      <w:pPr>
        <w:ind w:left="1583" w:hanging="1443"/>
      </w:pPr>
      <w:rPr>
        <w:rFonts w:ascii="Arial Narrow" w:eastAsia="Arial Narrow" w:hAnsi="Arial Narrow" w:cs="Arial Narrow" w:hint="default"/>
        <w:b w:val="0"/>
        <w:bCs w:val="0"/>
        <w:i w:val="0"/>
        <w:iCs w:val="0"/>
        <w:spacing w:val="0"/>
        <w:w w:val="100"/>
        <w:sz w:val="24"/>
        <w:szCs w:val="24"/>
        <w:lang w:val="fr-FR" w:eastAsia="en-US" w:bidi="ar-SA"/>
      </w:rPr>
    </w:lvl>
    <w:lvl w:ilvl="1" w:tplc="A536711C">
      <w:numFmt w:val="bullet"/>
      <w:lvlText w:val="•"/>
      <w:lvlJc w:val="left"/>
      <w:pPr>
        <w:ind w:left="2461" w:hanging="1443"/>
      </w:pPr>
      <w:rPr>
        <w:rFonts w:hint="default"/>
        <w:lang w:val="fr-FR" w:eastAsia="en-US" w:bidi="ar-SA"/>
      </w:rPr>
    </w:lvl>
    <w:lvl w:ilvl="2" w:tplc="AE6E2412">
      <w:numFmt w:val="bullet"/>
      <w:lvlText w:val="•"/>
      <w:lvlJc w:val="left"/>
      <w:pPr>
        <w:ind w:left="3343" w:hanging="1443"/>
      </w:pPr>
      <w:rPr>
        <w:rFonts w:hint="default"/>
        <w:lang w:val="fr-FR" w:eastAsia="en-US" w:bidi="ar-SA"/>
      </w:rPr>
    </w:lvl>
    <w:lvl w:ilvl="3" w:tplc="536A990A">
      <w:numFmt w:val="bullet"/>
      <w:lvlText w:val="•"/>
      <w:lvlJc w:val="left"/>
      <w:pPr>
        <w:ind w:left="4225" w:hanging="1443"/>
      </w:pPr>
      <w:rPr>
        <w:rFonts w:hint="default"/>
        <w:lang w:val="fr-FR" w:eastAsia="en-US" w:bidi="ar-SA"/>
      </w:rPr>
    </w:lvl>
    <w:lvl w:ilvl="4" w:tplc="953A5C12">
      <w:numFmt w:val="bullet"/>
      <w:lvlText w:val="•"/>
      <w:lvlJc w:val="left"/>
      <w:pPr>
        <w:ind w:left="5107" w:hanging="1443"/>
      </w:pPr>
      <w:rPr>
        <w:rFonts w:hint="default"/>
        <w:lang w:val="fr-FR" w:eastAsia="en-US" w:bidi="ar-SA"/>
      </w:rPr>
    </w:lvl>
    <w:lvl w:ilvl="5" w:tplc="A9CCA89A">
      <w:numFmt w:val="bullet"/>
      <w:lvlText w:val="•"/>
      <w:lvlJc w:val="left"/>
      <w:pPr>
        <w:ind w:left="5989" w:hanging="1443"/>
      </w:pPr>
      <w:rPr>
        <w:rFonts w:hint="default"/>
        <w:lang w:val="fr-FR" w:eastAsia="en-US" w:bidi="ar-SA"/>
      </w:rPr>
    </w:lvl>
    <w:lvl w:ilvl="6" w:tplc="9DDA1D20">
      <w:numFmt w:val="bullet"/>
      <w:lvlText w:val="•"/>
      <w:lvlJc w:val="left"/>
      <w:pPr>
        <w:ind w:left="6870" w:hanging="1443"/>
      </w:pPr>
      <w:rPr>
        <w:rFonts w:hint="default"/>
        <w:lang w:val="fr-FR" w:eastAsia="en-US" w:bidi="ar-SA"/>
      </w:rPr>
    </w:lvl>
    <w:lvl w:ilvl="7" w:tplc="A866F9D2">
      <w:numFmt w:val="bullet"/>
      <w:lvlText w:val="•"/>
      <w:lvlJc w:val="left"/>
      <w:pPr>
        <w:ind w:left="7752" w:hanging="1443"/>
      </w:pPr>
      <w:rPr>
        <w:rFonts w:hint="default"/>
        <w:lang w:val="fr-FR" w:eastAsia="en-US" w:bidi="ar-SA"/>
      </w:rPr>
    </w:lvl>
    <w:lvl w:ilvl="8" w:tplc="A60C92D8">
      <w:numFmt w:val="bullet"/>
      <w:lvlText w:val="•"/>
      <w:lvlJc w:val="left"/>
      <w:pPr>
        <w:ind w:left="8634" w:hanging="1443"/>
      </w:pPr>
      <w:rPr>
        <w:rFonts w:hint="default"/>
        <w:lang w:val="fr-FR" w:eastAsia="en-US" w:bidi="ar-SA"/>
      </w:rPr>
    </w:lvl>
  </w:abstractNum>
  <w:abstractNum w:abstractNumId="50" w15:restartNumberingAfterBreak="0">
    <w:nsid w:val="2EC57F54"/>
    <w:multiLevelType w:val="multilevel"/>
    <w:tmpl w:val="2DB6FFF6"/>
    <w:lvl w:ilvl="0">
      <w:start w:val="38"/>
      <w:numFmt w:val="decimal"/>
      <w:lvlText w:val="%1"/>
      <w:lvlJc w:val="left"/>
      <w:pPr>
        <w:ind w:left="141" w:hanging="444"/>
        <w:jc w:val="left"/>
      </w:pPr>
      <w:rPr>
        <w:rFonts w:hint="default"/>
        <w:lang w:val="fr-FR" w:eastAsia="en-US" w:bidi="ar-SA"/>
      </w:rPr>
    </w:lvl>
    <w:lvl w:ilvl="1">
      <w:start w:val="1"/>
      <w:numFmt w:val="decimal"/>
      <w:lvlText w:val="%1.%2"/>
      <w:lvlJc w:val="left"/>
      <w:pPr>
        <w:ind w:left="141" w:hanging="444"/>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444"/>
      </w:pPr>
      <w:rPr>
        <w:rFonts w:hint="default"/>
        <w:lang w:val="fr-FR" w:eastAsia="en-US" w:bidi="ar-SA"/>
      </w:rPr>
    </w:lvl>
    <w:lvl w:ilvl="3">
      <w:numFmt w:val="bullet"/>
      <w:lvlText w:val="•"/>
      <w:lvlJc w:val="left"/>
      <w:pPr>
        <w:ind w:left="3285" w:hanging="444"/>
      </w:pPr>
      <w:rPr>
        <w:rFonts w:hint="default"/>
        <w:lang w:val="fr-FR" w:eastAsia="en-US" w:bidi="ar-SA"/>
      </w:rPr>
    </w:lvl>
    <w:lvl w:ilvl="4">
      <w:numFmt w:val="bullet"/>
      <w:lvlText w:val="•"/>
      <w:lvlJc w:val="left"/>
      <w:pPr>
        <w:ind w:left="4333" w:hanging="444"/>
      </w:pPr>
      <w:rPr>
        <w:rFonts w:hint="default"/>
        <w:lang w:val="fr-FR" w:eastAsia="en-US" w:bidi="ar-SA"/>
      </w:rPr>
    </w:lvl>
    <w:lvl w:ilvl="5">
      <w:numFmt w:val="bullet"/>
      <w:lvlText w:val="•"/>
      <w:lvlJc w:val="left"/>
      <w:pPr>
        <w:ind w:left="5382" w:hanging="444"/>
      </w:pPr>
      <w:rPr>
        <w:rFonts w:hint="default"/>
        <w:lang w:val="fr-FR" w:eastAsia="en-US" w:bidi="ar-SA"/>
      </w:rPr>
    </w:lvl>
    <w:lvl w:ilvl="6">
      <w:numFmt w:val="bullet"/>
      <w:lvlText w:val="•"/>
      <w:lvlJc w:val="left"/>
      <w:pPr>
        <w:ind w:left="6430" w:hanging="444"/>
      </w:pPr>
      <w:rPr>
        <w:rFonts w:hint="default"/>
        <w:lang w:val="fr-FR" w:eastAsia="en-US" w:bidi="ar-SA"/>
      </w:rPr>
    </w:lvl>
    <w:lvl w:ilvl="7">
      <w:numFmt w:val="bullet"/>
      <w:lvlText w:val="•"/>
      <w:lvlJc w:val="left"/>
      <w:pPr>
        <w:ind w:left="7478" w:hanging="444"/>
      </w:pPr>
      <w:rPr>
        <w:rFonts w:hint="default"/>
        <w:lang w:val="fr-FR" w:eastAsia="en-US" w:bidi="ar-SA"/>
      </w:rPr>
    </w:lvl>
    <w:lvl w:ilvl="8">
      <w:numFmt w:val="bullet"/>
      <w:lvlText w:val="•"/>
      <w:lvlJc w:val="left"/>
      <w:pPr>
        <w:ind w:left="8527" w:hanging="444"/>
      </w:pPr>
      <w:rPr>
        <w:rFonts w:hint="default"/>
        <w:lang w:val="fr-FR" w:eastAsia="en-US" w:bidi="ar-SA"/>
      </w:rPr>
    </w:lvl>
  </w:abstractNum>
  <w:abstractNum w:abstractNumId="51" w15:restartNumberingAfterBreak="0">
    <w:nsid w:val="300F5DDC"/>
    <w:multiLevelType w:val="hybridMultilevel"/>
    <w:tmpl w:val="1EEA5484"/>
    <w:lvl w:ilvl="0" w:tplc="CD78F718">
      <w:numFmt w:val="bullet"/>
      <w:lvlText w:val="-"/>
      <w:lvlJc w:val="left"/>
      <w:pPr>
        <w:ind w:left="710" w:hanging="286"/>
      </w:pPr>
      <w:rPr>
        <w:rFonts w:ascii="Arial" w:eastAsia="Arial" w:hAnsi="Arial" w:cs="Arial" w:hint="default"/>
        <w:b/>
        <w:bCs/>
        <w:i w:val="0"/>
        <w:iCs w:val="0"/>
        <w:spacing w:val="0"/>
        <w:w w:val="100"/>
        <w:sz w:val="24"/>
        <w:szCs w:val="24"/>
        <w:lang w:val="fr-FR" w:eastAsia="en-US" w:bidi="ar-SA"/>
      </w:rPr>
    </w:lvl>
    <w:lvl w:ilvl="1" w:tplc="FBD82680">
      <w:numFmt w:val="bullet"/>
      <w:lvlText w:val="•"/>
      <w:lvlJc w:val="left"/>
      <w:pPr>
        <w:ind w:left="1687" w:hanging="286"/>
      </w:pPr>
      <w:rPr>
        <w:rFonts w:hint="default"/>
        <w:lang w:val="fr-FR" w:eastAsia="en-US" w:bidi="ar-SA"/>
      </w:rPr>
    </w:lvl>
    <w:lvl w:ilvl="2" w:tplc="74A0BBBA">
      <w:numFmt w:val="bullet"/>
      <w:lvlText w:val="•"/>
      <w:lvlJc w:val="left"/>
      <w:pPr>
        <w:ind w:left="2655" w:hanging="286"/>
      </w:pPr>
      <w:rPr>
        <w:rFonts w:hint="default"/>
        <w:lang w:val="fr-FR" w:eastAsia="en-US" w:bidi="ar-SA"/>
      </w:rPr>
    </w:lvl>
    <w:lvl w:ilvl="3" w:tplc="4992D1FC">
      <w:numFmt w:val="bullet"/>
      <w:lvlText w:val="•"/>
      <w:lvlJc w:val="left"/>
      <w:pPr>
        <w:ind w:left="3623" w:hanging="286"/>
      </w:pPr>
      <w:rPr>
        <w:rFonts w:hint="default"/>
        <w:lang w:val="fr-FR" w:eastAsia="en-US" w:bidi="ar-SA"/>
      </w:rPr>
    </w:lvl>
    <w:lvl w:ilvl="4" w:tplc="614E56C0">
      <w:numFmt w:val="bullet"/>
      <w:lvlText w:val="•"/>
      <w:lvlJc w:val="left"/>
      <w:pPr>
        <w:ind w:left="4591" w:hanging="286"/>
      </w:pPr>
      <w:rPr>
        <w:rFonts w:hint="default"/>
        <w:lang w:val="fr-FR" w:eastAsia="en-US" w:bidi="ar-SA"/>
      </w:rPr>
    </w:lvl>
    <w:lvl w:ilvl="5" w:tplc="79AE8852">
      <w:numFmt w:val="bullet"/>
      <w:lvlText w:val="•"/>
      <w:lvlJc w:val="left"/>
      <w:pPr>
        <w:ind w:left="5559" w:hanging="286"/>
      </w:pPr>
      <w:rPr>
        <w:rFonts w:hint="default"/>
        <w:lang w:val="fr-FR" w:eastAsia="en-US" w:bidi="ar-SA"/>
      </w:rPr>
    </w:lvl>
    <w:lvl w:ilvl="6" w:tplc="2682B6FC">
      <w:numFmt w:val="bullet"/>
      <w:lvlText w:val="•"/>
      <w:lvlJc w:val="left"/>
      <w:pPr>
        <w:ind w:left="6526" w:hanging="286"/>
      </w:pPr>
      <w:rPr>
        <w:rFonts w:hint="default"/>
        <w:lang w:val="fr-FR" w:eastAsia="en-US" w:bidi="ar-SA"/>
      </w:rPr>
    </w:lvl>
    <w:lvl w:ilvl="7" w:tplc="8B5CAFF0">
      <w:numFmt w:val="bullet"/>
      <w:lvlText w:val="•"/>
      <w:lvlJc w:val="left"/>
      <w:pPr>
        <w:ind w:left="7494" w:hanging="286"/>
      </w:pPr>
      <w:rPr>
        <w:rFonts w:hint="default"/>
        <w:lang w:val="fr-FR" w:eastAsia="en-US" w:bidi="ar-SA"/>
      </w:rPr>
    </w:lvl>
    <w:lvl w:ilvl="8" w:tplc="36048DB4">
      <w:numFmt w:val="bullet"/>
      <w:lvlText w:val="•"/>
      <w:lvlJc w:val="left"/>
      <w:pPr>
        <w:ind w:left="8462" w:hanging="286"/>
      </w:pPr>
      <w:rPr>
        <w:rFonts w:hint="default"/>
        <w:lang w:val="fr-FR" w:eastAsia="en-US" w:bidi="ar-SA"/>
      </w:rPr>
    </w:lvl>
  </w:abstractNum>
  <w:abstractNum w:abstractNumId="52" w15:restartNumberingAfterBreak="0">
    <w:nsid w:val="301F63AD"/>
    <w:multiLevelType w:val="multilevel"/>
    <w:tmpl w:val="5912864C"/>
    <w:lvl w:ilvl="0">
      <w:start w:val="34"/>
      <w:numFmt w:val="decimal"/>
      <w:lvlText w:val="%1"/>
      <w:lvlJc w:val="left"/>
      <w:pPr>
        <w:ind w:left="140" w:hanging="443"/>
        <w:jc w:val="left"/>
      </w:pPr>
      <w:rPr>
        <w:rFonts w:hint="default"/>
        <w:lang w:val="fr-FR" w:eastAsia="en-US" w:bidi="ar-SA"/>
      </w:rPr>
    </w:lvl>
    <w:lvl w:ilvl="1">
      <w:start w:val="3"/>
      <w:numFmt w:val="decimal"/>
      <w:lvlText w:val="%1.%2"/>
      <w:lvlJc w:val="left"/>
      <w:pPr>
        <w:ind w:left="140" w:hanging="443"/>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1182" w:hanging="461"/>
      </w:pPr>
      <w:rPr>
        <w:rFonts w:ascii="MS Gothic" w:eastAsia="MS Gothic" w:hAnsi="MS Gothic" w:cs="MS Gothic" w:hint="default"/>
        <w:b w:val="0"/>
        <w:bCs w:val="0"/>
        <w:i w:val="0"/>
        <w:iCs w:val="0"/>
        <w:spacing w:val="0"/>
        <w:w w:val="44"/>
        <w:sz w:val="24"/>
        <w:szCs w:val="24"/>
        <w:lang w:val="fr-FR" w:eastAsia="en-US" w:bidi="ar-SA"/>
      </w:rPr>
    </w:lvl>
    <w:lvl w:ilvl="3">
      <w:numFmt w:val="bullet"/>
      <w:lvlText w:val="•"/>
      <w:lvlJc w:val="left"/>
      <w:pPr>
        <w:ind w:left="3228" w:hanging="461"/>
      </w:pPr>
      <w:rPr>
        <w:rFonts w:hint="default"/>
        <w:lang w:val="fr-FR" w:eastAsia="en-US" w:bidi="ar-SA"/>
      </w:rPr>
    </w:lvl>
    <w:lvl w:ilvl="4">
      <w:numFmt w:val="bullet"/>
      <w:lvlText w:val="•"/>
      <w:lvlJc w:val="left"/>
      <w:pPr>
        <w:ind w:left="4252" w:hanging="461"/>
      </w:pPr>
      <w:rPr>
        <w:rFonts w:hint="default"/>
        <w:lang w:val="fr-FR" w:eastAsia="en-US" w:bidi="ar-SA"/>
      </w:rPr>
    </w:lvl>
    <w:lvl w:ilvl="5">
      <w:numFmt w:val="bullet"/>
      <w:lvlText w:val="•"/>
      <w:lvlJc w:val="left"/>
      <w:pPr>
        <w:ind w:left="5276" w:hanging="461"/>
      </w:pPr>
      <w:rPr>
        <w:rFonts w:hint="default"/>
        <w:lang w:val="fr-FR" w:eastAsia="en-US" w:bidi="ar-SA"/>
      </w:rPr>
    </w:lvl>
    <w:lvl w:ilvl="6">
      <w:numFmt w:val="bullet"/>
      <w:lvlText w:val="•"/>
      <w:lvlJc w:val="left"/>
      <w:pPr>
        <w:ind w:left="6301" w:hanging="461"/>
      </w:pPr>
      <w:rPr>
        <w:rFonts w:hint="default"/>
        <w:lang w:val="fr-FR" w:eastAsia="en-US" w:bidi="ar-SA"/>
      </w:rPr>
    </w:lvl>
    <w:lvl w:ilvl="7">
      <w:numFmt w:val="bullet"/>
      <w:lvlText w:val="•"/>
      <w:lvlJc w:val="left"/>
      <w:pPr>
        <w:ind w:left="7325" w:hanging="461"/>
      </w:pPr>
      <w:rPr>
        <w:rFonts w:hint="default"/>
        <w:lang w:val="fr-FR" w:eastAsia="en-US" w:bidi="ar-SA"/>
      </w:rPr>
    </w:lvl>
    <w:lvl w:ilvl="8">
      <w:numFmt w:val="bullet"/>
      <w:lvlText w:val="•"/>
      <w:lvlJc w:val="left"/>
      <w:pPr>
        <w:ind w:left="8349" w:hanging="461"/>
      </w:pPr>
      <w:rPr>
        <w:rFonts w:hint="default"/>
        <w:lang w:val="fr-FR" w:eastAsia="en-US" w:bidi="ar-SA"/>
      </w:rPr>
    </w:lvl>
  </w:abstractNum>
  <w:abstractNum w:abstractNumId="53"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09F7126"/>
    <w:multiLevelType w:val="multilevel"/>
    <w:tmpl w:val="0B20199C"/>
    <w:lvl w:ilvl="0">
      <w:start w:val="26"/>
      <w:numFmt w:val="decimal"/>
      <w:lvlText w:val="%1"/>
      <w:lvlJc w:val="left"/>
      <w:pPr>
        <w:ind w:left="638" w:hanging="497"/>
        <w:jc w:val="left"/>
      </w:pPr>
      <w:rPr>
        <w:rFonts w:hint="default"/>
        <w:lang w:val="fr-FR" w:eastAsia="en-US" w:bidi="ar-SA"/>
      </w:rPr>
    </w:lvl>
    <w:lvl w:ilvl="1">
      <w:start w:val="1"/>
      <w:numFmt w:val="decimal"/>
      <w:lvlText w:val="%1.%2."/>
      <w:lvlJc w:val="left"/>
      <w:pPr>
        <w:ind w:left="638" w:hanging="497"/>
        <w:jc w:val="left"/>
      </w:pPr>
      <w:rPr>
        <w:rFonts w:hint="default"/>
        <w:spacing w:val="0"/>
        <w:w w:val="100"/>
        <w:lang w:val="fr-FR" w:eastAsia="en-US" w:bidi="ar-SA"/>
      </w:rPr>
    </w:lvl>
    <w:lvl w:ilvl="2">
      <w:start w:val="1"/>
      <w:numFmt w:val="lowerLetter"/>
      <w:lvlText w:val="%3."/>
      <w:lvlJc w:val="left"/>
      <w:pPr>
        <w:ind w:left="707" w:hanging="291"/>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291"/>
      </w:pPr>
      <w:rPr>
        <w:rFonts w:hint="default"/>
        <w:lang w:val="fr-FR" w:eastAsia="en-US" w:bidi="ar-SA"/>
      </w:rPr>
    </w:lvl>
    <w:lvl w:ilvl="4">
      <w:numFmt w:val="bullet"/>
      <w:lvlText w:val="•"/>
      <w:lvlJc w:val="left"/>
      <w:pPr>
        <w:ind w:left="4008" w:hanging="291"/>
      </w:pPr>
      <w:rPr>
        <w:rFonts w:hint="default"/>
        <w:lang w:val="fr-FR" w:eastAsia="en-US" w:bidi="ar-SA"/>
      </w:rPr>
    </w:lvl>
    <w:lvl w:ilvl="5">
      <w:numFmt w:val="bullet"/>
      <w:lvlText w:val="•"/>
      <w:lvlJc w:val="left"/>
      <w:pPr>
        <w:ind w:left="5110" w:hanging="291"/>
      </w:pPr>
      <w:rPr>
        <w:rFonts w:hint="default"/>
        <w:lang w:val="fr-FR" w:eastAsia="en-US" w:bidi="ar-SA"/>
      </w:rPr>
    </w:lvl>
    <w:lvl w:ilvl="6">
      <w:numFmt w:val="bullet"/>
      <w:lvlText w:val="•"/>
      <w:lvlJc w:val="left"/>
      <w:pPr>
        <w:ind w:left="6213" w:hanging="291"/>
      </w:pPr>
      <w:rPr>
        <w:rFonts w:hint="default"/>
        <w:lang w:val="fr-FR" w:eastAsia="en-US" w:bidi="ar-SA"/>
      </w:rPr>
    </w:lvl>
    <w:lvl w:ilvl="7">
      <w:numFmt w:val="bullet"/>
      <w:lvlText w:val="•"/>
      <w:lvlJc w:val="left"/>
      <w:pPr>
        <w:ind w:left="7316" w:hanging="291"/>
      </w:pPr>
      <w:rPr>
        <w:rFonts w:hint="default"/>
        <w:lang w:val="fr-FR" w:eastAsia="en-US" w:bidi="ar-SA"/>
      </w:rPr>
    </w:lvl>
    <w:lvl w:ilvl="8">
      <w:numFmt w:val="bullet"/>
      <w:lvlText w:val="•"/>
      <w:lvlJc w:val="left"/>
      <w:pPr>
        <w:ind w:left="8418" w:hanging="291"/>
      </w:pPr>
      <w:rPr>
        <w:rFonts w:hint="default"/>
        <w:lang w:val="fr-FR" w:eastAsia="en-US" w:bidi="ar-SA"/>
      </w:rPr>
    </w:lvl>
  </w:abstractNum>
  <w:abstractNum w:abstractNumId="55" w15:restartNumberingAfterBreak="0">
    <w:nsid w:val="31E96F55"/>
    <w:multiLevelType w:val="multilevel"/>
    <w:tmpl w:val="A18AD55A"/>
    <w:lvl w:ilvl="0">
      <w:start w:val="37"/>
      <w:numFmt w:val="decimal"/>
      <w:lvlText w:val="%1"/>
      <w:lvlJc w:val="left"/>
      <w:pPr>
        <w:ind w:left="141" w:hanging="387"/>
        <w:jc w:val="left"/>
      </w:pPr>
      <w:rPr>
        <w:rFonts w:hint="default"/>
        <w:lang w:val="fr-FR" w:eastAsia="en-US" w:bidi="ar-SA"/>
      </w:rPr>
    </w:lvl>
    <w:lvl w:ilvl="1">
      <w:start w:val="1"/>
      <w:numFmt w:val="decimal"/>
      <w:lvlText w:val="%1.%2"/>
      <w:lvlJc w:val="left"/>
      <w:pPr>
        <w:ind w:left="141" w:hanging="387"/>
        <w:jc w:val="left"/>
      </w:pPr>
      <w:rPr>
        <w:rFonts w:ascii="Arial Narrow" w:eastAsia="Arial Narrow" w:hAnsi="Arial Narrow" w:cs="Arial Narrow" w:hint="default"/>
        <w:b/>
        <w:bCs/>
        <w:i w:val="0"/>
        <w:iCs w:val="0"/>
        <w:spacing w:val="0"/>
        <w:w w:val="100"/>
        <w:sz w:val="22"/>
        <w:szCs w:val="22"/>
        <w:lang w:val="fr-FR" w:eastAsia="en-US" w:bidi="ar-SA"/>
      </w:rPr>
    </w:lvl>
    <w:lvl w:ilvl="2">
      <w:numFmt w:val="bullet"/>
      <w:lvlText w:val="•"/>
      <w:lvlJc w:val="left"/>
      <w:pPr>
        <w:ind w:left="2236" w:hanging="387"/>
      </w:pPr>
      <w:rPr>
        <w:rFonts w:hint="default"/>
        <w:lang w:val="fr-FR" w:eastAsia="en-US" w:bidi="ar-SA"/>
      </w:rPr>
    </w:lvl>
    <w:lvl w:ilvl="3">
      <w:numFmt w:val="bullet"/>
      <w:lvlText w:val="•"/>
      <w:lvlJc w:val="left"/>
      <w:pPr>
        <w:ind w:left="3285" w:hanging="387"/>
      </w:pPr>
      <w:rPr>
        <w:rFonts w:hint="default"/>
        <w:lang w:val="fr-FR" w:eastAsia="en-US" w:bidi="ar-SA"/>
      </w:rPr>
    </w:lvl>
    <w:lvl w:ilvl="4">
      <w:numFmt w:val="bullet"/>
      <w:lvlText w:val="•"/>
      <w:lvlJc w:val="left"/>
      <w:pPr>
        <w:ind w:left="4333" w:hanging="387"/>
      </w:pPr>
      <w:rPr>
        <w:rFonts w:hint="default"/>
        <w:lang w:val="fr-FR" w:eastAsia="en-US" w:bidi="ar-SA"/>
      </w:rPr>
    </w:lvl>
    <w:lvl w:ilvl="5">
      <w:numFmt w:val="bullet"/>
      <w:lvlText w:val="•"/>
      <w:lvlJc w:val="left"/>
      <w:pPr>
        <w:ind w:left="5382" w:hanging="387"/>
      </w:pPr>
      <w:rPr>
        <w:rFonts w:hint="default"/>
        <w:lang w:val="fr-FR" w:eastAsia="en-US" w:bidi="ar-SA"/>
      </w:rPr>
    </w:lvl>
    <w:lvl w:ilvl="6">
      <w:numFmt w:val="bullet"/>
      <w:lvlText w:val="•"/>
      <w:lvlJc w:val="left"/>
      <w:pPr>
        <w:ind w:left="6430" w:hanging="387"/>
      </w:pPr>
      <w:rPr>
        <w:rFonts w:hint="default"/>
        <w:lang w:val="fr-FR" w:eastAsia="en-US" w:bidi="ar-SA"/>
      </w:rPr>
    </w:lvl>
    <w:lvl w:ilvl="7">
      <w:numFmt w:val="bullet"/>
      <w:lvlText w:val="•"/>
      <w:lvlJc w:val="left"/>
      <w:pPr>
        <w:ind w:left="7478" w:hanging="387"/>
      </w:pPr>
      <w:rPr>
        <w:rFonts w:hint="default"/>
        <w:lang w:val="fr-FR" w:eastAsia="en-US" w:bidi="ar-SA"/>
      </w:rPr>
    </w:lvl>
    <w:lvl w:ilvl="8">
      <w:numFmt w:val="bullet"/>
      <w:lvlText w:val="•"/>
      <w:lvlJc w:val="left"/>
      <w:pPr>
        <w:ind w:left="8527" w:hanging="387"/>
      </w:pPr>
      <w:rPr>
        <w:rFonts w:hint="default"/>
        <w:lang w:val="fr-FR" w:eastAsia="en-US" w:bidi="ar-SA"/>
      </w:rPr>
    </w:lvl>
  </w:abstractNum>
  <w:abstractNum w:abstractNumId="56" w15:restartNumberingAfterBreak="0">
    <w:nsid w:val="33B97CD1"/>
    <w:multiLevelType w:val="multilevel"/>
    <w:tmpl w:val="526C7F44"/>
    <w:lvl w:ilvl="0">
      <w:start w:val="26"/>
      <w:numFmt w:val="decimal"/>
      <w:lvlText w:val="%1"/>
      <w:lvlJc w:val="left"/>
      <w:pPr>
        <w:ind w:left="638" w:hanging="498"/>
        <w:jc w:val="left"/>
      </w:pPr>
      <w:rPr>
        <w:rFonts w:hint="default"/>
        <w:lang w:val="fr-FR" w:eastAsia="en-US" w:bidi="ar-SA"/>
      </w:rPr>
    </w:lvl>
    <w:lvl w:ilvl="1">
      <w:start w:val="1"/>
      <w:numFmt w:val="decimal"/>
      <w:lvlText w:val="%1.%2."/>
      <w:lvlJc w:val="left"/>
      <w:pPr>
        <w:ind w:left="638" w:hanging="498"/>
        <w:jc w:val="left"/>
      </w:pPr>
      <w:rPr>
        <w:rFonts w:ascii="Arial Narrow" w:eastAsia="Arial Narrow" w:hAnsi="Arial Narrow" w:cs="Arial Narrow" w:hint="default"/>
        <w:b/>
        <w:bCs/>
        <w:i/>
        <w:iCs/>
        <w:spacing w:val="0"/>
        <w:w w:val="100"/>
        <w:sz w:val="24"/>
        <w:szCs w:val="24"/>
        <w:lang w:val="fr-FR" w:eastAsia="en-US" w:bidi="ar-SA"/>
      </w:rPr>
    </w:lvl>
    <w:lvl w:ilvl="2">
      <w:start w:val="1"/>
      <w:numFmt w:val="lowerLetter"/>
      <w:lvlText w:val="%3)"/>
      <w:lvlJc w:val="left"/>
      <w:pPr>
        <w:ind w:left="861" w:hanging="360"/>
        <w:jc w:val="left"/>
      </w:pPr>
      <w:rPr>
        <w:rFonts w:hint="default"/>
        <w:spacing w:val="0"/>
        <w:w w:val="100"/>
        <w:lang w:val="fr-FR" w:eastAsia="en-US" w:bidi="ar-SA"/>
      </w:rPr>
    </w:lvl>
    <w:lvl w:ilvl="3">
      <w:numFmt w:val="bullet"/>
      <w:lvlText w:val="•"/>
      <w:lvlJc w:val="left"/>
      <w:pPr>
        <w:ind w:left="2979" w:hanging="360"/>
      </w:pPr>
      <w:rPr>
        <w:rFonts w:hint="default"/>
        <w:lang w:val="fr-FR" w:eastAsia="en-US" w:bidi="ar-SA"/>
      </w:rPr>
    </w:lvl>
    <w:lvl w:ilvl="4">
      <w:numFmt w:val="bullet"/>
      <w:lvlText w:val="•"/>
      <w:lvlJc w:val="left"/>
      <w:pPr>
        <w:ind w:left="4039" w:hanging="360"/>
      </w:pPr>
      <w:rPr>
        <w:rFonts w:hint="default"/>
        <w:lang w:val="fr-FR" w:eastAsia="en-US" w:bidi="ar-SA"/>
      </w:rPr>
    </w:lvl>
    <w:lvl w:ilvl="5">
      <w:numFmt w:val="bullet"/>
      <w:lvlText w:val="•"/>
      <w:lvlJc w:val="left"/>
      <w:pPr>
        <w:ind w:left="5099" w:hanging="360"/>
      </w:pPr>
      <w:rPr>
        <w:rFonts w:hint="default"/>
        <w:lang w:val="fr-FR" w:eastAsia="en-US" w:bidi="ar-SA"/>
      </w:rPr>
    </w:lvl>
    <w:lvl w:ilvl="6">
      <w:numFmt w:val="bullet"/>
      <w:lvlText w:val="•"/>
      <w:lvlJc w:val="left"/>
      <w:pPr>
        <w:ind w:left="6158" w:hanging="360"/>
      </w:pPr>
      <w:rPr>
        <w:rFonts w:hint="default"/>
        <w:lang w:val="fr-FR" w:eastAsia="en-US" w:bidi="ar-SA"/>
      </w:rPr>
    </w:lvl>
    <w:lvl w:ilvl="7">
      <w:numFmt w:val="bullet"/>
      <w:lvlText w:val="•"/>
      <w:lvlJc w:val="left"/>
      <w:pPr>
        <w:ind w:left="7218" w:hanging="360"/>
      </w:pPr>
      <w:rPr>
        <w:rFonts w:hint="default"/>
        <w:lang w:val="fr-FR" w:eastAsia="en-US" w:bidi="ar-SA"/>
      </w:rPr>
    </w:lvl>
    <w:lvl w:ilvl="8">
      <w:numFmt w:val="bullet"/>
      <w:lvlText w:val="•"/>
      <w:lvlJc w:val="left"/>
      <w:pPr>
        <w:ind w:left="8278" w:hanging="360"/>
      </w:pPr>
      <w:rPr>
        <w:rFonts w:hint="default"/>
        <w:lang w:val="fr-FR" w:eastAsia="en-US" w:bidi="ar-SA"/>
      </w:rPr>
    </w:lvl>
  </w:abstractNum>
  <w:abstractNum w:abstractNumId="57" w15:restartNumberingAfterBreak="0">
    <w:nsid w:val="34BB2DBC"/>
    <w:multiLevelType w:val="multilevel"/>
    <w:tmpl w:val="7638DE22"/>
    <w:lvl w:ilvl="0">
      <w:start w:val="39"/>
      <w:numFmt w:val="decimal"/>
      <w:lvlText w:val="%1"/>
      <w:lvlJc w:val="left"/>
      <w:pPr>
        <w:ind w:left="141" w:hanging="502"/>
        <w:jc w:val="left"/>
      </w:pPr>
      <w:rPr>
        <w:rFonts w:hint="default"/>
        <w:lang w:val="fr-FR" w:eastAsia="en-US" w:bidi="ar-SA"/>
      </w:rPr>
    </w:lvl>
    <w:lvl w:ilvl="1">
      <w:start w:val="1"/>
      <w:numFmt w:val="decimal"/>
      <w:lvlText w:val="%1.%2."/>
      <w:lvlJc w:val="left"/>
      <w:pPr>
        <w:ind w:left="141" w:hanging="502"/>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502"/>
      </w:pPr>
      <w:rPr>
        <w:rFonts w:hint="default"/>
        <w:lang w:val="fr-FR" w:eastAsia="en-US" w:bidi="ar-SA"/>
      </w:rPr>
    </w:lvl>
    <w:lvl w:ilvl="3">
      <w:numFmt w:val="bullet"/>
      <w:lvlText w:val="•"/>
      <w:lvlJc w:val="left"/>
      <w:pPr>
        <w:ind w:left="3285" w:hanging="502"/>
      </w:pPr>
      <w:rPr>
        <w:rFonts w:hint="default"/>
        <w:lang w:val="fr-FR" w:eastAsia="en-US" w:bidi="ar-SA"/>
      </w:rPr>
    </w:lvl>
    <w:lvl w:ilvl="4">
      <w:numFmt w:val="bullet"/>
      <w:lvlText w:val="•"/>
      <w:lvlJc w:val="left"/>
      <w:pPr>
        <w:ind w:left="4333" w:hanging="502"/>
      </w:pPr>
      <w:rPr>
        <w:rFonts w:hint="default"/>
        <w:lang w:val="fr-FR" w:eastAsia="en-US" w:bidi="ar-SA"/>
      </w:rPr>
    </w:lvl>
    <w:lvl w:ilvl="5">
      <w:numFmt w:val="bullet"/>
      <w:lvlText w:val="•"/>
      <w:lvlJc w:val="left"/>
      <w:pPr>
        <w:ind w:left="5382" w:hanging="502"/>
      </w:pPr>
      <w:rPr>
        <w:rFonts w:hint="default"/>
        <w:lang w:val="fr-FR" w:eastAsia="en-US" w:bidi="ar-SA"/>
      </w:rPr>
    </w:lvl>
    <w:lvl w:ilvl="6">
      <w:numFmt w:val="bullet"/>
      <w:lvlText w:val="•"/>
      <w:lvlJc w:val="left"/>
      <w:pPr>
        <w:ind w:left="6430" w:hanging="502"/>
      </w:pPr>
      <w:rPr>
        <w:rFonts w:hint="default"/>
        <w:lang w:val="fr-FR" w:eastAsia="en-US" w:bidi="ar-SA"/>
      </w:rPr>
    </w:lvl>
    <w:lvl w:ilvl="7">
      <w:numFmt w:val="bullet"/>
      <w:lvlText w:val="•"/>
      <w:lvlJc w:val="left"/>
      <w:pPr>
        <w:ind w:left="7478" w:hanging="502"/>
      </w:pPr>
      <w:rPr>
        <w:rFonts w:hint="default"/>
        <w:lang w:val="fr-FR" w:eastAsia="en-US" w:bidi="ar-SA"/>
      </w:rPr>
    </w:lvl>
    <w:lvl w:ilvl="8">
      <w:numFmt w:val="bullet"/>
      <w:lvlText w:val="•"/>
      <w:lvlJc w:val="left"/>
      <w:pPr>
        <w:ind w:left="8527" w:hanging="502"/>
      </w:pPr>
      <w:rPr>
        <w:rFonts w:hint="default"/>
        <w:lang w:val="fr-FR" w:eastAsia="en-US" w:bidi="ar-SA"/>
      </w:rPr>
    </w:lvl>
  </w:abstractNum>
  <w:abstractNum w:abstractNumId="58" w15:restartNumberingAfterBreak="0">
    <w:nsid w:val="385F529B"/>
    <w:multiLevelType w:val="hybridMultilevel"/>
    <w:tmpl w:val="7A7EA294"/>
    <w:lvl w:ilvl="0" w:tplc="9D880524">
      <w:numFmt w:val="bullet"/>
      <w:lvlText w:val="▪"/>
      <w:lvlJc w:val="left"/>
      <w:pPr>
        <w:ind w:left="830" w:hanging="461"/>
      </w:pPr>
      <w:rPr>
        <w:rFonts w:ascii="MS Gothic" w:eastAsia="MS Gothic" w:hAnsi="MS Gothic" w:cs="MS Gothic" w:hint="default"/>
        <w:b w:val="0"/>
        <w:bCs w:val="0"/>
        <w:i w:val="0"/>
        <w:iCs w:val="0"/>
        <w:spacing w:val="0"/>
        <w:w w:val="44"/>
        <w:sz w:val="24"/>
        <w:szCs w:val="24"/>
        <w:lang w:val="fr-FR" w:eastAsia="en-US" w:bidi="ar-SA"/>
      </w:rPr>
    </w:lvl>
    <w:lvl w:ilvl="1" w:tplc="A880E634">
      <w:numFmt w:val="bullet"/>
      <w:lvlText w:val="•"/>
      <w:lvlJc w:val="left"/>
      <w:pPr>
        <w:ind w:left="1591" w:hanging="461"/>
      </w:pPr>
      <w:rPr>
        <w:rFonts w:hint="default"/>
        <w:lang w:val="fr-FR" w:eastAsia="en-US" w:bidi="ar-SA"/>
      </w:rPr>
    </w:lvl>
    <w:lvl w:ilvl="2" w:tplc="FF90EE28">
      <w:numFmt w:val="bullet"/>
      <w:lvlText w:val="•"/>
      <w:lvlJc w:val="left"/>
      <w:pPr>
        <w:ind w:left="2343" w:hanging="461"/>
      </w:pPr>
      <w:rPr>
        <w:rFonts w:hint="default"/>
        <w:lang w:val="fr-FR" w:eastAsia="en-US" w:bidi="ar-SA"/>
      </w:rPr>
    </w:lvl>
    <w:lvl w:ilvl="3" w:tplc="08A030EC">
      <w:numFmt w:val="bullet"/>
      <w:lvlText w:val="•"/>
      <w:lvlJc w:val="left"/>
      <w:pPr>
        <w:ind w:left="3095" w:hanging="461"/>
      </w:pPr>
      <w:rPr>
        <w:rFonts w:hint="default"/>
        <w:lang w:val="fr-FR" w:eastAsia="en-US" w:bidi="ar-SA"/>
      </w:rPr>
    </w:lvl>
    <w:lvl w:ilvl="4" w:tplc="3278B72E">
      <w:numFmt w:val="bullet"/>
      <w:lvlText w:val="•"/>
      <w:lvlJc w:val="left"/>
      <w:pPr>
        <w:ind w:left="3847" w:hanging="461"/>
      </w:pPr>
      <w:rPr>
        <w:rFonts w:hint="default"/>
        <w:lang w:val="fr-FR" w:eastAsia="en-US" w:bidi="ar-SA"/>
      </w:rPr>
    </w:lvl>
    <w:lvl w:ilvl="5" w:tplc="F2ECE666">
      <w:numFmt w:val="bullet"/>
      <w:lvlText w:val="•"/>
      <w:lvlJc w:val="left"/>
      <w:pPr>
        <w:ind w:left="4599" w:hanging="461"/>
      </w:pPr>
      <w:rPr>
        <w:rFonts w:hint="default"/>
        <w:lang w:val="fr-FR" w:eastAsia="en-US" w:bidi="ar-SA"/>
      </w:rPr>
    </w:lvl>
    <w:lvl w:ilvl="6" w:tplc="915E3FA6">
      <w:numFmt w:val="bullet"/>
      <w:lvlText w:val="•"/>
      <w:lvlJc w:val="left"/>
      <w:pPr>
        <w:ind w:left="5350" w:hanging="461"/>
      </w:pPr>
      <w:rPr>
        <w:rFonts w:hint="default"/>
        <w:lang w:val="fr-FR" w:eastAsia="en-US" w:bidi="ar-SA"/>
      </w:rPr>
    </w:lvl>
    <w:lvl w:ilvl="7" w:tplc="20968D04">
      <w:numFmt w:val="bullet"/>
      <w:lvlText w:val="•"/>
      <w:lvlJc w:val="left"/>
      <w:pPr>
        <w:ind w:left="6102" w:hanging="461"/>
      </w:pPr>
      <w:rPr>
        <w:rFonts w:hint="default"/>
        <w:lang w:val="fr-FR" w:eastAsia="en-US" w:bidi="ar-SA"/>
      </w:rPr>
    </w:lvl>
    <w:lvl w:ilvl="8" w:tplc="56322D38">
      <w:numFmt w:val="bullet"/>
      <w:lvlText w:val="•"/>
      <w:lvlJc w:val="left"/>
      <w:pPr>
        <w:ind w:left="6854" w:hanging="461"/>
      </w:pPr>
      <w:rPr>
        <w:rFonts w:hint="default"/>
        <w:lang w:val="fr-FR" w:eastAsia="en-US" w:bidi="ar-SA"/>
      </w:rPr>
    </w:lvl>
  </w:abstractNum>
  <w:abstractNum w:abstractNumId="59" w15:restartNumberingAfterBreak="0">
    <w:nsid w:val="38ED1AC6"/>
    <w:multiLevelType w:val="hybridMultilevel"/>
    <w:tmpl w:val="CE38B082"/>
    <w:lvl w:ilvl="0" w:tplc="0C321D7A">
      <w:numFmt w:val="bullet"/>
      <w:lvlText w:val="-"/>
      <w:lvlJc w:val="left"/>
      <w:pPr>
        <w:ind w:left="861" w:hanging="348"/>
      </w:pPr>
      <w:rPr>
        <w:rFonts w:ascii="Arial Narrow" w:eastAsia="Arial Narrow" w:hAnsi="Arial Narrow" w:cs="Arial Narrow" w:hint="default"/>
        <w:b w:val="0"/>
        <w:bCs w:val="0"/>
        <w:i w:val="0"/>
        <w:iCs w:val="0"/>
        <w:spacing w:val="0"/>
        <w:w w:val="100"/>
        <w:sz w:val="24"/>
        <w:szCs w:val="24"/>
        <w:lang w:val="fr-FR" w:eastAsia="en-US" w:bidi="ar-SA"/>
      </w:rPr>
    </w:lvl>
    <w:lvl w:ilvl="1" w:tplc="3B42BBFC">
      <w:numFmt w:val="bullet"/>
      <w:lvlText w:val="•"/>
      <w:lvlJc w:val="left"/>
      <w:pPr>
        <w:ind w:left="3021" w:hanging="358"/>
      </w:pPr>
      <w:rPr>
        <w:rFonts w:ascii="Times New Roman" w:eastAsia="Times New Roman" w:hAnsi="Times New Roman" w:cs="Times New Roman" w:hint="default"/>
        <w:b w:val="0"/>
        <w:bCs w:val="0"/>
        <w:i w:val="0"/>
        <w:iCs w:val="0"/>
        <w:spacing w:val="0"/>
        <w:w w:val="130"/>
        <w:sz w:val="24"/>
        <w:szCs w:val="24"/>
        <w:lang w:val="fr-FR" w:eastAsia="en-US" w:bidi="ar-SA"/>
      </w:rPr>
    </w:lvl>
    <w:lvl w:ilvl="2" w:tplc="5ADAE664">
      <w:numFmt w:val="bullet"/>
      <w:lvlText w:val="•"/>
      <w:lvlJc w:val="left"/>
      <w:pPr>
        <w:ind w:left="3839" w:hanging="358"/>
      </w:pPr>
      <w:rPr>
        <w:rFonts w:hint="default"/>
        <w:lang w:val="fr-FR" w:eastAsia="en-US" w:bidi="ar-SA"/>
      </w:rPr>
    </w:lvl>
    <w:lvl w:ilvl="3" w:tplc="51BAD1EC">
      <w:numFmt w:val="bullet"/>
      <w:lvlText w:val="•"/>
      <w:lvlJc w:val="left"/>
      <w:pPr>
        <w:ind w:left="4659" w:hanging="358"/>
      </w:pPr>
      <w:rPr>
        <w:rFonts w:hint="default"/>
        <w:lang w:val="fr-FR" w:eastAsia="en-US" w:bidi="ar-SA"/>
      </w:rPr>
    </w:lvl>
    <w:lvl w:ilvl="4" w:tplc="E238FB74">
      <w:numFmt w:val="bullet"/>
      <w:lvlText w:val="•"/>
      <w:lvlJc w:val="left"/>
      <w:pPr>
        <w:ind w:left="5479" w:hanging="358"/>
      </w:pPr>
      <w:rPr>
        <w:rFonts w:hint="default"/>
        <w:lang w:val="fr-FR" w:eastAsia="en-US" w:bidi="ar-SA"/>
      </w:rPr>
    </w:lvl>
    <w:lvl w:ilvl="5" w:tplc="1C4E55CE">
      <w:numFmt w:val="bullet"/>
      <w:lvlText w:val="•"/>
      <w:lvlJc w:val="left"/>
      <w:pPr>
        <w:ind w:left="6299" w:hanging="358"/>
      </w:pPr>
      <w:rPr>
        <w:rFonts w:hint="default"/>
        <w:lang w:val="fr-FR" w:eastAsia="en-US" w:bidi="ar-SA"/>
      </w:rPr>
    </w:lvl>
    <w:lvl w:ilvl="6" w:tplc="2C74D7A8">
      <w:numFmt w:val="bullet"/>
      <w:lvlText w:val="•"/>
      <w:lvlJc w:val="left"/>
      <w:pPr>
        <w:ind w:left="7118" w:hanging="358"/>
      </w:pPr>
      <w:rPr>
        <w:rFonts w:hint="default"/>
        <w:lang w:val="fr-FR" w:eastAsia="en-US" w:bidi="ar-SA"/>
      </w:rPr>
    </w:lvl>
    <w:lvl w:ilvl="7" w:tplc="EF5C1B92">
      <w:numFmt w:val="bullet"/>
      <w:lvlText w:val="•"/>
      <w:lvlJc w:val="left"/>
      <w:pPr>
        <w:ind w:left="7938" w:hanging="358"/>
      </w:pPr>
      <w:rPr>
        <w:rFonts w:hint="default"/>
        <w:lang w:val="fr-FR" w:eastAsia="en-US" w:bidi="ar-SA"/>
      </w:rPr>
    </w:lvl>
    <w:lvl w:ilvl="8" w:tplc="F8F09C48">
      <w:numFmt w:val="bullet"/>
      <w:lvlText w:val="•"/>
      <w:lvlJc w:val="left"/>
      <w:pPr>
        <w:ind w:left="8758" w:hanging="358"/>
      </w:pPr>
      <w:rPr>
        <w:rFonts w:hint="default"/>
        <w:lang w:val="fr-FR" w:eastAsia="en-US" w:bidi="ar-SA"/>
      </w:rPr>
    </w:lvl>
  </w:abstractNum>
  <w:abstractNum w:abstractNumId="60" w15:restartNumberingAfterBreak="0">
    <w:nsid w:val="39BF17F3"/>
    <w:multiLevelType w:val="hybridMultilevel"/>
    <w:tmpl w:val="16A071D8"/>
    <w:lvl w:ilvl="0" w:tplc="0A3AD758">
      <w:start w:val="1"/>
      <w:numFmt w:val="lowerLetter"/>
      <w:lvlText w:val="%1."/>
      <w:lvlJc w:val="left"/>
      <w:pPr>
        <w:ind w:left="707" w:hanging="296"/>
        <w:jc w:val="right"/>
      </w:pPr>
      <w:rPr>
        <w:rFonts w:ascii="Arial Narrow" w:eastAsia="Arial Narrow" w:hAnsi="Arial Narrow" w:cs="Arial Narrow" w:hint="default"/>
        <w:b w:val="0"/>
        <w:bCs w:val="0"/>
        <w:i w:val="0"/>
        <w:iCs w:val="0"/>
        <w:spacing w:val="0"/>
        <w:w w:val="100"/>
        <w:sz w:val="24"/>
        <w:szCs w:val="24"/>
        <w:lang w:val="fr-FR" w:eastAsia="en-US" w:bidi="ar-SA"/>
      </w:rPr>
    </w:lvl>
    <w:lvl w:ilvl="1" w:tplc="E47E3DBE">
      <w:numFmt w:val="bullet"/>
      <w:lvlText w:val="•"/>
      <w:lvlJc w:val="left"/>
      <w:pPr>
        <w:ind w:left="1692" w:hanging="296"/>
      </w:pPr>
      <w:rPr>
        <w:rFonts w:hint="default"/>
        <w:lang w:val="fr-FR" w:eastAsia="en-US" w:bidi="ar-SA"/>
      </w:rPr>
    </w:lvl>
    <w:lvl w:ilvl="2" w:tplc="F54C211C">
      <w:numFmt w:val="bullet"/>
      <w:lvlText w:val="•"/>
      <w:lvlJc w:val="left"/>
      <w:pPr>
        <w:ind w:left="2684" w:hanging="296"/>
      </w:pPr>
      <w:rPr>
        <w:rFonts w:hint="default"/>
        <w:lang w:val="fr-FR" w:eastAsia="en-US" w:bidi="ar-SA"/>
      </w:rPr>
    </w:lvl>
    <w:lvl w:ilvl="3" w:tplc="9CBC4396">
      <w:numFmt w:val="bullet"/>
      <w:lvlText w:val="•"/>
      <w:lvlJc w:val="left"/>
      <w:pPr>
        <w:ind w:left="3677" w:hanging="296"/>
      </w:pPr>
      <w:rPr>
        <w:rFonts w:hint="default"/>
        <w:lang w:val="fr-FR" w:eastAsia="en-US" w:bidi="ar-SA"/>
      </w:rPr>
    </w:lvl>
    <w:lvl w:ilvl="4" w:tplc="5A1A31B6">
      <w:numFmt w:val="bullet"/>
      <w:lvlText w:val="•"/>
      <w:lvlJc w:val="left"/>
      <w:pPr>
        <w:ind w:left="4669" w:hanging="296"/>
      </w:pPr>
      <w:rPr>
        <w:rFonts w:hint="default"/>
        <w:lang w:val="fr-FR" w:eastAsia="en-US" w:bidi="ar-SA"/>
      </w:rPr>
    </w:lvl>
    <w:lvl w:ilvl="5" w:tplc="65D63AAC">
      <w:numFmt w:val="bullet"/>
      <w:lvlText w:val="•"/>
      <w:lvlJc w:val="left"/>
      <w:pPr>
        <w:ind w:left="5662" w:hanging="296"/>
      </w:pPr>
      <w:rPr>
        <w:rFonts w:hint="default"/>
        <w:lang w:val="fr-FR" w:eastAsia="en-US" w:bidi="ar-SA"/>
      </w:rPr>
    </w:lvl>
    <w:lvl w:ilvl="6" w:tplc="4CD02BCE">
      <w:numFmt w:val="bullet"/>
      <w:lvlText w:val="•"/>
      <w:lvlJc w:val="left"/>
      <w:pPr>
        <w:ind w:left="6654" w:hanging="296"/>
      </w:pPr>
      <w:rPr>
        <w:rFonts w:hint="default"/>
        <w:lang w:val="fr-FR" w:eastAsia="en-US" w:bidi="ar-SA"/>
      </w:rPr>
    </w:lvl>
    <w:lvl w:ilvl="7" w:tplc="EF2AE832">
      <w:numFmt w:val="bullet"/>
      <w:lvlText w:val="•"/>
      <w:lvlJc w:val="left"/>
      <w:pPr>
        <w:ind w:left="7646" w:hanging="296"/>
      </w:pPr>
      <w:rPr>
        <w:rFonts w:hint="default"/>
        <w:lang w:val="fr-FR" w:eastAsia="en-US" w:bidi="ar-SA"/>
      </w:rPr>
    </w:lvl>
    <w:lvl w:ilvl="8" w:tplc="4A4246D8">
      <w:numFmt w:val="bullet"/>
      <w:lvlText w:val="•"/>
      <w:lvlJc w:val="left"/>
      <w:pPr>
        <w:ind w:left="8639" w:hanging="296"/>
      </w:pPr>
      <w:rPr>
        <w:rFonts w:hint="default"/>
        <w:lang w:val="fr-FR" w:eastAsia="en-US" w:bidi="ar-SA"/>
      </w:rPr>
    </w:lvl>
  </w:abstractNum>
  <w:abstractNum w:abstractNumId="61" w15:restartNumberingAfterBreak="0">
    <w:nsid w:val="3A004C7F"/>
    <w:multiLevelType w:val="multilevel"/>
    <w:tmpl w:val="AF4C8302"/>
    <w:lvl w:ilvl="0">
      <w:start w:val="12"/>
      <w:numFmt w:val="decimal"/>
      <w:lvlText w:val="%1"/>
      <w:lvlJc w:val="left"/>
      <w:pPr>
        <w:ind w:left="594" w:hanging="459"/>
        <w:jc w:val="left"/>
      </w:pPr>
      <w:rPr>
        <w:rFonts w:hint="default"/>
        <w:lang w:val="fr-FR" w:eastAsia="en-US" w:bidi="ar-SA"/>
      </w:rPr>
    </w:lvl>
    <w:lvl w:ilvl="1">
      <w:start w:val="5"/>
      <w:numFmt w:val="decimal"/>
      <w:lvlText w:val="%1.%2"/>
      <w:lvlJc w:val="left"/>
      <w:pPr>
        <w:ind w:left="594" w:hanging="459"/>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559" w:hanging="459"/>
      </w:pPr>
      <w:rPr>
        <w:rFonts w:hint="default"/>
        <w:lang w:val="fr-FR" w:eastAsia="en-US" w:bidi="ar-SA"/>
      </w:rPr>
    </w:lvl>
    <w:lvl w:ilvl="3">
      <w:numFmt w:val="bullet"/>
      <w:lvlText w:val="•"/>
      <w:lvlJc w:val="left"/>
      <w:pPr>
        <w:ind w:left="3539" w:hanging="459"/>
      </w:pPr>
      <w:rPr>
        <w:rFonts w:hint="default"/>
        <w:lang w:val="fr-FR" w:eastAsia="en-US" w:bidi="ar-SA"/>
      </w:rPr>
    </w:lvl>
    <w:lvl w:ilvl="4">
      <w:numFmt w:val="bullet"/>
      <w:lvlText w:val="•"/>
      <w:lvlJc w:val="left"/>
      <w:pPr>
        <w:ind w:left="4519" w:hanging="459"/>
      </w:pPr>
      <w:rPr>
        <w:rFonts w:hint="default"/>
        <w:lang w:val="fr-FR" w:eastAsia="en-US" w:bidi="ar-SA"/>
      </w:rPr>
    </w:lvl>
    <w:lvl w:ilvl="5">
      <w:numFmt w:val="bullet"/>
      <w:lvlText w:val="•"/>
      <w:lvlJc w:val="left"/>
      <w:pPr>
        <w:ind w:left="5499" w:hanging="459"/>
      </w:pPr>
      <w:rPr>
        <w:rFonts w:hint="default"/>
        <w:lang w:val="fr-FR" w:eastAsia="en-US" w:bidi="ar-SA"/>
      </w:rPr>
    </w:lvl>
    <w:lvl w:ilvl="6">
      <w:numFmt w:val="bullet"/>
      <w:lvlText w:val="•"/>
      <w:lvlJc w:val="left"/>
      <w:pPr>
        <w:ind w:left="6478" w:hanging="459"/>
      </w:pPr>
      <w:rPr>
        <w:rFonts w:hint="default"/>
        <w:lang w:val="fr-FR" w:eastAsia="en-US" w:bidi="ar-SA"/>
      </w:rPr>
    </w:lvl>
    <w:lvl w:ilvl="7">
      <w:numFmt w:val="bullet"/>
      <w:lvlText w:val="•"/>
      <w:lvlJc w:val="left"/>
      <w:pPr>
        <w:ind w:left="7458" w:hanging="459"/>
      </w:pPr>
      <w:rPr>
        <w:rFonts w:hint="default"/>
        <w:lang w:val="fr-FR" w:eastAsia="en-US" w:bidi="ar-SA"/>
      </w:rPr>
    </w:lvl>
    <w:lvl w:ilvl="8">
      <w:numFmt w:val="bullet"/>
      <w:lvlText w:val="•"/>
      <w:lvlJc w:val="left"/>
      <w:pPr>
        <w:ind w:left="8438" w:hanging="459"/>
      </w:pPr>
      <w:rPr>
        <w:rFonts w:hint="default"/>
        <w:lang w:val="fr-FR" w:eastAsia="en-US" w:bidi="ar-SA"/>
      </w:rPr>
    </w:lvl>
  </w:abstractNum>
  <w:abstractNum w:abstractNumId="62" w15:restartNumberingAfterBreak="0">
    <w:nsid w:val="3A020E7B"/>
    <w:multiLevelType w:val="multilevel"/>
    <w:tmpl w:val="69D0C0F8"/>
    <w:lvl w:ilvl="0">
      <w:start w:val="5"/>
      <w:numFmt w:val="decimal"/>
      <w:lvlText w:val="%1"/>
      <w:lvlJc w:val="left"/>
      <w:pPr>
        <w:ind w:left="254" w:hanging="394"/>
        <w:jc w:val="left"/>
      </w:pPr>
      <w:rPr>
        <w:rFonts w:hint="default"/>
        <w:lang w:val="fr-FR" w:eastAsia="en-US" w:bidi="ar-SA"/>
      </w:rPr>
    </w:lvl>
    <w:lvl w:ilvl="1">
      <w:start w:val="1"/>
      <w:numFmt w:val="decimal"/>
      <w:lvlText w:val="%1.%2."/>
      <w:lvlJc w:val="left"/>
      <w:pPr>
        <w:ind w:left="254" w:hanging="394"/>
        <w:jc w:val="righ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332" w:hanging="394"/>
      </w:pPr>
      <w:rPr>
        <w:rFonts w:hint="default"/>
        <w:lang w:val="fr-FR" w:eastAsia="en-US" w:bidi="ar-SA"/>
      </w:rPr>
    </w:lvl>
    <w:lvl w:ilvl="3">
      <w:numFmt w:val="bullet"/>
      <w:lvlText w:val="•"/>
      <w:lvlJc w:val="left"/>
      <w:pPr>
        <w:ind w:left="3369" w:hanging="394"/>
      </w:pPr>
      <w:rPr>
        <w:rFonts w:hint="default"/>
        <w:lang w:val="fr-FR" w:eastAsia="en-US" w:bidi="ar-SA"/>
      </w:rPr>
    </w:lvl>
    <w:lvl w:ilvl="4">
      <w:numFmt w:val="bullet"/>
      <w:lvlText w:val="•"/>
      <w:lvlJc w:val="left"/>
      <w:pPr>
        <w:ind w:left="4405" w:hanging="394"/>
      </w:pPr>
      <w:rPr>
        <w:rFonts w:hint="default"/>
        <w:lang w:val="fr-FR" w:eastAsia="en-US" w:bidi="ar-SA"/>
      </w:rPr>
    </w:lvl>
    <w:lvl w:ilvl="5">
      <w:numFmt w:val="bullet"/>
      <w:lvlText w:val="•"/>
      <w:lvlJc w:val="left"/>
      <w:pPr>
        <w:ind w:left="5442" w:hanging="394"/>
      </w:pPr>
      <w:rPr>
        <w:rFonts w:hint="default"/>
        <w:lang w:val="fr-FR" w:eastAsia="en-US" w:bidi="ar-SA"/>
      </w:rPr>
    </w:lvl>
    <w:lvl w:ilvl="6">
      <w:numFmt w:val="bullet"/>
      <w:lvlText w:val="•"/>
      <w:lvlJc w:val="left"/>
      <w:pPr>
        <w:ind w:left="6478" w:hanging="394"/>
      </w:pPr>
      <w:rPr>
        <w:rFonts w:hint="default"/>
        <w:lang w:val="fr-FR" w:eastAsia="en-US" w:bidi="ar-SA"/>
      </w:rPr>
    </w:lvl>
    <w:lvl w:ilvl="7">
      <w:numFmt w:val="bullet"/>
      <w:lvlText w:val="•"/>
      <w:lvlJc w:val="left"/>
      <w:pPr>
        <w:ind w:left="7514" w:hanging="394"/>
      </w:pPr>
      <w:rPr>
        <w:rFonts w:hint="default"/>
        <w:lang w:val="fr-FR" w:eastAsia="en-US" w:bidi="ar-SA"/>
      </w:rPr>
    </w:lvl>
    <w:lvl w:ilvl="8">
      <w:numFmt w:val="bullet"/>
      <w:lvlText w:val="•"/>
      <w:lvlJc w:val="left"/>
      <w:pPr>
        <w:ind w:left="8551" w:hanging="394"/>
      </w:pPr>
      <w:rPr>
        <w:rFonts w:hint="default"/>
        <w:lang w:val="fr-FR" w:eastAsia="en-US" w:bidi="ar-SA"/>
      </w:rPr>
    </w:lvl>
  </w:abstractNum>
  <w:abstractNum w:abstractNumId="63" w15:restartNumberingAfterBreak="0">
    <w:nsid w:val="3BD341CC"/>
    <w:multiLevelType w:val="hybridMultilevel"/>
    <w:tmpl w:val="FA5A0CDC"/>
    <w:lvl w:ilvl="0" w:tplc="D13A26CA">
      <w:start w:val="1"/>
      <w:numFmt w:val="decimal"/>
      <w:lvlText w:val="%1)"/>
      <w:lvlJc w:val="left"/>
      <w:pPr>
        <w:ind w:left="897" w:hanging="363"/>
        <w:jc w:val="left"/>
      </w:pPr>
      <w:rPr>
        <w:rFonts w:ascii="Arial Narrow" w:eastAsia="Arial Narrow" w:hAnsi="Arial Narrow" w:cs="Arial Narrow" w:hint="default"/>
        <w:b/>
        <w:bCs/>
        <w:i w:val="0"/>
        <w:iCs w:val="0"/>
        <w:spacing w:val="0"/>
        <w:w w:val="100"/>
        <w:sz w:val="24"/>
        <w:szCs w:val="24"/>
        <w:lang w:val="fr-FR" w:eastAsia="en-US" w:bidi="ar-SA"/>
      </w:rPr>
    </w:lvl>
    <w:lvl w:ilvl="1" w:tplc="725E2302">
      <w:numFmt w:val="bullet"/>
      <w:lvlText w:val="▪"/>
      <w:lvlJc w:val="left"/>
      <w:pPr>
        <w:ind w:left="830" w:hanging="461"/>
      </w:pPr>
      <w:rPr>
        <w:rFonts w:ascii="MS Gothic" w:eastAsia="MS Gothic" w:hAnsi="MS Gothic" w:cs="MS Gothic" w:hint="default"/>
        <w:b w:val="0"/>
        <w:bCs w:val="0"/>
        <w:i w:val="0"/>
        <w:iCs w:val="0"/>
        <w:spacing w:val="0"/>
        <w:w w:val="44"/>
        <w:sz w:val="24"/>
        <w:szCs w:val="24"/>
        <w:lang w:val="fr-FR" w:eastAsia="en-US" w:bidi="ar-SA"/>
      </w:rPr>
    </w:lvl>
    <w:lvl w:ilvl="2" w:tplc="4F861DEC">
      <w:numFmt w:val="bullet"/>
      <w:lvlText w:val="•"/>
      <w:lvlJc w:val="left"/>
      <w:pPr>
        <w:ind w:left="1728" w:hanging="461"/>
      </w:pPr>
      <w:rPr>
        <w:rFonts w:hint="default"/>
        <w:lang w:val="fr-FR" w:eastAsia="en-US" w:bidi="ar-SA"/>
      </w:rPr>
    </w:lvl>
    <w:lvl w:ilvl="3" w:tplc="5A446E0C">
      <w:numFmt w:val="bullet"/>
      <w:lvlText w:val="•"/>
      <w:lvlJc w:val="left"/>
      <w:pPr>
        <w:ind w:left="2557" w:hanging="461"/>
      </w:pPr>
      <w:rPr>
        <w:rFonts w:hint="default"/>
        <w:lang w:val="fr-FR" w:eastAsia="en-US" w:bidi="ar-SA"/>
      </w:rPr>
    </w:lvl>
    <w:lvl w:ilvl="4" w:tplc="40E2A2BC">
      <w:numFmt w:val="bullet"/>
      <w:lvlText w:val="•"/>
      <w:lvlJc w:val="left"/>
      <w:pPr>
        <w:ind w:left="3386" w:hanging="461"/>
      </w:pPr>
      <w:rPr>
        <w:rFonts w:hint="default"/>
        <w:lang w:val="fr-FR" w:eastAsia="en-US" w:bidi="ar-SA"/>
      </w:rPr>
    </w:lvl>
    <w:lvl w:ilvl="5" w:tplc="A578560A">
      <w:numFmt w:val="bullet"/>
      <w:lvlText w:val="•"/>
      <w:lvlJc w:val="left"/>
      <w:pPr>
        <w:ind w:left="4214" w:hanging="461"/>
      </w:pPr>
      <w:rPr>
        <w:rFonts w:hint="default"/>
        <w:lang w:val="fr-FR" w:eastAsia="en-US" w:bidi="ar-SA"/>
      </w:rPr>
    </w:lvl>
    <w:lvl w:ilvl="6" w:tplc="30DCE0E2">
      <w:numFmt w:val="bullet"/>
      <w:lvlText w:val="•"/>
      <w:lvlJc w:val="left"/>
      <w:pPr>
        <w:ind w:left="5043" w:hanging="461"/>
      </w:pPr>
      <w:rPr>
        <w:rFonts w:hint="default"/>
        <w:lang w:val="fr-FR" w:eastAsia="en-US" w:bidi="ar-SA"/>
      </w:rPr>
    </w:lvl>
    <w:lvl w:ilvl="7" w:tplc="BAE21F68">
      <w:numFmt w:val="bullet"/>
      <w:lvlText w:val="•"/>
      <w:lvlJc w:val="left"/>
      <w:pPr>
        <w:ind w:left="5872" w:hanging="461"/>
      </w:pPr>
      <w:rPr>
        <w:rFonts w:hint="default"/>
        <w:lang w:val="fr-FR" w:eastAsia="en-US" w:bidi="ar-SA"/>
      </w:rPr>
    </w:lvl>
    <w:lvl w:ilvl="8" w:tplc="399C89F0">
      <w:numFmt w:val="bullet"/>
      <w:lvlText w:val="•"/>
      <w:lvlJc w:val="left"/>
      <w:pPr>
        <w:ind w:left="6700" w:hanging="461"/>
      </w:pPr>
      <w:rPr>
        <w:rFonts w:hint="default"/>
        <w:lang w:val="fr-FR" w:eastAsia="en-US" w:bidi="ar-SA"/>
      </w:rPr>
    </w:lvl>
  </w:abstractNum>
  <w:abstractNum w:abstractNumId="64" w15:restartNumberingAfterBreak="0">
    <w:nsid w:val="3C4738E9"/>
    <w:multiLevelType w:val="hybridMultilevel"/>
    <w:tmpl w:val="FEA23138"/>
    <w:lvl w:ilvl="0" w:tplc="BD084AC6">
      <w:start w:val="1"/>
      <w:numFmt w:val="lowerLetter"/>
      <w:lvlText w:val="%1."/>
      <w:lvlJc w:val="left"/>
      <w:pPr>
        <w:ind w:left="645" w:hanging="221"/>
        <w:jc w:val="left"/>
      </w:pPr>
      <w:rPr>
        <w:rFonts w:ascii="Arial Narrow" w:eastAsia="Arial Narrow" w:hAnsi="Arial Narrow" w:cs="Arial Narrow" w:hint="default"/>
        <w:b w:val="0"/>
        <w:bCs w:val="0"/>
        <w:i w:val="0"/>
        <w:iCs w:val="0"/>
        <w:spacing w:val="0"/>
        <w:w w:val="100"/>
        <w:sz w:val="24"/>
        <w:szCs w:val="24"/>
        <w:lang w:val="fr-FR" w:eastAsia="en-US" w:bidi="ar-SA"/>
      </w:rPr>
    </w:lvl>
    <w:lvl w:ilvl="1" w:tplc="DB98CF80">
      <w:start w:val="1"/>
      <w:numFmt w:val="lowerRoman"/>
      <w:lvlText w:val="%2."/>
      <w:lvlJc w:val="left"/>
      <w:pPr>
        <w:ind w:left="1274" w:hanging="375"/>
        <w:jc w:val="right"/>
      </w:pPr>
      <w:rPr>
        <w:rFonts w:ascii="Arial Narrow" w:eastAsia="Arial Narrow" w:hAnsi="Arial Narrow" w:cs="Arial Narrow" w:hint="default"/>
        <w:b w:val="0"/>
        <w:bCs w:val="0"/>
        <w:i w:val="0"/>
        <w:iCs w:val="0"/>
        <w:spacing w:val="-1"/>
        <w:w w:val="100"/>
        <w:sz w:val="24"/>
        <w:szCs w:val="24"/>
        <w:lang w:val="fr-FR" w:eastAsia="en-US" w:bidi="ar-SA"/>
      </w:rPr>
    </w:lvl>
    <w:lvl w:ilvl="2" w:tplc="0AA6F70C">
      <w:numFmt w:val="bullet"/>
      <w:lvlText w:val="•"/>
      <w:lvlJc w:val="left"/>
      <w:pPr>
        <w:ind w:left="2318" w:hanging="375"/>
      </w:pPr>
      <w:rPr>
        <w:rFonts w:hint="default"/>
        <w:lang w:val="fr-FR" w:eastAsia="en-US" w:bidi="ar-SA"/>
      </w:rPr>
    </w:lvl>
    <w:lvl w:ilvl="3" w:tplc="3F9E024C">
      <w:numFmt w:val="bullet"/>
      <w:lvlText w:val="•"/>
      <w:lvlJc w:val="left"/>
      <w:pPr>
        <w:ind w:left="3356" w:hanging="375"/>
      </w:pPr>
      <w:rPr>
        <w:rFonts w:hint="default"/>
        <w:lang w:val="fr-FR" w:eastAsia="en-US" w:bidi="ar-SA"/>
      </w:rPr>
    </w:lvl>
    <w:lvl w:ilvl="4" w:tplc="7528F63E">
      <w:numFmt w:val="bullet"/>
      <w:lvlText w:val="•"/>
      <w:lvlJc w:val="left"/>
      <w:pPr>
        <w:ind w:left="4394" w:hanging="375"/>
      </w:pPr>
      <w:rPr>
        <w:rFonts w:hint="default"/>
        <w:lang w:val="fr-FR" w:eastAsia="en-US" w:bidi="ar-SA"/>
      </w:rPr>
    </w:lvl>
    <w:lvl w:ilvl="5" w:tplc="556A2048">
      <w:numFmt w:val="bullet"/>
      <w:lvlText w:val="•"/>
      <w:lvlJc w:val="left"/>
      <w:pPr>
        <w:ind w:left="5432" w:hanging="375"/>
      </w:pPr>
      <w:rPr>
        <w:rFonts w:hint="default"/>
        <w:lang w:val="fr-FR" w:eastAsia="en-US" w:bidi="ar-SA"/>
      </w:rPr>
    </w:lvl>
    <w:lvl w:ilvl="6" w:tplc="EBC47996">
      <w:numFmt w:val="bullet"/>
      <w:lvlText w:val="•"/>
      <w:lvlJc w:val="left"/>
      <w:pPr>
        <w:ind w:left="6471" w:hanging="375"/>
      </w:pPr>
      <w:rPr>
        <w:rFonts w:hint="default"/>
        <w:lang w:val="fr-FR" w:eastAsia="en-US" w:bidi="ar-SA"/>
      </w:rPr>
    </w:lvl>
    <w:lvl w:ilvl="7" w:tplc="F1E80736">
      <w:numFmt w:val="bullet"/>
      <w:lvlText w:val="•"/>
      <w:lvlJc w:val="left"/>
      <w:pPr>
        <w:ind w:left="7509" w:hanging="375"/>
      </w:pPr>
      <w:rPr>
        <w:rFonts w:hint="default"/>
        <w:lang w:val="fr-FR" w:eastAsia="en-US" w:bidi="ar-SA"/>
      </w:rPr>
    </w:lvl>
    <w:lvl w:ilvl="8" w:tplc="22C082E4">
      <w:numFmt w:val="bullet"/>
      <w:lvlText w:val="•"/>
      <w:lvlJc w:val="left"/>
      <w:pPr>
        <w:ind w:left="8547" w:hanging="375"/>
      </w:pPr>
      <w:rPr>
        <w:rFonts w:hint="default"/>
        <w:lang w:val="fr-FR" w:eastAsia="en-US" w:bidi="ar-SA"/>
      </w:rPr>
    </w:lvl>
  </w:abstractNum>
  <w:abstractNum w:abstractNumId="65" w15:restartNumberingAfterBreak="0">
    <w:nsid w:val="3C512D46"/>
    <w:multiLevelType w:val="hybridMultilevel"/>
    <w:tmpl w:val="094E7500"/>
    <w:lvl w:ilvl="0" w:tplc="18C22C3C">
      <w:start w:val="1"/>
      <w:numFmt w:val="decimal"/>
      <w:lvlText w:val="%1."/>
      <w:lvlJc w:val="left"/>
      <w:pPr>
        <w:ind w:left="863" w:hanging="363"/>
        <w:jc w:val="left"/>
      </w:pPr>
      <w:rPr>
        <w:rFonts w:ascii="Arial Narrow" w:eastAsia="Arial Narrow" w:hAnsi="Arial Narrow" w:cs="Arial Narrow" w:hint="default"/>
        <w:b w:val="0"/>
        <w:bCs w:val="0"/>
        <w:i w:val="0"/>
        <w:iCs w:val="0"/>
        <w:spacing w:val="0"/>
        <w:w w:val="100"/>
        <w:sz w:val="24"/>
        <w:szCs w:val="24"/>
        <w:lang w:val="fr-FR" w:eastAsia="en-US" w:bidi="ar-SA"/>
      </w:rPr>
    </w:lvl>
    <w:lvl w:ilvl="1" w:tplc="77F44ED8">
      <w:numFmt w:val="bullet"/>
      <w:lvlText w:val="•"/>
      <w:lvlJc w:val="left"/>
      <w:pPr>
        <w:ind w:left="1813" w:hanging="363"/>
      </w:pPr>
      <w:rPr>
        <w:rFonts w:hint="default"/>
        <w:lang w:val="fr-FR" w:eastAsia="en-US" w:bidi="ar-SA"/>
      </w:rPr>
    </w:lvl>
    <w:lvl w:ilvl="2" w:tplc="3918B3A8">
      <w:numFmt w:val="bullet"/>
      <w:lvlText w:val="•"/>
      <w:lvlJc w:val="left"/>
      <w:pPr>
        <w:ind w:left="2767" w:hanging="363"/>
      </w:pPr>
      <w:rPr>
        <w:rFonts w:hint="default"/>
        <w:lang w:val="fr-FR" w:eastAsia="en-US" w:bidi="ar-SA"/>
      </w:rPr>
    </w:lvl>
    <w:lvl w:ilvl="3" w:tplc="CE74DE60">
      <w:numFmt w:val="bullet"/>
      <w:lvlText w:val="•"/>
      <w:lvlJc w:val="left"/>
      <w:pPr>
        <w:ind w:left="3721" w:hanging="363"/>
      </w:pPr>
      <w:rPr>
        <w:rFonts w:hint="default"/>
        <w:lang w:val="fr-FR" w:eastAsia="en-US" w:bidi="ar-SA"/>
      </w:rPr>
    </w:lvl>
    <w:lvl w:ilvl="4" w:tplc="922C0A60">
      <w:numFmt w:val="bullet"/>
      <w:lvlText w:val="•"/>
      <w:lvlJc w:val="left"/>
      <w:pPr>
        <w:ind w:left="4675" w:hanging="363"/>
      </w:pPr>
      <w:rPr>
        <w:rFonts w:hint="default"/>
        <w:lang w:val="fr-FR" w:eastAsia="en-US" w:bidi="ar-SA"/>
      </w:rPr>
    </w:lvl>
    <w:lvl w:ilvl="5" w:tplc="69987558">
      <w:numFmt w:val="bullet"/>
      <w:lvlText w:val="•"/>
      <w:lvlJc w:val="left"/>
      <w:pPr>
        <w:ind w:left="5629" w:hanging="363"/>
      </w:pPr>
      <w:rPr>
        <w:rFonts w:hint="default"/>
        <w:lang w:val="fr-FR" w:eastAsia="en-US" w:bidi="ar-SA"/>
      </w:rPr>
    </w:lvl>
    <w:lvl w:ilvl="6" w:tplc="3BEC5386">
      <w:numFmt w:val="bullet"/>
      <w:lvlText w:val="•"/>
      <w:lvlJc w:val="left"/>
      <w:pPr>
        <w:ind w:left="6582" w:hanging="363"/>
      </w:pPr>
      <w:rPr>
        <w:rFonts w:hint="default"/>
        <w:lang w:val="fr-FR" w:eastAsia="en-US" w:bidi="ar-SA"/>
      </w:rPr>
    </w:lvl>
    <w:lvl w:ilvl="7" w:tplc="B5DE9BC2">
      <w:numFmt w:val="bullet"/>
      <w:lvlText w:val="•"/>
      <w:lvlJc w:val="left"/>
      <w:pPr>
        <w:ind w:left="7536" w:hanging="363"/>
      </w:pPr>
      <w:rPr>
        <w:rFonts w:hint="default"/>
        <w:lang w:val="fr-FR" w:eastAsia="en-US" w:bidi="ar-SA"/>
      </w:rPr>
    </w:lvl>
    <w:lvl w:ilvl="8" w:tplc="F9AE3CDA">
      <w:numFmt w:val="bullet"/>
      <w:lvlText w:val="•"/>
      <w:lvlJc w:val="left"/>
      <w:pPr>
        <w:ind w:left="8490" w:hanging="363"/>
      </w:pPr>
      <w:rPr>
        <w:rFonts w:hint="default"/>
        <w:lang w:val="fr-FR" w:eastAsia="en-US" w:bidi="ar-SA"/>
      </w:rPr>
    </w:lvl>
  </w:abstractNum>
  <w:abstractNum w:abstractNumId="66" w15:restartNumberingAfterBreak="0">
    <w:nsid w:val="3C99744D"/>
    <w:multiLevelType w:val="hybridMultilevel"/>
    <w:tmpl w:val="F252F434"/>
    <w:lvl w:ilvl="0" w:tplc="26640E54">
      <w:numFmt w:val="bullet"/>
      <w:lvlText w:val="-"/>
      <w:lvlJc w:val="left"/>
      <w:pPr>
        <w:ind w:left="847" w:hanging="377"/>
      </w:pPr>
      <w:rPr>
        <w:rFonts w:ascii="Calibri" w:eastAsia="Calibri" w:hAnsi="Calibri" w:cs="Calibri" w:hint="default"/>
        <w:b w:val="0"/>
        <w:bCs w:val="0"/>
        <w:i w:val="0"/>
        <w:iCs w:val="0"/>
        <w:color w:val="211F1F"/>
        <w:spacing w:val="0"/>
        <w:w w:val="100"/>
        <w:sz w:val="16"/>
        <w:szCs w:val="16"/>
        <w:lang w:val="fr-FR" w:eastAsia="en-US" w:bidi="ar-SA"/>
      </w:rPr>
    </w:lvl>
    <w:lvl w:ilvl="1" w:tplc="13B8D36E">
      <w:start w:val="1"/>
      <w:numFmt w:val="lowerRoman"/>
      <w:lvlText w:val="%2."/>
      <w:lvlJc w:val="left"/>
      <w:pPr>
        <w:ind w:left="1145" w:hanging="384"/>
        <w:jc w:val="left"/>
      </w:pPr>
      <w:rPr>
        <w:rFonts w:ascii="Arial Narrow" w:eastAsia="Arial Narrow" w:hAnsi="Arial Narrow" w:cs="Arial Narrow" w:hint="default"/>
        <w:b w:val="0"/>
        <w:bCs w:val="0"/>
        <w:i w:val="0"/>
        <w:iCs w:val="0"/>
        <w:spacing w:val="0"/>
        <w:w w:val="100"/>
        <w:sz w:val="24"/>
        <w:szCs w:val="24"/>
        <w:lang w:val="fr-FR" w:eastAsia="en-US" w:bidi="ar-SA"/>
      </w:rPr>
    </w:lvl>
    <w:lvl w:ilvl="2" w:tplc="AA4CD3BE">
      <w:numFmt w:val="bullet"/>
      <w:lvlText w:val="•"/>
      <w:lvlJc w:val="left"/>
      <w:pPr>
        <w:ind w:left="1942" w:hanging="384"/>
      </w:pPr>
      <w:rPr>
        <w:rFonts w:hint="default"/>
        <w:lang w:val="fr-FR" w:eastAsia="en-US" w:bidi="ar-SA"/>
      </w:rPr>
    </w:lvl>
    <w:lvl w:ilvl="3" w:tplc="9A46E9A0">
      <w:numFmt w:val="bullet"/>
      <w:lvlText w:val="•"/>
      <w:lvlJc w:val="left"/>
      <w:pPr>
        <w:ind w:left="2744" w:hanging="384"/>
      </w:pPr>
      <w:rPr>
        <w:rFonts w:hint="default"/>
        <w:lang w:val="fr-FR" w:eastAsia="en-US" w:bidi="ar-SA"/>
      </w:rPr>
    </w:lvl>
    <w:lvl w:ilvl="4" w:tplc="6310B15E">
      <w:numFmt w:val="bullet"/>
      <w:lvlText w:val="•"/>
      <w:lvlJc w:val="left"/>
      <w:pPr>
        <w:ind w:left="3546" w:hanging="384"/>
      </w:pPr>
      <w:rPr>
        <w:rFonts w:hint="default"/>
        <w:lang w:val="fr-FR" w:eastAsia="en-US" w:bidi="ar-SA"/>
      </w:rPr>
    </w:lvl>
    <w:lvl w:ilvl="5" w:tplc="DB0C141A">
      <w:numFmt w:val="bullet"/>
      <w:lvlText w:val="•"/>
      <w:lvlJc w:val="left"/>
      <w:pPr>
        <w:ind w:left="4348" w:hanging="384"/>
      </w:pPr>
      <w:rPr>
        <w:rFonts w:hint="default"/>
        <w:lang w:val="fr-FR" w:eastAsia="en-US" w:bidi="ar-SA"/>
      </w:rPr>
    </w:lvl>
    <w:lvl w:ilvl="6" w:tplc="8354AD9A">
      <w:numFmt w:val="bullet"/>
      <w:lvlText w:val="•"/>
      <w:lvlJc w:val="left"/>
      <w:pPr>
        <w:ind w:left="5150" w:hanging="384"/>
      </w:pPr>
      <w:rPr>
        <w:rFonts w:hint="default"/>
        <w:lang w:val="fr-FR" w:eastAsia="en-US" w:bidi="ar-SA"/>
      </w:rPr>
    </w:lvl>
    <w:lvl w:ilvl="7" w:tplc="A0DA4CA4">
      <w:numFmt w:val="bullet"/>
      <w:lvlText w:val="•"/>
      <w:lvlJc w:val="left"/>
      <w:pPr>
        <w:ind w:left="5952" w:hanging="384"/>
      </w:pPr>
      <w:rPr>
        <w:rFonts w:hint="default"/>
        <w:lang w:val="fr-FR" w:eastAsia="en-US" w:bidi="ar-SA"/>
      </w:rPr>
    </w:lvl>
    <w:lvl w:ilvl="8" w:tplc="9C8E76C0">
      <w:numFmt w:val="bullet"/>
      <w:lvlText w:val="•"/>
      <w:lvlJc w:val="left"/>
      <w:pPr>
        <w:ind w:left="6754" w:hanging="384"/>
      </w:pPr>
      <w:rPr>
        <w:rFonts w:hint="default"/>
        <w:lang w:val="fr-FR" w:eastAsia="en-US" w:bidi="ar-SA"/>
      </w:rPr>
    </w:lvl>
  </w:abstractNum>
  <w:abstractNum w:abstractNumId="67" w15:restartNumberingAfterBreak="0">
    <w:nsid w:val="3E3C335E"/>
    <w:multiLevelType w:val="hybridMultilevel"/>
    <w:tmpl w:val="97949190"/>
    <w:lvl w:ilvl="0" w:tplc="EB547F9C">
      <w:numFmt w:val="bullet"/>
      <w:lvlText w:val="▪"/>
      <w:lvlJc w:val="left"/>
      <w:pPr>
        <w:ind w:left="962" w:hanging="461"/>
      </w:pPr>
      <w:rPr>
        <w:rFonts w:ascii="MS Gothic" w:eastAsia="MS Gothic" w:hAnsi="MS Gothic" w:cs="MS Gothic" w:hint="default"/>
        <w:b w:val="0"/>
        <w:bCs w:val="0"/>
        <w:i w:val="0"/>
        <w:iCs w:val="0"/>
        <w:spacing w:val="0"/>
        <w:w w:val="44"/>
        <w:sz w:val="24"/>
        <w:szCs w:val="24"/>
        <w:lang w:val="fr-FR" w:eastAsia="en-US" w:bidi="ar-SA"/>
      </w:rPr>
    </w:lvl>
    <w:lvl w:ilvl="1" w:tplc="E0941588">
      <w:numFmt w:val="bullet"/>
      <w:lvlText w:val="•"/>
      <w:lvlJc w:val="left"/>
      <w:pPr>
        <w:ind w:left="1926" w:hanging="461"/>
      </w:pPr>
      <w:rPr>
        <w:rFonts w:hint="default"/>
        <w:lang w:val="fr-FR" w:eastAsia="en-US" w:bidi="ar-SA"/>
      </w:rPr>
    </w:lvl>
    <w:lvl w:ilvl="2" w:tplc="7294227C">
      <w:numFmt w:val="bullet"/>
      <w:lvlText w:val="•"/>
      <w:lvlJc w:val="left"/>
      <w:pPr>
        <w:ind w:left="2892" w:hanging="461"/>
      </w:pPr>
      <w:rPr>
        <w:rFonts w:hint="default"/>
        <w:lang w:val="fr-FR" w:eastAsia="en-US" w:bidi="ar-SA"/>
      </w:rPr>
    </w:lvl>
    <w:lvl w:ilvl="3" w:tplc="69206FDC">
      <w:numFmt w:val="bullet"/>
      <w:lvlText w:val="•"/>
      <w:lvlJc w:val="left"/>
      <w:pPr>
        <w:ind w:left="3859" w:hanging="461"/>
      </w:pPr>
      <w:rPr>
        <w:rFonts w:hint="default"/>
        <w:lang w:val="fr-FR" w:eastAsia="en-US" w:bidi="ar-SA"/>
      </w:rPr>
    </w:lvl>
    <w:lvl w:ilvl="4" w:tplc="E73C76D6">
      <w:numFmt w:val="bullet"/>
      <w:lvlText w:val="•"/>
      <w:lvlJc w:val="left"/>
      <w:pPr>
        <w:ind w:left="4825" w:hanging="461"/>
      </w:pPr>
      <w:rPr>
        <w:rFonts w:hint="default"/>
        <w:lang w:val="fr-FR" w:eastAsia="en-US" w:bidi="ar-SA"/>
      </w:rPr>
    </w:lvl>
    <w:lvl w:ilvl="5" w:tplc="9426F512">
      <w:numFmt w:val="bullet"/>
      <w:lvlText w:val="•"/>
      <w:lvlJc w:val="left"/>
      <w:pPr>
        <w:ind w:left="5792" w:hanging="461"/>
      </w:pPr>
      <w:rPr>
        <w:rFonts w:hint="default"/>
        <w:lang w:val="fr-FR" w:eastAsia="en-US" w:bidi="ar-SA"/>
      </w:rPr>
    </w:lvl>
    <w:lvl w:ilvl="6" w:tplc="4106F8A4">
      <w:numFmt w:val="bullet"/>
      <w:lvlText w:val="•"/>
      <w:lvlJc w:val="left"/>
      <w:pPr>
        <w:ind w:left="6758" w:hanging="461"/>
      </w:pPr>
      <w:rPr>
        <w:rFonts w:hint="default"/>
        <w:lang w:val="fr-FR" w:eastAsia="en-US" w:bidi="ar-SA"/>
      </w:rPr>
    </w:lvl>
    <w:lvl w:ilvl="7" w:tplc="3C388D1E">
      <w:numFmt w:val="bullet"/>
      <w:lvlText w:val="•"/>
      <w:lvlJc w:val="left"/>
      <w:pPr>
        <w:ind w:left="7724" w:hanging="461"/>
      </w:pPr>
      <w:rPr>
        <w:rFonts w:hint="default"/>
        <w:lang w:val="fr-FR" w:eastAsia="en-US" w:bidi="ar-SA"/>
      </w:rPr>
    </w:lvl>
    <w:lvl w:ilvl="8" w:tplc="18D28AA8">
      <w:numFmt w:val="bullet"/>
      <w:lvlText w:val="•"/>
      <w:lvlJc w:val="left"/>
      <w:pPr>
        <w:ind w:left="8691" w:hanging="461"/>
      </w:pPr>
      <w:rPr>
        <w:rFonts w:hint="default"/>
        <w:lang w:val="fr-FR" w:eastAsia="en-US" w:bidi="ar-SA"/>
      </w:rPr>
    </w:lvl>
  </w:abstractNum>
  <w:abstractNum w:abstractNumId="68" w15:restartNumberingAfterBreak="0">
    <w:nsid w:val="3E85235F"/>
    <w:multiLevelType w:val="hybridMultilevel"/>
    <w:tmpl w:val="43CC52AC"/>
    <w:lvl w:ilvl="0" w:tplc="1F102AF6">
      <w:numFmt w:val="bullet"/>
      <w:lvlText w:val="-"/>
      <w:lvlJc w:val="left"/>
      <w:pPr>
        <w:ind w:left="861" w:hanging="360"/>
      </w:pPr>
      <w:rPr>
        <w:rFonts w:ascii="Arial" w:eastAsia="Arial" w:hAnsi="Arial" w:cs="Arial" w:hint="default"/>
        <w:b w:val="0"/>
        <w:bCs w:val="0"/>
        <w:i w:val="0"/>
        <w:iCs w:val="0"/>
        <w:spacing w:val="0"/>
        <w:w w:val="99"/>
        <w:sz w:val="24"/>
        <w:szCs w:val="24"/>
        <w:lang w:val="fr-FR" w:eastAsia="en-US" w:bidi="ar-SA"/>
      </w:rPr>
    </w:lvl>
    <w:lvl w:ilvl="1" w:tplc="AC2A4FC2">
      <w:numFmt w:val="bullet"/>
      <w:lvlText w:val="•"/>
      <w:lvlJc w:val="left"/>
      <w:pPr>
        <w:ind w:left="1813" w:hanging="360"/>
      </w:pPr>
      <w:rPr>
        <w:rFonts w:hint="default"/>
        <w:lang w:val="fr-FR" w:eastAsia="en-US" w:bidi="ar-SA"/>
      </w:rPr>
    </w:lvl>
    <w:lvl w:ilvl="2" w:tplc="5C8E51EA">
      <w:numFmt w:val="bullet"/>
      <w:lvlText w:val="•"/>
      <w:lvlJc w:val="left"/>
      <w:pPr>
        <w:ind w:left="2767" w:hanging="360"/>
      </w:pPr>
      <w:rPr>
        <w:rFonts w:hint="default"/>
        <w:lang w:val="fr-FR" w:eastAsia="en-US" w:bidi="ar-SA"/>
      </w:rPr>
    </w:lvl>
    <w:lvl w:ilvl="3" w:tplc="09848B04">
      <w:numFmt w:val="bullet"/>
      <w:lvlText w:val="•"/>
      <w:lvlJc w:val="left"/>
      <w:pPr>
        <w:ind w:left="3721" w:hanging="360"/>
      </w:pPr>
      <w:rPr>
        <w:rFonts w:hint="default"/>
        <w:lang w:val="fr-FR" w:eastAsia="en-US" w:bidi="ar-SA"/>
      </w:rPr>
    </w:lvl>
    <w:lvl w:ilvl="4" w:tplc="8B06CA0C">
      <w:numFmt w:val="bullet"/>
      <w:lvlText w:val="•"/>
      <w:lvlJc w:val="left"/>
      <w:pPr>
        <w:ind w:left="4675" w:hanging="360"/>
      </w:pPr>
      <w:rPr>
        <w:rFonts w:hint="default"/>
        <w:lang w:val="fr-FR" w:eastAsia="en-US" w:bidi="ar-SA"/>
      </w:rPr>
    </w:lvl>
    <w:lvl w:ilvl="5" w:tplc="D62618C8">
      <w:numFmt w:val="bullet"/>
      <w:lvlText w:val="•"/>
      <w:lvlJc w:val="left"/>
      <w:pPr>
        <w:ind w:left="5629" w:hanging="360"/>
      </w:pPr>
      <w:rPr>
        <w:rFonts w:hint="default"/>
        <w:lang w:val="fr-FR" w:eastAsia="en-US" w:bidi="ar-SA"/>
      </w:rPr>
    </w:lvl>
    <w:lvl w:ilvl="6" w:tplc="F79EFA74">
      <w:numFmt w:val="bullet"/>
      <w:lvlText w:val="•"/>
      <w:lvlJc w:val="left"/>
      <w:pPr>
        <w:ind w:left="6582" w:hanging="360"/>
      </w:pPr>
      <w:rPr>
        <w:rFonts w:hint="default"/>
        <w:lang w:val="fr-FR" w:eastAsia="en-US" w:bidi="ar-SA"/>
      </w:rPr>
    </w:lvl>
    <w:lvl w:ilvl="7" w:tplc="D186A706">
      <w:numFmt w:val="bullet"/>
      <w:lvlText w:val="•"/>
      <w:lvlJc w:val="left"/>
      <w:pPr>
        <w:ind w:left="7536" w:hanging="360"/>
      </w:pPr>
      <w:rPr>
        <w:rFonts w:hint="default"/>
        <w:lang w:val="fr-FR" w:eastAsia="en-US" w:bidi="ar-SA"/>
      </w:rPr>
    </w:lvl>
    <w:lvl w:ilvl="8" w:tplc="36B6731E">
      <w:numFmt w:val="bullet"/>
      <w:lvlText w:val="•"/>
      <w:lvlJc w:val="left"/>
      <w:pPr>
        <w:ind w:left="8490" w:hanging="360"/>
      </w:pPr>
      <w:rPr>
        <w:rFonts w:hint="default"/>
        <w:lang w:val="fr-FR" w:eastAsia="en-US" w:bidi="ar-SA"/>
      </w:rPr>
    </w:lvl>
  </w:abstractNum>
  <w:abstractNum w:abstractNumId="69" w15:restartNumberingAfterBreak="0">
    <w:nsid w:val="3F48616E"/>
    <w:multiLevelType w:val="multilevel"/>
    <w:tmpl w:val="F7B8DF7C"/>
    <w:lvl w:ilvl="0">
      <w:start w:val="14"/>
      <w:numFmt w:val="decimal"/>
      <w:lvlText w:val="%1"/>
      <w:lvlJc w:val="left"/>
      <w:pPr>
        <w:ind w:left="657" w:hanging="517"/>
        <w:jc w:val="left"/>
      </w:pPr>
      <w:rPr>
        <w:rFonts w:hint="default"/>
        <w:lang w:val="fr-FR" w:eastAsia="en-US" w:bidi="ar-SA"/>
      </w:rPr>
    </w:lvl>
    <w:lvl w:ilvl="1">
      <w:start w:val="1"/>
      <w:numFmt w:val="decimal"/>
      <w:lvlText w:val="%1.%2."/>
      <w:lvlJc w:val="left"/>
      <w:pPr>
        <w:ind w:left="657" w:hanging="517"/>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607" w:hanging="517"/>
      </w:pPr>
      <w:rPr>
        <w:rFonts w:hint="default"/>
        <w:lang w:val="fr-FR" w:eastAsia="en-US" w:bidi="ar-SA"/>
      </w:rPr>
    </w:lvl>
    <w:lvl w:ilvl="3">
      <w:numFmt w:val="bullet"/>
      <w:lvlText w:val="•"/>
      <w:lvlJc w:val="left"/>
      <w:pPr>
        <w:ind w:left="3581" w:hanging="517"/>
      </w:pPr>
      <w:rPr>
        <w:rFonts w:hint="default"/>
        <w:lang w:val="fr-FR" w:eastAsia="en-US" w:bidi="ar-SA"/>
      </w:rPr>
    </w:lvl>
    <w:lvl w:ilvl="4">
      <w:numFmt w:val="bullet"/>
      <w:lvlText w:val="•"/>
      <w:lvlJc w:val="left"/>
      <w:pPr>
        <w:ind w:left="4555" w:hanging="517"/>
      </w:pPr>
      <w:rPr>
        <w:rFonts w:hint="default"/>
        <w:lang w:val="fr-FR" w:eastAsia="en-US" w:bidi="ar-SA"/>
      </w:rPr>
    </w:lvl>
    <w:lvl w:ilvl="5">
      <w:numFmt w:val="bullet"/>
      <w:lvlText w:val="•"/>
      <w:lvlJc w:val="left"/>
      <w:pPr>
        <w:ind w:left="5529" w:hanging="517"/>
      </w:pPr>
      <w:rPr>
        <w:rFonts w:hint="default"/>
        <w:lang w:val="fr-FR" w:eastAsia="en-US" w:bidi="ar-SA"/>
      </w:rPr>
    </w:lvl>
    <w:lvl w:ilvl="6">
      <w:numFmt w:val="bullet"/>
      <w:lvlText w:val="•"/>
      <w:lvlJc w:val="left"/>
      <w:pPr>
        <w:ind w:left="6502" w:hanging="517"/>
      </w:pPr>
      <w:rPr>
        <w:rFonts w:hint="default"/>
        <w:lang w:val="fr-FR" w:eastAsia="en-US" w:bidi="ar-SA"/>
      </w:rPr>
    </w:lvl>
    <w:lvl w:ilvl="7">
      <w:numFmt w:val="bullet"/>
      <w:lvlText w:val="•"/>
      <w:lvlJc w:val="left"/>
      <w:pPr>
        <w:ind w:left="7476" w:hanging="517"/>
      </w:pPr>
      <w:rPr>
        <w:rFonts w:hint="default"/>
        <w:lang w:val="fr-FR" w:eastAsia="en-US" w:bidi="ar-SA"/>
      </w:rPr>
    </w:lvl>
    <w:lvl w:ilvl="8">
      <w:numFmt w:val="bullet"/>
      <w:lvlText w:val="•"/>
      <w:lvlJc w:val="left"/>
      <w:pPr>
        <w:ind w:left="8450" w:hanging="517"/>
      </w:pPr>
      <w:rPr>
        <w:rFonts w:hint="default"/>
        <w:lang w:val="fr-FR" w:eastAsia="en-US" w:bidi="ar-SA"/>
      </w:rPr>
    </w:lvl>
  </w:abstractNum>
  <w:abstractNum w:abstractNumId="70" w15:restartNumberingAfterBreak="0">
    <w:nsid w:val="430B4165"/>
    <w:multiLevelType w:val="hybridMultilevel"/>
    <w:tmpl w:val="1958BAD2"/>
    <w:lvl w:ilvl="0" w:tplc="7A6E556A">
      <w:start w:val="1"/>
      <w:numFmt w:val="lowerLetter"/>
      <w:lvlText w:val="%1)"/>
      <w:lvlJc w:val="left"/>
      <w:pPr>
        <w:ind w:left="833" w:hanging="363"/>
        <w:jc w:val="left"/>
      </w:pPr>
      <w:rPr>
        <w:rFonts w:ascii="Arial Narrow" w:eastAsia="Arial Narrow" w:hAnsi="Arial Narrow" w:cs="Arial Narrow" w:hint="default"/>
        <w:b w:val="0"/>
        <w:bCs w:val="0"/>
        <w:i/>
        <w:iCs/>
        <w:spacing w:val="0"/>
        <w:w w:val="100"/>
        <w:sz w:val="24"/>
        <w:szCs w:val="24"/>
        <w:lang w:val="fr-FR" w:eastAsia="en-US" w:bidi="ar-SA"/>
      </w:rPr>
    </w:lvl>
    <w:lvl w:ilvl="1" w:tplc="15804498">
      <w:numFmt w:val="bullet"/>
      <w:lvlText w:val="▪"/>
      <w:lvlJc w:val="left"/>
      <w:pPr>
        <w:ind w:left="830" w:hanging="550"/>
      </w:pPr>
      <w:rPr>
        <w:rFonts w:ascii="MS Gothic" w:eastAsia="MS Gothic" w:hAnsi="MS Gothic" w:cs="MS Gothic" w:hint="default"/>
        <w:b w:val="0"/>
        <w:bCs w:val="0"/>
        <w:i w:val="0"/>
        <w:iCs w:val="0"/>
        <w:spacing w:val="0"/>
        <w:w w:val="44"/>
        <w:sz w:val="24"/>
        <w:szCs w:val="24"/>
        <w:lang w:val="fr-FR" w:eastAsia="en-US" w:bidi="ar-SA"/>
      </w:rPr>
    </w:lvl>
    <w:lvl w:ilvl="2" w:tplc="08F8606E">
      <w:numFmt w:val="bullet"/>
      <w:lvlText w:val="•"/>
      <w:lvlJc w:val="left"/>
      <w:pPr>
        <w:ind w:left="2343" w:hanging="550"/>
      </w:pPr>
      <w:rPr>
        <w:rFonts w:hint="default"/>
        <w:lang w:val="fr-FR" w:eastAsia="en-US" w:bidi="ar-SA"/>
      </w:rPr>
    </w:lvl>
    <w:lvl w:ilvl="3" w:tplc="C218C514">
      <w:numFmt w:val="bullet"/>
      <w:lvlText w:val="•"/>
      <w:lvlJc w:val="left"/>
      <w:pPr>
        <w:ind w:left="3095" w:hanging="550"/>
      </w:pPr>
      <w:rPr>
        <w:rFonts w:hint="default"/>
        <w:lang w:val="fr-FR" w:eastAsia="en-US" w:bidi="ar-SA"/>
      </w:rPr>
    </w:lvl>
    <w:lvl w:ilvl="4" w:tplc="44D29724">
      <w:numFmt w:val="bullet"/>
      <w:lvlText w:val="•"/>
      <w:lvlJc w:val="left"/>
      <w:pPr>
        <w:ind w:left="3847" w:hanging="550"/>
      </w:pPr>
      <w:rPr>
        <w:rFonts w:hint="default"/>
        <w:lang w:val="fr-FR" w:eastAsia="en-US" w:bidi="ar-SA"/>
      </w:rPr>
    </w:lvl>
    <w:lvl w:ilvl="5" w:tplc="E6A29418">
      <w:numFmt w:val="bullet"/>
      <w:lvlText w:val="•"/>
      <w:lvlJc w:val="left"/>
      <w:pPr>
        <w:ind w:left="4599" w:hanging="550"/>
      </w:pPr>
      <w:rPr>
        <w:rFonts w:hint="default"/>
        <w:lang w:val="fr-FR" w:eastAsia="en-US" w:bidi="ar-SA"/>
      </w:rPr>
    </w:lvl>
    <w:lvl w:ilvl="6" w:tplc="F6A25748">
      <w:numFmt w:val="bullet"/>
      <w:lvlText w:val="•"/>
      <w:lvlJc w:val="left"/>
      <w:pPr>
        <w:ind w:left="5350" w:hanging="550"/>
      </w:pPr>
      <w:rPr>
        <w:rFonts w:hint="default"/>
        <w:lang w:val="fr-FR" w:eastAsia="en-US" w:bidi="ar-SA"/>
      </w:rPr>
    </w:lvl>
    <w:lvl w:ilvl="7" w:tplc="E7F426A0">
      <w:numFmt w:val="bullet"/>
      <w:lvlText w:val="•"/>
      <w:lvlJc w:val="left"/>
      <w:pPr>
        <w:ind w:left="6102" w:hanging="550"/>
      </w:pPr>
      <w:rPr>
        <w:rFonts w:hint="default"/>
        <w:lang w:val="fr-FR" w:eastAsia="en-US" w:bidi="ar-SA"/>
      </w:rPr>
    </w:lvl>
    <w:lvl w:ilvl="8" w:tplc="424E3422">
      <w:numFmt w:val="bullet"/>
      <w:lvlText w:val="•"/>
      <w:lvlJc w:val="left"/>
      <w:pPr>
        <w:ind w:left="6854" w:hanging="550"/>
      </w:pPr>
      <w:rPr>
        <w:rFonts w:hint="default"/>
        <w:lang w:val="fr-FR" w:eastAsia="en-US" w:bidi="ar-SA"/>
      </w:rPr>
    </w:lvl>
  </w:abstractNum>
  <w:abstractNum w:abstractNumId="71" w15:restartNumberingAfterBreak="0">
    <w:nsid w:val="438875F2"/>
    <w:multiLevelType w:val="multilevel"/>
    <w:tmpl w:val="374A6D96"/>
    <w:lvl w:ilvl="0">
      <w:start w:val="28"/>
      <w:numFmt w:val="decimal"/>
      <w:lvlText w:val="%1"/>
      <w:lvlJc w:val="left"/>
      <w:pPr>
        <w:ind w:left="141" w:hanging="528"/>
        <w:jc w:val="left"/>
      </w:pPr>
      <w:rPr>
        <w:rFonts w:hint="default"/>
        <w:lang w:val="fr-FR" w:eastAsia="en-US" w:bidi="ar-SA"/>
      </w:rPr>
    </w:lvl>
    <w:lvl w:ilvl="1">
      <w:start w:val="1"/>
      <w:numFmt w:val="decimal"/>
      <w:lvlText w:val="%1.%2."/>
      <w:lvlJc w:val="left"/>
      <w:pPr>
        <w:ind w:left="141" w:hanging="528"/>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528"/>
      </w:pPr>
      <w:rPr>
        <w:rFonts w:hint="default"/>
        <w:lang w:val="fr-FR" w:eastAsia="en-US" w:bidi="ar-SA"/>
      </w:rPr>
    </w:lvl>
    <w:lvl w:ilvl="3">
      <w:numFmt w:val="bullet"/>
      <w:lvlText w:val="•"/>
      <w:lvlJc w:val="left"/>
      <w:pPr>
        <w:ind w:left="3285" w:hanging="528"/>
      </w:pPr>
      <w:rPr>
        <w:rFonts w:hint="default"/>
        <w:lang w:val="fr-FR" w:eastAsia="en-US" w:bidi="ar-SA"/>
      </w:rPr>
    </w:lvl>
    <w:lvl w:ilvl="4">
      <w:numFmt w:val="bullet"/>
      <w:lvlText w:val="•"/>
      <w:lvlJc w:val="left"/>
      <w:pPr>
        <w:ind w:left="4333" w:hanging="528"/>
      </w:pPr>
      <w:rPr>
        <w:rFonts w:hint="default"/>
        <w:lang w:val="fr-FR" w:eastAsia="en-US" w:bidi="ar-SA"/>
      </w:rPr>
    </w:lvl>
    <w:lvl w:ilvl="5">
      <w:numFmt w:val="bullet"/>
      <w:lvlText w:val="•"/>
      <w:lvlJc w:val="left"/>
      <w:pPr>
        <w:ind w:left="5382" w:hanging="528"/>
      </w:pPr>
      <w:rPr>
        <w:rFonts w:hint="default"/>
        <w:lang w:val="fr-FR" w:eastAsia="en-US" w:bidi="ar-SA"/>
      </w:rPr>
    </w:lvl>
    <w:lvl w:ilvl="6">
      <w:numFmt w:val="bullet"/>
      <w:lvlText w:val="•"/>
      <w:lvlJc w:val="left"/>
      <w:pPr>
        <w:ind w:left="6430" w:hanging="528"/>
      </w:pPr>
      <w:rPr>
        <w:rFonts w:hint="default"/>
        <w:lang w:val="fr-FR" w:eastAsia="en-US" w:bidi="ar-SA"/>
      </w:rPr>
    </w:lvl>
    <w:lvl w:ilvl="7">
      <w:numFmt w:val="bullet"/>
      <w:lvlText w:val="•"/>
      <w:lvlJc w:val="left"/>
      <w:pPr>
        <w:ind w:left="7478" w:hanging="528"/>
      </w:pPr>
      <w:rPr>
        <w:rFonts w:hint="default"/>
        <w:lang w:val="fr-FR" w:eastAsia="en-US" w:bidi="ar-SA"/>
      </w:rPr>
    </w:lvl>
    <w:lvl w:ilvl="8">
      <w:numFmt w:val="bullet"/>
      <w:lvlText w:val="•"/>
      <w:lvlJc w:val="left"/>
      <w:pPr>
        <w:ind w:left="8527" w:hanging="528"/>
      </w:pPr>
      <w:rPr>
        <w:rFonts w:hint="default"/>
        <w:lang w:val="fr-FR" w:eastAsia="en-US" w:bidi="ar-SA"/>
      </w:rPr>
    </w:lvl>
  </w:abstractNum>
  <w:abstractNum w:abstractNumId="72" w15:restartNumberingAfterBreak="0">
    <w:nsid w:val="45185D51"/>
    <w:multiLevelType w:val="hybridMultilevel"/>
    <w:tmpl w:val="5E44D3B0"/>
    <w:lvl w:ilvl="0" w:tplc="B6ECF810">
      <w:numFmt w:val="bullet"/>
      <w:lvlText w:val="-"/>
      <w:lvlJc w:val="left"/>
      <w:pPr>
        <w:ind w:left="992" w:hanging="363"/>
      </w:pPr>
      <w:rPr>
        <w:rFonts w:ascii="Arial" w:eastAsia="Arial" w:hAnsi="Arial" w:cs="Arial" w:hint="default"/>
        <w:b w:val="0"/>
        <w:bCs w:val="0"/>
        <w:i w:val="0"/>
        <w:iCs w:val="0"/>
        <w:spacing w:val="0"/>
        <w:w w:val="99"/>
        <w:sz w:val="24"/>
        <w:szCs w:val="24"/>
        <w:lang w:val="fr-FR" w:eastAsia="en-US" w:bidi="ar-SA"/>
      </w:rPr>
    </w:lvl>
    <w:lvl w:ilvl="1" w:tplc="1FB4BC9C">
      <w:start w:val="1"/>
      <w:numFmt w:val="lowerRoman"/>
      <w:lvlText w:val="%2)"/>
      <w:lvlJc w:val="left"/>
      <w:pPr>
        <w:ind w:left="2537" w:hanging="360"/>
        <w:jc w:val="left"/>
      </w:pPr>
      <w:rPr>
        <w:rFonts w:ascii="Trebuchet MS" w:eastAsia="Trebuchet MS" w:hAnsi="Trebuchet MS" w:cs="Trebuchet MS" w:hint="default"/>
        <w:b w:val="0"/>
        <w:bCs w:val="0"/>
        <w:i w:val="0"/>
        <w:iCs w:val="0"/>
        <w:spacing w:val="0"/>
        <w:w w:val="100"/>
        <w:sz w:val="24"/>
        <w:szCs w:val="24"/>
        <w:lang w:val="fr-FR" w:eastAsia="en-US" w:bidi="ar-SA"/>
      </w:rPr>
    </w:lvl>
    <w:lvl w:ilvl="2" w:tplc="1D521E3C">
      <w:numFmt w:val="bullet"/>
      <w:lvlText w:val="•"/>
      <w:lvlJc w:val="left"/>
      <w:pPr>
        <w:ind w:left="3564" w:hanging="360"/>
      </w:pPr>
      <w:rPr>
        <w:rFonts w:hint="default"/>
        <w:lang w:val="fr-FR" w:eastAsia="en-US" w:bidi="ar-SA"/>
      </w:rPr>
    </w:lvl>
    <w:lvl w:ilvl="3" w:tplc="4BAC5470">
      <w:numFmt w:val="bullet"/>
      <w:lvlText w:val="•"/>
      <w:lvlJc w:val="left"/>
      <w:pPr>
        <w:ind w:left="4588" w:hanging="360"/>
      </w:pPr>
      <w:rPr>
        <w:rFonts w:hint="default"/>
        <w:lang w:val="fr-FR" w:eastAsia="en-US" w:bidi="ar-SA"/>
      </w:rPr>
    </w:lvl>
    <w:lvl w:ilvl="4" w:tplc="B1C8D518">
      <w:numFmt w:val="bullet"/>
      <w:lvlText w:val="•"/>
      <w:lvlJc w:val="left"/>
      <w:pPr>
        <w:ind w:left="5612" w:hanging="360"/>
      </w:pPr>
      <w:rPr>
        <w:rFonts w:hint="default"/>
        <w:lang w:val="fr-FR" w:eastAsia="en-US" w:bidi="ar-SA"/>
      </w:rPr>
    </w:lvl>
    <w:lvl w:ilvl="5" w:tplc="98A214BC">
      <w:numFmt w:val="bullet"/>
      <w:lvlText w:val="•"/>
      <w:lvlJc w:val="left"/>
      <w:pPr>
        <w:ind w:left="6636" w:hanging="360"/>
      </w:pPr>
      <w:rPr>
        <w:rFonts w:hint="default"/>
        <w:lang w:val="fr-FR" w:eastAsia="en-US" w:bidi="ar-SA"/>
      </w:rPr>
    </w:lvl>
    <w:lvl w:ilvl="6" w:tplc="E9E6E3C6">
      <w:numFmt w:val="bullet"/>
      <w:lvlText w:val="•"/>
      <w:lvlJc w:val="left"/>
      <w:pPr>
        <w:ind w:left="7661" w:hanging="360"/>
      </w:pPr>
      <w:rPr>
        <w:rFonts w:hint="default"/>
        <w:lang w:val="fr-FR" w:eastAsia="en-US" w:bidi="ar-SA"/>
      </w:rPr>
    </w:lvl>
    <w:lvl w:ilvl="7" w:tplc="E8C68B32">
      <w:numFmt w:val="bullet"/>
      <w:lvlText w:val="•"/>
      <w:lvlJc w:val="left"/>
      <w:pPr>
        <w:ind w:left="8685" w:hanging="360"/>
      </w:pPr>
      <w:rPr>
        <w:rFonts w:hint="default"/>
        <w:lang w:val="fr-FR" w:eastAsia="en-US" w:bidi="ar-SA"/>
      </w:rPr>
    </w:lvl>
    <w:lvl w:ilvl="8" w:tplc="607E2920">
      <w:numFmt w:val="bullet"/>
      <w:lvlText w:val="•"/>
      <w:lvlJc w:val="left"/>
      <w:pPr>
        <w:ind w:left="9709" w:hanging="360"/>
      </w:pPr>
      <w:rPr>
        <w:rFonts w:hint="default"/>
        <w:lang w:val="fr-FR" w:eastAsia="en-US" w:bidi="ar-SA"/>
      </w:rPr>
    </w:lvl>
  </w:abstractNum>
  <w:abstractNum w:abstractNumId="73" w15:restartNumberingAfterBreak="0">
    <w:nsid w:val="460A2FBE"/>
    <w:multiLevelType w:val="multilevel"/>
    <w:tmpl w:val="73645368"/>
    <w:lvl w:ilvl="0">
      <w:start w:val="31"/>
      <w:numFmt w:val="decimal"/>
      <w:lvlText w:val="%1"/>
      <w:lvlJc w:val="left"/>
      <w:pPr>
        <w:ind w:left="765" w:hanging="488"/>
        <w:jc w:val="left"/>
      </w:pPr>
      <w:rPr>
        <w:rFonts w:hint="default"/>
        <w:lang w:val="fr-FR" w:eastAsia="en-US" w:bidi="ar-SA"/>
      </w:rPr>
    </w:lvl>
    <w:lvl w:ilvl="1">
      <w:start w:val="2"/>
      <w:numFmt w:val="decimal"/>
      <w:lvlText w:val="%1.%2"/>
      <w:lvlJc w:val="left"/>
      <w:pPr>
        <w:ind w:left="765" w:hanging="488"/>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687" w:hanging="488"/>
      </w:pPr>
      <w:rPr>
        <w:rFonts w:hint="default"/>
        <w:lang w:val="fr-FR" w:eastAsia="en-US" w:bidi="ar-SA"/>
      </w:rPr>
    </w:lvl>
    <w:lvl w:ilvl="3">
      <w:numFmt w:val="bullet"/>
      <w:lvlText w:val="•"/>
      <w:lvlJc w:val="left"/>
      <w:pPr>
        <w:ind w:left="3651" w:hanging="488"/>
      </w:pPr>
      <w:rPr>
        <w:rFonts w:hint="default"/>
        <w:lang w:val="fr-FR" w:eastAsia="en-US" w:bidi="ar-SA"/>
      </w:rPr>
    </w:lvl>
    <w:lvl w:ilvl="4">
      <w:numFmt w:val="bullet"/>
      <w:lvlText w:val="•"/>
      <w:lvlJc w:val="left"/>
      <w:pPr>
        <w:ind w:left="4615" w:hanging="488"/>
      </w:pPr>
      <w:rPr>
        <w:rFonts w:hint="default"/>
        <w:lang w:val="fr-FR" w:eastAsia="en-US" w:bidi="ar-SA"/>
      </w:rPr>
    </w:lvl>
    <w:lvl w:ilvl="5">
      <w:numFmt w:val="bullet"/>
      <w:lvlText w:val="•"/>
      <w:lvlJc w:val="left"/>
      <w:pPr>
        <w:ind w:left="5579" w:hanging="488"/>
      </w:pPr>
      <w:rPr>
        <w:rFonts w:hint="default"/>
        <w:lang w:val="fr-FR" w:eastAsia="en-US" w:bidi="ar-SA"/>
      </w:rPr>
    </w:lvl>
    <w:lvl w:ilvl="6">
      <w:numFmt w:val="bullet"/>
      <w:lvlText w:val="•"/>
      <w:lvlJc w:val="left"/>
      <w:pPr>
        <w:ind w:left="6542" w:hanging="488"/>
      </w:pPr>
      <w:rPr>
        <w:rFonts w:hint="default"/>
        <w:lang w:val="fr-FR" w:eastAsia="en-US" w:bidi="ar-SA"/>
      </w:rPr>
    </w:lvl>
    <w:lvl w:ilvl="7">
      <w:numFmt w:val="bullet"/>
      <w:lvlText w:val="•"/>
      <w:lvlJc w:val="left"/>
      <w:pPr>
        <w:ind w:left="7506" w:hanging="488"/>
      </w:pPr>
      <w:rPr>
        <w:rFonts w:hint="default"/>
        <w:lang w:val="fr-FR" w:eastAsia="en-US" w:bidi="ar-SA"/>
      </w:rPr>
    </w:lvl>
    <w:lvl w:ilvl="8">
      <w:numFmt w:val="bullet"/>
      <w:lvlText w:val="•"/>
      <w:lvlJc w:val="left"/>
      <w:pPr>
        <w:ind w:left="8470" w:hanging="488"/>
      </w:pPr>
      <w:rPr>
        <w:rFonts w:hint="default"/>
        <w:lang w:val="fr-FR" w:eastAsia="en-US" w:bidi="ar-SA"/>
      </w:rPr>
    </w:lvl>
  </w:abstractNum>
  <w:abstractNum w:abstractNumId="74" w15:restartNumberingAfterBreak="0">
    <w:nsid w:val="46446F35"/>
    <w:multiLevelType w:val="multilevel"/>
    <w:tmpl w:val="0DD613E0"/>
    <w:lvl w:ilvl="0">
      <w:start w:val="13"/>
      <w:numFmt w:val="decimal"/>
      <w:lvlText w:val="%1"/>
      <w:lvlJc w:val="left"/>
      <w:pPr>
        <w:ind w:left="141" w:hanging="536"/>
        <w:jc w:val="left"/>
      </w:pPr>
      <w:rPr>
        <w:rFonts w:hint="default"/>
        <w:lang w:val="fr-FR" w:eastAsia="en-US" w:bidi="ar-SA"/>
      </w:rPr>
    </w:lvl>
    <w:lvl w:ilvl="1">
      <w:start w:val="1"/>
      <w:numFmt w:val="decimal"/>
      <w:lvlText w:val="%1.%2."/>
      <w:lvlJc w:val="left"/>
      <w:pPr>
        <w:ind w:left="141" w:hanging="536"/>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12" w:hanging="284"/>
        <w:jc w:val="right"/>
      </w:pPr>
      <w:rPr>
        <w:rFonts w:hint="default"/>
        <w:spacing w:val="-1"/>
        <w:w w:val="100"/>
        <w:lang w:val="fr-FR" w:eastAsia="en-US" w:bidi="ar-SA"/>
      </w:rPr>
    </w:lvl>
    <w:lvl w:ilvl="3">
      <w:start w:val="1"/>
      <w:numFmt w:val="decimal"/>
      <w:lvlText w:val="%3.%4."/>
      <w:lvlJc w:val="left"/>
      <w:pPr>
        <w:ind w:left="1324" w:hanging="332"/>
        <w:jc w:val="left"/>
      </w:pPr>
      <w:rPr>
        <w:rFonts w:hint="default"/>
        <w:spacing w:val="0"/>
        <w:w w:val="93"/>
        <w:lang w:val="fr-FR" w:eastAsia="en-US" w:bidi="ar-SA"/>
      </w:rPr>
    </w:lvl>
    <w:lvl w:ilvl="4">
      <w:numFmt w:val="bullet"/>
      <w:lvlText w:val="-"/>
      <w:lvlJc w:val="left"/>
      <w:pPr>
        <w:ind w:left="1842" w:hanging="332"/>
      </w:pPr>
      <w:rPr>
        <w:rFonts w:ascii="Arial Narrow" w:eastAsia="Arial Narrow" w:hAnsi="Arial Narrow" w:cs="Arial Narrow" w:hint="default"/>
        <w:b w:val="0"/>
        <w:bCs w:val="0"/>
        <w:i w:val="0"/>
        <w:iCs w:val="0"/>
        <w:spacing w:val="0"/>
        <w:w w:val="100"/>
        <w:sz w:val="24"/>
        <w:szCs w:val="24"/>
        <w:lang w:val="fr-FR" w:eastAsia="en-US" w:bidi="ar-SA"/>
      </w:rPr>
    </w:lvl>
    <w:lvl w:ilvl="5">
      <w:numFmt w:val="bullet"/>
      <w:lvlText w:val="•"/>
      <w:lvlJc w:val="left"/>
      <w:pPr>
        <w:ind w:left="3304" w:hanging="332"/>
      </w:pPr>
      <w:rPr>
        <w:rFonts w:hint="default"/>
        <w:lang w:val="fr-FR" w:eastAsia="en-US" w:bidi="ar-SA"/>
      </w:rPr>
    </w:lvl>
    <w:lvl w:ilvl="6">
      <w:numFmt w:val="bullet"/>
      <w:lvlText w:val="•"/>
      <w:lvlJc w:val="left"/>
      <w:pPr>
        <w:ind w:left="4768" w:hanging="332"/>
      </w:pPr>
      <w:rPr>
        <w:rFonts w:hint="default"/>
        <w:lang w:val="fr-FR" w:eastAsia="en-US" w:bidi="ar-SA"/>
      </w:rPr>
    </w:lvl>
    <w:lvl w:ilvl="7">
      <w:numFmt w:val="bullet"/>
      <w:lvlText w:val="•"/>
      <w:lvlJc w:val="left"/>
      <w:pPr>
        <w:ind w:left="6232" w:hanging="332"/>
      </w:pPr>
      <w:rPr>
        <w:rFonts w:hint="default"/>
        <w:lang w:val="fr-FR" w:eastAsia="en-US" w:bidi="ar-SA"/>
      </w:rPr>
    </w:lvl>
    <w:lvl w:ilvl="8">
      <w:numFmt w:val="bullet"/>
      <w:lvlText w:val="•"/>
      <w:lvlJc w:val="left"/>
      <w:pPr>
        <w:ind w:left="7696" w:hanging="332"/>
      </w:pPr>
      <w:rPr>
        <w:rFonts w:hint="default"/>
        <w:lang w:val="fr-FR" w:eastAsia="en-US" w:bidi="ar-SA"/>
      </w:rPr>
    </w:lvl>
  </w:abstractNum>
  <w:abstractNum w:abstractNumId="75" w15:restartNumberingAfterBreak="0">
    <w:nsid w:val="47217E25"/>
    <w:multiLevelType w:val="multilevel"/>
    <w:tmpl w:val="5F246BB4"/>
    <w:lvl w:ilvl="0">
      <w:start w:val="21"/>
      <w:numFmt w:val="decimal"/>
      <w:lvlText w:val="%1"/>
      <w:lvlJc w:val="left"/>
      <w:pPr>
        <w:ind w:left="141" w:hanging="495"/>
        <w:jc w:val="left"/>
      </w:pPr>
      <w:rPr>
        <w:rFonts w:hint="default"/>
        <w:lang w:val="fr-FR" w:eastAsia="en-US" w:bidi="ar-SA"/>
      </w:rPr>
    </w:lvl>
    <w:lvl w:ilvl="1">
      <w:start w:val="1"/>
      <w:numFmt w:val="decimal"/>
      <w:lvlText w:val="%1.%2."/>
      <w:lvlJc w:val="left"/>
      <w:pPr>
        <w:ind w:left="141" w:hanging="495"/>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86"/>
        <w:jc w:val="left"/>
      </w:pPr>
      <w:rPr>
        <w:rFonts w:ascii="Arial Narrow" w:eastAsia="Arial Narrow" w:hAnsi="Arial Narrow" w:cs="Arial Narrow" w:hint="default"/>
        <w:b w:val="0"/>
        <w:bCs w:val="0"/>
        <w:i w:val="0"/>
        <w:iCs w:val="0"/>
        <w:spacing w:val="0"/>
        <w:w w:val="100"/>
        <w:sz w:val="24"/>
        <w:szCs w:val="24"/>
        <w:lang w:val="fr-FR" w:eastAsia="en-US" w:bidi="ar-SA"/>
      </w:rPr>
    </w:lvl>
    <w:lvl w:ilvl="3">
      <w:start w:val="1"/>
      <w:numFmt w:val="lowerRoman"/>
      <w:lvlText w:val="%4."/>
      <w:lvlJc w:val="left"/>
      <w:pPr>
        <w:ind w:left="1276" w:hanging="382"/>
        <w:jc w:val="left"/>
      </w:pPr>
      <w:rPr>
        <w:rFonts w:ascii="Arial Narrow" w:eastAsia="Arial Narrow" w:hAnsi="Arial Narrow" w:cs="Arial Narrow" w:hint="default"/>
        <w:b w:val="0"/>
        <w:bCs w:val="0"/>
        <w:i w:val="0"/>
        <w:iCs w:val="0"/>
        <w:spacing w:val="0"/>
        <w:w w:val="100"/>
        <w:sz w:val="24"/>
        <w:szCs w:val="24"/>
        <w:lang w:val="fr-FR" w:eastAsia="en-US" w:bidi="ar-SA"/>
      </w:rPr>
    </w:lvl>
    <w:lvl w:ilvl="4">
      <w:numFmt w:val="bullet"/>
      <w:lvlText w:val="•"/>
      <w:lvlJc w:val="left"/>
      <w:pPr>
        <w:ind w:left="3616" w:hanging="382"/>
      </w:pPr>
      <w:rPr>
        <w:rFonts w:hint="default"/>
        <w:lang w:val="fr-FR" w:eastAsia="en-US" w:bidi="ar-SA"/>
      </w:rPr>
    </w:lvl>
    <w:lvl w:ilvl="5">
      <w:numFmt w:val="bullet"/>
      <w:lvlText w:val="•"/>
      <w:lvlJc w:val="left"/>
      <w:pPr>
        <w:ind w:left="4784" w:hanging="382"/>
      </w:pPr>
      <w:rPr>
        <w:rFonts w:hint="default"/>
        <w:lang w:val="fr-FR" w:eastAsia="en-US" w:bidi="ar-SA"/>
      </w:rPr>
    </w:lvl>
    <w:lvl w:ilvl="6">
      <w:numFmt w:val="bullet"/>
      <w:lvlText w:val="•"/>
      <w:lvlJc w:val="left"/>
      <w:pPr>
        <w:ind w:left="5952" w:hanging="382"/>
      </w:pPr>
      <w:rPr>
        <w:rFonts w:hint="default"/>
        <w:lang w:val="fr-FR" w:eastAsia="en-US" w:bidi="ar-SA"/>
      </w:rPr>
    </w:lvl>
    <w:lvl w:ilvl="7">
      <w:numFmt w:val="bullet"/>
      <w:lvlText w:val="•"/>
      <w:lvlJc w:val="left"/>
      <w:pPr>
        <w:ind w:left="7120" w:hanging="382"/>
      </w:pPr>
      <w:rPr>
        <w:rFonts w:hint="default"/>
        <w:lang w:val="fr-FR" w:eastAsia="en-US" w:bidi="ar-SA"/>
      </w:rPr>
    </w:lvl>
    <w:lvl w:ilvl="8">
      <w:numFmt w:val="bullet"/>
      <w:lvlText w:val="•"/>
      <w:lvlJc w:val="left"/>
      <w:pPr>
        <w:ind w:left="8288" w:hanging="382"/>
      </w:pPr>
      <w:rPr>
        <w:rFonts w:hint="default"/>
        <w:lang w:val="fr-FR" w:eastAsia="en-US" w:bidi="ar-SA"/>
      </w:rPr>
    </w:lvl>
  </w:abstractNum>
  <w:abstractNum w:abstractNumId="76" w15:restartNumberingAfterBreak="0">
    <w:nsid w:val="47571173"/>
    <w:multiLevelType w:val="multilevel"/>
    <w:tmpl w:val="23C49A8C"/>
    <w:lvl w:ilvl="0">
      <w:start w:val="17"/>
      <w:numFmt w:val="decimal"/>
      <w:lvlText w:val="%1"/>
      <w:lvlJc w:val="left"/>
      <w:pPr>
        <w:ind w:left="638" w:hanging="498"/>
        <w:jc w:val="left"/>
      </w:pPr>
      <w:rPr>
        <w:rFonts w:hint="default"/>
        <w:lang w:val="fr-FR" w:eastAsia="en-US" w:bidi="ar-SA"/>
      </w:rPr>
    </w:lvl>
    <w:lvl w:ilvl="1">
      <w:start w:val="1"/>
      <w:numFmt w:val="decimal"/>
      <w:lvlText w:val="%1.%2."/>
      <w:lvlJc w:val="left"/>
      <w:pPr>
        <w:ind w:left="638" w:hanging="498"/>
        <w:jc w:val="left"/>
      </w:pPr>
      <w:rPr>
        <w:rFonts w:ascii="Arial Narrow" w:eastAsia="Arial Narrow" w:hAnsi="Arial Narrow" w:cs="Arial Narrow" w:hint="default"/>
        <w:b/>
        <w:bCs/>
        <w:i w:val="0"/>
        <w:iCs w:val="0"/>
        <w:spacing w:val="0"/>
        <w:w w:val="100"/>
        <w:sz w:val="24"/>
        <w:szCs w:val="24"/>
        <w:lang w:val="fr-FR" w:eastAsia="en-US" w:bidi="ar-SA"/>
      </w:rPr>
    </w:lvl>
    <w:lvl w:ilvl="2">
      <w:start w:val="1"/>
      <w:numFmt w:val="lowerLetter"/>
      <w:lvlText w:val="%3)."/>
      <w:lvlJc w:val="left"/>
      <w:pPr>
        <w:ind w:left="707" w:hanging="286"/>
        <w:jc w:val="left"/>
      </w:pPr>
      <w:rPr>
        <w:rFonts w:ascii="Arial Narrow" w:eastAsia="Arial Narrow" w:hAnsi="Arial Narrow" w:cs="Arial Narrow" w:hint="default"/>
        <w:b w:val="0"/>
        <w:bCs w:val="0"/>
        <w:i w:val="0"/>
        <w:iCs w:val="0"/>
        <w:spacing w:val="-1"/>
        <w:w w:val="100"/>
        <w:sz w:val="24"/>
        <w:szCs w:val="24"/>
        <w:lang w:val="fr-FR" w:eastAsia="en-US" w:bidi="ar-SA"/>
      </w:rPr>
    </w:lvl>
    <w:lvl w:ilvl="3">
      <w:numFmt w:val="bullet"/>
      <w:lvlText w:val="•"/>
      <w:lvlJc w:val="left"/>
      <w:pPr>
        <w:ind w:left="2855" w:hanging="286"/>
      </w:pPr>
      <w:rPr>
        <w:rFonts w:hint="default"/>
        <w:lang w:val="fr-FR" w:eastAsia="en-US" w:bidi="ar-SA"/>
      </w:rPr>
    </w:lvl>
    <w:lvl w:ilvl="4">
      <w:numFmt w:val="bullet"/>
      <w:lvlText w:val="•"/>
      <w:lvlJc w:val="left"/>
      <w:pPr>
        <w:ind w:left="3932" w:hanging="286"/>
      </w:pPr>
      <w:rPr>
        <w:rFonts w:hint="default"/>
        <w:lang w:val="fr-FR" w:eastAsia="en-US" w:bidi="ar-SA"/>
      </w:rPr>
    </w:lvl>
    <w:lvl w:ilvl="5">
      <w:numFmt w:val="bullet"/>
      <w:lvlText w:val="•"/>
      <w:lvlJc w:val="left"/>
      <w:pPr>
        <w:ind w:left="5010" w:hanging="286"/>
      </w:pPr>
      <w:rPr>
        <w:rFonts w:hint="default"/>
        <w:lang w:val="fr-FR" w:eastAsia="en-US" w:bidi="ar-SA"/>
      </w:rPr>
    </w:lvl>
    <w:lvl w:ilvl="6">
      <w:numFmt w:val="bullet"/>
      <w:lvlText w:val="•"/>
      <w:lvlJc w:val="left"/>
      <w:pPr>
        <w:ind w:left="6087" w:hanging="286"/>
      </w:pPr>
      <w:rPr>
        <w:rFonts w:hint="default"/>
        <w:lang w:val="fr-FR" w:eastAsia="en-US" w:bidi="ar-SA"/>
      </w:rPr>
    </w:lvl>
    <w:lvl w:ilvl="7">
      <w:numFmt w:val="bullet"/>
      <w:lvlText w:val="•"/>
      <w:lvlJc w:val="left"/>
      <w:pPr>
        <w:ind w:left="7165" w:hanging="286"/>
      </w:pPr>
      <w:rPr>
        <w:rFonts w:hint="default"/>
        <w:lang w:val="fr-FR" w:eastAsia="en-US" w:bidi="ar-SA"/>
      </w:rPr>
    </w:lvl>
    <w:lvl w:ilvl="8">
      <w:numFmt w:val="bullet"/>
      <w:lvlText w:val="•"/>
      <w:lvlJc w:val="left"/>
      <w:pPr>
        <w:ind w:left="8242" w:hanging="286"/>
      </w:pPr>
      <w:rPr>
        <w:rFonts w:hint="default"/>
        <w:lang w:val="fr-FR" w:eastAsia="en-US" w:bidi="ar-SA"/>
      </w:rPr>
    </w:lvl>
  </w:abstractNum>
  <w:abstractNum w:abstractNumId="77" w15:restartNumberingAfterBreak="0">
    <w:nsid w:val="48522878"/>
    <w:multiLevelType w:val="multilevel"/>
    <w:tmpl w:val="83BC67BA"/>
    <w:lvl w:ilvl="0">
      <w:start w:val="33"/>
      <w:numFmt w:val="decimal"/>
      <w:lvlText w:val="%1"/>
      <w:lvlJc w:val="left"/>
      <w:pPr>
        <w:ind w:left="141" w:hanging="524"/>
        <w:jc w:val="left"/>
      </w:pPr>
      <w:rPr>
        <w:rFonts w:hint="default"/>
        <w:lang w:val="fr-FR" w:eastAsia="en-US" w:bidi="ar-SA"/>
      </w:rPr>
    </w:lvl>
    <w:lvl w:ilvl="1">
      <w:start w:val="1"/>
      <w:numFmt w:val="decimal"/>
      <w:lvlText w:val="%1.%2."/>
      <w:lvlJc w:val="left"/>
      <w:pPr>
        <w:ind w:left="141" w:hanging="524"/>
        <w:jc w:val="left"/>
      </w:pPr>
      <w:rPr>
        <w:rFonts w:hint="default"/>
        <w:spacing w:val="0"/>
        <w:w w:val="100"/>
        <w:lang w:val="fr-FR" w:eastAsia="en-US" w:bidi="ar-SA"/>
      </w:rPr>
    </w:lvl>
    <w:lvl w:ilvl="2">
      <w:start w:val="1"/>
      <w:numFmt w:val="lowerLetter"/>
      <w:lvlText w:val="%3."/>
      <w:lvlJc w:val="left"/>
      <w:pPr>
        <w:ind w:left="707" w:hanging="284"/>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284"/>
      </w:pPr>
      <w:rPr>
        <w:rFonts w:hint="default"/>
        <w:lang w:val="fr-FR" w:eastAsia="en-US" w:bidi="ar-SA"/>
      </w:rPr>
    </w:lvl>
    <w:lvl w:ilvl="4">
      <w:numFmt w:val="bullet"/>
      <w:lvlText w:val="•"/>
      <w:lvlJc w:val="left"/>
      <w:pPr>
        <w:ind w:left="4008" w:hanging="284"/>
      </w:pPr>
      <w:rPr>
        <w:rFonts w:hint="default"/>
        <w:lang w:val="fr-FR" w:eastAsia="en-US" w:bidi="ar-SA"/>
      </w:rPr>
    </w:lvl>
    <w:lvl w:ilvl="5">
      <w:numFmt w:val="bullet"/>
      <w:lvlText w:val="•"/>
      <w:lvlJc w:val="left"/>
      <w:pPr>
        <w:ind w:left="5110" w:hanging="284"/>
      </w:pPr>
      <w:rPr>
        <w:rFonts w:hint="default"/>
        <w:lang w:val="fr-FR" w:eastAsia="en-US" w:bidi="ar-SA"/>
      </w:rPr>
    </w:lvl>
    <w:lvl w:ilvl="6">
      <w:numFmt w:val="bullet"/>
      <w:lvlText w:val="•"/>
      <w:lvlJc w:val="left"/>
      <w:pPr>
        <w:ind w:left="6213" w:hanging="284"/>
      </w:pPr>
      <w:rPr>
        <w:rFonts w:hint="default"/>
        <w:lang w:val="fr-FR" w:eastAsia="en-US" w:bidi="ar-SA"/>
      </w:rPr>
    </w:lvl>
    <w:lvl w:ilvl="7">
      <w:numFmt w:val="bullet"/>
      <w:lvlText w:val="•"/>
      <w:lvlJc w:val="left"/>
      <w:pPr>
        <w:ind w:left="7316" w:hanging="284"/>
      </w:pPr>
      <w:rPr>
        <w:rFonts w:hint="default"/>
        <w:lang w:val="fr-FR" w:eastAsia="en-US" w:bidi="ar-SA"/>
      </w:rPr>
    </w:lvl>
    <w:lvl w:ilvl="8">
      <w:numFmt w:val="bullet"/>
      <w:lvlText w:val="•"/>
      <w:lvlJc w:val="left"/>
      <w:pPr>
        <w:ind w:left="8418" w:hanging="284"/>
      </w:pPr>
      <w:rPr>
        <w:rFonts w:hint="default"/>
        <w:lang w:val="fr-FR" w:eastAsia="en-US" w:bidi="ar-SA"/>
      </w:rPr>
    </w:lvl>
  </w:abstractNum>
  <w:abstractNum w:abstractNumId="78" w15:restartNumberingAfterBreak="0">
    <w:nsid w:val="49020E5D"/>
    <w:multiLevelType w:val="hybridMultilevel"/>
    <w:tmpl w:val="4DFE785C"/>
    <w:lvl w:ilvl="0" w:tplc="13D63832">
      <w:start w:val="1"/>
      <w:numFmt w:val="decimal"/>
      <w:lvlText w:val="%1."/>
      <w:lvlJc w:val="left"/>
      <w:pPr>
        <w:ind w:left="1036" w:hanging="360"/>
      </w:pPr>
      <w:rPr>
        <w:rFonts w:hint="default"/>
      </w:rPr>
    </w:lvl>
    <w:lvl w:ilvl="1" w:tplc="2C0C0019" w:tentative="1">
      <w:start w:val="1"/>
      <w:numFmt w:val="lowerLetter"/>
      <w:lvlText w:val="%2."/>
      <w:lvlJc w:val="left"/>
      <w:pPr>
        <w:ind w:left="1756" w:hanging="360"/>
      </w:pPr>
    </w:lvl>
    <w:lvl w:ilvl="2" w:tplc="2C0C001B" w:tentative="1">
      <w:start w:val="1"/>
      <w:numFmt w:val="lowerRoman"/>
      <w:lvlText w:val="%3."/>
      <w:lvlJc w:val="right"/>
      <w:pPr>
        <w:ind w:left="2476" w:hanging="180"/>
      </w:pPr>
    </w:lvl>
    <w:lvl w:ilvl="3" w:tplc="2C0C000F" w:tentative="1">
      <w:start w:val="1"/>
      <w:numFmt w:val="decimal"/>
      <w:lvlText w:val="%4."/>
      <w:lvlJc w:val="left"/>
      <w:pPr>
        <w:ind w:left="3196" w:hanging="360"/>
      </w:pPr>
    </w:lvl>
    <w:lvl w:ilvl="4" w:tplc="2C0C0019" w:tentative="1">
      <w:start w:val="1"/>
      <w:numFmt w:val="lowerLetter"/>
      <w:lvlText w:val="%5."/>
      <w:lvlJc w:val="left"/>
      <w:pPr>
        <w:ind w:left="3916" w:hanging="360"/>
      </w:pPr>
    </w:lvl>
    <w:lvl w:ilvl="5" w:tplc="2C0C001B" w:tentative="1">
      <w:start w:val="1"/>
      <w:numFmt w:val="lowerRoman"/>
      <w:lvlText w:val="%6."/>
      <w:lvlJc w:val="right"/>
      <w:pPr>
        <w:ind w:left="4636" w:hanging="180"/>
      </w:pPr>
    </w:lvl>
    <w:lvl w:ilvl="6" w:tplc="2C0C000F" w:tentative="1">
      <w:start w:val="1"/>
      <w:numFmt w:val="decimal"/>
      <w:lvlText w:val="%7."/>
      <w:lvlJc w:val="left"/>
      <w:pPr>
        <w:ind w:left="5356" w:hanging="360"/>
      </w:pPr>
    </w:lvl>
    <w:lvl w:ilvl="7" w:tplc="2C0C0019" w:tentative="1">
      <w:start w:val="1"/>
      <w:numFmt w:val="lowerLetter"/>
      <w:lvlText w:val="%8."/>
      <w:lvlJc w:val="left"/>
      <w:pPr>
        <w:ind w:left="6076" w:hanging="360"/>
      </w:pPr>
    </w:lvl>
    <w:lvl w:ilvl="8" w:tplc="2C0C001B" w:tentative="1">
      <w:start w:val="1"/>
      <w:numFmt w:val="lowerRoman"/>
      <w:lvlText w:val="%9."/>
      <w:lvlJc w:val="right"/>
      <w:pPr>
        <w:ind w:left="6796" w:hanging="180"/>
      </w:pPr>
    </w:lvl>
  </w:abstractNum>
  <w:abstractNum w:abstractNumId="79" w15:restartNumberingAfterBreak="0">
    <w:nsid w:val="49061E31"/>
    <w:multiLevelType w:val="multilevel"/>
    <w:tmpl w:val="EAA08E70"/>
    <w:lvl w:ilvl="0">
      <w:start w:val="22"/>
      <w:numFmt w:val="decimal"/>
      <w:lvlText w:val="%1"/>
      <w:lvlJc w:val="left"/>
      <w:pPr>
        <w:ind w:left="638" w:hanging="497"/>
        <w:jc w:val="left"/>
      </w:pPr>
      <w:rPr>
        <w:rFonts w:hint="default"/>
        <w:lang w:val="fr-FR" w:eastAsia="en-US" w:bidi="ar-SA"/>
      </w:rPr>
    </w:lvl>
    <w:lvl w:ilvl="1">
      <w:start w:val="1"/>
      <w:numFmt w:val="decimal"/>
      <w:lvlText w:val="%1.%2."/>
      <w:lvlJc w:val="left"/>
      <w:pPr>
        <w:ind w:left="638" w:hanging="497"/>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300"/>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300"/>
      </w:pPr>
      <w:rPr>
        <w:rFonts w:hint="default"/>
        <w:lang w:val="fr-FR" w:eastAsia="en-US" w:bidi="ar-SA"/>
      </w:rPr>
    </w:lvl>
    <w:lvl w:ilvl="4">
      <w:numFmt w:val="bullet"/>
      <w:lvlText w:val="•"/>
      <w:lvlJc w:val="left"/>
      <w:pPr>
        <w:ind w:left="4008" w:hanging="300"/>
      </w:pPr>
      <w:rPr>
        <w:rFonts w:hint="default"/>
        <w:lang w:val="fr-FR" w:eastAsia="en-US" w:bidi="ar-SA"/>
      </w:rPr>
    </w:lvl>
    <w:lvl w:ilvl="5">
      <w:numFmt w:val="bullet"/>
      <w:lvlText w:val="•"/>
      <w:lvlJc w:val="left"/>
      <w:pPr>
        <w:ind w:left="5110" w:hanging="300"/>
      </w:pPr>
      <w:rPr>
        <w:rFonts w:hint="default"/>
        <w:lang w:val="fr-FR" w:eastAsia="en-US" w:bidi="ar-SA"/>
      </w:rPr>
    </w:lvl>
    <w:lvl w:ilvl="6">
      <w:numFmt w:val="bullet"/>
      <w:lvlText w:val="•"/>
      <w:lvlJc w:val="left"/>
      <w:pPr>
        <w:ind w:left="6213" w:hanging="300"/>
      </w:pPr>
      <w:rPr>
        <w:rFonts w:hint="default"/>
        <w:lang w:val="fr-FR" w:eastAsia="en-US" w:bidi="ar-SA"/>
      </w:rPr>
    </w:lvl>
    <w:lvl w:ilvl="7">
      <w:numFmt w:val="bullet"/>
      <w:lvlText w:val="•"/>
      <w:lvlJc w:val="left"/>
      <w:pPr>
        <w:ind w:left="7316" w:hanging="300"/>
      </w:pPr>
      <w:rPr>
        <w:rFonts w:hint="default"/>
        <w:lang w:val="fr-FR" w:eastAsia="en-US" w:bidi="ar-SA"/>
      </w:rPr>
    </w:lvl>
    <w:lvl w:ilvl="8">
      <w:numFmt w:val="bullet"/>
      <w:lvlText w:val="•"/>
      <w:lvlJc w:val="left"/>
      <w:pPr>
        <w:ind w:left="8418" w:hanging="300"/>
      </w:pPr>
      <w:rPr>
        <w:rFonts w:hint="default"/>
        <w:lang w:val="fr-FR" w:eastAsia="en-US" w:bidi="ar-SA"/>
      </w:rPr>
    </w:lvl>
  </w:abstractNum>
  <w:abstractNum w:abstractNumId="80" w15:restartNumberingAfterBreak="0">
    <w:nsid w:val="4913278A"/>
    <w:multiLevelType w:val="hybridMultilevel"/>
    <w:tmpl w:val="3F284C96"/>
    <w:lvl w:ilvl="0" w:tplc="A9C67E4C">
      <w:start w:val="1"/>
      <w:numFmt w:val="upperLetter"/>
      <w:lvlText w:val="%1."/>
      <w:lvlJc w:val="left"/>
      <w:pPr>
        <w:ind w:left="1684" w:hanging="1544"/>
        <w:jc w:val="left"/>
      </w:pPr>
      <w:rPr>
        <w:rFonts w:ascii="Arial Narrow" w:eastAsia="Arial Narrow" w:hAnsi="Arial Narrow" w:cs="Arial Narrow" w:hint="default"/>
        <w:b w:val="0"/>
        <w:bCs w:val="0"/>
        <w:i w:val="0"/>
        <w:iCs w:val="0"/>
        <w:spacing w:val="0"/>
        <w:w w:val="100"/>
        <w:sz w:val="24"/>
        <w:szCs w:val="24"/>
        <w:lang w:val="fr-FR" w:eastAsia="en-US" w:bidi="ar-SA"/>
      </w:rPr>
    </w:lvl>
    <w:lvl w:ilvl="1" w:tplc="B024CD5A">
      <w:numFmt w:val="bullet"/>
      <w:lvlText w:val="•"/>
      <w:lvlJc w:val="left"/>
      <w:pPr>
        <w:ind w:left="2574" w:hanging="1544"/>
      </w:pPr>
      <w:rPr>
        <w:rFonts w:hint="default"/>
        <w:lang w:val="fr-FR" w:eastAsia="en-US" w:bidi="ar-SA"/>
      </w:rPr>
    </w:lvl>
    <w:lvl w:ilvl="2" w:tplc="95767D4C">
      <w:numFmt w:val="bullet"/>
      <w:lvlText w:val="•"/>
      <w:lvlJc w:val="left"/>
      <w:pPr>
        <w:ind w:left="3468" w:hanging="1544"/>
      </w:pPr>
      <w:rPr>
        <w:rFonts w:hint="default"/>
        <w:lang w:val="fr-FR" w:eastAsia="en-US" w:bidi="ar-SA"/>
      </w:rPr>
    </w:lvl>
    <w:lvl w:ilvl="3" w:tplc="4CE2CA6C">
      <w:numFmt w:val="bullet"/>
      <w:lvlText w:val="•"/>
      <w:lvlJc w:val="left"/>
      <w:pPr>
        <w:ind w:left="4363" w:hanging="1544"/>
      </w:pPr>
      <w:rPr>
        <w:rFonts w:hint="default"/>
        <w:lang w:val="fr-FR" w:eastAsia="en-US" w:bidi="ar-SA"/>
      </w:rPr>
    </w:lvl>
    <w:lvl w:ilvl="4" w:tplc="2AF20380">
      <w:numFmt w:val="bullet"/>
      <w:lvlText w:val="•"/>
      <w:lvlJc w:val="left"/>
      <w:pPr>
        <w:ind w:left="5257" w:hanging="1544"/>
      </w:pPr>
      <w:rPr>
        <w:rFonts w:hint="default"/>
        <w:lang w:val="fr-FR" w:eastAsia="en-US" w:bidi="ar-SA"/>
      </w:rPr>
    </w:lvl>
    <w:lvl w:ilvl="5" w:tplc="8A22CAE0">
      <w:numFmt w:val="bullet"/>
      <w:lvlText w:val="•"/>
      <w:lvlJc w:val="left"/>
      <w:pPr>
        <w:ind w:left="6152" w:hanging="1544"/>
      </w:pPr>
      <w:rPr>
        <w:rFonts w:hint="default"/>
        <w:lang w:val="fr-FR" w:eastAsia="en-US" w:bidi="ar-SA"/>
      </w:rPr>
    </w:lvl>
    <w:lvl w:ilvl="6" w:tplc="A4689AC2">
      <w:numFmt w:val="bullet"/>
      <w:lvlText w:val="•"/>
      <w:lvlJc w:val="left"/>
      <w:pPr>
        <w:ind w:left="7046" w:hanging="1544"/>
      </w:pPr>
      <w:rPr>
        <w:rFonts w:hint="default"/>
        <w:lang w:val="fr-FR" w:eastAsia="en-US" w:bidi="ar-SA"/>
      </w:rPr>
    </w:lvl>
    <w:lvl w:ilvl="7" w:tplc="ADCE5148">
      <w:numFmt w:val="bullet"/>
      <w:lvlText w:val="•"/>
      <w:lvlJc w:val="left"/>
      <w:pPr>
        <w:ind w:left="7940" w:hanging="1544"/>
      </w:pPr>
      <w:rPr>
        <w:rFonts w:hint="default"/>
        <w:lang w:val="fr-FR" w:eastAsia="en-US" w:bidi="ar-SA"/>
      </w:rPr>
    </w:lvl>
    <w:lvl w:ilvl="8" w:tplc="C74061C4">
      <w:numFmt w:val="bullet"/>
      <w:lvlText w:val="•"/>
      <w:lvlJc w:val="left"/>
      <w:pPr>
        <w:ind w:left="8835" w:hanging="1544"/>
      </w:pPr>
      <w:rPr>
        <w:rFonts w:hint="default"/>
        <w:lang w:val="fr-FR" w:eastAsia="en-US" w:bidi="ar-SA"/>
      </w:rPr>
    </w:lvl>
  </w:abstractNum>
  <w:abstractNum w:abstractNumId="81" w15:restartNumberingAfterBreak="0">
    <w:nsid w:val="493A75DF"/>
    <w:multiLevelType w:val="hybridMultilevel"/>
    <w:tmpl w:val="764A5972"/>
    <w:lvl w:ilvl="0" w:tplc="ED0C86A2">
      <w:numFmt w:val="bullet"/>
      <w:lvlText w:val="-"/>
      <w:lvlJc w:val="left"/>
      <w:pPr>
        <w:ind w:left="863" w:hanging="363"/>
      </w:pPr>
      <w:rPr>
        <w:rFonts w:ascii="Arial" w:eastAsia="Arial" w:hAnsi="Arial" w:cs="Arial" w:hint="default"/>
        <w:b/>
        <w:bCs/>
        <w:i w:val="0"/>
        <w:iCs w:val="0"/>
        <w:spacing w:val="0"/>
        <w:w w:val="100"/>
        <w:sz w:val="24"/>
        <w:szCs w:val="24"/>
        <w:lang w:val="fr-FR" w:eastAsia="en-US" w:bidi="ar-SA"/>
      </w:rPr>
    </w:lvl>
    <w:lvl w:ilvl="1" w:tplc="75E40644">
      <w:numFmt w:val="bullet"/>
      <w:lvlText w:val="•"/>
      <w:lvlJc w:val="left"/>
      <w:pPr>
        <w:ind w:left="1813" w:hanging="363"/>
      </w:pPr>
      <w:rPr>
        <w:rFonts w:hint="default"/>
        <w:lang w:val="fr-FR" w:eastAsia="en-US" w:bidi="ar-SA"/>
      </w:rPr>
    </w:lvl>
    <w:lvl w:ilvl="2" w:tplc="ABB01E0C">
      <w:numFmt w:val="bullet"/>
      <w:lvlText w:val="•"/>
      <w:lvlJc w:val="left"/>
      <w:pPr>
        <w:ind w:left="2767" w:hanging="363"/>
      </w:pPr>
      <w:rPr>
        <w:rFonts w:hint="default"/>
        <w:lang w:val="fr-FR" w:eastAsia="en-US" w:bidi="ar-SA"/>
      </w:rPr>
    </w:lvl>
    <w:lvl w:ilvl="3" w:tplc="26A03D9C">
      <w:numFmt w:val="bullet"/>
      <w:lvlText w:val="•"/>
      <w:lvlJc w:val="left"/>
      <w:pPr>
        <w:ind w:left="3721" w:hanging="363"/>
      </w:pPr>
      <w:rPr>
        <w:rFonts w:hint="default"/>
        <w:lang w:val="fr-FR" w:eastAsia="en-US" w:bidi="ar-SA"/>
      </w:rPr>
    </w:lvl>
    <w:lvl w:ilvl="4" w:tplc="FE76AD94">
      <w:numFmt w:val="bullet"/>
      <w:lvlText w:val="•"/>
      <w:lvlJc w:val="left"/>
      <w:pPr>
        <w:ind w:left="4675" w:hanging="363"/>
      </w:pPr>
      <w:rPr>
        <w:rFonts w:hint="default"/>
        <w:lang w:val="fr-FR" w:eastAsia="en-US" w:bidi="ar-SA"/>
      </w:rPr>
    </w:lvl>
    <w:lvl w:ilvl="5" w:tplc="A948C3F6">
      <w:numFmt w:val="bullet"/>
      <w:lvlText w:val="•"/>
      <w:lvlJc w:val="left"/>
      <w:pPr>
        <w:ind w:left="5629" w:hanging="363"/>
      </w:pPr>
      <w:rPr>
        <w:rFonts w:hint="default"/>
        <w:lang w:val="fr-FR" w:eastAsia="en-US" w:bidi="ar-SA"/>
      </w:rPr>
    </w:lvl>
    <w:lvl w:ilvl="6" w:tplc="64DCB934">
      <w:numFmt w:val="bullet"/>
      <w:lvlText w:val="•"/>
      <w:lvlJc w:val="left"/>
      <w:pPr>
        <w:ind w:left="6582" w:hanging="363"/>
      </w:pPr>
      <w:rPr>
        <w:rFonts w:hint="default"/>
        <w:lang w:val="fr-FR" w:eastAsia="en-US" w:bidi="ar-SA"/>
      </w:rPr>
    </w:lvl>
    <w:lvl w:ilvl="7" w:tplc="A39AF944">
      <w:numFmt w:val="bullet"/>
      <w:lvlText w:val="•"/>
      <w:lvlJc w:val="left"/>
      <w:pPr>
        <w:ind w:left="7536" w:hanging="363"/>
      </w:pPr>
      <w:rPr>
        <w:rFonts w:hint="default"/>
        <w:lang w:val="fr-FR" w:eastAsia="en-US" w:bidi="ar-SA"/>
      </w:rPr>
    </w:lvl>
    <w:lvl w:ilvl="8" w:tplc="4A98FC70">
      <w:numFmt w:val="bullet"/>
      <w:lvlText w:val="•"/>
      <w:lvlJc w:val="left"/>
      <w:pPr>
        <w:ind w:left="8490" w:hanging="363"/>
      </w:pPr>
      <w:rPr>
        <w:rFonts w:hint="default"/>
        <w:lang w:val="fr-FR" w:eastAsia="en-US" w:bidi="ar-SA"/>
      </w:rPr>
    </w:lvl>
  </w:abstractNum>
  <w:abstractNum w:abstractNumId="82" w15:restartNumberingAfterBreak="0">
    <w:nsid w:val="4973753B"/>
    <w:multiLevelType w:val="multilevel"/>
    <w:tmpl w:val="4A6A45A6"/>
    <w:lvl w:ilvl="0">
      <w:start w:val="19"/>
      <w:numFmt w:val="decimal"/>
      <w:lvlText w:val="%1"/>
      <w:lvlJc w:val="left"/>
      <w:pPr>
        <w:ind w:left="141" w:hanging="524"/>
        <w:jc w:val="left"/>
      </w:pPr>
      <w:rPr>
        <w:rFonts w:hint="default"/>
        <w:lang w:val="fr-FR" w:eastAsia="en-US" w:bidi="ar-SA"/>
      </w:rPr>
    </w:lvl>
    <w:lvl w:ilvl="1">
      <w:start w:val="1"/>
      <w:numFmt w:val="decimal"/>
      <w:lvlText w:val="%1.%2."/>
      <w:lvlJc w:val="left"/>
      <w:pPr>
        <w:ind w:left="141" w:hanging="524"/>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524"/>
      </w:pPr>
      <w:rPr>
        <w:rFonts w:hint="default"/>
        <w:lang w:val="fr-FR" w:eastAsia="en-US" w:bidi="ar-SA"/>
      </w:rPr>
    </w:lvl>
    <w:lvl w:ilvl="3">
      <w:numFmt w:val="bullet"/>
      <w:lvlText w:val="•"/>
      <w:lvlJc w:val="left"/>
      <w:pPr>
        <w:ind w:left="3285" w:hanging="524"/>
      </w:pPr>
      <w:rPr>
        <w:rFonts w:hint="default"/>
        <w:lang w:val="fr-FR" w:eastAsia="en-US" w:bidi="ar-SA"/>
      </w:rPr>
    </w:lvl>
    <w:lvl w:ilvl="4">
      <w:numFmt w:val="bullet"/>
      <w:lvlText w:val="•"/>
      <w:lvlJc w:val="left"/>
      <w:pPr>
        <w:ind w:left="4333" w:hanging="524"/>
      </w:pPr>
      <w:rPr>
        <w:rFonts w:hint="default"/>
        <w:lang w:val="fr-FR" w:eastAsia="en-US" w:bidi="ar-SA"/>
      </w:rPr>
    </w:lvl>
    <w:lvl w:ilvl="5">
      <w:numFmt w:val="bullet"/>
      <w:lvlText w:val="•"/>
      <w:lvlJc w:val="left"/>
      <w:pPr>
        <w:ind w:left="5382" w:hanging="524"/>
      </w:pPr>
      <w:rPr>
        <w:rFonts w:hint="default"/>
        <w:lang w:val="fr-FR" w:eastAsia="en-US" w:bidi="ar-SA"/>
      </w:rPr>
    </w:lvl>
    <w:lvl w:ilvl="6">
      <w:numFmt w:val="bullet"/>
      <w:lvlText w:val="•"/>
      <w:lvlJc w:val="left"/>
      <w:pPr>
        <w:ind w:left="6430" w:hanging="524"/>
      </w:pPr>
      <w:rPr>
        <w:rFonts w:hint="default"/>
        <w:lang w:val="fr-FR" w:eastAsia="en-US" w:bidi="ar-SA"/>
      </w:rPr>
    </w:lvl>
    <w:lvl w:ilvl="7">
      <w:numFmt w:val="bullet"/>
      <w:lvlText w:val="•"/>
      <w:lvlJc w:val="left"/>
      <w:pPr>
        <w:ind w:left="7478" w:hanging="524"/>
      </w:pPr>
      <w:rPr>
        <w:rFonts w:hint="default"/>
        <w:lang w:val="fr-FR" w:eastAsia="en-US" w:bidi="ar-SA"/>
      </w:rPr>
    </w:lvl>
    <w:lvl w:ilvl="8">
      <w:numFmt w:val="bullet"/>
      <w:lvlText w:val="•"/>
      <w:lvlJc w:val="left"/>
      <w:pPr>
        <w:ind w:left="8527" w:hanging="524"/>
      </w:pPr>
      <w:rPr>
        <w:rFonts w:hint="default"/>
        <w:lang w:val="fr-FR" w:eastAsia="en-US" w:bidi="ar-SA"/>
      </w:rPr>
    </w:lvl>
  </w:abstractNum>
  <w:abstractNum w:abstractNumId="83" w15:restartNumberingAfterBreak="0">
    <w:nsid w:val="4CD95560"/>
    <w:multiLevelType w:val="multilevel"/>
    <w:tmpl w:val="FEA0DABC"/>
    <w:lvl w:ilvl="0">
      <w:start w:val="33"/>
      <w:numFmt w:val="decimal"/>
      <w:lvlText w:val="%1"/>
      <w:lvlJc w:val="left"/>
      <w:pPr>
        <w:ind w:left="141" w:hanging="437"/>
        <w:jc w:val="left"/>
      </w:pPr>
      <w:rPr>
        <w:rFonts w:hint="default"/>
        <w:lang w:val="fr-FR" w:eastAsia="en-US" w:bidi="ar-SA"/>
      </w:rPr>
    </w:lvl>
    <w:lvl w:ilvl="1">
      <w:start w:val="5"/>
      <w:numFmt w:val="decimal"/>
      <w:lvlText w:val="%1.%2"/>
      <w:lvlJc w:val="left"/>
      <w:pPr>
        <w:ind w:left="141" w:hanging="437"/>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437"/>
      </w:pPr>
      <w:rPr>
        <w:rFonts w:hint="default"/>
        <w:lang w:val="fr-FR" w:eastAsia="en-US" w:bidi="ar-SA"/>
      </w:rPr>
    </w:lvl>
    <w:lvl w:ilvl="3">
      <w:numFmt w:val="bullet"/>
      <w:lvlText w:val="•"/>
      <w:lvlJc w:val="left"/>
      <w:pPr>
        <w:ind w:left="3285" w:hanging="437"/>
      </w:pPr>
      <w:rPr>
        <w:rFonts w:hint="default"/>
        <w:lang w:val="fr-FR" w:eastAsia="en-US" w:bidi="ar-SA"/>
      </w:rPr>
    </w:lvl>
    <w:lvl w:ilvl="4">
      <w:numFmt w:val="bullet"/>
      <w:lvlText w:val="•"/>
      <w:lvlJc w:val="left"/>
      <w:pPr>
        <w:ind w:left="4333" w:hanging="437"/>
      </w:pPr>
      <w:rPr>
        <w:rFonts w:hint="default"/>
        <w:lang w:val="fr-FR" w:eastAsia="en-US" w:bidi="ar-SA"/>
      </w:rPr>
    </w:lvl>
    <w:lvl w:ilvl="5">
      <w:numFmt w:val="bullet"/>
      <w:lvlText w:val="•"/>
      <w:lvlJc w:val="left"/>
      <w:pPr>
        <w:ind w:left="5382" w:hanging="437"/>
      </w:pPr>
      <w:rPr>
        <w:rFonts w:hint="default"/>
        <w:lang w:val="fr-FR" w:eastAsia="en-US" w:bidi="ar-SA"/>
      </w:rPr>
    </w:lvl>
    <w:lvl w:ilvl="6">
      <w:numFmt w:val="bullet"/>
      <w:lvlText w:val="•"/>
      <w:lvlJc w:val="left"/>
      <w:pPr>
        <w:ind w:left="6430" w:hanging="437"/>
      </w:pPr>
      <w:rPr>
        <w:rFonts w:hint="default"/>
        <w:lang w:val="fr-FR" w:eastAsia="en-US" w:bidi="ar-SA"/>
      </w:rPr>
    </w:lvl>
    <w:lvl w:ilvl="7">
      <w:numFmt w:val="bullet"/>
      <w:lvlText w:val="•"/>
      <w:lvlJc w:val="left"/>
      <w:pPr>
        <w:ind w:left="7478" w:hanging="437"/>
      </w:pPr>
      <w:rPr>
        <w:rFonts w:hint="default"/>
        <w:lang w:val="fr-FR" w:eastAsia="en-US" w:bidi="ar-SA"/>
      </w:rPr>
    </w:lvl>
    <w:lvl w:ilvl="8">
      <w:numFmt w:val="bullet"/>
      <w:lvlText w:val="•"/>
      <w:lvlJc w:val="left"/>
      <w:pPr>
        <w:ind w:left="8527" w:hanging="437"/>
      </w:pPr>
      <w:rPr>
        <w:rFonts w:hint="default"/>
        <w:lang w:val="fr-FR" w:eastAsia="en-US" w:bidi="ar-SA"/>
      </w:rPr>
    </w:lvl>
  </w:abstractNum>
  <w:abstractNum w:abstractNumId="84" w15:restartNumberingAfterBreak="0">
    <w:nsid w:val="4E6828E8"/>
    <w:multiLevelType w:val="hybridMultilevel"/>
    <w:tmpl w:val="26943D9A"/>
    <w:lvl w:ilvl="0" w:tplc="D0E8E502">
      <w:start w:val="1"/>
      <w:numFmt w:val="decimal"/>
      <w:lvlText w:val="%1."/>
      <w:lvlJc w:val="left"/>
      <w:pPr>
        <w:ind w:left="995" w:hanging="572"/>
        <w:jc w:val="left"/>
      </w:pPr>
      <w:rPr>
        <w:rFonts w:ascii="Arial Narrow" w:eastAsia="Arial Narrow" w:hAnsi="Arial Narrow" w:cs="Arial Narrow" w:hint="default"/>
        <w:b w:val="0"/>
        <w:bCs w:val="0"/>
        <w:i w:val="0"/>
        <w:iCs w:val="0"/>
        <w:spacing w:val="0"/>
        <w:w w:val="100"/>
        <w:sz w:val="24"/>
        <w:szCs w:val="24"/>
        <w:lang w:val="fr-FR" w:eastAsia="en-US" w:bidi="ar-SA"/>
      </w:rPr>
    </w:lvl>
    <w:lvl w:ilvl="1" w:tplc="3780AACA">
      <w:numFmt w:val="bullet"/>
      <w:lvlText w:val="•"/>
      <w:lvlJc w:val="left"/>
      <w:pPr>
        <w:ind w:left="1939" w:hanging="572"/>
      </w:pPr>
      <w:rPr>
        <w:rFonts w:hint="default"/>
        <w:lang w:val="fr-FR" w:eastAsia="en-US" w:bidi="ar-SA"/>
      </w:rPr>
    </w:lvl>
    <w:lvl w:ilvl="2" w:tplc="89F05EC4">
      <w:numFmt w:val="bullet"/>
      <w:lvlText w:val="•"/>
      <w:lvlJc w:val="left"/>
      <w:pPr>
        <w:ind w:left="2879" w:hanging="572"/>
      </w:pPr>
      <w:rPr>
        <w:rFonts w:hint="default"/>
        <w:lang w:val="fr-FR" w:eastAsia="en-US" w:bidi="ar-SA"/>
      </w:rPr>
    </w:lvl>
    <w:lvl w:ilvl="3" w:tplc="F192FFF8">
      <w:numFmt w:val="bullet"/>
      <w:lvlText w:val="•"/>
      <w:lvlJc w:val="left"/>
      <w:pPr>
        <w:ind w:left="3819" w:hanging="572"/>
      </w:pPr>
      <w:rPr>
        <w:rFonts w:hint="default"/>
        <w:lang w:val="fr-FR" w:eastAsia="en-US" w:bidi="ar-SA"/>
      </w:rPr>
    </w:lvl>
    <w:lvl w:ilvl="4" w:tplc="826E579C">
      <w:numFmt w:val="bullet"/>
      <w:lvlText w:val="•"/>
      <w:lvlJc w:val="left"/>
      <w:pPr>
        <w:ind w:left="4759" w:hanging="572"/>
      </w:pPr>
      <w:rPr>
        <w:rFonts w:hint="default"/>
        <w:lang w:val="fr-FR" w:eastAsia="en-US" w:bidi="ar-SA"/>
      </w:rPr>
    </w:lvl>
    <w:lvl w:ilvl="5" w:tplc="88C67862">
      <w:numFmt w:val="bullet"/>
      <w:lvlText w:val="•"/>
      <w:lvlJc w:val="left"/>
      <w:pPr>
        <w:ind w:left="5699" w:hanging="572"/>
      </w:pPr>
      <w:rPr>
        <w:rFonts w:hint="default"/>
        <w:lang w:val="fr-FR" w:eastAsia="en-US" w:bidi="ar-SA"/>
      </w:rPr>
    </w:lvl>
    <w:lvl w:ilvl="6" w:tplc="A4EC8016">
      <w:numFmt w:val="bullet"/>
      <w:lvlText w:val="•"/>
      <w:lvlJc w:val="left"/>
      <w:pPr>
        <w:ind w:left="6638" w:hanging="572"/>
      </w:pPr>
      <w:rPr>
        <w:rFonts w:hint="default"/>
        <w:lang w:val="fr-FR" w:eastAsia="en-US" w:bidi="ar-SA"/>
      </w:rPr>
    </w:lvl>
    <w:lvl w:ilvl="7" w:tplc="28EC3A3C">
      <w:numFmt w:val="bullet"/>
      <w:lvlText w:val="•"/>
      <w:lvlJc w:val="left"/>
      <w:pPr>
        <w:ind w:left="7578" w:hanging="572"/>
      </w:pPr>
      <w:rPr>
        <w:rFonts w:hint="default"/>
        <w:lang w:val="fr-FR" w:eastAsia="en-US" w:bidi="ar-SA"/>
      </w:rPr>
    </w:lvl>
    <w:lvl w:ilvl="8" w:tplc="87AAE3F2">
      <w:numFmt w:val="bullet"/>
      <w:lvlText w:val="•"/>
      <w:lvlJc w:val="left"/>
      <w:pPr>
        <w:ind w:left="8518" w:hanging="572"/>
      </w:pPr>
      <w:rPr>
        <w:rFonts w:hint="default"/>
        <w:lang w:val="fr-FR" w:eastAsia="en-US" w:bidi="ar-SA"/>
      </w:rPr>
    </w:lvl>
  </w:abstractNum>
  <w:abstractNum w:abstractNumId="85" w15:restartNumberingAfterBreak="0">
    <w:nsid w:val="4EC060CF"/>
    <w:multiLevelType w:val="multilevel"/>
    <w:tmpl w:val="3B86EE0C"/>
    <w:lvl w:ilvl="0">
      <w:start w:val="13"/>
      <w:numFmt w:val="decimal"/>
      <w:lvlText w:val="%1-"/>
      <w:lvlJc w:val="left"/>
      <w:pPr>
        <w:ind w:left="678" w:hanging="396"/>
        <w:jc w:val="right"/>
      </w:pPr>
      <w:rPr>
        <w:rFonts w:ascii="Arial Narrow" w:eastAsia="Arial Narrow" w:hAnsi="Arial Narrow" w:cs="Arial Narrow" w:hint="default"/>
        <w:b/>
        <w:bCs/>
        <w:i w:val="0"/>
        <w:iCs w:val="0"/>
        <w:spacing w:val="-1"/>
        <w:w w:val="100"/>
        <w:sz w:val="28"/>
        <w:szCs w:val="28"/>
        <w:lang w:val="fr-FR" w:eastAsia="en-US" w:bidi="ar-SA"/>
      </w:rPr>
    </w:lvl>
    <w:lvl w:ilvl="1">
      <w:start w:val="1"/>
      <w:numFmt w:val="decimal"/>
      <w:lvlText w:val="%1.%2"/>
      <w:lvlJc w:val="left"/>
      <w:pPr>
        <w:ind w:left="1218" w:hanging="511"/>
        <w:jc w:val="left"/>
      </w:pPr>
      <w:rPr>
        <w:rFonts w:ascii="Arial Narrow" w:eastAsia="Arial Narrow" w:hAnsi="Arial Narrow" w:cs="Arial Narrow" w:hint="default"/>
        <w:b/>
        <w:bCs/>
        <w:i w:val="0"/>
        <w:iCs w:val="0"/>
        <w:spacing w:val="-1"/>
        <w:w w:val="100"/>
        <w:sz w:val="28"/>
        <w:szCs w:val="28"/>
        <w:lang w:val="fr-FR" w:eastAsia="en-US" w:bidi="ar-SA"/>
      </w:rPr>
    </w:lvl>
    <w:lvl w:ilvl="2">
      <w:numFmt w:val="bullet"/>
      <w:lvlText w:val="•"/>
      <w:lvlJc w:val="left"/>
      <w:pPr>
        <w:ind w:left="2264" w:hanging="511"/>
      </w:pPr>
      <w:rPr>
        <w:rFonts w:hint="default"/>
        <w:lang w:val="fr-FR" w:eastAsia="en-US" w:bidi="ar-SA"/>
      </w:rPr>
    </w:lvl>
    <w:lvl w:ilvl="3">
      <w:numFmt w:val="bullet"/>
      <w:lvlText w:val="•"/>
      <w:lvlJc w:val="left"/>
      <w:pPr>
        <w:ind w:left="3309" w:hanging="511"/>
      </w:pPr>
      <w:rPr>
        <w:rFonts w:hint="default"/>
        <w:lang w:val="fr-FR" w:eastAsia="en-US" w:bidi="ar-SA"/>
      </w:rPr>
    </w:lvl>
    <w:lvl w:ilvl="4">
      <w:numFmt w:val="bullet"/>
      <w:lvlText w:val="•"/>
      <w:lvlJc w:val="left"/>
      <w:pPr>
        <w:ind w:left="4354" w:hanging="511"/>
      </w:pPr>
      <w:rPr>
        <w:rFonts w:hint="default"/>
        <w:lang w:val="fr-FR" w:eastAsia="en-US" w:bidi="ar-SA"/>
      </w:rPr>
    </w:lvl>
    <w:lvl w:ilvl="5">
      <w:numFmt w:val="bullet"/>
      <w:lvlText w:val="•"/>
      <w:lvlJc w:val="left"/>
      <w:pPr>
        <w:ind w:left="5399" w:hanging="511"/>
      </w:pPr>
      <w:rPr>
        <w:rFonts w:hint="default"/>
        <w:lang w:val="fr-FR" w:eastAsia="en-US" w:bidi="ar-SA"/>
      </w:rPr>
    </w:lvl>
    <w:lvl w:ilvl="6">
      <w:numFmt w:val="bullet"/>
      <w:lvlText w:val="•"/>
      <w:lvlJc w:val="left"/>
      <w:pPr>
        <w:ind w:left="6444" w:hanging="511"/>
      </w:pPr>
      <w:rPr>
        <w:rFonts w:hint="default"/>
        <w:lang w:val="fr-FR" w:eastAsia="en-US" w:bidi="ar-SA"/>
      </w:rPr>
    </w:lvl>
    <w:lvl w:ilvl="7">
      <w:numFmt w:val="bullet"/>
      <w:lvlText w:val="•"/>
      <w:lvlJc w:val="left"/>
      <w:pPr>
        <w:ind w:left="7489" w:hanging="511"/>
      </w:pPr>
      <w:rPr>
        <w:rFonts w:hint="default"/>
        <w:lang w:val="fr-FR" w:eastAsia="en-US" w:bidi="ar-SA"/>
      </w:rPr>
    </w:lvl>
    <w:lvl w:ilvl="8">
      <w:numFmt w:val="bullet"/>
      <w:lvlText w:val="•"/>
      <w:lvlJc w:val="left"/>
      <w:pPr>
        <w:ind w:left="8534" w:hanging="511"/>
      </w:pPr>
      <w:rPr>
        <w:rFonts w:hint="default"/>
        <w:lang w:val="fr-FR" w:eastAsia="en-US" w:bidi="ar-SA"/>
      </w:rPr>
    </w:lvl>
  </w:abstractNum>
  <w:abstractNum w:abstractNumId="86" w15:restartNumberingAfterBreak="0">
    <w:nsid w:val="515B5FEA"/>
    <w:multiLevelType w:val="multilevel"/>
    <w:tmpl w:val="A216D53C"/>
    <w:lvl w:ilvl="0">
      <w:start w:val="12"/>
      <w:numFmt w:val="decimal"/>
      <w:lvlText w:val="%1"/>
      <w:lvlJc w:val="left"/>
      <w:pPr>
        <w:ind w:left="633" w:hanging="493"/>
        <w:jc w:val="left"/>
      </w:pPr>
      <w:rPr>
        <w:rFonts w:hint="default"/>
        <w:lang w:val="fr-FR" w:eastAsia="en-US" w:bidi="ar-SA"/>
      </w:rPr>
    </w:lvl>
    <w:lvl w:ilvl="1">
      <w:start w:val="1"/>
      <w:numFmt w:val="decimal"/>
      <w:lvlText w:val="%1.%2."/>
      <w:lvlJc w:val="left"/>
      <w:pPr>
        <w:ind w:left="633" w:hanging="493"/>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93"/>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855" w:hanging="293"/>
      </w:pPr>
      <w:rPr>
        <w:rFonts w:hint="default"/>
        <w:lang w:val="fr-FR" w:eastAsia="en-US" w:bidi="ar-SA"/>
      </w:rPr>
    </w:lvl>
    <w:lvl w:ilvl="4">
      <w:numFmt w:val="bullet"/>
      <w:lvlText w:val="•"/>
      <w:lvlJc w:val="left"/>
      <w:pPr>
        <w:ind w:left="3932" w:hanging="293"/>
      </w:pPr>
      <w:rPr>
        <w:rFonts w:hint="default"/>
        <w:lang w:val="fr-FR" w:eastAsia="en-US" w:bidi="ar-SA"/>
      </w:rPr>
    </w:lvl>
    <w:lvl w:ilvl="5">
      <w:numFmt w:val="bullet"/>
      <w:lvlText w:val="•"/>
      <w:lvlJc w:val="left"/>
      <w:pPr>
        <w:ind w:left="5010" w:hanging="293"/>
      </w:pPr>
      <w:rPr>
        <w:rFonts w:hint="default"/>
        <w:lang w:val="fr-FR" w:eastAsia="en-US" w:bidi="ar-SA"/>
      </w:rPr>
    </w:lvl>
    <w:lvl w:ilvl="6">
      <w:numFmt w:val="bullet"/>
      <w:lvlText w:val="•"/>
      <w:lvlJc w:val="left"/>
      <w:pPr>
        <w:ind w:left="6087" w:hanging="293"/>
      </w:pPr>
      <w:rPr>
        <w:rFonts w:hint="default"/>
        <w:lang w:val="fr-FR" w:eastAsia="en-US" w:bidi="ar-SA"/>
      </w:rPr>
    </w:lvl>
    <w:lvl w:ilvl="7">
      <w:numFmt w:val="bullet"/>
      <w:lvlText w:val="•"/>
      <w:lvlJc w:val="left"/>
      <w:pPr>
        <w:ind w:left="7165" w:hanging="293"/>
      </w:pPr>
      <w:rPr>
        <w:rFonts w:hint="default"/>
        <w:lang w:val="fr-FR" w:eastAsia="en-US" w:bidi="ar-SA"/>
      </w:rPr>
    </w:lvl>
    <w:lvl w:ilvl="8">
      <w:numFmt w:val="bullet"/>
      <w:lvlText w:val="•"/>
      <w:lvlJc w:val="left"/>
      <w:pPr>
        <w:ind w:left="8242" w:hanging="293"/>
      </w:pPr>
      <w:rPr>
        <w:rFonts w:hint="default"/>
        <w:lang w:val="fr-FR" w:eastAsia="en-US" w:bidi="ar-SA"/>
      </w:rPr>
    </w:lvl>
  </w:abstractNum>
  <w:abstractNum w:abstractNumId="87" w15:restartNumberingAfterBreak="0">
    <w:nsid w:val="528B7893"/>
    <w:multiLevelType w:val="hybridMultilevel"/>
    <w:tmpl w:val="DE7E0EAC"/>
    <w:lvl w:ilvl="0" w:tplc="2CF28B3C">
      <w:numFmt w:val="bullet"/>
      <w:lvlText w:val=""/>
      <w:lvlJc w:val="left"/>
      <w:pPr>
        <w:ind w:left="748" w:hanging="360"/>
      </w:pPr>
      <w:rPr>
        <w:rFonts w:ascii="Symbol" w:eastAsia="Symbol" w:hAnsi="Symbol" w:cs="Symbol" w:hint="default"/>
        <w:b w:val="0"/>
        <w:bCs w:val="0"/>
        <w:i w:val="0"/>
        <w:iCs w:val="0"/>
        <w:spacing w:val="0"/>
        <w:w w:val="100"/>
        <w:sz w:val="24"/>
        <w:szCs w:val="24"/>
        <w:lang w:val="fr-FR" w:eastAsia="en-US" w:bidi="ar-SA"/>
      </w:rPr>
    </w:lvl>
    <w:lvl w:ilvl="1" w:tplc="E304AE46">
      <w:numFmt w:val="bullet"/>
      <w:lvlText w:val="-"/>
      <w:lvlJc w:val="left"/>
      <w:pPr>
        <w:ind w:left="861" w:hanging="363"/>
      </w:pPr>
      <w:rPr>
        <w:rFonts w:ascii="Calibri" w:eastAsia="Calibri" w:hAnsi="Calibri" w:cs="Calibri" w:hint="default"/>
        <w:b w:val="0"/>
        <w:bCs w:val="0"/>
        <w:i w:val="0"/>
        <w:iCs w:val="0"/>
        <w:spacing w:val="0"/>
        <w:w w:val="100"/>
        <w:sz w:val="24"/>
        <w:szCs w:val="24"/>
        <w:lang w:val="fr-FR" w:eastAsia="en-US" w:bidi="ar-SA"/>
      </w:rPr>
    </w:lvl>
    <w:lvl w:ilvl="2" w:tplc="662638B4">
      <w:numFmt w:val="bullet"/>
      <w:lvlText w:val="•"/>
      <w:lvlJc w:val="left"/>
      <w:pPr>
        <w:ind w:left="1944" w:hanging="363"/>
      </w:pPr>
      <w:rPr>
        <w:rFonts w:hint="default"/>
        <w:lang w:val="fr-FR" w:eastAsia="en-US" w:bidi="ar-SA"/>
      </w:rPr>
    </w:lvl>
    <w:lvl w:ilvl="3" w:tplc="9B5A50E6">
      <w:numFmt w:val="bullet"/>
      <w:lvlText w:val="•"/>
      <w:lvlJc w:val="left"/>
      <w:pPr>
        <w:ind w:left="3029" w:hanging="363"/>
      </w:pPr>
      <w:rPr>
        <w:rFonts w:hint="default"/>
        <w:lang w:val="fr-FR" w:eastAsia="en-US" w:bidi="ar-SA"/>
      </w:rPr>
    </w:lvl>
    <w:lvl w:ilvl="4" w:tplc="EBEEC55E">
      <w:numFmt w:val="bullet"/>
      <w:lvlText w:val="•"/>
      <w:lvlJc w:val="left"/>
      <w:pPr>
        <w:ind w:left="4114" w:hanging="363"/>
      </w:pPr>
      <w:rPr>
        <w:rFonts w:hint="default"/>
        <w:lang w:val="fr-FR" w:eastAsia="en-US" w:bidi="ar-SA"/>
      </w:rPr>
    </w:lvl>
    <w:lvl w:ilvl="5" w:tplc="52D29C96">
      <w:numFmt w:val="bullet"/>
      <w:lvlText w:val="•"/>
      <w:lvlJc w:val="left"/>
      <w:pPr>
        <w:ind w:left="5199" w:hanging="363"/>
      </w:pPr>
      <w:rPr>
        <w:rFonts w:hint="default"/>
        <w:lang w:val="fr-FR" w:eastAsia="en-US" w:bidi="ar-SA"/>
      </w:rPr>
    </w:lvl>
    <w:lvl w:ilvl="6" w:tplc="9996853A">
      <w:numFmt w:val="bullet"/>
      <w:lvlText w:val="•"/>
      <w:lvlJc w:val="left"/>
      <w:pPr>
        <w:ind w:left="6284" w:hanging="363"/>
      </w:pPr>
      <w:rPr>
        <w:rFonts w:hint="default"/>
        <w:lang w:val="fr-FR" w:eastAsia="en-US" w:bidi="ar-SA"/>
      </w:rPr>
    </w:lvl>
    <w:lvl w:ilvl="7" w:tplc="651EC580">
      <w:numFmt w:val="bullet"/>
      <w:lvlText w:val="•"/>
      <w:lvlJc w:val="left"/>
      <w:pPr>
        <w:ind w:left="7369" w:hanging="363"/>
      </w:pPr>
      <w:rPr>
        <w:rFonts w:hint="default"/>
        <w:lang w:val="fr-FR" w:eastAsia="en-US" w:bidi="ar-SA"/>
      </w:rPr>
    </w:lvl>
    <w:lvl w:ilvl="8" w:tplc="34027B54">
      <w:numFmt w:val="bullet"/>
      <w:lvlText w:val="•"/>
      <w:lvlJc w:val="left"/>
      <w:pPr>
        <w:ind w:left="8454" w:hanging="363"/>
      </w:pPr>
      <w:rPr>
        <w:rFonts w:hint="default"/>
        <w:lang w:val="fr-FR" w:eastAsia="en-US" w:bidi="ar-SA"/>
      </w:rPr>
    </w:lvl>
  </w:abstractNum>
  <w:abstractNum w:abstractNumId="88" w15:restartNumberingAfterBreak="0">
    <w:nsid w:val="53B46778"/>
    <w:multiLevelType w:val="multilevel"/>
    <w:tmpl w:val="418AA910"/>
    <w:lvl w:ilvl="0">
      <w:start w:val="28"/>
      <w:numFmt w:val="decimal"/>
      <w:lvlText w:val="%1"/>
      <w:lvlJc w:val="left"/>
      <w:pPr>
        <w:ind w:left="635" w:hanging="495"/>
        <w:jc w:val="left"/>
      </w:pPr>
      <w:rPr>
        <w:rFonts w:hint="default"/>
        <w:lang w:val="fr-FR" w:eastAsia="en-US" w:bidi="ar-SA"/>
      </w:rPr>
    </w:lvl>
    <w:lvl w:ilvl="1">
      <w:start w:val="1"/>
      <w:numFmt w:val="decimal"/>
      <w:lvlText w:val="%1.%2."/>
      <w:lvlJc w:val="left"/>
      <w:pPr>
        <w:ind w:left="635" w:hanging="495"/>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591" w:hanging="495"/>
      </w:pPr>
      <w:rPr>
        <w:rFonts w:hint="default"/>
        <w:lang w:val="fr-FR" w:eastAsia="en-US" w:bidi="ar-SA"/>
      </w:rPr>
    </w:lvl>
    <w:lvl w:ilvl="3">
      <w:numFmt w:val="bullet"/>
      <w:lvlText w:val="•"/>
      <w:lvlJc w:val="left"/>
      <w:pPr>
        <w:ind w:left="3567" w:hanging="495"/>
      </w:pPr>
      <w:rPr>
        <w:rFonts w:hint="default"/>
        <w:lang w:val="fr-FR" w:eastAsia="en-US" w:bidi="ar-SA"/>
      </w:rPr>
    </w:lvl>
    <w:lvl w:ilvl="4">
      <w:numFmt w:val="bullet"/>
      <w:lvlText w:val="•"/>
      <w:lvlJc w:val="left"/>
      <w:pPr>
        <w:ind w:left="4543" w:hanging="495"/>
      </w:pPr>
      <w:rPr>
        <w:rFonts w:hint="default"/>
        <w:lang w:val="fr-FR" w:eastAsia="en-US" w:bidi="ar-SA"/>
      </w:rPr>
    </w:lvl>
    <w:lvl w:ilvl="5">
      <w:numFmt w:val="bullet"/>
      <w:lvlText w:val="•"/>
      <w:lvlJc w:val="left"/>
      <w:pPr>
        <w:ind w:left="5519" w:hanging="495"/>
      </w:pPr>
      <w:rPr>
        <w:rFonts w:hint="default"/>
        <w:lang w:val="fr-FR" w:eastAsia="en-US" w:bidi="ar-SA"/>
      </w:rPr>
    </w:lvl>
    <w:lvl w:ilvl="6">
      <w:numFmt w:val="bullet"/>
      <w:lvlText w:val="•"/>
      <w:lvlJc w:val="left"/>
      <w:pPr>
        <w:ind w:left="6494" w:hanging="495"/>
      </w:pPr>
      <w:rPr>
        <w:rFonts w:hint="default"/>
        <w:lang w:val="fr-FR" w:eastAsia="en-US" w:bidi="ar-SA"/>
      </w:rPr>
    </w:lvl>
    <w:lvl w:ilvl="7">
      <w:numFmt w:val="bullet"/>
      <w:lvlText w:val="•"/>
      <w:lvlJc w:val="left"/>
      <w:pPr>
        <w:ind w:left="7470" w:hanging="495"/>
      </w:pPr>
      <w:rPr>
        <w:rFonts w:hint="default"/>
        <w:lang w:val="fr-FR" w:eastAsia="en-US" w:bidi="ar-SA"/>
      </w:rPr>
    </w:lvl>
    <w:lvl w:ilvl="8">
      <w:numFmt w:val="bullet"/>
      <w:lvlText w:val="•"/>
      <w:lvlJc w:val="left"/>
      <w:pPr>
        <w:ind w:left="8446" w:hanging="495"/>
      </w:pPr>
      <w:rPr>
        <w:rFonts w:hint="default"/>
        <w:lang w:val="fr-FR" w:eastAsia="en-US" w:bidi="ar-SA"/>
      </w:rPr>
    </w:lvl>
  </w:abstractNum>
  <w:abstractNum w:abstractNumId="89" w15:restartNumberingAfterBreak="0">
    <w:nsid w:val="54435056"/>
    <w:multiLevelType w:val="hybridMultilevel"/>
    <w:tmpl w:val="67FE0728"/>
    <w:lvl w:ilvl="0" w:tplc="02DC252A">
      <w:start w:val="1"/>
      <w:numFmt w:val="decimal"/>
      <w:lvlText w:val="%1."/>
      <w:lvlJc w:val="left"/>
      <w:pPr>
        <w:ind w:left="995" w:hanging="855"/>
        <w:jc w:val="left"/>
      </w:pPr>
      <w:rPr>
        <w:rFonts w:hint="default"/>
        <w:spacing w:val="-1"/>
        <w:w w:val="100"/>
        <w:lang w:val="fr-FR" w:eastAsia="en-US" w:bidi="ar-SA"/>
      </w:rPr>
    </w:lvl>
    <w:lvl w:ilvl="1" w:tplc="09345FA8">
      <w:numFmt w:val="bullet"/>
      <w:lvlText w:val=""/>
      <w:lvlJc w:val="left"/>
      <w:pPr>
        <w:ind w:left="748" w:hanging="300"/>
      </w:pPr>
      <w:rPr>
        <w:rFonts w:ascii="Wingdings" w:eastAsia="Wingdings" w:hAnsi="Wingdings" w:cs="Wingdings" w:hint="default"/>
        <w:b w:val="0"/>
        <w:bCs w:val="0"/>
        <w:i w:val="0"/>
        <w:iCs w:val="0"/>
        <w:spacing w:val="0"/>
        <w:w w:val="100"/>
        <w:sz w:val="24"/>
        <w:szCs w:val="24"/>
        <w:lang w:val="fr-FR" w:eastAsia="en-US" w:bidi="ar-SA"/>
      </w:rPr>
    </w:lvl>
    <w:lvl w:ilvl="2" w:tplc="479205B8">
      <w:numFmt w:val="bullet"/>
      <w:lvlText w:val="•"/>
      <w:lvlJc w:val="left"/>
      <w:pPr>
        <w:ind w:left="2069" w:hanging="300"/>
      </w:pPr>
      <w:rPr>
        <w:rFonts w:hint="default"/>
        <w:lang w:val="fr-FR" w:eastAsia="en-US" w:bidi="ar-SA"/>
      </w:rPr>
    </w:lvl>
    <w:lvl w:ilvl="3" w:tplc="E786C56C">
      <w:numFmt w:val="bullet"/>
      <w:lvlText w:val="•"/>
      <w:lvlJc w:val="left"/>
      <w:pPr>
        <w:ind w:left="3138" w:hanging="300"/>
      </w:pPr>
      <w:rPr>
        <w:rFonts w:hint="default"/>
        <w:lang w:val="fr-FR" w:eastAsia="en-US" w:bidi="ar-SA"/>
      </w:rPr>
    </w:lvl>
    <w:lvl w:ilvl="4" w:tplc="5AE0B168">
      <w:numFmt w:val="bullet"/>
      <w:lvlText w:val="•"/>
      <w:lvlJc w:val="left"/>
      <w:pPr>
        <w:ind w:left="4208" w:hanging="300"/>
      </w:pPr>
      <w:rPr>
        <w:rFonts w:hint="default"/>
        <w:lang w:val="fr-FR" w:eastAsia="en-US" w:bidi="ar-SA"/>
      </w:rPr>
    </w:lvl>
    <w:lvl w:ilvl="5" w:tplc="5406DA58">
      <w:numFmt w:val="bullet"/>
      <w:lvlText w:val="•"/>
      <w:lvlJc w:val="left"/>
      <w:pPr>
        <w:ind w:left="5277" w:hanging="300"/>
      </w:pPr>
      <w:rPr>
        <w:rFonts w:hint="default"/>
        <w:lang w:val="fr-FR" w:eastAsia="en-US" w:bidi="ar-SA"/>
      </w:rPr>
    </w:lvl>
    <w:lvl w:ilvl="6" w:tplc="0CD6F19E">
      <w:numFmt w:val="bullet"/>
      <w:lvlText w:val="•"/>
      <w:lvlJc w:val="left"/>
      <w:pPr>
        <w:ind w:left="6346" w:hanging="300"/>
      </w:pPr>
      <w:rPr>
        <w:rFonts w:hint="default"/>
        <w:lang w:val="fr-FR" w:eastAsia="en-US" w:bidi="ar-SA"/>
      </w:rPr>
    </w:lvl>
    <w:lvl w:ilvl="7" w:tplc="014E5C24">
      <w:numFmt w:val="bullet"/>
      <w:lvlText w:val="•"/>
      <w:lvlJc w:val="left"/>
      <w:pPr>
        <w:ind w:left="7416" w:hanging="300"/>
      </w:pPr>
      <w:rPr>
        <w:rFonts w:hint="default"/>
        <w:lang w:val="fr-FR" w:eastAsia="en-US" w:bidi="ar-SA"/>
      </w:rPr>
    </w:lvl>
    <w:lvl w:ilvl="8" w:tplc="35E4EBF0">
      <w:numFmt w:val="bullet"/>
      <w:lvlText w:val="•"/>
      <w:lvlJc w:val="left"/>
      <w:pPr>
        <w:ind w:left="8485" w:hanging="300"/>
      </w:pPr>
      <w:rPr>
        <w:rFonts w:hint="default"/>
        <w:lang w:val="fr-FR" w:eastAsia="en-US" w:bidi="ar-SA"/>
      </w:rPr>
    </w:lvl>
  </w:abstractNum>
  <w:abstractNum w:abstractNumId="90" w15:restartNumberingAfterBreak="0">
    <w:nsid w:val="545C1B3D"/>
    <w:multiLevelType w:val="multilevel"/>
    <w:tmpl w:val="74928588"/>
    <w:lvl w:ilvl="0">
      <w:start w:val="23"/>
      <w:numFmt w:val="decimal"/>
      <w:lvlText w:val="%1"/>
      <w:lvlJc w:val="left"/>
      <w:pPr>
        <w:ind w:left="638" w:hanging="498"/>
        <w:jc w:val="left"/>
      </w:pPr>
      <w:rPr>
        <w:rFonts w:hint="default"/>
        <w:lang w:val="fr-FR" w:eastAsia="en-US" w:bidi="ar-SA"/>
      </w:rPr>
    </w:lvl>
    <w:lvl w:ilvl="1">
      <w:start w:val="1"/>
      <w:numFmt w:val="decimal"/>
      <w:lvlText w:val="%1.%2."/>
      <w:lvlJc w:val="left"/>
      <w:pPr>
        <w:ind w:left="638" w:hanging="498"/>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591" w:hanging="498"/>
      </w:pPr>
      <w:rPr>
        <w:rFonts w:hint="default"/>
        <w:lang w:val="fr-FR" w:eastAsia="en-US" w:bidi="ar-SA"/>
      </w:rPr>
    </w:lvl>
    <w:lvl w:ilvl="3">
      <w:numFmt w:val="bullet"/>
      <w:lvlText w:val="•"/>
      <w:lvlJc w:val="left"/>
      <w:pPr>
        <w:ind w:left="3567" w:hanging="498"/>
      </w:pPr>
      <w:rPr>
        <w:rFonts w:hint="default"/>
        <w:lang w:val="fr-FR" w:eastAsia="en-US" w:bidi="ar-SA"/>
      </w:rPr>
    </w:lvl>
    <w:lvl w:ilvl="4">
      <w:numFmt w:val="bullet"/>
      <w:lvlText w:val="•"/>
      <w:lvlJc w:val="left"/>
      <w:pPr>
        <w:ind w:left="4543" w:hanging="498"/>
      </w:pPr>
      <w:rPr>
        <w:rFonts w:hint="default"/>
        <w:lang w:val="fr-FR" w:eastAsia="en-US" w:bidi="ar-SA"/>
      </w:rPr>
    </w:lvl>
    <w:lvl w:ilvl="5">
      <w:numFmt w:val="bullet"/>
      <w:lvlText w:val="•"/>
      <w:lvlJc w:val="left"/>
      <w:pPr>
        <w:ind w:left="5519" w:hanging="498"/>
      </w:pPr>
      <w:rPr>
        <w:rFonts w:hint="default"/>
        <w:lang w:val="fr-FR" w:eastAsia="en-US" w:bidi="ar-SA"/>
      </w:rPr>
    </w:lvl>
    <w:lvl w:ilvl="6">
      <w:numFmt w:val="bullet"/>
      <w:lvlText w:val="•"/>
      <w:lvlJc w:val="left"/>
      <w:pPr>
        <w:ind w:left="6494" w:hanging="498"/>
      </w:pPr>
      <w:rPr>
        <w:rFonts w:hint="default"/>
        <w:lang w:val="fr-FR" w:eastAsia="en-US" w:bidi="ar-SA"/>
      </w:rPr>
    </w:lvl>
    <w:lvl w:ilvl="7">
      <w:numFmt w:val="bullet"/>
      <w:lvlText w:val="•"/>
      <w:lvlJc w:val="left"/>
      <w:pPr>
        <w:ind w:left="7470" w:hanging="498"/>
      </w:pPr>
      <w:rPr>
        <w:rFonts w:hint="default"/>
        <w:lang w:val="fr-FR" w:eastAsia="en-US" w:bidi="ar-SA"/>
      </w:rPr>
    </w:lvl>
    <w:lvl w:ilvl="8">
      <w:numFmt w:val="bullet"/>
      <w:lvlText w:val="•"/>
      <w:lvlJc w:val="left"/>
      <w:pPr>
        <w:ind w:left="8446" w:hanging="498"/>
      </w:pPr>
      <w:rPr>
        <w:rFonts w:hint="default"/>
        <w:lang w:val="fr-FR" w:eastAsia="en-US" w:bidi="ar-SA"/>
      </w:rPr>
    </w:lvl>
  </w:abstractNum>
  <w:abstractNum w:abstractNumId="91" w15:restartNumberingAfterBreak="0">
    <w:nsid w:val="54F33CC4"/>
    <w:multiLevelType w:val="multilevel"/>
    <w:tmpl w:val="D890C852"/>
    <w:lvl w:ilvl="0">
      <w:start w:val="23"/>
      <w:numFmt w:val="decimal"/>
      <w:lvlText w:val="%1"/>
      <w:lvlJc w:val="left"/>
      <w:pPr>
        <w:ind w:left="141" w:hanging="557"/>
        <w:jc w:val="left"/>
      </w:pPr>
      <w:rPr>
        <w:rFonts w:hint="default"/>
        <w:lang w:val="fr-FR" w:eastAsia="en-US" w:bidi="ar-SA"/>
      </w:rPr>
    </w:lvl>
    <w:lvl w:ilvl="1">
      <w:start w:val="1"/>
      <w:numFmt w:val="decimal"/>
      <w:lvlText w:val="%1.%2."/>
      <w:lvlJc w:val="left"/>
      <w:pPr>
        <w:ind w:left="141" w:hanging="557"/>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86"/>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286"/>
      </w:pPr>
      <w:rPr>
        <w:rFonts w:hint="default"/>
        <w:lang w:val="fr-FR" w:eastAsia="en-US" w:bidi="ar-SA"/>
      </w:rPr>
    </w:lvl>
    <w:lvl w:ilvl="4">
      <w:numFmt w:val="bullet"/>
      <w:lvlText w:val="•"/>
      <w:lvlJc w:val="left"/>
      <w:pPr>
        <w:ind w:left="4008" w:hanging="286"/>
      </w:pPr>
      <w:rPr>
        <w:rFonts w:hint="default"/>
        <w:lang w:val="fr-FR" w:eastAsia="en-US" w:bidi="ar-SA"/>
      </w:rPr>
    </w:lvl>
    <w:lvl w:ilvl="5">
      <w:numFmt w:val="bullet"/>
      <w:lvlText w:val="•"/>
      <w:lvlJc w:val="left"/>
      <w:pPr>
        <w:ind w:left="5110" w:hanging="286"/>
      </w:pPr>
      <w:rPr>
        <w:rFonts w:hint="default"/>
        <w:lang w:val="fr-FR" w:eastAsia="en-US" w:bidi="ar-SA"/>
      </w:rPr>
    </w:lvl>
    <w:lvl w:ilvl="6">
      <w:numFmt w:val="bullet"/>
      <w:lvlText w:val="•"/>
      <w:lvlJc w:val="left"/>
      <w:pPr>
        <w:ind w:left="6213" w:hanging="286"/>
      </w:pPr>
      <w:rPr>
        <w:rFonts w:hint="default"/>
        <w:lang w:val="fr-FR" w:eastAsia="en-US" w:bidi="ar-SA"/>
      </w:rPr>
    </w:lvl>
    <w:lvl w:ilvl="7">
      <w:numFmt w:val="bullet"/>
      <w:lvlText w:val="•"/>
      <w:lvlJc w:val="left"/>
      <w:pPr>
        <w:ind w:left="7316" w:hanging="286"/>
      </w:pPr>
      <w:rPr>
        <w:rFonts w:hint="default"/>
        <w:lang w:val="fr-FR" w:eastAsia="en-US" w:bidi="ar-SA"/>
      </w:rPr>
    </w:lvl>
    <w:lvl w:ilvl="8">
      <w:numFmt w:val="bullet"/>
      <w:lvlText w:val="•"/>
      <w:lvlJc w:val="left"/>
      <w:pPr>
        <w:ind w:left="8418" w:hanging="286"/>
      </w:pPr>
      <w:rPr>
        <w:rFonts w:hint="default"/>
        <w:lang w:val="fr-FR" w:eastAsia="en-US" w:bidi="ar-SA"/>
      </w:rPr>
    </w:lvl>
  </w:abstractNum>
  <w:abstractNum w:abstractNumId="92" w15:restartNumberingAfterBreak="0">
    <w:nsid w:val="56BD5BCC"/>
    <w:multiLevelType w:val="multilevel"/>
    <w:tmpl w:val="CA50D984"/>
    <w:lvl w:ilvl="0">
      <w:start w:val="31"/>
      <w:numFmt w:val="decimal"/>
      <w:lvlText w:val="%1"/>
      <w:lvlJc w:val="left"/>
      <w:pPr>
        <w:ind w:left="765" w:hanging="551"/>
        <w:jc w:val="left"/>
      </w:pPr>
      <w:rPr>
        <w:rFonts w:hint="default"/>
        <w:lang w:val="fr-FR" w:eastAsia="en-US" w:bidi="ar-SA"/>
      </w:rPr>
    </w:lvl>
    <w:lvl w:ilvl="1">
      <w:start w:val="1"/>
      <w:numFmt w:val="decimal"/>
      <w:lvlText w:val="%1.%2."/>
      <w:lvlJc w:val="left"/>
      <w:pPr>
        <w:ind w:left="765" w:hanging="551"/>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687" w:hanging="551"/>
      </w:pPr>
      <w:rPr>
        <w:rFonts w:hint="default"/>
        <w:lang w:val="fr-FR" w:eastAsia="en-US" w:bidi="ar-SA"/>
      </w:rPr>
    </w:lvl>
    <w:lvl w:ilvl="3">
      <w:numFmt w:val="bullet"/>
      <w:lvlText w:val="•"/>
      <w:lvlJc w:val="left"/>
      <w:pPr>
        <w:ind w:left="3651" w:hanging="551"/>
      </w:pPr>
      <w:rPr>
        <w:rFonts w:hint="default"/>
        <w:lang w:val="fr-FR" w:eastAsia="en-US" w:bidi="ar-SA"/>
      </w:rPr>
    </w:lvl>
    <w:lvl w:ilvl="4">
      <w:numFmt w:val="bullet"/>
      <w:lvlText w:val="•"/>
      <w:lvlJc w:val="left"/>
      <w:pPr>
        <w:ind w:left="4615" w:hanging="551"/>
      </w:pPr>
      <w:rPr>
        <w:rFonts w:hint="default"/>
        <w:lang w:val="fr-FR" w:eastAsia="en-US" w:bidi="ar-SA"/>
      </w:rPr>
    </w:lvl>
    <w:lvl w:ilvl="5">
      <w:numFmt w:val="bullet"/>
      <w:lvlText w:val="•"/>
      <w:lvlJc w:val="left"/>
      <w:pPr>
        <w:ind w:left="5579" w:hanging="551"/>
      </w:pPr>
      <w:rPr>
        <w:rFonts w:hint="default"/>
        <w:lang w:val="fr-FR" w:eastAsia="en-US" w:bidi="ar-SA"/>
      </w:rPr>
    </w:lvl>
    <w:lvl w:ilvl="6">
      <w:numFmt w:val="bullet"/>
      <w:lvlText w:val="•"/>
      <w:lvlJc w:val="left"/>
      <w:pPr>
        <w:ind w:left="6542" w:hanging="551"/>
      </w:pPr>
      <w:rPr>
        <w:rFonts w:hint="default"/>
        <w:lang w:val="fr-FR" w:eastAsia="en-US" w:bidi="ar-SA"/>
      </w:rPr>
    </w:lvl>
    <w:lvl w:ilvl="7">
      <w:numFmt w:val="bullet"/>
      <w:lvlText w:val="•"/>
      <w:lvlJc w:val="left"/>
      <w:pPr>
        <w:ind w:left="7506" w:hanging="551"/>
      </w:pPr>
      <w:rPr>
        <w:rFonts w:hint="default"/>
        <w:lang w:val="fr-FR" w:eastAsia="en-US" w:bidi="ar-SA"/>
      </w:rPr>
    </w:lvl>
    <w:lvl w:ilvl="8">
      <w:numFmt w:val="bullet"/>
      <w:lvlText w:val="•"/>
      <w:lvlJc w:val="left"/>
      <w:pPr>
        <w:ind w:left="8470" w:hanging="551"/>
      </w:pPr>
      <w:rPr>
        <w:rFonts w:hint="default"/>
        <w:lang w:val="fr-FR" w:eastAsia="en-US" w:bidi="ar-SA"/>
      </w:rPr>
    </w:lvl>
  </w:abstractNum>
  <w:abstractNum w:abstractNumId="93" w15:restartNumberingAfterBreak="0">
    <w:nsid w:val="570D56F7"/>
    <w:multiLevelType w:val="hybridMultilevel"/>
    <w:tmpl w:val="F01264BE"/>
    <w:lvl w:ilvl="0" w:tplc="3D2ADB3A">
      <w:numFmt w:val="bullet"/>
      <w:lvlText w:val="-"/>
      <w:lvlJc w:val="left"/>
      <w:pPr>
        <w:ind w:left="1116" w:hanging="363"/>
      </w:pPr>
      <w:rPr>
        <w:rFonts w:ascii="Arial" w:eastAsia="Arial" w:hAnsi="Arial" w:cs="Arial" w:hint="default"/>
        <w:b/>
        <w:bCs/>
        <w:i w:val="0"/>
        <w:iCs w:val="0"/>
        <w:spacing w:val="0"/>
        <w:w w:val="100"/>
        <w:sz w:val="24"/>
        <w:szCs w:val="24"/>
        <w:lang w:val="fr-FR" w:eastAsia="en-US" w:bidi="ar-SA"/>
      </w:rPr>
    </w:lvl>
    <w:lvl w:ilvl="1" w:tplc="03A8B02A">
      <w:numFmt w:val="bullet"/>
      <w:lvlText w:val="•"/>
      <w:lvlJc w:val="left"/>
      <w:pPr>
        <w:ind w:left="1843" w:hanging="363"/>
      </w:pPr>
      <w:rPr>
        <w:rFonts w:hint="default"/>
        <w:lang w:val="fr-FR" w:eastAsia="en-US" w:bidi="ar-SA"/>
      </w:rPr>
    </w:lvl>
    <w:lvl w:ilvl="2" w:tplc="C776B1CA">
      <w:numFmt w:val="bullet"/>
      <w:lvlText w:val="•"/>
      <w:lvlJc w:val="left"/>
      <w:pPr>
        <w:ind w:left="2567" w:hanging="363"/>
      </w:pPr>
      <w:rPr>
        <w:rFonts w:hint="default"/>
        <w:lang w:val="fr-FR" w:eastAsia="en-US" w:bidi="ar-SA"/>
      </w:rPr>
    </w:lvl>
    <w:lvl w:ilvl="3" w:tplc="25885790">
      <w:numFmt w:val="bullet"/>
      <w:lvlText w:val="•"/>
      <w:lvlJc w:val="left"/>
      <w:pPr>
        <w:ind w:left="3291" w:hanging="363"/>
      </w:pPr>
      <w:rPr>
        <w:rFonts w:hint="default"/>
        <w:lang w:val="fr-FR" w:eastAsia="en-US" w:bidi="ar-SA"/>
      </w:rPr>
    </w:lvl>
    <w:lvl w:ilvl="4" w:tplc="9D6E11D6">
      <w:numFmt w:val="bullet"/>
      <w:lvlText w:val="•"/>
      <w:lvlJc w:val="left"/>
      <w:pPr>
        <w:ind w:left="4015" w:hanging="363"/>
      </w:pPr>
      <w:rPr>
        <w:rFonts w:hint="default"/>
        <w:lang w:val="fr-FR" w:eastAsia="en-US" w:bidi="ar-SA"/>
      </w:rPr>
    </w:lvl>
    <w:lvl w:ilvl="5" w:tplc="9D123ABE">
      <w:numFmt w:val="bullet"/>
      <w:lvlText w:val="•"/>
      <w:lvlJc w:val="left"/>
      <w:pPr>
        <w:ind w:left="4739" w:hanging="363"/>
      </w:pPr>
      <w:rPr>
        <w:rFonts w:hint="default"/>
        <w:lang w:val="fr-FR" w:eastAsia="en-US" w:bidi="ar-SA"/>
      </w:rPr>
    </w:lvl>
    <w:lvl w:ilvl="6" w:tplc="FFE81ED4">
      <w:numFmt w:val="bullet"/>
      <w:lvlText w:val="•"/>
      <w:lvlJc w:val="left"/>
      <w:pPr>
        <w:ind w:left="5462" w:hanging="363"/>
      </w:pPr>
      <w:rPr>
        <w:rFonts w:hint="default"/>
        <w:lang w:val="fr-FR" w:eastAsia="en-US" w:bidi="ar-SA"/>
      </w:rPr>
    </w:lvl>
    <w:lvl w:ilvl="7" w:tplc="FC282934">
      <w:numFmt w:val="bullet"/>
      <w:lvlText w:val="•"/>
      <w:lvlJc w:val="left"/>
      <w:pPr>
        <w:ind w:left="6186" w:hanging="363"/>
      </w:pPr>
      <w:rPr>
        <w:rFonts w:hint="default"/>
        <w:lang w:val="fr-FR" w:eastAsia="en-US" w:bidi="ar-SA"/>
      </w:rPr>
    </w:lvl>
    <w:lvl w:ilvl="8" w:tplc="39AA8438">
      <w:numFmt w:val="bullet"/>
      <w:lvlText w:val="•"/>
      <w:lvlJc w:val="left"/>
      <w:pPr>
        <w:ind w:left="6910" w:hanging="363"/>
      </w:pPr>
      <w:rPr>
        <w:rFonts w:hint="default"/>
        <w:lang w:val="fr-FR" w:eastAsia="en-US" w:bidi="ar-SA"/>
      </w:rPr>
    </w:lvl>
  </w:abstractNum>
  <w:abstractNum w:abstractNumId="94" w15:restartNumberingAfterBreak="0">
    <w:nsid w:val="576D365C"/>
    <w:multiLevelType w:val="multilevel"/>
    <w:tmpl w:val="2910A89E"/>
    <w:lvl w:ilvl="0">
      <w:start w:val="3"/>
      <w:numFmt w:val="lowerLetter"/>
      <w:lvlText w:val="%1"/>
      <w:lvlJc w:val="left"/>
      <w:pPr>
        <w:ind w:left="110" w:hanging="333"/>
        <w:jc w:val="left"/>
      </w:pPr>
      <w:rPr>
        <w:rFonts w:hint="default"/>
        <w:lang w:val="fr-FR" w:eastAsia="en-US" w:bidi="ar-SA"/>
      </w:rPr>
    </w:lvl>
    <w:lvl w:ilvl="1">
      <w:start w:val="1"/>
      <w:numFmt w:val="decimal"/>
      <w:lvlText w:val="%1.%2."/>
      <w:lvlJc w:val="left"/>
      <w:pPr>
        <w:ind w:left="110" w:hanging="333"/>
        <w:jc w:val="left"/>
      </w:pPr>
      <w:rPr>
        <w:rFonts w:ascii="Arial Narrow" w:eastAsia="Arial Narrow" w:hAnsi="Arial Narrow" w:cs="Arial Narrow" w:hint="default"/>
        <w:b/>
        <w:bCs/>
        <w:i w:val="0"/>
        <w:iCs w:val="0"/>
        <w:spacing w:val="-1"/>
        <w:w w:val="100"/>
        <w:sz w:val="22"/>
        <w:szCs w:val="22"/>
        <w:lang w:val="fr-FR" w:eastAsia="en-US" w:bidi="ar-SA"/>
      </w:rPr>
    </w:lvl>
    <w:lvl w:ilvl="2">
      <w:numFmt w:val="bullet"/>
      <w:lvlText w:val="•"/>
      <w:lvlJc w:val="left"/>
      <w:pPr>
        <w:ind w:left="1767" w:hanging="333"/>
      </w:pPr>
      <w:rPr>
        <w:rFonts w:hint="default"/>
        <w:lang w:val="fr-FR" w:eastAsia="en-US" w:bidi="ar-SA"/>
      </w:rPr>
    </w:lvl>
    <w:lvl w:ilvl="3">
      <w:numFmt w:val="bullet"/>
      <w:lvlText w:val="•"/>
      <w:lvlJc w:val="left"/>
      <w:pPr>
        <w:ind w:left="2591" w:hanging="333"/>
      </w:pPr>
      <w:rPr>
        <w:rFonts w:hint="default"/>
        <w:lang w:val="fr-FR" w:eastAsia="en-US" w:bidi="ar-SA"/>
      </w:rPr>
    </w:lvl>
    <w:lvl w:ilvl="4">
      <w:numFmt w:val="bullet"/>
      <w:lvlText w:val="•"/>
      <w:lvlJc w:val="left"/>
      <w:pPr>
        <w:ind w:left="3415" w:hanging="333"/>
      </w:pPr>
      <w:rPr>
        <w:rFonts w:hint="default"/>
        <w:lang w:val="fr-FR" w:eastAsia="en-US" w:bidi="ar-SA"/>
      </w:rPr>
    </w:lvl>
    <w:lvl w:ilvl="5">
      <w:numFmt w:val="bullet"/>
      <w:lvlText w:val="•"/>
      <w:lvlJc w:val="left"/>
      <w:pPr>
        <w:ind w:left="4239" w:hanging="333"/>
      </w:pPr>
      <w:rPr>
        <w:rFonts w:hint="default"/>
        <w:lang w:val="fr-FR" w:eastAsia="en-US" w:bidi="ar-SA"/>
      </w:rPr>
    </w:lvl>
    <w:lvl w:ilvl="6">
      <w:numFmt w:val="bullet"/>
      <w:lvlText w:val="•"/>
      <w:lvlJc w:val="left"/>
      <w:pPr>
        <w:ind w:left="5062" w:hanging="333"/>
      </w:pPr>
      <w:rPr>
        <w:rFonts w:hint="default"/>
        <w:lang w:val="fr-FR" w:eastAsia="en-US" w:bidi="ar-SA"/>
      </w:rPr>
    </w:lvl>
    <w:lvl w:ilvl="7">
      <w:numFmt w:val="bullet"/>
      <w:lvlText w:val="•"/>
      <w:lvlJc w:val="left"/>
      <w:pPr>
        <w:ind w:left="5886" w:hanging="333"/>
      </w:pPr>
      <w:rPr>
        <w:rFonts w:hint="default"/>
        <w:lang w:val="fr-FR" w:eastAsia="en-US" w:bidi="ar-SA"/>
      </w:rPr>
    </w:lvl>
    <w:lvl w:ilvl="8">
      <w:numFmt w:val="bullet"/>
      <w:lvlText w:val="•"/>
      <w:lvlJc w:val="left"/>
      <w:pPr>
        <w:ind w:left="6710" w:hanging="333"/>
      </w:pPr>
      <w:rPr>
        <w:rFonts w:hint="default"/>
        <w:lang w:val="fr-FR" w:eastAsia="en-US" w:bidi="ar-SA"/>
      </w:rPr>
    </w:lvl>
  </w:abstractNum>
  <w:abstractNum w:abstractNumId="95" w15:restartNumberingAfterBreak="0">
    <w:nsid w:val="578716D1"/>
    <w:multiLevelType w:val="hybridMultilevel"/>
    <w:tmpl w:val="2A9857A0"/>
    <w:lvl w:ilvl="0" w:tplc="FBC43D16">
      <w:numFmt w:val="bullet"/>
      <w:lvlText w:val="▪"/>
      <w:lvlJc w:val="left"/>
      <w:pPr>
        <w:ind w:left="470" w:hanging="461"/>
      </w:pPr>
      <w:rPr>
        <w:rFonts w:ascii="MS Gothic" w:eastAsia="MS Gothic" w:hAnsi="MS Gothic" w:cs="MS Gothic" w:hint="default"/>
        <w:b w:val="0"/>
        <w:bCs w:val="0"/>
        <w:i w:val="0"/>
        <w:iCs w:val="0"/>
        <w:spacing w:val="0"/>
        <w:w w:val="44"/>
        <w:sz w:val="24"/>
        <w:szCs w:val="24"/>
        <w:lang w:val="fr-FR" w:eastAsia="en-US" w:bidi="ar-SA"/>
      </w:rPr>
    </w:lvl>
    <w:lvl w:ilvl="1" w:tplc="FAA2B384">
      <w:numFmt w:val="bullet"/>
      <w:lvlText w:val="•"/>
      <w:lvlJc w:val="left"/>
      <w:pPr>
        <w:ind w:left="1267" w:hanging="461"/>
      </w:pPr>
      <w:rPr>
        <w:rFonts w:hint="default"/>
        <w:lang w:val="fr-FR" w:eastAsia="en-US" w:bidi="ar-SA"/>
      </w:rPr>
    </w:lvl>
    <w:lvl w:ilvl="2" w:tplc="77882AD8">
      <w:numFmt w:val="bullet"/>
      <w:lvlText w:val="•"/>
      <w:lvlJc w:val="left"/>
      <w:pPr>
        <w:ind w:left="2055" w:hanging="461"/>
      </w:pPr>
      <w:rPr>
        <w:rFonts w:hint="default"/>
        <w:lang w:val="fr-FR" w:eastAsia="en-US" w:bidi="ar-SA"/>
      </w:rPr>
    </w:lvl>
    <w:lvl w:ilvl="3" w:tplc="05DACCC6">
      <w:numFmt w:val="bullet"/>
      <w:lvlText w:val="•"/>
      <w:lvlJc w:val="left"/>
      <w:pPr>
        <w:ind w:left="2843" w:hanging="461"/>
      </w:pPr>
      <w:rPr>
        <w:rFonts w:hint="default"/>
        <w:lang w:val="fr-FR" w:eastAsia="en-US" w:bidi="ar-SA"/>
      </w:rPr>
    </w:lvl>
    <w:lvl w:ilvl="4" w:tplc="4E16149C">
      <w:numFmt w:val="bullet"/>
      <w:lvlText w:val="•"/>
      <w:lvlJc w:val="left"/>
      <w:pPr>
        <w:ind w:left="3631" w:hanging="461"/>
      </w:pPr>
      <w:rPr>
        <w:rFonts w:hint="default"/>
        <w:lang w:val="fr-FR" w:eastAsia="en-US" w:bidi="ar-SA"/>
      </w:rPr>
    </w:lvl>
    <w:lvl w:ilvl="5" w:tplc="064C06EE">
      <w:numFmt w:val="bullet"/>
      <w:lvlText w:val="•"/>
      <w:lvlJc w:val="left"/>
      <w:pPr>
        <w:ind w:left="4419" w:hanging="461"/>
      </w:pPr>
      <w:rPr>
        <w:rFonts w:hint="default"/>
        <w:lang w:val="fr-FR" w:eastAsia="en-US" w:bidi="ar-SA"/>
      </w:rPr>
    </w:lvl>
    <w:lvl w:ilvl="6" w:tplc="1214D4D0">
      <w:numFmt w:val="bullet"/>
      <w:lvlText w:val="•"/>
      <w:lvlJc w:val="left"/>
      <w:pPr>
        <w:ind w:left="5206" w:hanging="461"/>
      </w:pPr>
      <w:rPr>
        <w:rFonts w:hint="default"/>
        <w:lang w:val="fr-FR" w:eastAsia="en-US" w:bidi="ar-SA"/>
      </w:rPr>
    </w:lvl>
    <w:lvl w:ilvl="7" w:tplc="E408AA9A">
      <w:numFmt w:val="bullet"/>
      <w:lvlText w:val="•"/>
      <w:lvlJc w:val="left"/>
      <w:pPr>
        <w:ind w:left="5994" w:hanging="461"/>
      </w:pPr>
      <w:rPr>
        <w:rFonts w:hint="default"/>
        <w:lang w:val="fr-FR" w:eastAsia="en-US" w:bidi="ar-SA"/>
      </w:rPr>
    </w:lvl>
    <w:lvl w:ilvl="8" w:tplc="45B0E4BA">
      <w:numFmt w:val="bullet"/>
      <w:lvlText w:val="•"/>
      <w:lvlJc w:val="left"/>
      <w:pPr>
        <w:ind w:left="6782" w:hanging="461"/>
      </w:pPr>
      <w:rPr>
        <w:rFonts w:hint="default"/>
        <w:lang w:val="fr-FR" w:eastAsia="en-US" w:bidi="ar-SA"/>
      </w:rPr>
    </w:lvl>
  </w:abstractNum>
  <w:abstractNum w:abstractNumId="96" w15:restartNumberingAfterBreak="0">
    <w:nsid w:val="59113472"/>
    <w:multiLevelType w:val="hybridMultilevel"/>
    <w:tmpl w:val="85F23DC4"/>
    <w:lvl w:ilvl="0" w:tplc="E14CD5C8">
      <w:start w:val="6"/>
      <w:numFmt w:val="lowerLetter"/>
      <w:lvlText w:val="%1)."/>
      <w:lvlJc w:val="left"/>
      <w:pPr>
        <w:ind w:left="830" w:hanging="387"/>
        <w:jc w:val="left"/>
      </w:pPr>
      <w:rPr>
        <w:rFonts w:ascii="Arial Narrow" w:eastAsia="Arial Narrow" w:hAnsi="Arial Narrow" w:cs="Arial Narrow" w:hint="default"/>
        <w:b w:val="0"/>
        <w:bCs w:val="0"/>
        <w:i w:val="0"/>
        <w:iCs w:val="0"/>
        <w:spacing w:val="0"/>
        <w:w w:val="100"/>
        <w:sz w:val="24"/>
        <w:szCs w:val="24"/>
        <w:lang w:val="fr-FR" w:eastAsia="en-US" w:bidi="ar-SA"/>
      </w:rPr>
    </w:lvl>
    <w:lvl w:ilvl="1" w:tplc="D4823BCA">
      <w:numFmt w:val="bullet"/>
      <w:lvlText w:val="•"/>
      <w:lvlJc w:val="left"/>
      <w:pPr>
        <w:ind w:left="1591" w:hanging="387"/>
      </w:pPr>
      <w:rPr>
        <w:rFonts w:hint="default"/>
        <w:lang w:val="fr-FR" w:eastAsia="en-US" w:bidi="ar-SA"/>
      </w:rPr>
    </w:lvl>
    <w:lvl w:ilvl="2" w:tplc="03C4F450">
      <w:numFmt w:val="bullet"/>
      <w:lvlText w:val="•"/>
      <w:lvlJc w:val="left"/>
      <w:pPr>
        <w:ind w:left="2343" w:hanging="387"/>
      </w:pPr>
      <w:rPr>
        <w:rFonts w:hint="default"/>
        <w:lang w:val="fr-FR" w:eastAsia="en-US" w:bidi="ar-SA"/>
      </w:rPr>
    </w:lvl>
    <w:lvl w:ilvl="3" w:tplc="3AAC3E92">
      <w:numFmt w:val="bullet"/>
      <w:lvlText w:val="•"/>
      <w:lvlJc w:val="left"/>
      <w:pPr>
        <w:ind w:left="3095" w:hanging="387"/>
      </w:pPr>
      <w:rPr>
        <w:rFonts w:hint="default"/>
        <w:lang w:val="fr-FR" w:eastAsia="en-US" w:bidi="ar-SA"/>
      </w:rPr>
    </w:lvl>
    <w:lvl w:ilvl="4" w:tplc="E98EAF1E">
      <w:numFmt w:val="bullet"/>
      <w:lvlText w:val="•"/>
      <w:lvlJc w:val="left"/>
      <w:pPr>
        <w:ind w:left="3847" w:hanging="387"/>
      </w:pPr>
      <w:rPr>
        <w:rFonts w:hint="default"/>
        <w:lang w:val="fr-FR" w:eastAsia="en-US" w:bidi="ar-SA"/>
      </w:rPr>
    </w:lvl>
    <w:lvl w:ilvl="5" w:tplc="9DD09DD2">
      <w:numFmt w:val="bullet"/>
      <w:lvlText w:val="•"/>
      <w:lvlJc w:val="left"/>
      <w:pPr>
        <w:ind w:left="4599" w:hanging="387"/>
      </w:pPr>
      <w:rPr>
        <w:rFonts w:hint="default"/>
        <w:lang w:val="fr-FR" w:eastAsia="en-US" w:bidi="ar-SA"/>
      </w:rPr>
    </w:lvl>
    <w:lvl w:ilvl="6" w:tplc="2138ADAE">
      <w:numFmt w:val="bullet"/>
      <w:lvlText w:val="•"/>
      <w:lvlJc w:val="left"/>
      <w:pPr>
        <w:ind w:left="5350" w:hanging="387"/>
      </w:pPr>
      <w:rPr>
        <w:rFonts w:hint="default"/>
        <w:lang w:val="fr-FR" w:eastAsia="en-US" w:bidi="ar-SA"/>
      </w:rPr>
    </w:lvl>
    <w:lvl w:ilvl="7" w:tplc="5E289104">
      <w:numFmt w:val="bullet"/>
      <w:lvlText w:val="•"/>
      <w:lvlJc w:val="left"/>
      <w:pPr>
        <w:ind w:left="6102" w:hanging="387"/>
      </w:pPr>
      <w:rPr>
        <w:rFonts w:hint="default"/>
        <w:lang w:val="fr-FR" w:eastAsia="en-US" w:bidi="ar-SA"/>
      </w:rPr>
    </w:lvl>
    <w:lvl w:ilvl="8" w:tplc="CA70DA2E">
      <w:numFmt w:val="bullet"/>
      <w:lvlText w:val="•"/>
      <w:lvlJc w:val="left"/>
      <w:pPr>
        <w:ind w:left="6854" w:hanging="387"/>
      </w:pPr>
      <w:rPr>
        <w:rFonts w:hint="default"/>
        <w:lang w:val="fr-FR" w:eastAsia="en-US" w:bidi="ar-SA"/>
      </w:rPr>
    </w:lvl>
  </w:abstractNum>
  <w:abstractNum w:abstractNumId="97" w15:restartNumberingAfterBreak="0">
    <w:nsid w:val="59BB3325"/>
    <w:multiLevelType w:val="multilevel"/>
    <w:tmpl w:val="98B0296A"/>
    <w:lvl w:ilvl="0">
      <w:start w:val="2"/>
      <w:numFmt w:val="lowerLetter"/>
      <w:lvlText w:val="%1"/>
      <w:lvlJc w:val="left"/>
      <w:pPr>
        <w:ind w:left="617" w:hanging="507"/>
        <w:jc w:val="left"/>
      </w:pPr>
      <w:rPr>
        <w:rFonts w:hint="default"/>
        <w:lang w:val="fr-FR" w:eastAsia="en-US" w:bidi="ar-SA"/>
      </w:rPr>
    </w:lvl>
    <w:lvl w:ilvl="1">
      <w:start w:val="1"/>
      <w:numFmt w:val="decimal"/>
      <w:lvlText w:val="%1.%2"/>
      <w:lvlJc w:val="left"/>
      <w:pPr>
        <w:ind w:left="617" w:hanging="507"/>
        <w:jc w:val="left"/>
      </w:pPr>
      <w:rPr>
        <w:rFonts w:hint="default"/>
        <w:lang w:val="fr-FR" w:eastAsia="en-US" w:bidi="ar-SA"/>
      </w:rPr>
    </w:lvl>
    <w:lvl w:ilvl="2">
      <w:start w:val="1"/>
      <w:numFmt w:val="decimal"/>
      <w:lvlText w:val="%1.%2.%3"/>
      <w:lvlJc w:val="left"/>
      <w:pPr>
        <w:ind w:left="617" w:hanging="507"/>
        <w:jc w:val="left"/>
      </w:pPr>
      <w:rPr>
        <w:rFonts w:ascii="Arial Narrow" w:eastAsia="Arial Narrow" w:hAnsi="Arial Narrow" w:cs="Arial Narrow" w:hint="default"/>
        <w:b/>
        <w:bCs/>
        <w:i/>
        <w:iCs/>
        <w:spacing w:val="-1"/>
        <w:w w:val="100"/>
        <w:sz w:val="24"/>
        <w:szCs w:val="24"/>
        <w:lang w:val="fr-FR" w:eastAsia="en-US" w:bidi="ar-SA"/>
      </w:rPr>
    </w:lvl>
    <w:lvl w:ilvl="3">
      <w:start w:val="1"/>
      <w:numFmt w:val="lowerLetter"/>
      <w:lvlText w:val="%4)."/>
      <w:lvlJc w:val="left"/>
      <w:pPr>
        <w:ind w:left="830" w:hanging="368"/>
        <w:jc w:val="left"/>
      </w:pPr>
      <w:rPr>
        <w:rFonts w:ascii="Arial Narrow" w:eastAsia="Arial Narrow" w:hAnsi="Arial Narrow" w:cs="Arial Narrow" w:hint="default"/>
        <w:b/>
        <w:bCs/>
        <w:i w:val="0"/>
        <w:iCs w:val="0"/>
        <w:spacing w:val="0"/>
        <w:w w:val="100"/>
        <w:sz w:val="24"/>
        <w:szCs w:val="24"/>
        <w:lang w:val="fr-FR" w:eastAsia="en-US" w:bidi="ar-SA"/>
      </w:rPr>
    </w:lvl>
    <w:lvl w:ilvl="4">
      <w:start w:val="2"/>
      <w:numFmt w:val="lowerLetter"/>
      <w:lvlText w:val="%5)."/>
      <w:lvlJc w:val="left"/>
      <w:pPr>
        <w:ind w:left="1709" w:hanging="360"/>
        <w:jc w:val="left"/>
      </w:pPr>
      <w:rPr>
        <w:rFonts w:ascii="Arial Narrow" w:eastAsia="Arial Narrow" w:hAnsi="Arial Narrow" w:cs="Arial Narrow" w:hint="default"/>
        <w:b w:val="0"/>
        <w:bCs w:val="0"/>
        <w:i/>
        <w:iCs/>
        <w:spacing w:val="0"/>
        <w:w w:val="100"/>
        <w:sz w:val="24"/>
        <w:szCs w:val="24"/>
        <w:lang w:val="fr-FR" w:eastAsia="en-US" w:bidi="ar-SA"/>
      </w:rPr>
    </w:lvl>
    <w:lvl w:ilvl="5">
      <w:numFmt w:val="bullet"/>
      <w:lvlText w:val="•"/>
      <w:lvlJc w:val="left"/>
      <w:pPr>
        <w:ind w:left="4196" w:hanging="360"/>
      </w:pPr>
      <w:rPr>
        <w:rFonts w:hint="default"/>
        <w:lang w:val="fr-FR" w:eastAsia="en-US" w:bidi="ar-SA"/>
      </w:rPr>
    </w:lvl>
    <w:lvl w:ilvl="6">
      <w:numFmt w:val="bullet"/>
      <w:lvlText w:val="•"/>
      <w:lvlJc w:val="left"/>
      <w:pPr>
        <w:ind w:left="5029" w:hanging="360"/>
      </w:pPr>
      <w:rPr>
        <w:rFonts w:hint="default"/>
        <w:lang w:val="fr-FR" w:eastAsia="en-US" w:bidi="ar-SA"/>
      </w:rPr>
    </w:lvl>
    <w:lvl w:ilvl="7">
      <w:numFmt w:val="bullet"/>
      <w:lvlText w:val="•"/>
      <w:lvlJc w:val="left"/>
      <w:pPr>
        <w:ind w:left="5861" w:hanging="360"/>
      </w:pPr>
      <w:rPr>
        <w:rFonts w:hint="default"/>
        <w:lang w:val="fr-FR" w:eastAsia="en-US" w:bidi="ar-SA"/>
      </w:rPr>
    </w:lvl>
    <w:lvl w:ilvl="8">
      <w:numFmt w:val="bullet"/>
      <w:lvlText w:val="•"/>
      <w:lvlJc w:val="left"/>
      <w:pPr>
        <w:ind w:left="6693" w:hanging="360"/>
      </w:pPr>
      <w:rPr>
        <w:rFonts w:hint="default"/>
        <w:lang w:val="fr-FR" w:eastAsia="en-US" w:bidi="ar-SA"/>
      </w:rPr>
    </w:lvl>
  </w:abstractNum>
  <w:abstractNum w:abstractNumId="98" w15:restartNumberingAfterBreak="0">
    <w:nsid w:val="5AAF41E2"/>
    <w:multiLevelType w:val="hybridMultilevel"/>
    <w:tmpl w:val="9CE8E808"/>
    <w:lvl w:ilvl="0" w:tplc="2CF08260">
      <w:numFmt w:val="bullet"/>
      <w:lvlText w:val=""/>
      <w:lvlJc w:val="left"/>
      <w:pPr>
        <w:ind w:left="1034" w:hanging="360"/>
      </w:pPr>
      <w:rPr>
        <w:rFonts w:ascii="Wingdings" w:eastAsia="Wingdings" w:hAnsi="Wingdings" w:cs="Wingdings" w:hint="default"/>
        <w:b w:val="0"/>
        <w:bCs w:val="0"/>
        <w:i w:val="0"/>
        <w:iCs w:val="0"/>
        <w:spacing w:val="0"/>
        <w:w w:val="100"/>
        <w:sz w:val="24"/>
        <w:szCs w:val="24"/>
        <w:lang w:val="fr-FR" w:eastAsia="en-US" w:bidi="ar-SA"/>
      </w:rPr>
    </w:lvl>
    <w:lvl w:ilvl="1" w:tplc="2AD8057E">
      <w:numFmt w:val="bullet"/>
      <w:lvlText w:val="•"/>
      <w:lvlJc w:val="left"/>
      <w:pPr>
        <w:ind w:left="1421" w:hanging="360"/>
      </w:pPr>
      <w:rPr>
        <w:rFonts w:hint="default"/>
        <w:lang w:val="fr-FR" w:eastAsia="en-US" w:bidi="ar-SA"/>
      </w:rPr>
    </w:lvl>
    <w:lvl w:ilvl="2" w:tplc="088EA4C4">
      <w:numFmt w:val="bullet"/>
      <w:lvlText w:val="•"/>
      <w:lvlJc w:val="left"/>
      <w:pPr>
        <w:ind w:left="1803" w:hanging="360"/>
      </w:pPr>
      <w:rPr>
        <w:rFonts w:hint="default"/>
        <w:lang w:val="fr-FR" w:eastAsia="en-US" w:bidi="ar-SA"/>
      </w:rPr>
    </w:lvl>
    <w:lvl w:ilvl="3" w:tplc="822089DA">
      <w:numFmt w:val="bullet"/>
      <w:lvlText w:val="•"/>
      <w:lvlJc w:val="left"/>
      <w:pPr>
        <w:ind w:left="2185" w:hanging="360"/>
      </w:pPr>
      <w:rPr>
        <w:rFonts w:hint="default"/>
        <w:lang w:val="fr-FR" w:eastAsia="en-US" w:bidi="ar-SA"/>
      </w:rPr>
    </w:lvl>
    <w:lvl w:ilvl="4" w:tplc="EBBAE5A6">
      <w:numFmt w:val="bullet"/>
      <w:lvlText w:val="•"/>
      <w:lvlJc w:val="left"/>
      <w:pPr>
        <w:ind w:left="2567" w:hanging="360"/>
      </w:pPr>
      <w:rPr>
        <w:rFonts w:hint="default"/>
        <w:lang w:val="fr-FR" w:eastAsia="en-US" w:bidi="ar-SA"/>
      </w:rPr>
    </w:lvl>
    <w:lvl w:ilvl="5" w:tplc="C60E9EB2">
      <w:numFmt w:val="bullet"/>
      <w:lvlText w:val="•"/>
      <w:lvlJc w:val="left"/>
      <w:pPr>
        <w:ind w:left="2949" w:hanging="360"/>
      </w:pPr>
      <w:rPr>
        <w:rFonts w:hint="default"/>
        <w:lang w:val="fr-FR" w:eastAsia="en-US" w:bidi="ar-SA"/>
      </w:rPr>
    </w:lvl>
    <w:lvl w:ilvl="6" w:tplc="AD3AF646">
      <w:numFmt w:val="bullet"/>
      <w:lvlText w:val="•"/>
      <w:lvlJc w:val="left"/>
      <w:pPr>
        <w:ind w:left="3331" w:hanging="360"/>
      </w:pPr>
      <w:rPr>
        <w:rFonts w:hint="default"/>
        <w:lang w:val="fr-FR" w:eastAsia="en-US" w:bidi="ar-SA"/>
      </w:rPr>
    </w:lvl>
    <w:lvl w:ilvl="7" w:tplc="A6E4FA84">
      <w:numFmt w:val="bullet"/>
      <w:lvlText w:val="•"/>
      <w:lvlJc w:val="left"/>
      <w:pPr>
        <w:ind w:left="3713" w:hanging="360"/>
      </w:pPr>
      <w:rPr>
        <w:rFonts w:hint="default"/>
        <w:lang w:val="fr-FR" w:eastAsia="en-US" w:bidi="ar-SA"/>
      </w:rPr>
    </w:lvl>
    <w:lvl w:ilvl="8" w:tplc="2CCE38F6">
      <w:numFmt w:val="bullet"/>
      <w:lvlText w:val="•"/>
      <w:lvlJc w:val="left"/>
      <w:pPr>
        <w:ind w:left="4095" w:hanging="360"/>
      </w:pPr>
      <w:rPr>
        <w:rFonts w:hint="default"/>
        <w:lang w:val="fr-FR" w:eastAsia="en-US" w:bidi="ar-SA"/>
      </w:rPr>
    </w:lvl>
  </w:abstractNum>
  <w:abstractNum w:abstractNumId="99" w15:restartNumberingAfterBreak="0">
    <w:nsid w:val="5AE66512"/>
    <w:multiLevelType w:val="multilevel"/>
    <w:tmpl w:val="67940FDE"/>
    <w:lvl w:ilvl="0">
      <w:start w:val="32"/>
      <w:numFmt w:val="decimal"/>
      <w:lvlText w:val="%1"/>
      <w:lvlJc w:val="left"/>
      <w:pPr>
        <w:ind w:left="141" w:hanging="512"/>
        <w:jc w:val="left"/>
      </w:pPr>
      <w:rPr>
        <w:rFonts w:hint="default"/>
        <w:lang w:val="fr-FR" w:eastAsia="en-US" w:bidi="ar-SA"/>
      </w:rPr>
    </w:lvl>
    <w:lvl w:ilvl="1">
      <w:start w:val="1"/>
      <w:numFmt w:val="decimal"/>
      <w:lvlText w:val="%1.%2."/>
      <w:lvlJc w:val="left"/>
      <w:pPr>
        <w:ind w:left="141" w:hanging="512"/>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512"/>
      </w:pPr>
      <w:rPr>
        <w:rFonts w:hint="default"/>
        <w:lang w:val="fr-FR" w:eastAsia="en-US" w:bidi="ar-SA"/>
      </w:rPr>
    </w:lvl>
    <w:lvl w:ilvl="3">
      <w:numFmt w:val="bullet"/>
      <w:lvlText w:val="•"/>
      <w:lvlJc w:val="left"/>
      <w:pPr>
        <w:ind w:left="3285" w:hanging="512"/>
      </w:pPr>
      <w:rPr>
        <w:rFonts w:hint="default"/>
        <w:lang w:val="fr-FR" w:eastAsia="en-US" w:bidi="ar-SA"/>
      </w:rPr>
    </w:lvl>
    <w:lvl w:ilvl="4">
      <w:numFmt w:val="bullet"/>
      <w:lvlText w:val="•"/>
      <w:lvlJc w:val="left"/>
      <w:pPr>
        <w:ind w:left="4333" w:hanging="512"/>
      </w:pPr>
      <w:rPr>
        <w:rFonts w:hint="default"/>
        <w:lang w:val="fr-FR" w:eastAsia="en-US" w:bidi="ar-SA"/>
      </w:rPr>
    </w:lvl>
    <w:lvl w:ilvl="5">
      <w:numFmt w:val="bullet"/>
      <w:lvlText w:val="•"/>
      <w:lvlJc w:val="left"/>
      <w:pPr>
        <w:ind w:left="5382" w:hanging="512"/>
      </w:pPr>
      <w:rPr>
        <w:rFonts w:hint="default"/>
        <w:lang w:val="fr-FR" w:eastAsia="en-US" w:bidi="ar-SA"/>
      </w:rPr>
    </w:lvl>
    <w:lvl w:ilvl="6">
      <w:numFmt w:val="bullet"/>
      <w:lvlText w:val="•"/>
      <w:lvlJc w:val="left"/>
      <w:pPr>
        <w:ind w:left="6430" w:hanging="512"/>
      </w:pPr>
      <w:rPr>
        <w:rFonts w:hint="default"/>
        <w:lang w:val="fr-FR" w:eastAsia="en-US" w:bidi="ar-SA"/>
      </w:rPr>
    </w:lvl>
    <w:lvl w:ilvl="7">
      <w:numFmt w:val="bullet"/>
      <w:lvlText w:val="•"/>
      <w:lvlJc w:val="left"/>
      <w:pPr>
        <w:ind w:left="7478" w:hanging="512"/>
      </w:pPr>
      <w:rPr>
        <w:rFonts w:hint="default"/>
        <w:lang w:val="fr-FR" w:eastAsia="en-US" w:bidi="ar-SA"/>
      </w:rPr>
    </w:lvl>
    <w:lvl w:ilvl="8">
      <w:numFmt w:val="bullet"/>
      <w:lvlText w:val="•"/>
      <w:lvlJc w:val="left"/>
      <w:pPr>
        <w:ind w:left="8527" w:hanging="512"/>
      </w:pPr>
      <w:rPr>
        <w:rFonts w:hint="default"/>
        <w:lang w:val="fr-FR" w:eastAsia="en-US" w:bidi="ar-SA"/>
      </w:rPr>
    </w:lvl>
  </w:abstractNum>
  <w:abstractNum w:abstractNumId="100" w15:restartNumberingAfterBreak="0">
    <w:nsid w:val="5B341EC3"/>
    <w:multiLevelType w:val="hybridMultilevel"/>
    <w:tmpl w:val="AD12006A"/>
    <w:lvl w:ilvl="0" w:tplc="2070DD42">
      <w:start w:val="2"/>
      <w:numFmt w:val="decimal"/>
      <w:lvlText w:val="%1)"/>
      <w:lvlJc w:val="left"/>
      <w:pPr>
        <w:ind w:left="897" w:hanging="363"/>
        <w:jc w:val="left"/>
      </w:pPr>
      <w:rPr>
        <w:rFonts w:ascii="Arial Narrow" w:eastAsia="Arial Narrow" w:hAnsi="Arial Narrow" w:cs="Arial Narrow" w:hint="default"/>
        <w:b w:val="0"/>
        <w:bCs w:val="0"/>
        <w:i/>
        <w:iCs/>
        <w:spacing w:val="0"/>
        <w:w w:val="100"/>
        <w:sz w:val="24"/>
        <w:szCs w:val="24"/>
        <w:lang w:val="fr-FR" w:eastAsia="en-US" w:bidi="ar-SA"/>
      </w:rPr>
    </w:lvl>
    <w:lvl w:ilvl="1" w:tplc="BA2A6BAE">
      <w:numFmt w:val="bullet"/>
      <w:lvlText w:val="▪"/>
      <w:lvlJc w:val="left"/>
      <w:pPr>
        <w:ind w:left="830" w:hanging="461"/>
      </w:pPr>
      <w:rPr>
        <w:rFonts w:ascii="MS Gothic" w:eastAsia="MS Gothic" w:hAnsi="MS Gothic" w:cs="MS Gothic" w:hint="default"/>
        <w:b w:val="0"/>
        <w:bCs w:val="0"/>
        <w:i w:val="0"/>
        <w:iCs w:val="0"/>
        <w:spacing w:val="0"/>
        <w:w w:val="44"/>
        <w:sz w:val="24"/>
        <w:szCs w:val="24"/>
        <w:lang w:val="fr-FR" w:eastAsia="en-US" w:bidi="ar-SA"/>
      </w:rPr>
    </w:lvl>
    <w:lvl w:ilvl="2" w:tplc="90DCC1D4">
      <w:numFmt w:val="bullet"/>
      <w:lvlText w:val="•"/>
      <w:lvlJc w:val="left"/>
      <w:pPr>
        <w:ind w:left="1728" w:hanging="461"/>
      </w:pPr>
      <w:rPr>
        <w:rFonts w:hint="default"/>
        <w:lang w:val="fr-FR" w:eastAsia="en-US" w:bidi="ar-SA"/>
      </w:rPr>
    </w:lvl>
    <w:lvl w:ilvl="3" w:tplc="86D4F2AE">
      <w:numFmt w:val="bullet"/>
      <w:lvlText w:val="•"/>
      <w:lvlJc w:val="left"/>
      <w:pPr>
        <w:ind w:left="2557" w:hanging="461"/>
      </w:pPr>
      <w:rPr>
        <w:rFonts w:hint="default"/>
        <w:lang w:val="fr-FR" w:eastAsia="en-US" w:bidi="ar-SA"/>
      </w:rPr>
    </w:lvl>
    <w:lvl w:ilvl="4" w:tplc="937696FE">
      <w:numFmt w:val="bullet"/>
      <w:lvlText w:val="•"/>
      <w:lvlJc w:val="left"/>
      <w:pPr>
        <w:ind w:left="3386" w:hanging="461"/>
      </w:pPr>
      <w:rPr>
        <w:rFonts w:hint="default"/>
        <w:lang w:val="fr-FR" w:eastAsia="en-US" w:bidi="ar-SA"/>
      </w:rPr>
    </w:lvl>
    <w:lvl w:ilvl="5" w:tplc="22742CD0">
      <w:numFmt w:val="bullet"/>
      <w:lvlText w:val="•"/>
      <w:lvlJc w:val="left"/>
      <w:pPr>
        <w:ind w:left="4214" w:hanging="461"/>
      </w:pPr>
      <w:rPr>
        <w:rFonts w:hint="default"/>
        <w:lang w:val="fr-FR" w:eastAsia="en-US" w:bidi="ar-SA"/>
      </w:rPr>
    </w:lvl>
    <w:lvl w:ilvl="6" w:tplc="82D8074E">
      <w:numFmt w:val="bullet"/>
      <w:lvlText w:val="•"/>
      <w:lvlJc w:val="left"/>
      <w:pPr>
        <w:ind w:left="5043" w:hanging="461"/>
      </w:pPr>
      <w:rPr>
        <w:rFonts w:hint="default"/>
        <w:lang w:val="fr-FR" w:eastAsia="en-US" w:bidi="ar-SA"/>
      </w:rPr>
    </w:lvl>
    <w:lvl w:ilvl="7" w:tplc="A720E480">
      <w:numFmt w:val="bullet"/>
      <w:lvlText w:val="•"/>
      <w:lvlJc w:val="left"/>
      <w:pPr>
        <w:ind w:left="5872" w:hanging="461"/>
      </w:pPr>
      <w:rPr>
        <w:rFonts w:hint="default"/>
        <w:lang w:val="fr-FR" w:eastAsia="en-US" w:bidi="ar-SA"/>
      </w:rPr>
    </w:lvl>
    <w:lvl w:ilvl="8" w:tplc="A7529D50">
      <w:numFmt w:val="bullet"/>
      <w:lvlText w:val="•"/>
      <w:lvlJc w:val="left"/>
      <w:pPr>
        <w:ind w:left="6700" w:hanging="461"/>
      </w:pPr>
      <w:rPr>
        <w:rFonts w:hint="default"/>
        <w:lang w:val="fr-FR" w:eastAsia="en-US" w:bidi="ar-SA"/>
      </w:rPr>
    </w:lvl>
  </w:abstractNum>
  <w:abstractNum w:abstractNumId="101" w15:restartNumberingAfterBreak="0">
    <w:nsid w:val="5C242757"/>
    <w:multiLevelType w:val="hybridMultilevel"/>
    <w:tmpl w:val="E76CD4F2"/>
    <w:lvl w:ilvl="0" w:tplc="D9869D3C">
      <w:start w:val="1"/>
      <w:numFmt w:val="lowerLetter"/>
      <w:lvlText w:val="%1)."/>
      <w:lvlJc w:val="left"/>
      <w:pPr>
        <w:ind w:left="830" w:hanging="360"/>
        <w:jc w:val="left"/>
      </w:pPr>
      <w:rPr>
        <w:rFonts w:ascii="Arial Narrow" w:eastAsia="Arial Narrow" w:hAnsi="Arial Narrow" w:cs="Arial Narrow" w:hint="default"/>
        <w:b w:val="0"/>
        <w:bCs w:val="0"/>
        <w:i/>
        <w:iCs/>
        <w:spacing w:val="0"/>
        <w:w w:val="100"/>
        <w:sz w:val="22"/>
        <w:szCs w:val="22"/>
        <w:lang w:val="fr-FR" w:eastAsia="en-US" w:bidi="ar-SA"/>
      </w:rPr>
    </w:lvl>
    <w:lvl w:ilvl="1" w:tplc="99888290">
      <w:numFmt w:val="bullet"/>
      <w:lvlText w:val="•"/>
      <w:lvlJc w:val="left"/>
      <w:pPr>
        <w:ind w:left="1591" w:hanging="360"/>
      </w:pPr>
      <w:rPr>
        <w:rFonts w:hint="default"/>
        <w:lang w:val="fr-FR" w:eastAsia="en-US" w:bidi="ar-SA"/>
      </w:rPr>
    </w:lvl>
    <w:lvl w:ilvl="2" w:tplc="55006A74">
      <w:numFmt w:val="bullet"/>
      <w:lvlText w:val="•"/>
      <w:lvlJc w:val="left"/>
      <w:pPr>
        <w:ind w:left="2343" w:hanging="360"/>
      </w:pPr>
      <w:rPr>
        <w:rFonts w:hint="default"/>
        <w:lang w:val="fr-FR" w:eastAsia="en-US" w:bidi="ar-SA"/>
      </w:rPr>
    </w:lvl>
    <w:lvl w:ilvl="3" w:tplc="8182B646">
      <w:numFmt w:val="bullet"/>
      <w:lvlText w:val="•"/>
      <w:lvlJc w:val="left"/>
      <w:pPr>
        <w:ind w:left="3095" w:hanging="360"/>
      </w:pPr>
      <w:rPr>
        <w:rFonts w:hint="default"/>
        <w:lang w:val="fr-FR" w:eastAsia="en-US" w:bidi="ar-SA"/>
      </w:rPr>
    </w:lvl>
    <w:lvl w:ilvl="4" w:tplc="453A27D2">
      <w:numFmt w:val="bullet"/>
      <w:lvlText w:val="•"/>
      <w:lvlJc w:val="left"/>
      <w:pPr>
        <w:ind w:left="3847" w:hanging="360"/>
      </w:pPr>
      <w:rPr>
        <w:rFonts w:hint="default"/>
        <w:lang w:val="fr-FR" w:eastAsia="en-US" w:bidi="ar-SA"/>
      </w:rPr>
    </w:lvl>
    <w:lvl w:ilvl="5" w:tplc="2820A634">
      <w:numFmt w:val="bullet"/>
      <w:lvlText w:val="•"/>
      <w:lvlJc w:val="left"/>
      <w:pPr>
        <w:ind w:left="4599" w:hanging="360"/>
      </w:pPr>
      <w:rPr>
        <w:rFonts w:hint="default"/>
        <w:lang w:val="fr-FR" w:eastAsia="en-US" w:bidi="ar-SA"/>
      </w:rPr>
    </w:lvl>
    <w:lvl w:ilvl="6" w:tplc="93604898">
      <w:numFmt w:val="bullet"/>
      <w:lvlText w:val="•"/>
      <w:lvlJc w:val="left"/>
      <w:pPr>
        <w:ind w:left="5350" w:hanging="360"/>
      </w:pPr>
      <w:rPr>
        <w:rFonts w:hint="default"/>
        <w:lang w:val="fr-FR" w:eastAsia="en-US" w:bidi="ar-SA"/>
      </w:rPr>
    </w:lvl>
    <w:lvl w:ilvl="7" w:tplc="52C22C9A">
      <w:numFmt w:val="bullet"/>
      <w:lvlText w:val="•"/>
      <w:lvlJc w:val="left"/>
      <w:pPr>
        <w:ind w:left="6102" w:hanging="360"/>
      </w:pPr>
      <w:rPr>
        <w:rFonts w:hint="default"/>
        <w:lang w:val="fr-FR" w:eastAsia="en-US" w:bidi="ar-SA"/>
      </w:rPr>
    </w:lvl>
    <w:lvl w:ilvl="8" w:tplc="770A3194">
      <w:numFmt w:val="bullet"/>
      <w:lvlText w:val="•"/>
      <w:lvlJc w:val="left"/>
      <w:pPr>
        <w:ind w:left="6854" w:hanging="360"/>
      </w:pPr>
      <w:rPr>
        <w:rFonts w:hint="default"/>
        <w:lang w:val="fr-FR" w:eastAsia="en-US" w:bidi="ar-SA"/>
      </w:rPr>
    </w:lvl>
  </w:abstractNum>
  <w:abstractNum w:abstractNumId="102" w15:restartNumberingAfterBreak="0">
    <w:nsid w:val="5CA209C5"/>
    <w:multiLevelType w:val="multilevel"/>
    <w:tmpl w:val="06AC2E28"/>
    <w:lvl w:ilvl="0">
      <w:start w:val="35"/>
      <w:numFmt w:val="decimal"/>
      <w:lvlText w:val="%1"/>
      <w:lvlJc w:val="left"/>
      <w:pPr>
        <w:ind w:left="652" w:hanging="512"/>
        <w:jc w:val="left"/>
      </w:pPr>
      <w:rPr>
        <w:rFonts w:hint="default"/>
        <w:lang w:val="fr-FR" w:eastAsia="en-US" w:bidi="ar-SA"/>
      </w:rPr>
    </w:lvl>
    <w:lvl w:ilvl="1">
      <w:start w:val="1"/>
      <w:numFmt w:val="decimal"/>
      <w:lvlText w:val="%1.%2."/>
      <w:lvlJc w:val="left"/>
      <w:pPr>
        <w:ind w:left="652" w:hanging="512"/>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607" w:hanging="512"/>
      </w:pPr>
      <w:rPr>
        <w:rFonts w:hint="default"/>
        <w:lang w:val="fr-FR" w:eastAsia="en-US" w:bidi="ar-SA"/>
      </w:rPr>
    </w:lvl>
    <w:lvl w:ilvl="3">
      <w:numFmt w:val="bullet"/>
      <w:lvlText w:val="•"/>
      <w:lvlJc w:val="left"/>
      <w:pPr>
        <w:ind w:left="3581" w:hanging="512"/>
      </w:pPr>
      <w:rPr>
        <w:rFonts w:hint="default"/>
        <w:lang w:val="fr-FR" w:eastAsia="en-US" w:bidi="ar-SA"/>
      </w:rPr>
    </w:lvl>
    <w:lvl w:ilvl="4">
      <w:numFmt w:val="bullet"/>
      <w:lvlText w:val="•"/>
      <w:lvlJc w:val="left"/>
      <w:pPr>
        <w:ind w:left="4555" w:hanging="512"/>
      </w:pPr>
      <w:rPr>
        <w:rFonts w:hint="default"/>
        <w:lang w:val="fr-FR" w:eastAsia="en-US" w:bidi="ar-SA"/>
      </w:rPr>
    </w:lvl>
    <w:lvl w:ilvl="5">
      <w:numFmt w:val="bullet"/>
      <w:lvlText w:val="•"/>
      <w:lvlJc w:val="left"/>
      <w:pPr>
        <w:ind w:left="5529" w:hanging="512"/>
      </w:pPr>
      <w:rPr>
        <w:rFonts w:hint="default"/>
        <w:lang w:val="fr-FR" w:eastAsia="en-US" w:bidi="ar-SA"/>
      </w:rPr>
    </w:lvl>
    <w:lvl w:ilvl="6">
      <w:numFmt w:val="bullet"/>
      <w:lvlText w:val="•"/>
      <w:lvlJc w:val="left"/>
      <w:pPr>
        <w:ind w:left="6502" w:hanging="512"/>
      </w:pPr>
      <w:rPr>
        <w:rFonts w:hint="default"/>
        <w:lang w:val="fr-FR" w:eastAsia="en-US" w:bidi="ar-SA"/>
      </w:rPr>
    </w:lvl>
    <w:lvl w:ilvl="7">
      <w:numFmt w:val="bullet"/>
      <w:lvlText w:val="•"/>
      <w:lvlJc w:val="left"/>
      <w:pPr>
        <w:ind w:left="7476" w:hanging="512"/>
      </w:pPr>
      <w:rPr>
        <w:rFonts w:hint="default"/>
        <w:lang w:val="fr-FR" w:eastAsia="en-US" w:bidi="ar-SA"/>
      </w:rPr>
    </w:lvl>
    <w:lvl w:ilvl="8">
      <w:numFmt w:val="bullet"/>
      <w:lvlText w:val="•"/>
      <w:lvlJc w:val="left"/>
      <w:pPr>
        <w:ind w:left="8450" w:hanging="512"/>
      </w:pPr>
      <w:rPr>
        <w:rFonts w:hint="default"/>
        <w:lang w:val="fr-FR" w:eastAsia="en-US" w:bidi="ar-SA"/>
      </w:rPr>
    </w:lvl>
  </w:abstractNum>
  <w:abstractNum w:abstractNumId="103" w15:restartNumberingAfterBreak="0">
    <w:nsid w:val="5DD32786"/>
    <w:multiLevelType w:val="hybridMultilevel"/>
    <w:tmpl w:val="ECBC88D8"/>
    <w:lvl w:ilvl="0" w:tplc="30768F3E">
      <w:start w:val="1"/>
      <w:numFmt w:val="decimal"/>
      <w:lvlText w:val="%1."/>
      <w:lvlJc w:val="left"/>
      <w:pPr>
        <w:ind w:left="705" w:hanging="565"/>
        <w:jc w:val="left"/>
      </w:pPr>
      <w:rPr>
        <w:rFonts w:ascii="Arial Narrow" w:eastAsia="Arial Narrow" w:hAnsi="Arial Narrow" w:cs="Arial Narrow" w:hint="default"/>
        <w:b/>
        <w:bCs/>
        <w:i w:val="0"/>
        <w:iCs w:val="0"/>
        <w:spacing w:val="0"/>
        <w:w w:val="99"/>
        <w:sz w:val="32"/>
        <w:szCs w:val="32"/>
        <w:lang w:val="fr-FR" w:eastAsia="en-US" w:bidi="ar-SA"/>
      </w:rPr>
    </w:lvl>
    <w:lvl w:ilvl="1" w:tplc="AC780E5C">
      <w:start w:val="1"/>
      <w:numFmt w:val="lowerLetter"/>
      <w:lvlText w:val="%2."/>
      <w:lvlJc w:val="left"/>
      <w:pPr>
        <w:ind w:left="2434" w:hanging="363"/>
        <w:jc w:val="left"/>
      </w:pPr>
      <w:rPr>
        <w:rFonts w:ascii="Arial Narrow" w:eastAsia="Arial Narrow" w:hAnsi="Arial Narrow" w:cs="Arial Narrow" w:hint="default"/>
        <w:b w:val="0"/>
        <w:bCs w:val="0"/>
        <w:i w:val="0"/>
        <w:iCs w:val="0"/>
        <w:spacing w:val="0"/>
        <w:w w:val="100"/>
        <w:sz w:val="24"/>
        <w:szCs w:val="24"/>
        <w:lang w:val="fr-FR" w:eastAsia="en-US" w:bidi="ar-SA"/>
      </w:rPr>
    </w:lvl>
    <w:lvl w:ilvl="2" w:tplc="3018970A">
      <w:numFmt w:val="bullet"/>
      <w:lvlText w:val="•"/>
      <w:lvlJc w:val="left"/>
      <w:pPr>
        <w:ind w:left="3380" w:hanging="363"/>
      </w:pPr>
      <w:rPr>
        <w:rFonts w:hint="default"/>
        <w:lang w:val="fr-FR" w:eastAsia="en-US" w:bidi="ar-SA"/>
      </w:rPr>
    </w:lvl>
    <w:lvl w:ilvl="3" w:tplc="05340610">
      <w:numFmt w:val="bullet"/>
      <w:lvlText w:val="•"/>
      <w:lvlJc w:val="left"/>
      <w:pPr>
        <w:ind w:left="4321" w:hanging="363"/>
      </w:pPr>
      <w:rPr>
        <w:rFonts w:hint="default"/>
        <w:lang w:val="fr-FR" w:eastAsia="en-US" w:bidi="ar-SA"/>
      </w:rPr>
    </w:lvl>
    <w:lvl w:ilvl="4" w:tplc="CE006356">
      <w:numFmt w:val="bullet"/>
      <w:lvlText w:val="•"/>
      <w:lvlJc w:val="left"/>
      <w:pPr>
        <w:ind w:left="5262" w:hanging="363"/>
      </w:pPr>
      <w:rPr>
        <w:rFonts w:hint="default"/>
        <w:lang w:val="fr-FR" w:eastAsia="en-US" w:bidi="ar-SA"/>
      </w:rPr>
    </w:lvl>
    <w:lvl w:ilvl="5" w:tplc="3A229C3C">
      <w:numFmt w:val="bullet"/>
      <w:lvlText w:val="•"/>
      <w:lvlJc w:val="left"/>
      <w:pPr>
        <w:ind w:left="6203" w:hanging="363"/>
      </w:pPr>
      <w:rPr>
        <w:rFonts w:hint="default"/>
        <w:lang w:val="fr-FR" w:eastAsia="en-US" w:bidi="ar-SA"/>
      </w:rPr>
    </w:lvl>
    <w:lvl w:ilvl="6" w:tplc="2FFE9284">
      <w:numFmt w:val="bullet"/>
      <w:lvlText w:val="•"/>
      <w:lvlJc w:val="left"/>
      <w:pPr>
        <w:ind w:left="7144" w:hanging="363"/>
      </w:pPr>
      <w:rPr>
        <w:rFonts w:hint="default"/>
        <w:lang w:val="fr-FR" w:eastAsia="en-US" w:bidi="ar-SA"/>
      </w:rPr>
    </w:lvl>
    <w:lvl w:ilvl="7" w:tplc="6BAAB0CA">
      <w:numFmt w:val="bullet"/>
      <w:lvlText w:val="•"/>
      <w:lvlJc w:val="left"/>
      <w:pPr>
        <w:ind w:left="8084" w:hanging="363"/>
      </w:pPr>
      <w:rPr>
        <w:rFonts w:hint="default"/>
        <w:lang w:val="fr-FR" w:eastAsia="en-US" w:bidi="ar-SA"/>
      </w:rPr>
    </w:lvl>
    <w:lvl w:ilvl="8" w:tplc="BAD2B9A2">
      <w:numFmt w:val="bullet"/>
      <w:lvlText w:val="•"/>
      <w:lvlJc w:val="left"/>
      <w:pPr>
        <w:ind w:left="9025" w:hanging="363"/>
      </w:pPr>
      <w:rPr>
        <w:rFonts w:hint="default"/>
        <w:lang w:val="fr-FR" w:eastAsia="en-US" w:bidi="ar-SA"/>
      </w:rPr>
    </w:lvl>
  </w:abstractNum>
  <w:abstractNum w:abstractNumId="104" w15:restartNumberingAfterBreak="0">
    <w:nsid w:val="5F2A1B07"/>
    <w:multiLevelType w:val="multilevel"/>
    <w:tmpl w:val="1A383CE2"/>
    <w:lvl w:ilvl="0">
      <w:start w:val="34"/>
      <w:numFmt w:val="decimal"/>
      <w:lvlText w:val="%1"/>
      <w:lvlJc w:val="left"/>
      <w:pPr>
        <w:ind w:left="141" w:hanging="432"/>
        <w:jc w:val="left"/>
      </w:pPr>
      <w:rPr>
        <w:rFonts w:hint="default"/>
        <w:lang w:val="fr-FR" w:eastAsia="en-US" w:bidi="ar-SA"/>
      </w:rPr>
    </w:lvl>
    <w:lvl w:ilvl="1">
      <w:start w:val="1"/>
      <w:numFmt w:val="decimal"/>
      <w:lvlText w:val="%1.%2"/>
      <w:lvlJc w:val="left"/>
      <w:pPr>
        <w:ind w:left="141" w:hanging="432"/>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2" w:hanging="281"/>
        <w:jc w:val="left"/>
      </w:pPr>
      <w:rPr>
        <w:rFonts w:ascii="Calibri" w:eastAsia="Calibri" w:hAnsi="Calibri" w:cs="Calibri" w:hint="default"/>
        <w:b w:val="0"/>
        <w:bCs w:val="0"/>
        <w:i w:val="0"/>
        <w:iCs w:val="0"/>
        <w:color w:val="211F1F"/>
        <w:spacing w:val="-2"/>
        <w:w w:val="99"/>
        <w:sz w:val="26"/>
        <w:szCs w:val="26"/>
        <w:lang w:val="fr-FR" w:eastAsia="en-US" w:bidi="ar-SA"/>
      </w:rPr>
    </w:lvl>
    <w:lvl w:ilvl="3">
      <w:numFmt w:val="bullet"/>
      <w:lvlText w:val="•"/>
      <w:lvlJc w:val="left"/>
      <w:pPr>
        <w:ind w:left="2905" w:hanging="281"/>
      </w:pPr>
      <w:rPr>
        <w:rFonts w:hint="default"/>
        <w:lang w:val="fr-FR" w:eastAsia="en-US" w:bidi="ar-SA"/>
      </w:rPr>
    </w:lvl>
    <w:lvl w:ilvl="4">
      <w:numFmt w:val="bullet"/>
      <w:lvlText w:val="•"/>
      <w:lvlJc w:val="left"/>
      <w:pPr>
        <w:ind w:left="4008" w:hanging="281"/>
      </w:pPr>
      <w:rPr>
        <w:rFonts w:hint="default"/>
        <w:lang w:val="fr-FR" w:eastAsia="en-US" w:bidi="ar-SA"/>
      </w:rPr>
    </w:lvl>
    <w:lvl w:ilvl="5">
      <w:numFmt w:val="bullet"/>
      <w:lvlText w:val="•"/>
      <w:lvlJc w:val="left"/>
      <w:pPr>
        <w:ind w:left="5110" w:hanging="281"/>
      </w:pPr>
      <w:rPr>
        <w:rFonts w:hint="default"/>
        <w:lang w:val="fr-FR" w:eastAsia="en-US" w:bidi="ar-SA"/>
      </w:rPr>
    </w:lvl>
    <w:lvl w:ilvl="6">
      <w:numFmt w:val="bullet"/>
      <w:lvlText w:val="•"/>
      <w:lvlJc w:val="left"/>
      <w:pPr>
        <w:ind w:left="6213" w:hanging="281"/>
      </w:pPr>
      <w:rPr>
        <w:rFonts w:hint="default"/>
        <w:lang w:val="fr-FR" w:eastAsia="en-US" w:bidi="ar-SA"/>
      </w:rPr>
    </w:lvl>
    <w:lvl w:ilvl="7">
      <w:numFmt w:val="bullet"/>
      <w:lvlText w:val="•"/>
      <w:lvlJc w:val="left"/>
      <w:pPr>
        <w:ind w:left="7316" w:hanging="281"/>
      </w:pPr>
      <w:rPr>
        <w:rFonts w:hint="default"/>
        <w:lang w:val="fr-FR" w:eastAsia="en-US" w:bidi="ar-SA"/>
      </w:rPr>
    </w:lvl>
    <w:lvl w:ilvl="8">
      <w:numFmt w:val="bullet"/>
      <w:lvlText w:val="•"/>
      <w:lvlJc w:val="left"/>
      <w:pPr>
        <w:ind w:left="8418" w:hanging="281"/>
      </w:pPr>
      <w:rPr>
        <w:rFonts w:hint="default"/>
        <w:lang w:val="fr-FR" w:eastAsia="en-US" w:bidi="ar-SA"/>
      </w:rPr>
    </w:lvl>
  </w:abstractNum>
  <w:abstractNum w:abstractNumId="105" w15:restartNumberingAfterBreak="0">
    <w:nsid w:val="60E02A1D"/>
    <w:multiLevelType w:val="hybridMultilevel"/>
    <w:tmpl w:val="B5B2169A"/>
    <w:lvl w:ilvl="0" w:tplc="958A6BFC">
      <w:start w:val="1"/>
      <w:numFmt w:val="lowerRoman"/>
      <w:lvlText w:val="(%1)"/>
      <w:lvlJc w:val="left"/>
      <w:pPr>
        <w:ind w:left="1363" w:hanging="740"/>
        <w:jc w:val="right"/>
      </w:pPr>
      <w:rPr>
        <w:rFonts w:ascii="Arial Narrow" w:eastAsia="Arial Narrow" w:hAnsi="Arial Narrow" w:cs="Arial Narrow" w:hint="default"/>
        <w:b w:val="0"/>
        <w:bCs w:val="0"/>
        <w:i w:val="0"/>
        <w:iCs w:val="0"/>
        <w:color w:val="EB7B2F"/>
        <w:spacing w:val="-1"/>
        <w:w w:val="100"/>
        <w:sz w:val="24"/>
        <w:szCs w:val="24"/>
        <w:lang w:val="fr-FR" w:eastAsia="en-US" w:bidi="ar-SA"/>
      </w:rPr>
    </w:lvl>
    <w:lvl w:ilvl="1" w:tplc="312A97B6">
      <w:numFmt w:val="bullet"/>
      <w:lvlText w:val="•"/>
      <w:lvlJc w:val="left"/>
      <w:pPr>
        <w:ind w:left="2059" w:hanging="740"/>
      </w:pPr>
      <w:rPr>
        <w:rFonts w:hint="default"/>
        <w:lang w:val="fr-FR" w:eastAsia="en-US" w:bidi="ar-SA"/>
      </w:rPr>
    </w:lvl>
    <w:lvl w:ilvl="2" w:tplc="B22E3D60">
      <w:numFmt w:val="bullet"/>
      <w:lvlText w:val="•"/>
      <w:lvlJc w:val="left"/>
      <w:pPr>
        <w:ind w:left="2759" w:hanging="740"/>
      </w:pPr>
      <w:rPr>
        <w:rFonts w:hint="default"/>
        <w:lang w:val="fr-FR" w:eastAsia="en-US" w:bidi="ar-SA"/>
      </w:rPr>
    </w:lvl>
    <w:lvl w:ilvl="3" w:tplc="F2DC6AC2">
      <w:numFmt w:val="bullet"/>
      <w:lvlText w:val="•"/>
      <w:lvlJc w:val="left"/>
      <w:pPr>
        <w:ind w:left="3459" w:hanging="740"/>
      </w:pPr>
      <w:rPr>
        <w:rFonts w:hint="default"/>
        <w:lang w:val="fr-FR" w:eastAsia="en-US" w:bidi="ar-SA"/>
      </w:rPr>
    </w:lvl>
    <w:lvl w:ilvl="4" w:tplc="ED0455B2">
      <w:numFmt w:val="bullet"/>
      <w:lvlText w:val="•"/>
      <w:lvlJc w:val="left"/>
      <w:pPr>
        <w:ind w:left="4159" w:hanging="740"/>
      </w:pPr>
      <w:rPr>
        <w:rFonts w:hint="default"/>
        <w:lang w:val="fr-FR" w:eastAsia="en-US" w:bidi="ar-SA"/>
      </w:rPr>
    </w:lvl>
    <w:lvl w:ilvl="5" w:tplc="0E343664">
      <w:numFmt w:val="bullet"/>
      <w:lvlText w:val="•"/>
      <w:lvlJc w:val="left"/>
      <w:pPr>
        <w:ind w:left="4859" w:hanging="740"/>
      </w:pPr>
      <w:rPr>
        <w:rFonts w:hint="default"/>
        <w:lang w:val="fr-FR" w:eastAsia="en-US" w:bidi="ar-SA"/>
      </w:rPr>
    </w:lvl>
    <w:lvl w:ilvl="6" w:tplc="2696CD30">
      <w:numFmt w:val="bullet"/>
      <w:lvlText w:val="•"/>
      <w:lvlJc w:val="left"/>
      <w:pPr>
        <w:ind w:left="5558" w:hanging="740"/>
      </w:pPr>
      <w:rPr>
        <w:rFonts w:hint="default"/>
        <w:lang w:val="fr-FR" w:eastAsia="en-US" w:bidi="ar-SA"/>
      </w:rPr>
    </w:lvl>
    <w:lvl w:ilvl="7" w:tplc="1F543AC4">
      <w:numFmt w:val="bullet"/>
      <w:lvlText w:val="•"/>
      <w:lvlJc w:val="left"/>
      <w:pPr>
        <w:ind w:left="6258" w:hanging="740"/>
      </w:pPr>
      <w:rPr>
        <w:rFonts w:hint="default"/>
        <w:lang w:val="fr-FR" w:eastAsia="en-US" w:bidi="ar-SA"/>
      </w:rPr>
    </w:lvl>
    <w:lvl w:ilvl="8" w:tplc="E60A9C4C">
      <w:numFmt w:val="bullet"/>
      <w:lvlText w:val="•"/>
      <w:lvlJc w:val="left"/>
      <w:pPr>
        <w:ind w:left="6958" w:hanging="740"/>
      </w:pPr>
      <w:rPr>
        <w:rFonts w:hint="default"/>
        <w:lang w:val="fr-FR" w:eastAsia="en-US" w:bidi="ar-SA"/>
      </w:rPr>
    </w:lvl>
  </w:abstractNum>
  <w:abstractNum w:abstractNumId="106" w15:restartNumberingAfterBreak="0">
    <w:nsid w:val="62A945D4"/>
    <w:multiLevelType w:val="multilevel"/>
    <w:tmpl w:val="1DFE10A6"/>
    <w:lvl w:ilvl="0">
      <w:start w:val="3"/>
      <w:numFmt w:val="decimal"/>
      <w:lvlText w:val="%1"/>
      <w:lvlJc w:val="left"/>
      <w:pPr>
        <w:ind w:left="141" w:hanging="411"/>
        <w:jc w:val="left"/>
      </w:pPr>
      <w:rPr>
        <w:rFonts w:hint="default"/>
        <w:lang w:val="fr-FR" w:eastAsia="en-US" w:bidi="ar-SA"/>
      </w:rPr>
    </w:lvl>
    <w:lvl w:ilvl="1">
      <w:start w:val="1"/>
      <w:numFmt w:val="decimal"/>
      <w:lvlText w:val="%1.%2."/>
      <w:lvlJc w:val="left"/>
      <w:pPr>
        <w:ind w:left="141" w:hanging="411"/>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652" w:hanging="231"/>
        <w:jc w:val="left"/>
      </w:pPr>
      <w:rPr>
        <w:rFonts w:ascii="Arial Narrow" w:eastAsia="Arial Narrow" w:hAnsi="Arial Narrow" w:cs="Arial Narrow" w:hint="default"/>
        <w:b w:val="0"/>
        <w:bCs w:val="0"/>
        <w:i w:val="0"/>
        <w:iCs w:val="0"/>
        <w:spacing w:val="0"/>
        <w:w w:val="100"/>
        <w:sz w:val="24"/>
        <w:szCs w:val="24"/>
        <w:lang w:val="fr-FR" w:eastAsia="en-US" w:bidi="ar-SA"/>
      </w:rPr>
    </w:lvl>
    <w:lvl w:ilvl="3">
      <w:start w:val="1"/>
      <w:numFmt w:val="lowerRoman"/>
      <w:lvlText w:val="%4."/>
      <w:lvlJc w:val="left"/>
      <w:pPr>
        <w:ind w:left="1274" w:hanging="176"/>
        <w:jc w:val="left"/>
      </w:pPr>
      <w:rPr>
        <w:rFonts w:ascii="Arial Narrow" w:eastAsia="Arial Narrow" w:hAnsi="Arial Narrow" w:cs="Arial Narrow" w:hint="default"/>
        <w:b w:val="0"/>
        <w:bCs w:val="0"/>
        <w:i w:val="0"/>
        <w:iCs w:val="0"/>
        <w:spacing w:val="-1"/>
        <w:w w:val="100"/>
        <w:sz w:val="24"/>
        <w:szCs w:val="24"/>
        <w:lang w:val="fr-FR" w:eastAsia="en-US" w:bidi="ar-SA"/>
      </w:rPr>
    </w:lvl>
    <w:lvl w:ilvl="4">
      <w:numFmt w:val="bullet"/>
      <w:lvlText w:val="•"/>
      <w:lvlJc w:val="left"/>
      <w:pPr>
        <w:ind w:left="3616" w:hanging="176"/>
      </w:pPr>
      <w:rPr>
        <w:rFonts w:hint="default"/>
        <w:lang w:val="fr-FR" w:eastAsia="en-US" w:bidi="ar-SA"/>
      </w:rPr>
    </w:lvl>
    <w:lvl w:ilvl="5">
      <w:numFmt w:val="bullet"/>
      <w:lvlText w:val="•"/>
      <w:lvlJc w:val="left"/>
      <w:pPr>
        <w:ind w:left="4784" w:hanging="176"/>
      </w:pPr>
      <w:rPr>
        <w:rFonts w:hint="default"/>
        <w:lang w:val="fr-FR" w:eastAsia="en-US" w:bidi="ar-SA"/>
      </w:rPr>
    </w:lvl>
    <w:lvl w:ilvl="6">
      <w:numFmt w:val="bullet"/>
      <w:lvlText w:val="•"/>
      <w:lvlJc w:val="left"/>
      <w:pPr>
        <w:ind w:left="5952" w:hanging="176"/>
      </w:pPr>
      <w:rPr>
        <w:rFonts w:hint="default"/>
        <w:lang w:val="fr-FR" w:eastAsia="en-US" w:bidi="ar-SA"/>
      </w:rPr>
    </w:lvl>
    <w:lvl w:ilvl="7">
      <w:numFmt w:val="bullet"/>
      <w:lvlText w:val="•"/>
      <w:lvlJc w:val="left"/>
      <w:pPr>
        <w:ind w:left="7120" w:hanging="176"/>
      </w:pPr>
      <w:rPr>
        <w:rFonts w:hint="default"/>
        <w:lang w:val="fr-FR" w:eastAsia="en-US" w:bidi="ar-SA"/>
      </w:rPr>
    </w:lvl>
    <w:lvl w:ilvl="8">
      <w:numFmt w:val="bullet"/>
      <w:lvlText w:val="•"/>
      <w:lvlJc w:val="left"/>
      <w:pPr>
        <w:ind w:left="8288" w:hanging="176"/>
      </w:pPr>
      <w:rPr>
        <w:rFonts w:hint="default"/>
        <w:lang w:val="fr-FR" w:eastAsia="en-US" w:bidi="ar-SA"/>
      </w:rPr>
    </w:lvl>
  </w:abstractNum>
  <w:abstractNum w:abstractNumId="107" w15:restartNumberingAfterBreak="0">
    <w:nsid w:val="62B17C74"/>
    <w:multiLevelType w:val="multilevel"/>
    <w:tmpl w:val="6DCEF08A"/>
    <w:lvl w:ilvl="0">
      <w:start w:val="14"/>
      <w:numFmt w:val="decimal"/>
      <w:lvlText w:val="%1"/>
      <w:lvlJc w:val="left"/>
      <w:pPr>
        <w:ind w:left="141" w:hanging="550"/>
        <w:jc w:val="left"/>
      </w:pPr>
      <w:rPr>
        <w:rFonts w:hint="default"/>
        <w:lang w:val="fr-FR" w:eastAsia="en-US" w:bidi="ar-SA"/>
      </w:rPr>
    </w:lvl>
    <w:lvl w:ilvl="1">
      <w:start w:val="1"/>
      <w:numFmt w:val="decimal"/>
      <w:lvlText w:val="%1.%2."/>
      <w:lvlJc w:val="left"/>
      <w:pPr>
        <w:ind w:left="141" w:hanging="550"/>
        <w:jc w:val="left"/>
      </w:pPr>
      <w:rPr>
        <w:rFonts w:hint="default"/>
        <w:spacing w:val="0"/>
        <w:w w:val="100"/>
        <w:lang w:val="fr-FR" w:eastAsia="en-US" w:bidi="ar-SA"/>
      </w:rPr>
    </w:lvl>
    <w:lvl w:ilvl="2">
      <w:numFmt w:val="bullet"/>
      <w:lvlText w:val="•"/>
      <w:lvlJc w:val="left"/>
      <w:pPr>
        <w:ind w:left="2236" w:hanging="550"/>
      </w:pPr>
      <w:rPr>
        <w:rFonts w:hint="default"/>
        <w:lang w:val="fr-FR" w:eastAsia="en-US" w:bidi="ar-SA"/>
      </w:rPr>
    </w:lvl>
    <w:lvl w:ilvl="3">
      <w:numFmt w:val="bullet"/>
      <w:lvlText w:val="•"/>
      <w:lvlJc w:val="left"/>
      <w:pPr>
        <w:ind w:left="3285" w:hanging="550"/>
      </w:pPr>
      <w:rPr>
        <w:rFonts w:hint="default"/>
        <w:lang w:val="fr-FR" w:eastAsia="en-US" w:bidi="ar-SA"/>
      </w:rPr>
    </w:lvl>
    <w:lvl w:ilvl="4">
      <w:numFmt w:val="bullet"/>
      <w:lvlText w:val="•"/>
      <w:lvlJc w:val="left"/>
      <w:pPr>
        <w:ind w:left="4333" w:hanging="550"/>
      </w:pPr>
      <w:rPr>
        <w:rFonts w:hint="default"/>
        <w:lang w:val="fr-FR" w:eastAsia="en-US" w:bidi="ar-SA"/>
      </w:rPr>
    </w:lvl>
    <w:lvl w:ilvl="5">
      <w:numFmt w:val="bullet"/>
      <w:lvlText w:val="•"/>
      <w:lvlJc w:val="left"/>
      <w:pPr>
        <w:ind w:left="5382" w:hanging="550"/>
      </w:pPr>
      <w:rPr>
        <w:rFonts w:hint="default"/>
        <w:lang w:val="fr-FR" w:eastAsia="en-US" w:bidi="ar-SA"/>
      </w:rPr>
    </w:lvl>
    <w:lvl w:ilvl="6">
      <w:numFmt w:val="bullet"/>
      <w:lvlText w:val="•"/>
      <w:lvlJc w:val="left"/>
      <w:pPr>
        <w:ind w:left="6430" w:hanging="550"/>
      </w:pPr>
      <w:rPr>
        <w:rFonts w:hint="default"/>
        <w:lang w:val="fr-FR" w:eastAsia="en-US" w:bidi="ar-SA"/>
      </w:rPr>
    </w:lvl>
    <w:lvl w:ilvl="7">
      <w:numFmt w:val="bullet"/>
      <w:lvlText w:val="•"/>
      <w:lvlJc w:val="left"/>
      <w:pPr>
        <w:ind w:left="7478" w:hanging="550"/>
      </w:pPr>
      <w:rPr>
        <w:rFonts w:hint="default"/>
        <w:lang w:val="fr-FR" w:eastAsia="en-US" w:bidi="ar-SA"/>
      </w:rPr>
    </w:lvl>
    <w:lvl w:ilvl="8">
      <w:numFmt w:val="bullet"/>
      <w:lvlText w:val="•"/>
      <w:lvlJc w:val="left"/>
      <w:pPr>
        <w:ind w:left="8527" w:hanging="550"/>
      </w:pPr>
      <w:rPr>
        <w:rFonts w:hint="default"/>
        <w:lang w:val="fr-FR" w:eastAsia="en-US" w:bidi="ar-SA"/>
      </w:rPr>
    </w:lvl>
  </w:abstractNum>
  <w:abstractNum w:abstractNumId="108" w15:restartNumberingAfterBreak="0">
    <w:nsid w:val="64C245EC"/>
    <w:multiLevelType w:val="multilevel"/>
    <w:tmpl w:val="5E7655DA"/>
    <w:lvl w:ilvl="0">
      <w:start w:val="20"/>
      <w:numFmt w:val="decimal"/>
      <w:lvlText w:val="%1"/>
      <w:lvlJc w:val="left"/>
      <w:pPr>
        <w:ind w:left="141" w:hanging="512"/>
        <w:jc w:val="left"/>
      </w:pPr>
      <w:rPr>
        <w:rFonts w:hint="default"/>
        <w:lang w:val="fr-FR" w:eastAsia="en-US" w:bidi="ar-SA"/>
      </w:rPr>
    </w:lvl>
    <w:lvl w:ilvl="1">
      <w:start w:val="1"/>
      <w:numFmt w:val="decimal"/>
      <w:lvlText w:val="%1.%2."/>
      <w:lvlJc w:val="left"/>
      <w:pPr>
        <w:ind w:left="141" w:hanging="512"/>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512"/>
      </w:pPr>
      <w:rPr>
        <w:rFonts w:hint="default"/>
        <w:lang w:val="fr-FR" w:eastAsia="en-US" w:bidi="ar-SA"/>
      </w:rPr>
    </w:lvl>
    <w:lvl w:ilvl="3">
      <w:numFmt w:val="bullet"/>
      <w:lvlText w:val="•"/>
      <w:lvlJc w:val="left"/>
      <w:pPr>
        <w:ind w:left="3285" w:hanging="512"/>
      </w:pPr>
      <w:rPr>
        <w:rFonts w:hint="default"/>
        <w:lang w:val="fr-FR" w:eastAsia="en-US" w:bidi="ar-SA"/>
      </w:rPr>
    </w:lvl>
    <w:lvl w:ilvl="4">
      <w:numFmt w:val="bullet"/>
      <w:lvlText w:val="•"/>
      <w:lvlJc w:val="left"/>
      <w:pPr>
        <w:ind w:left="4333" w:hanging="512"/>
      </w:pPr>
      <w:rPr>
        <w:rFonts w:hint="default"/>
        <w:lang w:val="fr-FR" w:eastAsia="en-US" w:bidi="ar-SA"/>
      </w:rPr>
    </w:lvl>
    <w:lvl w:ilvl="5">
      <w:numFmt w:val="bullet"/>
      <w:lvlText w:val="•"/>
      <w:lvlJc w:val="left"/>
      <w:pPr>
        <w:ind w:left="5382" w:hanging="512"/>
      </w:pPr>
      <w:rPr>
        <w:rFonts w:hint="default"/>
        <w:lang w:val="fr-FR" w:eastAsia="en-US" w:bidi="ar-SA"/>
      </w:rPr>
    </w:lvl>
    <w:lvl w:ilvl="6">
      <w:numFmt w:val="bullet"/>
      <w:lvlText w:val="•"/>
      <w:lvlJc w:val="left"/>
      <w:pPr>
        <w:ind w:left="6430" w:hanging="512"/>
      </w:pPr>
      <w:rPr>
        <w:rFonts w:hint="default"/>
        <w:lang w:val="fr-FR" w:eastAsia="en-US" w:bidi="ar-SA"/>
      </w:rPr>
    </w:lvl>
    <w:lvl w:ilvl="7">
      <w:numFmt w:val="bullet"/>
      <w:lvlText w:val="•"/>
      <w:lvlJc w:val="left"/>
      <w:pPr>
        <w:ind w:left="7478" w:hanging="512"/>
      </w:pPr>
      <w:rPr>
        <w:rFonts w:hint="default"/>
        <w:lang w:val="fr-FR" w:eastAsia="en-US" w:bidi="ar-SA"/>
      </w:rPr>
    </w:lvl>
    <w:lvl w:ilvl="8">
      <w:numFmt w:val="bullet"/>
      <w:lvlText w:val="•"/>
      <w:lvlJc w:val="left"/>
      <w:pPr>
        <w:ind w:left="8527" w:hanging="512"/>
      </w:pPr>
      <w:rPr>
        <w:rFonts w:hint="default"/>
        <w:lang w:val="fr-FR" w:eastAsia="en-US" w:bidi="ar-SA"/>
      </w:rPr>
    </w:lvl>
  </w:abstractNum>
  <w:abstractNum w:abstractNumId="109" w15:restartNumberingAfterBreak="0">
    <w:nsid w:val="67851E6F"/>
    <w:multiLevelType w:val="hybridMultilevel"/>
    <w:tmpl w:val="6478A844"/>
    <w:lvl w:ilvl="0" w:tplc="E3B63C62">
      <w:numFmt w:val="bullet"/>
      <w:lvlText w:val="-"/>
      <w:lvlJc w:val="left"/>
      <w:pPr>
        <w:ind w:left="847" w:hanging="377"/>
      </w:pPr>
      <w:rPr>
        <w:rFonts w:ascii="Calibri" w:eastAsia="Calibri" w:hAnsi="Calibri" w:cs="Calibri" w:hint="default"/>
        <w:b w:val="0"/>
        <w:bCs w:val="0"/>
        <w:i w:val="0"/>
        <w:iCs w:val="0"/>
        <w:color w:val="211F1F"/>
        <w:spacing w:val="0"/>
        <w:w w:val="100"/>
        <w:sz w:val="16"/>
        <w:szCs w:val="16"/>
        <w:lang w:val="fr-FR" w:eastAsia="en-US" w:bidi="ar-SA"/>
      </w:rPr>
    </w:lvl>
    <w:lvl w:ilvl="1" w:tplc="C890DE04">
      <w:numFmt w:val="bullet"/>
      <w:lvlText w:val="•"/>
      <w:lvlJc w:val="left"/>
      <w:pPr>
        <w:ind w:left="1591" w:hanging="377"/>
      </w:pPr>
      <w:rPr>
        <w:rFonts w:hint="default"/>
        <w:lang w:val="fr-FR" w:eastAsia="en-US" w:bidi="ar-SA"/>
      </w:rPr>
    </w:lvl>
    <w:lvl w:ilvl="2" w:tplc="F66C5958">
      <w:numFmt w:val="bullet"/>
      <w:lvlText w:val="•"/>
      <w:lvlJc w:val="left"/>
      <w:pPr>
        <w:ind w:left="2343" w:hanging="377"/>
      </w:pPr>
      <w:rPr>
        <w:rFonts w:hint="default"/>
        <w:lang w:val="fr-FR" w:eastAsia="en-US" w:bidi="ar-SA"/>
      </w:rPr>
    </w:lvl>
    <w:lvl w:ilvl="3" w:tplc="DD4649D4">
      <w:numFmt w:val="bullet"/>
      <w:lvlText w:val="•"/>
      <w:lvlJc w:val="left"/>
      <w:pPr>
        <w:ind w:left="3095" w:hanging="377"/>
      </w:pPr>
      <w:rPr>
        <w:rFonts w:hint="default"/>
        <w:lang w:val="fr-FR" w:eastAsia="en-US" w:bidi="ar-SA"/>
      </w:rPr>
    </w:lvl>
    <w:lvl w:ilvl="4" w:tplc="CA42CE62">
      <w:numFmt w:val="bullet"/>
      <w:lvlText w:val="•"/>
      <w:lvlJc w:val="left"/>
      <w:pPr>
        <w:ind w:left="3847" w:hanging="377"/>
      </w:pPr>
      <w:rPr>
        <w:rFonts w:hint="default"/>
        <w:lang w:val="fr-FR" w:eastAsia="en-US" w:bidi="ar-SA"/>
      </w:rPr>
    </w:lvl>
    <w:lvl w:ilvl="5" w:tplc="0D76ED98">
      <w:numFmt w:val="bullet"/>
      <w:lvlText w:val="•"/>
      <w:lvlJc w:val="left"/>
      <w:pPr>
        <w:ind w:left="4599" w:hanging="377"/>
      </w:pPr>
      <w:rPr>
        <w:rFonts w:hint="default"/>
        <w:lang w:val="fr-FR" w:eastAsia="en-US" w:bidi="ar-SA"/>
      </w:rPr>
    </w:lvl>
    <w:lvl w:ilvl="6" w:tplc="6562D90E">
      <w:numFmt w:val="bullet"/>
      <w:lvlText w:val="•"/>
      <w:lvlJc w:val="left"/>
      <w:pPr>
        <w:ind w:left="5350" w:hanging="377"/>
      </w:pPr>
      <w:rPr>
        <w:rFonts w:hint="default"/>
        <w:lang w:val="fr-FR" w:eastAsia="en-US" w:bidi="ar-SA"/>
      </w:rPr>
    </w:lvl>
    <w:lvl w:ilvl="7" w:tplc="9AEE2424">
      <w:numFmt w:val="bullet"/>
      <w:lvlText w:val="•"/>
      <w:lvlJc w:val="left"/>
      <w:pPr>
        <w:ind w:left="6102" w:hanging="377"/>
      </w:pPr>
      <w:rPr>
        <w:rFonts w:hint="default"/>
        <w:lang w:val="fr-FR" w:eastAsia="en-US" w:bidi="ar-SA"/>
      </w:rPr>
    </w:lvl>
    <w:lvl w:ilvl="8" w:tplc="FBEC393C">
      <w:numFmt w:val="bullet"/>
      <w:lvlText w:val="•"/>
      <w:lvlJc w:val="left"/>
      <w:pPr>
        <w:ind w:left="6854" w:hanging="377"/>
      </w:pPr>
      <w:rPr>
        <w:rFonts w:hint="default"/>
        <w:lang w:val="fr-FR" w:eastAsia="en-US" w:bidi="ar-SA"/>
      </w:rPr>
    </w:lvl>
  </w:abstractNum>
  <w:abstractNum w:abstractNumId="110" w15:restartNumberingAfterBreak="0">
    <w:nsid w:val="67A022EB"/>
    <w:multiLevelType w:val="multilevel"/>
    <w:tmpl w:val="AE383552"/>
    <w:lvl w:ilvl="0">
      <w:start w:val="17"/>
      <w:numFmt w:val="decimal"/>
      <w:lvlText w:val="%1"/>
      <w:lvlJc w:val="left"/>
      <w:pPr>
        <w:ind w:left="141" w:hanging="512"/>
        <w:jc w:val="left"/>
      </w:pPr>
      <w:rPr>
        <w:rFonts w:hint="default"/>
        <w:lang w:val="fr-FR" w:eastAsia="en-US" w:bidi="ar-SA"/>
      </w:rPr>
    </w:lvl>
    <w:lvl w:ilvl="1">
      <w:start w:val="1"/>
      <w:numFmt w:val="decimal"/>
      <w:lvlText w:val="%1.%2."/>
      <w:lvlJc w:val="left"/>
      <w:pPr>
        <w:ind w:left="141" w:hanging="512"/>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512"/>
      </w:pPr>
      <w:rPr>
        <w:rFonts w:hint="default"/>
        <w:lang w:val="fr-FR" w:eastAsia="en-US" w:bidi="ar-SA"/>
      </w:rPr>
    </w:lvl>
    <w:lvl w:ilvl="3">
      <w:numFmt w:val="bullet"/>
      <w:lvlText w:val="•"/>
      <w:lvlJc w:val="left"/>
      <w:pPr>
        <w:ind w:left="3285" w:hanging="512"/>
      </w:pPr>
      <w:rPr>
        <w:rFonts w:hint="default"/>
        <w:lang w:val="fr-FR" w:eastAsia="en-US" w:bidi="ar-SA"/>
      </w:rPr>
    </w:lvl>
    <w:lvl w:ilvl="4">
      <w:numFmt w:val="bullet"/>
      <w:lvlText w:val="•"/>
      <w:lvlJc w:val="left"/>
      <w:pPr>
        <w:ind w:left="4333" w:hanging="512"/>
      </w:pPr>
      <w:rPr>
        <w:rFonts w:hint="default"/>
        <w:lang w:val="fr-FR" w:eastAsia="en-US" w:bidi="ar-SA"/>
      </w:rPr>
    </w:lvl>
    <w:lvl w:ilvl="5">
      <w:numFmt w:val="bullet"/>
      <w:lvlText w:val="•"/>
      <w:lvlJc w:val="left"/>
      <w:pPr>
        <w:ind w:left="5382" w:hanging="512"/>
      </w:pPr>
      <w:rPr>
        <w:rFonts w:hint="default"/>
        <w:lang w:val="fr-FR" w:eastAsia="en-US" w:bidi="ar-SA"/>
      </w:rPr>
    </w:lvl>
    <w:lvl w:ilvl="6">
      <w:numFmt w:val="bullet"/>
      <w:lvlText w:val="•"/>
      <w:lvlJc w:val="left"/>
      <w:pPr>
        <w:ind w:left="6430" w:hanging="512"/>
      </w:pPr>
      <w:rPr>
        <w:rFonts w:hint="default"/>
        <w:lang w:val="fr-FR" w:eastAsia="en-US" w:bidi="ar-SA"/>
      </w:rPr>
    </w:lvl>
    <w:lvl w:ilvl="7">
      <w:numFmt w:val="bullet"/>
      <w:lvlText w:val="•"/>
      <w:lvlJc w:val="left"/>
      <w:pPr>
        <w:ind w:left="7478" w:hanging="512"/>
      </w:pPr>
      <w:rPr>
        <w:rFonts w:hint="default"/>
        <w:lang w:val="fr-FR" w:eastAsia="en-US" w:bidi="ar-SA"/>
      </w:rPr>
    </w:lvl>
    <w:lvl w:ilvl="8">
      <w:numFmt w:val="bullet"/>
      <w:lvlText w:val="•"/>
      <w:lvlJc w:val="left"/>
      <w:pPr>
        <w:ind w:left="8527" w:hanging="512"/>
      </w:pPr>
      <w:rPr>
        <w:rFonts w:hint="default"/>
        <w:lang w:val="fr-FR" w:eastAsia="en-US" w:bidi="ar-SA"/>
      </w:rPr>
    </w:lvl>
  </w:abstractNum>
  <w:abstractNum w:abstractNumId="111" w15:restartNumberingAfterBreak="0">
    <w:nsid w:val="68E27B94"/>
    <w:multiLevelType w:val="multilevel"/>
    <w:tmpl w:val="76147CF6"/>
    <w:lvl w:ilvl="0">
      <w:start w:val="28"/>
      <w:numFmt w:val="decimal"/>
      <w:lvlText w:val="%1"/>
      <w:lvlJc w:val="left"/>
      <w:pPr>
        <w:ind w:left="141" w:hanging="495"/>
        <w:jc w:val="left"/>
      </w:pPr>
      <w:rPr>
        <w:rFonts w:hint="default"/>
        <w:lang w:val="fr-FR" w:eastAsia="en-US" w:bidi="ar-SA"/>
      </w:rPr>
    </w:lvl>
    <w:lvl w:ilvl="1">
      <w:start w:val="3"/>
      <w:numFmt w:val="decimal"/>
      <w:lvlText w:val="%1.%2."/>
      <w:lvlJc w:val="left"/>
      <w:pPr>
        <w:ind w:left="141" w:hanging="495"/>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495"/>
      </w:pPr>
      <w:rPr>
        <w:rFonts w:hint="default"/>
        <w:lang w:val="fr-FR" w:eastAsia="en-US" w:bidi="ar-SA"/>
      </w:rPr>
    </w:lvl>
    <w:lvl w:ilvl="3">
      <w:numFmt w:val="bullet"/>
      <w:lvlText w:val="•"/>
      <w:lvlJc w:val="left"/>
      <w:pPr>
        <w:ind w:left="3285" w:hanging="495"/>
      </w:pPr>
      <w:rPr>
        <w:rFonts w:hint="default"/>
        <w:lang w:val="fr-FR" w:eastAsia="en-US" w:bidi="ar-SA"/>
      </w:rPr>
    </w:lvl>
    <w:lvl w:ilvl="4">
      <w:numFmt w:val="bullet"/>
      <w:lvlText w:val="•"/>
      <w:lvlJc w:val="left"/>
      <w:pPr>
        <w:ind w:left="4333" w:hanging="495"/>
      </w:pPr>
      <w:rPr>
        <w:rFonts w:hint="default"/>
        <w:lang w:val="fr-FR" w:eastAsia="en-US" w:bidi="ar-SA"/>
      </w:rPr>
    </w:lvl>
    <w:lvl w:ilvl="5">
      <w:numFmt w:val="bullet"/>
      <w:lvlText w:val="•"/>
      <w:lvlJc w:val="left"/>
      <w:pPr>
        <w:ind w:left="5382" w:hanging="495"/>
      </w:pPr>
      <w:rPr>
        <w:rFonts w:hint="default"/>
        <w:lang w:val="fr-FR" w:eastAsia="en-US" w:bidi="ar-SA"/>
      </w:rPr>
    </w:lvl>
    <w:lvl w:ilvl="6">
      <w:numFmt w:val="bullet"/>
      <w:lvlText w:val="•"/>
      <w:lvlJc w:val="left"/>
      <w:pPr>
        <w:ind w:left="6430" w:hanging="495"/>
      </w:pPr>
      <w:rPr>
        <w:rFonts w:hint="default"/>
        <w:lang w:val="fr-FR" w:eastAsia="en-US" w:bidi="ar-SA"/>
      </w:rPr>
    </w:lvl>
    <w:lvl w:ilvl="7">
      <w:numFmt w:val="bullet"/>
      <w:lvlText w:val="•"/>
      <w:lvlJc w:val="left"/>
      <w:pPr>
        <w:ind w:left="7478" w:hanging="495"/>
      </w:pPr>
      <w:rPr>
        <w:rFonts w:hint="default"/>
        <w:lang w:val="fr-FR" w:eastAsia="en-US" w:bidi="ar-SA"/>
      </w:rPr>
    </w:lvl>
    <w:lvl w:ilvl="8">
      <w:numFmt w:val="bullet"/>
      <w:lvlText w:val="•"/>
      <w:lvlJc w:val="left"/>
      <w:pPr>
        <w:ind w:left="8527" w:hanging="495"/>
      </w:pPr>
      <w:rPr>
        <w:rFonts w:hint="default"/>
        <w:lang w:val="fr-FR" w:eastAsia="en-US" w:bidi="ar-SA"/>
      </w:rPr>
    </w:lvl>
  </w:abstractNum>
  <w:abstractNum w:abstractNumId="112" w15:restartNumberingAfterBreak="0">
    <w:nsid w:val="696921D2"/>
    <w:multiLevelType w:val="hybridMultilevel"/>
    <w:tmpl w:val="529A2D34"/>
    <w:lvl w:ilvl="0" w:tplc="8EAE3384">
      <w:start w:val="1"/>
      <w:numFmt w:val="lowerLetter"/>
      <w:lvlText w:val="%1."/>
      <w:lvlJc w:val="left"/>
      <w:pPr>
        <w:ind w:left="645" w:hanging="221"/>
        <w:jc w:val="left"/>
      </w:pPr>
      <w:rPr>
        <w:rFonts w:ascii="Arial Narrow" w:eastAsia="Arial Narrow" w:hAnsi="Arial Narrow" w:cs="Arial Narrow" w:hint="default"/>
        <w:b/>
        <w:bCs/>
        <w:i w:val="0"/>
        <w:iCs w:val="0"/>
        <w:spacing w:val="0"/>
        <w:w w:val="87"/>
        <w:sz w:val="24"/>
        <w:szCs w:val="24"/>
        <w:lang w:val="fr-FR" w:eastAsia="en-US" w:bidi="ar-SA"/>
      </w:rPr>
    </w:lvl>
    <w:lvl w:ilvl="1" w:tplc="D9EA6CC2">
      <w:numFmt w:val="bullet"/>
      <w:lvlText w:val="•"/>
      <w:lvlJc w:val="left"/>
      <w:pPr>
        <w:ind w:left="1638" w:hanging="221"/>
      </w:pPr>
      <w:rPr>
        <w:rFonts w:hint="default"/>
        <w:lang w:val="fr-FR" w:eastAsia="en-US" w:bidi="ar-SA"/>
      </w:rPr>
    </w:lvl>
    <w:lvl w:ilvl="2" w:tplc="E7568FB2">
      <w:numFmt w:val="bullet"/>
      <w:lvlText w:val="•"/>
      <w:lvlJc w:val="left"/>
      <w:pPr>
        <w:ind w:left="2636" w:hanging="221"/>
      </w:pPr>
      <w:rPr>
        <w:rFonts w:hint="default"/>
        <w:lang w:val="fr-FR" w:eastAsia="en-US" w:bidi="ar-SA"/>
      </w:rPr>
    </w:lvl>
    <w:lvl w:ilvl="3" w:tplc="2F9E2780">
      <w:numFmt w:val="bullet"/>
      <w:lvlText w:val="•"/>
      <w:lvlJc w:val="left"/>
      <w:pPr>
        <w:ind w:left="3635" w:hanging="221"/>
      </w:pPr>
      <w:rPr>
        <w:rFonts w:hint="default"/>
        <w:lang w:val="fr-FR" w:eastAsia="en-US" w:bidi="ar-SA"/>
      </w:rPr>
    </w:lvl>
    <w:lvl w:ilvl="4" w:tplc="A99065F8">
      <w:numFmt w:val="bullet"/>
      <w:lvlText w:val="•"/>
      <w:lvlJc w:val="left"/>
      <w:pPr>
        <w:ind w:left="4633" w:hanging="221"/>
      </w:pPr>
      <w:rPr>
        <w:rFonts w:hint="default"/>
        <w:lang w:val="fr-FR" w:eastAsia="en-US" w:bidi="ar-SA"/>
      </w:rPr>
    </w:lvl>
    <w:lvl w:ilvl="5" w:tplc="69A8CB10">
      <w:numFmt w:val="bullet"/>
      <w:lvlText w:val="•"/>
      <w:lvlJc w:val="left"/>
      <w:pPr>
        <w:ind w:left="5632" w:hanging="221"/>
      </w:pPr>
      <w:rPr>
        <w:rFonts w:hint="default"/>
        <w:lang w:val="fr-FR" w:eastAsia="en-US" w:bidi="ar-SA"/>
      </w:rPr>
    </w:lvl>
    <w:lvl w:ilvl="6" w:tplc="DA6C1EF0">
      <w:numFmt w:val="bullet"/>
      <w:lvlText w:val="•"/>
      <w:lvlJc w:val="left"/>
      <w:pPr>
        <w:ind w:left="6630" w:hanging="221"/>
      </w:pPr>
      <w:rPr>
        <w:rFonts w:hint="default"/>
        <w:lang w:val="fr-FR" w:eastAsia="en-US" w:bidi="ar-SA"/>
      </w:rPr>
    </w:lvl>
    <w:lvl w:ilvl="7" w:tplc="2D986CFA">
      <w:numFmt w:val="bullet"/>
      <w:lvlText w:val="•"/>
      <w:lvlJc w:val="left"/>
      <w:pPr>
        <w:ind w:left="7628" w:hanging="221"/>
      </w:pPr>
      <w:rPr>
        <w:rFonts w:hint="default"/>
        <w:lang w:val="fr-FR" w:eastAsia="en-US" w:bidi="ar-SA"/>
      </w:rPr>
    </w:lvl>
    <w:lvl w:ilvl="8" w:tplc="4336BD4A">
      <w:numFmt w:val="bullet"/>
      <w:lvlText w:val="•"/>
      <w:lvlJc w:val="left"/>
      <w:pPr>
        <w:ind w:left="8627" w:hanging="221"/>
      </w:pPr>
      <w:rPr>
        <w:rFonts w:hint="default"/>
        <w:lang w:val="fr-FR" w:eastAsia="en-US" w:bidi="ar-SA"/>
      </w:rPr>
    </w:lvl>
  </w:abstractNum>
  <w:abstractNum w:abstractNumId="113" w15:restartNumberingAfterBreak="0">
    <w:nsid w:val="697E4FDC"/>
    <w:multiLevelType w:val="hybridMultilevel"/>
    <w:tmpl w:val="076AB07C"/>
    <w:lvl w:ilvl="0" w:tplc="20468538">
      <w:start w:val="1"/>
      <w:numFmt w:val="decimal"/>
      <w:lvlText w:val="%1)"/>
      <w:lvlJc w:val="left"/>
      <w:pPr>
        <w:ind w:left="2403" w:hanging="701"/>
        <w:jc w:val="left"/>
      </w:pPr>
      <w:rPr>
        <w:rFonts w:ascii="Arial Narrow" w:eastAsia="Arial Narrow" w:hAnsi="Arial Narrow" w:cs="Arial Narrow" w:hint="default"/>
        <w:b w:val="0"/>
        <w:bCs w:val="0"/>
        <w:i w:val="0"/>
        <w:iCs w:val="0"/>
        <w:spacing w:val="0"/>
        <w:w w:val="100"/>
        <w:sz w:val="24"/>
        <w:szCs w:val="24"/>
        <w:lang w:val="fr-FR" w:eastAsia="en-US" w:bidi="ar-SA"/>
      </w:rPr>
    </w:lvl>
    <w:lvl w:ilvl="1" w:tplc="18748B52">
      <w:numFmt w:val="bullet"/>
      <w:lvlText w:val="•"/>
      <w:lvlJc w:val="left"/>
      <w:pPr>
        <w:ind w:left="3335" w:hanging="701"/>
      </w:pPr>
      <w:rPr>
        <w:rFonts w:hint="default"/>
        <w:lang w:val="fr-FR" w:eastAsia="en-US" w:bidi="ar-SA"/>
      </w:rPr>
    </w:lvl>
    <w:lvl w:ilvl="2" w:tplc="47C02688">
      <w:numFmt w:val="bullet"/>
      <w:lvlText w:val="•"/>
      <w:lvlJc w:val="left"/>
      <w:pPr>
        <w:ind w:left="4271" w:hanging="701"/>
      </w:pPr>
      <w:rPr>
        <w:rFonts w:hint="default"/>
        <w:lang w:val="fr-FR" w:eastAsia="en-US" w:bidi="ar-SA"/>
      </w:rPr>
    </w:lvl>
    <w:lvl w:ilvl="3" w:tplc="9B72F192">
      <w:numFmt w:val="bullet"/>
      <w:lvlText w:val="•"/>
      <w:lvlJc w:val="left"/>
      <w:pPr>
        <w:ind w:left="5207" w:hanging="701"/>
      </w:pPr>
      <w:rPr>
        <w:rFonts w:hint="default"/>
        <w:lang w:val="fr-FR" w:eastAsia="en-US" w:bidi="ar-SA"/>
      </w:rPr>
    </w:lvl>
    <w:lvl w:ilvl="4" w:tplc="F172670C">
      <w:numFmt w:val="bullet"/>
      <w:lvlText w:val="•"/>
      <w:lvlJc w:val="left"/>
      <w:pPr>
        <w:ind w:left="6143" w:hanging="701"/>
      </w:pPr>
      <w:rPr>
        <w:rFonts w:hint="default"/>
        <w:lang w:val="fr-FR" w:eastAsia="en-US" w:bidi="ar-SA"/>
      </w:rPr>
    </w:lvl>
    <w:lvl w:ilvl="5" w:tplc="BE9CFB0E">
      <w:numFmt w:val="bullet"/>
      <w:lvlText w:val="•"/>
      <w:lvlJc w:val="left"/>
      <w:pPr>
        <w:ind w:left="7079" w:hanging="701"/>
      </w:pPr>
      <w:rPr>
        <w:rFonts w:hint="default"/>
        <w:lang w:val="fr-FR" w:eastAsia="en-US" w:bidi="ar-SA"/>
      </w:rPr>
    </w:lvl>
    <w:lvl w:ilvl="6" w:tplc="F748177E">
      <w:numFmt w:val="bullet"/>
      <w:lvlText w:val="•"/>
      <w:lvlJc w:val="left"/>
      <w:pPr>
        <w:ind w:left="8014" w:hanging="701"/>
      </w:pPr>
      <w:rPr>
        <w:rFonts w:hint="default"/>
        <w:lang w:val="fr-FR" w:eastAsia="en-US" w:bidi="ar-SA"/>
      </w:rPr>
    </w:lvl>
    <w:lvl w:ilvl="7" w:tplc="8E8E6B1E">
      <w:numFmt w:val="bullet"/>
      <w:lvlText w:val="•"/>
      <w:lvlJc w:val="left"/>
      <w:pPr>
        <w:ind w:left="8950" w:hanging="701"/>
      </w:pPr>
      <w:rPr>
        <w:rFonts w:hint="default"/>
        <w:lang w:val="fr-FR" w:eastAsia="en-US" w:bidi="ar-SA"/>
      </w:rPr>
    </w:lvl>
    <w:lvl w:ilvl="8" w:tplc="EFA40162">
      <w:numFmt w:val="bullet"/>
      <w:lvlText w:val="•"/>
      <w:lvlJc w:val="left"/>
      <w:pPr>
        <w:ind w:left="9886" w:hanging="701"/>
      </w:pPr>
      <w:rPr>
        <w:rFonts w:hint="default"/>
        <w:lang w:val="fr-FR" w:eastAsia="en-US" w:bidi="ar-SA"/>
      </w:rPr>
    </w:lvl>
  </w:abstractNum>
  <w:abstractNum w:abstractNumId="114"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15"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15:restartNumberingAfterBreak="0">
    <w:nsid w:val="6C425E78"/>
    <w:multiLevelType w:val="hybridMultilevel"/>
    <w:tmpl w:val="E05489C6"/>
    <w:lvl w:ilvl="0" w:tplc="0FC077A4">
      <w:start w:val="1"/>
      <w:numFmt w:val="decimal"/>
      <w:lvlText w:val="%1."/>
      <w:lvlJc w:val="left"/>
      <w:pPr>
        <w:ind w:left="833" w:hanging="363"/>
        <w:jc w:val="left"/>
      </w:pPr>
      <w:rPr>
        <w:rFonts w:ascii="Arial Narrow" w:eastAsia="Arial Narrow" w:hAnsi="Arial Narrow" w:cs="Arial Narrow" w:hint="default"/>
        <w:b w:val="0"/>
        <w:bCs w:val="0"/>
        <w:i w:val="0"/>
        <w:iCs w:val="0"/>
        <w:spacing w:val="0"/>
        <w:w w:val="100"/>
        <w:sz w:val="24"/>
        <w:szCs w:val="24"/>
        <w:lang w:val="fr-FR" w:eastAsia="en-US" w:bidi="ar-SA"/>
      </w:rPr>
    </w:lvl>
    <w:lvl w:ilvl="1" w:tplc="386030AA">
      <w:numFmt w:val="bullet"/>
      <w:lvlText w:val="•"/>
      <w:lvlJc w:val="left"/>
      <w:pPr>
        <w:ind w:left="1591" w:hanging="363"/>
      </w:pPr>
      <w:rPr>
        <w:rFonts w:hint="default"/>
        <w:lang w:val="fr-FR" w:eastAsia="en-US" w:bidi="ar-SA"/>
      </w:rPr>
    </w:lvl>
    <w:lvl w:ilvl="2" w:tplc="47AE765E">
      <w:numFmt w:val="bullet"/>
      <w:lvlText w:val="•"/>
      <w:lvlJc w:val="left"/>
      <w:pPr>
        <w:ind w:left="2343" w:hanging="363"/>
      </w:pPr>
      <w:rPr>
        <w:rFonts w:hint="default"/>
        <w:lang w:val="fr-FR" w:eastAsia="en-US" w:bidi="ar-SA"/>
      </w:rPr>
    </w:lvl>
    <w:lvl w:ilvl="3" w:tplc="77A67A06">
      <w:numFmt w:val="bullet"/>
      <w:lvlText w:val="•"/>
      <w:lvlJc w:val="left"/>
      <w:pPr>
        <w:ind w:left="3095" w:hanging="363"/>
      </w:pPr>
      <w:rPr>
        <w:rFonts w:hint="default"/>
        <w:lang w:val="fr-FR" w:eastAsia="en-US" w:bidi="ar-SA"/>
      </w:rPr>
    </w:lvl>
    <w:lvl w:ilvl="4" w:tplc="BC08F18A">
      <w:numFmt w:val="bullet"/>
      <w:lvlText w:val="•"/>
      <w:lvlJc w:val="left"/>
      <w:pPr>
        <w:ind w:left="3847" w:hanging="363"/>
      </w:pPr>
      <w:rPr>
        <w:rFonts w:hint="default"/>
        <w:lang w:val="fr-FR" w:eastAsia="en-US" w:bidi="ar-SA"/>
      </w:rPr>
    </w:lvl>
    <w:lvl w:ilvl="5" w:tplc="EF7AE21E">
      <w:numFmt w:val="bullet"/>
      <w:lvlText w:val="•"/>
      <w:lvlJc w:val="left"/>
      <w:pPr>
        <w:ind w:left="4599" w:hanging="363"/>
      </w:pPr>
      <w:rPr>
        <w:rFonts w:hint="default"/>
        <w:lang w:val="fr-FR" w:eastAsia="en-US" w:bidi="ar-SA"/>
      </w:rPr>
    </w:lvl>
    <w:lvl w:ilvl="6" w:tplc="2EE0CDCC">
      <w:numFmt w:val="bullet"/>
      <w:lvlText w:val="•"/>
      <w:lvlJc w:val="left"/>
      <w:pPr>
        <w:ind w:left="5350" w:hanging="363"/>
      </w:pPr>
      <w:rPr>
        <w:rFonts w:hint="default"/>
        <w:lang w:val="fr-FR" w:eastAsia="en-US" w:bidi="ar-SA"/>
      </w:rPr>
    </w:lvl>
    <w:lvl w:ilvl="7" w:tplc="BF26C37E">
      <w:numFmt w:val="bullet"/>
      <w:lvlText w:val="•"/>
      <w:lvlJc w:val="left"/>
      <w:pPr>
        <w:ind w:left="6102" w:hanging="363"/>
      </w:pPr>
      <w:rPr>
        <w:rFonts w:hint="default"/>
        <w:lang w:val="fr-FR" w:eastAsia="en-US" w:bidi="ar-SA"/>
      </w:rPr>
    </w:lvl>
    <w:lvl w:ilvl="8" w:tplc="4D485942">
      <w:numFmt w:val="bullet"/>
      <w:lvlText w:val="•"/>
      <w:lvlJc w:val="left"/>
      <w:pPr>
        <w:ind w:left="6854" w:hanging="363"/>
      </w:pPr>
      <w:rPr>
        <w:rFonts w:hint="default"/>
        <w:lang w:val="fr-FR" w:eastAsia="en-US" w:bidi="ar-SA"/>
      </w:rPr>
    </w:lvl>
  </w:abstractNum>
  <w:abstractNum w:abstractNumId="117" w15:restartNumberingAfterBreak="0">
    <w:nsid w:val="6C7D42B6"/>
    <w:multiLevelType w:val="hybridMultilevel"/>
    <w:tmpl w:val="DEEEFFCE"/>
    <w:lvl w:ilvl="0" w:tplc="0D62A5FC">
      <w:start w:val="9"/>
      <w:numFmt w:val="lowerRoman"/>
      <w:lvlText w:val="%1."/>
      <w:lvlJc w:val="left"/>
      <w:pPr>
        <w:ind w:left="1242" w:hanging="252"/>
        <w:jc w:val="left"/>
      </w:pPr>
      <w:rPr>
        <w:rFonts w:ascii="Arial Narrow" w:eastAsia="Arial Narrow" w:hAnsi="Arial Narrow" w:cs="Arial Narrow" w:hint="default"/>
        <w:b w:val="0"/>
        <w:bCs w:val="0"/>
        <w:i w:val="0"/>
        <w:iCs w:val="0"/>
        <w:spacing w:val="0"/>
        <w:w w:val="100"/>
        <w:sz w:val="24"/>
        <w:szCs w:val="24"/>
        <w:lang w:val="fr-FR" w:eastAsia="en-US" w:bidi="ar-SA"/>
      </w:rPr>
    </w:lvl>
    <w:lvl w:ilvl="1" w:tplc="49AA4F8A">
      <w:numFmt w:val="bullet"/>
      <w:lvlText w:val="-"/>
      <w:lvlJc w:val="left"/>
      <w:pPr>
        <w:ind w:left="1842" w:hanging="286"/>
      </w:pPr>
      <w:rPr>
        <w:rFonts w:ascii="Arial" w:eastAsia="Arial" w:hAnsi="Arial" w:cs="Arial" w:hint="default"/>
        <w:b w:val="0"/>
        <w:bCs w:val="0"/>
        <w:i w:val="0"/>
        <w:iCs w:val="0"/>
        <w:spacing w:val="0"/>
        <w:w w:val="99"/>
        <w:sz w:val="24"/>
        <w:szCs w:val="24"/>
        <w:lang w:val="fr-FR" w:eastAsia="en-US" w:bidi="ar-SA"/>
      </w:rPr>
    </w:lvl>
    <w:lvl w:ilvl="2" w:tplc="C3ECE450">
      <w:numFmt w:val="bullet"/>
      <w:lvlText w:val="•"/>
      <w:lvlJc w:val="left"/>
      <w:pPr>
        <w:ind w:left="2816" w:hanging="286"/>
      </w:pPr>
      <w:rPr>
        <w:rFonts w:hint="default"/>
        <w:lang w:val="fr-FR" w:eastAsia="en-US" w:bidi="ar-SA"/>
      </w:rPr>
    </w:lvl>
    <w:lvl w:ilvl="3" w:tplc="58A08A5A">
      <w:numFmt w:val="bullet"/>
      <w:lvlText w:val="•"/>
      <w:lvlJc w:val="left"/>
      <w:pPr>
        <w:ind w:left="3792" w:hanging="286"/>
      </w:pPr>
      <w:rPr>
        <w:rFonts w:hint="default"/>
        <w:lang w:val="fr-FR" w:eastAsia="en-US" w:bidi="ar-SA"/>
      </w:rPr>
    </w:lvl>
    <w:lvl w:ilvl="4" w:tplc="277C2FCE">
      <w:numFmt w:val="bullet"/>
      <w:lvlText w:val="•"/>
      <w:lvlJc w:val="left"/>
      <w:pPr>
        <w:ind w:left="4768" w:hanging="286"/>
      </w:pPr>
      <w:rPr>
        <w:rFonts w:hint="default"/>
        <w:lang w:val="fr-FR" w:eastAsia="en-US" w:bidi="ar-SA"/>
      </w:rPr>
    </w:lvl>
    <w:lvl w:ilvl="5" w:tplc="4EC8DC7C">
      <w:numFmt w:val="bullet"/>
      <w:lvlText w:val="•"/>
      <w:lvlJc w:val="left"/>
      <w:pPr>
        <w:ind w:left="5744" w:hanging="286"/>
      </w:pPr>
      <w:rPr>
        <w:rFonts w:hint="default"/>
        <w:lang w:val="fr-FR" w:eastAsia="en-US" w:bidi="ar-SA"/>
      </w:rPr>
    </w:lvl>
    <w:lvl w:ilvl="6" w:tplc="F98C3914">
      <w:numFmt w:val="bullet"/>
      <w:lvlText w:val="•"/>
      <w:lvlJc w:val="left"/>
      <w:pPr>
        <w:ind w:left="6720" w:hanging="286"/>
      </w:pPr>
      <w:rPr>
        <w:rFonts w:hint="default"/>
        <w:lang w:val="fr-FR" w:eastAsia="en-US" w:bidi="ar-SA"/>
      </w:rPr>
    </w:lvl>
    <w:lvl w:ilvl="7" w:tplc="1FAA2848">
      <w:numFmt w:val="bullet"/>
      <w:lvlText w:val="•"/>
      <w:lvlJc w:val="left"/>
      <w:pPr>
        <w:ind w:left="7696" w:hanging="286"/>
      </w:pPr>
      <w:rPr>
        <w:rFonts w:hint="default"/>
        <w:lang w:val="fr-FR" w:eastAsia="en-US" w:bidi="ar-SA"/>
      </w:rPr>
    </w:lvl>
    <w:lvl w:ilvl="8" w:tplc="BBBA88EC">
      <w:numFmt w:val="bullet"/>
      <w:lvlText w:val="•"/>
      <w:lvlJc w:val="left"/>
      <w:pPr>
        <w:ind w:left="8672" w:hanging="286"/>
      </w:pPr>
      <w:rPr>
        <w:rFonts w:hint="default"/>
        <w:lang w:val="fr-FR" w:eastAsia="en-US" w:bidi="ar-SA"/>
      </w:rPr>
    </w:lvl>
  </w:abstractNum>
  <w:abstractNum w:abstractNumId="118" w15:restartNumberingAfterBreak="0">
    <w:nsid w:val="6D406CCB"/>
    <w:multiLevelType w:val="multilevel"/>
    <w:tmpl w:val="0C06A0FA"/>
    <w:lvl w:ilvl="0">
      <w:start w:val="15"/>
      <w:numFmt w:val="decimal"/>
      <w:lvlText w:val="%1"/>
      <w:lvlJc w:val="left"/>
      <w:pPr>
        <w:ind w:left="140" w:hanging="762"/>
        <w:jc w:val="left"/>
      </w:pPr>
      <w:rPr>
        <w:rFonts w:hint="default"/>
        <w:lang w:val="fr-FR" w:eastAsia="en-US" w:bidi="ar-SA"/>
      </w:rPr>
    </w:lvl>
    <w:lvl w:ilvl="1">
      <w:start w:val="1"/>
      <w:numFmt w:val="decimal"/>
      <w:lvlText w:val="%1.%2"/>
      <w:lvlJc w:val="left"/>
      <w:pPr>
        <w:ind w:left="140" w:hanging="762"/>
        <w:jc w:val="left"/>
      </w:pPr>
      <w:rPr>
        <w:rFonts w:ascii="Arial Narrow" w:eastAsia="Arial Narrow" w:hAnsi="Arial Narrow" w:cs="Arial Narrow" w:hint="default"/>
        <w:b w:val="0"/>
        <w:bCs w:val="0"/>
        <w:i w:val="0"/>
        <w:iCs w:val="0"/>
        <w:spacing w:val="-1"/>
        <w:w w:val="100"/>
        <w:sz w:val="24"/>
        <w:szCs w:val="24"/>
        <w:lang w:val="fr-FR" w:eastAsia="en-US" w:bidi="ar-SA"/>
      </w:rPr>
    </w:lvl>
    <w:lvl w:ilvl="2">
      <w:numFmt w:val="bullet"/>
      <w:lvlText w:val="•"/>
      <w:lvlJc w:val="left"/>
      <w:pPr>
        <w:ind w:left="2191" w:hanging="762"/>
      </w:pPr>
      <w:rPr>
        <w:rFonts w:hint="default"/>
        <w:lang w:val="fr-FR" w:eastAsia="en-US" w:bidi="ar-SA"/>
      </w:rPr>
    </w:lvl>
    <w:lvl w:ilvl="3">
      <w:numFmt w:val="bullet"/>
      <w:lvlText w:val="•"/>
      <w:lvlJc w:val="left"/>
      <w:pPr>
        <w:ind w:left="3217" w:hanging="762"/>
      </w:pPr>
      <w:rPr>
        <w:rFonts w:hint="default"/>
        <w:lang w:val="fr-FR" w:eastAsia="en-US" w:bidi="ar-SA"/>
      </w:rPr>
    </w:lvl>
    <w:lvl w:ilvl="4">
      <w:numFmt w:val="bullet"/>
      <w:lvlText w:val="•"/>
      <w:lvlJc w:val="left"/>
      <w:pPr>
        <w:ind w:left="4243" w:hanging="762"/>
      </w:pPr>
      <w:rPr>
        <w:rFonts w:hint="default"/>
        <w:lang w:val="fr-FR" w:eastAsia="en-US" w:bidi="ar-SA"/>
      </w:rPr>
    </w:lvl>
    <w:lvl w:ilvl="5">
      <w:numFmt w:val="bullet"/>
      <w:lvlText w:val="•"/>
      <w:lvlJc w:val="left"/>
      <w:pPr>
        <w:ind w:left="5269" w:hanging="762"/>
      </w:pPr>
      <w:rPr>
        <w:rFonts w:hint="default"/>
        <w:lang w:val="fr-FR" w:eastAsia="en-US" w:bidi="ar-SA"/>
      </w:rPr>
    </w:lvl>
    <w:lvl w:ilvl="6">
      <w:numFmt w:val="bullet"/>
      <w:lvlText w:val="•"/>
      <w:lvlJc w:val="left"/>
      <w:pPr>
        <w:ind w:left="6294" w:hanging="762"/>
      </w:pPr>
      <w:rPr>
        <w:rFonts w:hint="default"/>
        <w:lang w:val="fr-FR" w:eastAsia="en-US" w:bidi="ar-SA"/>
      </w:rPr>
    </w:lvl>
    <w:lvl w:ilvl="7">
      <w:numFmt w:val="bullet"/>
      <w:lvlText w:val="•"/>
      <w:lvlJc w:val="left"/>
      <w:pPr>
        <w:ind w:left="7320" w:hanging="762"/>
      </w:pPr>
      <w:rPr>
        <w:rFonts w:hint="default"/>
        <w:lang w:val="fr-FR" w:eastAsia="en-US" w:bidi="ar-SA"/>
      </w:rPr>
    </w:lvl>
    <w:lvl w:ilvl="8">
      <w:numFmt w:val="bullet"/>
      <w:lvlText w:val="•"/>
      <w:lvlJc w:val="left"/>
      <w:pPr>
        <w:ind w:left="8346" w:hanging="762"/>
      </w:pPr>
      <w:rPr>
        <w:rFonts w:hint="default"/>
        <w:lang w:val="fr-FR" w:eastAsia="en-US" w:bidi="ar-SA"/>
      </w:rPr>
    </w:lvl>
  </w:abstractNum>
  <w:abstractNum w:abstractNumId="119" w15:restartNumberingAfterBreak="0">
    <w:nsid w:val="6D895DAF"/>
    <w:multiLevelType w:val="hybridMultilevel"/>
    <w:tmpl w:val="7902A396"/>
    <w:lvl w:ilvl="0" w:tplc="3EB4DA32">
      <w:numFmt w:val="bullet"/>
      <w:lvlText w:val="➢"/>
      <w:lvlJc w:val="left"/>
      <w:pPr>
        <w:ind w:left="914" w:hanging="444"/>
      </w:pPr>
      <w:rPr>
        <w:rFonts w:ascii="MS Gothic" w:eastAsia="MS Gothic" w:hAnsi="MS Gothic" w:cs="MS Gothic" w:hint="default"/>
        <w:b w:val="0"/>
        <w:bCs w:val="0"/>
        <w:i w:val="0"/>
        <w:iCs w:val="0"/>
        <w:color w:val="FF0000"/>
        <w:spacing w:val="0"/>
        <w:w w:val="80"/>
        <w:sz w:val="20"/>
        <w:szCs w:val="20"/>
        <w:lang w:val="fr-FR" w:eastAsia="en-US" w:bidi="ar-SA"/>
      </w:rPr>
    </w:lvl>
    <w:lvl w:ilvl="1" w:tplc="418284BC">
      <w:numFmt w:val="bullet"/>
      <w:lvlText w:val="•"/>
      <w:lvlJc w:val="left"/>
      <w:pPr>
        <w:ind w:left="1663" w:hanging="444"/>
      </w:pPr>
      <w:rPr>
        <w:rFonts w:hint="default"/>
        <w:lang w:val="fr-FR" w:eastAsia="en-US" w:bidi="ar-SA"/>
      </w:rPr>
    </w:lvl>
    <w:lvl w:ilvl="2" w:tplc="C8B0C140">
      <w:numFmt w:val="bullet"/>
      <w:lvlText w:val="•"/>
      <w:lvlJc w:val="left"/>
      <w:pPr>
        <w:ind w:left="2407" w:hanging="444"/>
      </w:pPr>
      <w:rPr>
        <w:rFonts w:hint="default"/>
        <w:lang w:val="fr-FR" w:eastAsia="en-US" w:bidi="ar-SA"/>
      </w:rPr>
    </w:lvl>
    <w:lvl w:ilvl="3" w:tplc="467688A0">
      <w:numFmt w:val="bullet"/>
      <w:lvlText w:val="•"/>
      <w:lvlJc w:val="left"/>
      <w:pPr>
        <w:ind w:left="3151" w:hanging="444"/>
      </w:pPr>
      <w:rPr>
        <w:rFonts w:hint="default"/>
        <w:lang w:val="fr-FR" w:eastAsia="en-US" w:bidi="ar-SA"/>
      </w:rPr>
    </w:lvl>
    <w:lvl w:ilvl="4" w:tplc="D54A02A0">
      <w:numFmt w:val="bullet"/>
      <w:lvlText w:val="•"/>
      <w:lvlJc w:val="left"/>
      <w:pPr>
        <w:ind w:left="3895" w:hanging="444"/>
      </w:pPr>
      <w:rPr>
        <w:rFonts w:hint="default"/>
        <w:lang w:val="fr-FR" w:eastAsia="en-US" w:bidi="ar-SA"/>
      </w:rPr>
    </w:lvl>
    <w:lvl w:ilvl="5" w:tplc="3372E82E">
      <w:numFmt w:val="bullet"/>
      <w:lvlText w:val="•"/>
      <w:lvlJc w:val="left"/>
      <w:pPr>
        <w:ind w:left="4639" w:hanging="444"/>
      </w:pPr>
      <w:rPr>
        <w:rFonts w:hint="default"/>
        <w:lang w:val="fr-FR" w:eastAsia="en-US" w:bidi="ar-SA"/>
      </w:rPr>
    </w:lvl>
    <w:lvl w:ilvl="6" w:tplc="D3C25D6E">
      <w:numFmt w:val="bullet"/>
      <w:lvlText w:val="•"/>
      <w:lvlJc w:val="left"/>
      <w:pPr>
        <w:ind w:left="5382" w:hanging="444"/>
      </w:pPr>
      <w:rPr>
        <w:rFonts w:hint="default"/>
        <w:lang w:val="fr-FR" w:eastAsia="en-US" w:bidi="ar-SA"/>
      </w:rPr>
    </w:lvl>
    <w:lvl w:ilvl="7" w:tplc="BD6A4032">
      <w:numFmt w:val="bullet"/>
      <w:lvlText w:val="•"/>
      <w:lvlJc w:val="left"/>
      <w:pPr>
        <w:ind w:left="6126" w:hanging="444"/>
      </w:pPr>
      <w:rPr>
        <w:rFonts w:hint="default"/>
        <w:lang w:val="fr-FR" w:eastAsia="en-US" w:bidi="ar-SA"/>
      </w:rPr>
    </w:lvl>
    <w:lvl w:ilvl="8" w:tplc="085E4FC0">
      <w:numFmt w:val="bullet"/>
      <w:lvlText w:val="•"/>
      <w:lvlJc w:val="left"/>
      <w:pPr>
        <w:ind w:left="6870" w:hanging="444"/>
      </w:pPr>
      <w:rPr>
        <w:rFonts w:hint="default"/>
        <w:lang w:val="fr-FR" w:eastAsia="en-US" w:bidi="ar-SA"/>
      </w:rPr>
    </w:lvl>
  </w:abstractNum>
  <w:abstractNum w:abstractNumId="120" w15:restartNumberingAfterBreak="0">
    <w:nsid w:val="6DEE0DAF"/>
    <w:multiLevelType w:val="multilevel"/>
    <w:tmpl w:val="479EDE20"/>
    <w:lvl w:ilvl="0">
      <w:start w:val="35"/>
      <w:numFmt w:val="decimal"/>
      <w:lvlText w:val="%1"/>
      <w:lvlJc w:val="left"/>
      <w:pPr>
        <w:ind w:left="141" w:hanging="526"/>
        <w:jc w:val="left"/>
      </w:pPr>
      <w:rPr>
        <w:rFonts w:hint="default"/>
        <w:lang w:val="fr-FR" w:eastAsia="en-US" w:bidi="ar-SA"/>
      </w:rPr>
    </w:lvl>
    <w:lvl w:ilvl="1">
      <w:start w:val="1"/>
      <w:numFmt w:val="decimal"/>
      <w:lvlText w:val="%1.%2."/>
      <w:lvlJc w:val="left"/>
      <w:pPr>
        <w:ind w:left="141" w:hanging="526"/>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526"/>
      </w:pPr>
      <w:rPr>
        <w:rFonts w:hint="default"/>
        <w:lang w:val="fr-FR" w:eastAsia="en-US" w:bidi="ar-SA"/>
      </w:rPr>
    </w:lvl>
    <w:lvl w:ilvl="3">
      <w:numFmt w:val="bullet"/>
      <w:lvlText w:val="•"/>
      <w:lvlJc w:val="left"/>
      <w:pPr>
        <w:ind w:left="3285" w:hanging="526"/>
      </w:pPr>
      <w:rPr>
        <w:rFonts w:hint="default"/>
        <w:lang w:val="fr-FR" w:eastAsia="en-US" w:bidi="ar-SA"/>
      </w:rPr>
    </w:lvl>
    <w:lvl w:ilvl="4">
      <w:numFmt w:val="bullet"/>
      <w:lvlText w:val="•"/>
      <w:lvlJc w:val="left"/>
      <w:pPr>
        <w:ind w:left="4333" w:hanging="526"/>
      </w:pPr>
      <w:rPr>
        <w:rFonts w:hint="default"/>
        <w:lang w:val="fr-FR" w:eastAsia="en-US" w:bidi="ar-SA"/>
      </w:rPr>
    </w:lvl>
    <w:lvl w:ilvl="5">
      <w:numFmt w:val="bullet"/>
      <w:lvlText w:val="•"/>
      <w:lvlJc w:val="left"/>
      <w:pPr>
        <w:ind w:left="5382" w:hanging="526"/>
      </w:pPr>
      <w:rPr>
        <w:rFonts w:hint="default"/>
        <w:lang w:val="fr-FR" w:eastAsia="en-US" w:bidi="ar-SA"/>
      </w:rPr>
    </w:lvl>
    <w:lvl w:ilvl="6">
      <w:numFmt w:val="bullet"/>
      <w:lvlText w:val="•"/>
      <w:lvlJc w:val="left"/>
      <w:pPr>
        <w:ind w:left="6430" w:hanging="526"/>
      </w:pPr>
      <w:rPr>
        <w:rFonts w:hint="default"/>
        <w:lang w:val="fr-FR" w:eastAsia="en-US" w:bidi="ar-SA"/>
      </w:rPr>
    </w:lvl>
    <w:lvl w:ilvl="7">
      <w:numFmt w:val="bullet"/>
      <w:lvlText w:val="•"/>
      <w:lvlJc w:val="left"/>
      <w:pPr>
        <w:ind w:left="7478" w:hanging="526"/>
      </w:pPr>
      <w:rPr>
        <w:rFonts w:hint="default"/>
        <w:lang w:val="fr-FR" w:eastAsia="en-US" w:bidi="ar-SA"/>
      </w:rPr>
    </w:lvl>
    <w:lvl w:ilvl="8">
      <w:numFmt w:val="bullet"/>
      <w:lvlText w:val="•"/>
      <w:lvlJc w:val="left"/>
      <w:pPr>
        <w:ind w:left="8527" w:hanging="526"/>
      </w:pPr>
      <w:rPr>
        <w:rFonts w:hint="default"/>
        <w:lang w:val="fr-FR" w:eastAsia="en-US" w:bidi="ar-SA"/>
      </w:rPr>
    </w:lvl>
  </w:abstractNum>
  <w:abstractNum w:abstractNumId="121" w15:restartNumberingAfterBreak="0">
    <w:nsid w:val="6F2D5E11"/>
    <w:multiLevelType w:val="multilevel"/>
    <w:tmpl w:val="F5EE2B60"/>
    <w:lvl w:ilvl="0">
      <w:start w:val="40"/>
      <w:numFmt w:val="decimal"/>
      <w:lvlText w:val="%1"/>
      <w:lvlJc w:val="left"/>
      <w:pPr>
        <w:ind w:left="141" w:hanging="504"/>
        <w:jc w:val="left"/>
      </w:pPr>
      <w:rPr>
        <w:rFonts w:hint="default"/>
        <w:lang w:val="fr-FR" w:eastAsia="en-US" w:bidi="ar-SA"/>
      </w:rPr>
    </w:lvl>
    <w:lvl w:ilvl="1">
      <w:start w:val="1"/>
      <w:numFmt w:val="decimal"/>
      <w:lvlText w:val="%1.%2."/>
      <w:lvlJc w:val="left"/>
      <w:pPr>
        <w:ind w:left="141" w:hanging="504"/>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504"/>
      </w:pPr>
      <w:rPr>
        <w:rFonts w:hint="default"/>
        <w:lang w:val="fr-FR" w:eastAsia="en-US" w:bidi="ar-SA"/>
      </w:rPr>
    </w:lvl>
    <w:lvl w:ilvl="3">
      <w:numFmt w:val="bullet"/>
      <w:lvlText w:val="•"/>
      <w:lvlJc w:val="left"/>
      <w:pPr>
        <w:ind w:left="3285" w:hanging="504"/>
      </w:pPr>
      <w:rPr>
        <w:rFonts w:hint="default"/>
        <w:lang w:val="fr-FR" w:eastAsia="en-US" w:bidi="ar-SA"/>
      </w:rPr>
    </w:lvl>
    <w:lvl w:ilvl="4">
      <w:numFmt w:val="bullet"/>
      <w:lvlText w:val="•"/>
      <w:lvlJc w:val="left"/>
      <w:pPr>
        <w:ind w:left="4333" w:hanging="504"/>
      </w:pPr>
      <w:rPr>
        <w:rFonts w:hint="default"/>
        <w:lang w:val="fr-FR" w:eastAsia="en-US" w:bidi="ar-SA"/>
      </w:rPr>
    </w:lvl>
    <w:lvl w:ilvl="5">
      <w:numFmt w:val="bullet"/>
      <w:lvlText w:val="•"/>
      <w:lvlJc w:val="left"/>
      <w:pPr>
        <w:ind w:left="5382" w:hanging="504"/>
      </w:pPr>
      <w:rPr>
        <w:rFonts w:hint="default"/>
        <w:lang w:val="fr-FR" w:eastAsia="en-US" w:bidi="ar-SA"/>
      </w:rPr>
    </w:lvl>
    <w:lvl w:ilvl="6">
      <w:numFmt w:val="bullet"/>
      <w:lvlText w:val="•"/>
      <w:lvlJc w:val="left"/>
      <w:pPr>
        <w:ind w:left="6430" w:hanging="504"/>
      </w:pPr>
      <w:rPr>
        <w:rFonts w:hint="default"/>
        <w:lang w:val="fr-FR" w:eastAsia="en-US" w:bidi="ar-SA"/>
      </w:rPr>
    </w:lvl>
    <w:lvl w:ilvl="7">
      <w:numFmt w:val="bullet"/>
      <w:lvlText w:val="•"/>
      <w:lvlJc w:val="left"/>
      <w:pPr>
        <w:ind w:left="7478" w:hanging="504"/>
      </w:pPr>
      <w:rPr>
        <w:rFonts w:hint="default"/>
        <w:lang w:val="fr-FR" w:eastAsia="en-US" w:bidi="ar-SA"/>
      </w:rPr>
    </w:lvl>
    <w:lvl w:ilvl="8">
      <w:numFmt w:val="bullet"/>
      <w:lvlText w:val="•"/>
      <w:lvlJc w:val="left"/>
      <w:pPr>
        <w:ind w:left="8527" w:hanging="504"/>
      </w:pPr>
      <w:rPr>
        <w:rFonts w:hint="default"/>
        <w:lang w:val="fr-FR" w:eastAsia="en-US" w:bidi="ar-SA"/>
      </w:rPr>
    </w:lvl>
  </w:abstractNum>
  <w:abstractNum w:abstractNumId="122" w15:restartNumberingAfterBreak="0">
    <w:nsid w:val="739D1AE5"/>
    <w:multiLevelType w:val="hybridMultilevel"/>
    <w:tmpl w:val="EEA847DE"/>
    <w:lvl w:ilvl="0" w:tplc="81947192">
      <w:start w:val="1"/>
      <w:numFmt w:val="lowerRoman"/>
      <w:lvlText w:val="%1)"/>
      <w:lvlJc w:val="left"/>
      <w:pPr>
        <w:ind w:left="3136" w:hanging="335"/>
        <w:jc w:val="left"/>
      </w:pPr>
      <w:rPr>
        <w:rFonts w:ascii="Arial Narrow" w:eastAsia="Arial Narrow" w:hAnsi="Arial Narrow" w:cs="Arial Narrow" w:hint="default"/>
        <w:b w:val="0"/>
        <w:bCs w:val="0"/>
        <w:i w:val="0"/>
        <w:iCs w:val="0"/>
        <w:spacing w:val="0"/>
        <w:w w:val="100"/>
        <w:sz w:val="24"/>
        <w:szCs w:val="24"/>
        <w:lang w:val="fr-FR" w:eastAsia="en-US" w:bidi="ar-SA"/>
      </w:rPr>
    </w:lvl>
    <w:lvl w:ilvl="1" w:tplc="8B5476B6">
      <w:numFmt w:val="bullet"/>
      <w:lvlText w:val="•"/>
      <w:lvlJc w:val="left"/>
      <w:pPr>
        <w:ind w:left="4001" w:hanging="335"/>
      </w:pPr>
      <w:rPr>
        <w:rFonts w:hint="default"/>
        <w:lang w:val="fr-FR" w:eastAsia="en-US" w:bidi="ar-SA"/>
      </w:rPr>
    </w:lvl>
    <w:lvl w:ilvl="2" w:tplc="A2E24F18">
      <w:numFmt w:val="bullet"/>
      <w:lvlText w:val="•"/>
      <w:lvlJc w:val="left"/>
      <w:pPr>
        <w:ind w:left="4863" w:hanging="335"/>
      </w:pPr>
      <w:rPr>
        <w:rFonts w:hint="default"/>
        <w:lang w:val="fr-FR" w:eastAsia="en-US" w:bidi="ar-SA"/>
      </w:rPr>
    </w:lvl>
    <w:lvl w:ilvl="3" w:tplc="CAC2E830">
      <w:numFmt w:val="bullet"/>
      <w:lvlText w:val="•"/>
      <w:lvlJc w:val="left"/>
      <w:pPr>
        <w:ind w:left="5725" w:hanging="335"/>
      </w:pPr>
      <w:rPr>
        <w:rFonts w:hint="default"/>
        <w:lang w:val="fr-FR" w:eastAsia="en-US" w:bidi="ar-SA"/>
      </w:rPr>
    </w:lvl>
    <w:lvl w:ilvl="4" w:tplc="02BEAF78">
      <w:numFmt w:val="bullet"/>
      <w:lvlText w:val="•"/>
      <w:lvlJc w:val="left"/>
      <w:pPr>
        <w:ind w:left="6587" w:hanging="335"/>
      </w:pPr>
      <w:rPr>
        <w:rFonts w:hint="default"/>
        <w:lang w:val="fr-FR" w:eastAsia="en-US" w:bidi="ar-SA"/>
      </w:rPr>
    </w:lvl>
    <w:lvl w:ilvl="5" w:tplc="459E35C6">
      <w:numFmt w:val="bullet"/>
      <w:lvlText w:val="•"/>
      <w:lvlJc w:val="left"/>
      <w:pPr>
        <w:ind w:left="7449" w:hanging="335"/>
      </w:pPr>
      <w:rPr>
        <w:rFonts w:hint="default"/>
        <w:lang w:val="fr-FR" w:eastAsia="en-US" w:bidi="ar-SA"/>
      </w:rPr>
    </w:lvl>
    <w:lvl w:ilvl="6" w:tplc="44C0EC54">
      <w:numFmt w:val="bullet"/>
      <w:lvlText w:val="•"/>
      <w:lvlJc w:val="left"/>
      <w:pPr>
        <w:ind w:left="8310" w:hanging="335"/>
      </w:pPr>
      <w:rPr>
        <w:rFonts w:hint="default"/>
        <w:lang w:val="fr-FR" w:eastAsia="en-US" w:bidi="ar-SA"/>
      </w:rPr>
    </w:lvl>
    <w:lvl w:ilvl="7" w:tplc="03DEA7A6">
      <w:numFmt w:val="bullet"/>
      <w:lvlText w:val="•"/>
      <w:lvlJc w:val="left"/>
      <w:pPr>
        <w:ind w:left="9172" w:hanging="335"/>
      </w:pPr>
      <w:rPr>
        <w:rFonts w:hint="default"/>
        <w:lang w:val="fr-FR" w:eastAsia="en-US" w:bidi="ar-SA"/>
      </w:rPr>
    </w:lvl>
    <w:lvl w:ilvl="8" w:tplc="268C1B8E">
      <w:numFmt w:val="bullet"/>
      <w:lvlText w:val="•"/>
      <w:lvlJc w:val="left"/>
      <w:pPr>
        <w:ind w:left="10034" w:hanging="335"/>
      </w:pPr>
      <w:rPr>
        <w:rFonts w:hint="default"/>
        <w:lang w:val="fr-FR" w:eastAsia="en-US" w:bidi="ar-SA"/>
      </w:rPr>
    </w:lvl>
  </w:abstractNum>
  <w:abstractNum w:abstractNumId="123" w15:restartNumberingAfterBreak="0">
    <w:nsid w:val="743F5658"/>
    <w:multiLevelType w:val="multilevel"/>
    <w:tmpl w:val="608A2CAA"/>
    <w:lvl w:ilvl="0">
      <w:start w:val="24"/>
      <w:numFmt w:val="decimal"/>
      <w:lvlText w:val="%1"/>
      <w:lvlJc w:val="left"/>
      <w:pPr>
        <w:ind w:left="424" w:hanging="519"/>
        <w:jc w:val="left"/>
      </w:pPr>
      <w:rPr>
        <w:rFonts w:hint="default"/>
        <w:lang w:val="fr-FR" w:eastAsia="en-US" w:bidi="ar-SA"/>
      </w:rPr>
    </w:lvl>
    <w:lvl w:ilvl="1">
      <w:start w:val="1"/>
      <w:numFmt w:val="decimal"/>
      <w:lvlText w:val="%1.%2."/>
      <w:lvlJc w:val="left"/>
      <w:pPr>
        <w:ind w:left="424" w:hanging="519"/>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460" w:hanging="519"/>
      </w:pPr>
      <w:rPr>
        <w:rFonts w:hint="default"/>
        <w:lang w:val="fr-FR" w:eastAsia="en-US" w:bidi="ar-SA"/>
      </w:rPr>
    </w:lvl>
    <w:lvl w:ilvl="3">
      <w:numFmt w:val="bullet"/>
      <w:lvlText w:val="•"/>
      <w:lvlJc w:val="left"/>
      <w:pPr>
        <w:ind w:left="3481" w:hanging="519"/>
      </w:pPr>
      <w:rPr>
        <w:rFonts w:hint="default"/>
        <w:lang w:val="fr-FR" w:eastAsia="en-US" w:bidi="ar-SA"/>
      </w:rPr>
    </w:lvl>
    <w:lvl w:ilvl="4">
      <w:numFmt w:val="bullet"/>
      <w:lvlText w:val="•"/>
      <w:lvlJc w:val="left"/>
      <w:pPr>
        <w:ind w:left="4501" w:hanging="519"/>
      </w:pPr>
      <w:rPr>
        <w:rFonts w:hint="default"/>
        <w:lang w:val="fr-FR" w:eastAsia="en-US" w:bidi="ar-SA"/>
      </w:rPr>
    </w:lvl>
    <w:lvl w:ilvl="5">
      <w:numFmt w:val="bullet"/>
      <w:lvlText w:val="•"/>
      <w:lvlJc w:val="left"/>
      <w:pPr>
        <w:ind w:left="5522" w:hanging="519"/>
      </w:pPr>
      <w:rPr>
        <w:rFonts w:hint="default"/>
        <w:lang w:val="fr-FR" w:eastAsia="en-US" w:bidi="ar-SA"/>
      </w:rPr>
    </w:lvl>
    <w:lvl w:ilvl="6">
      <w:numFmt w:val="bullet"/>
      <w:lvlText w:val="•"/>
      <w:lvlJc w:val="left"/>
      <w:pPr>
        <w:ind w:left="6542" w:hanging="519"/>
      </w:pPr>
      <w:rPr>
        <w:rFonts w:hint="default"/>
        <w:lang w:val="fr-FR" w:eastAsia="en-US" w:bidi="ar-SA"/>
      </w:rPr>
    </w:lvl>
    <w:lvl w:ilvl="7">
      <w:numFmt w:val="bullet"/>
      <w:lvlText w:val="•"/>
      <w:lvlJc w:val="left"/>
      <w:pPr>
        <w:ind w:left="7562" w:hanging="519"/>
      </w:pPr>
      <w:rPr>
        <w:rFonts w:hint="default"/>
        <w:lang w:val="fr-FR" w:eastAsia="en-US" w:bidi="ar-SA"/>
      </w:rPr>
    </w:lvl>
    <w:lvl w:ilvl="8">
      <w:numFmt w:val="bullet"/>
      <w:lvlText w:val="•"/>
      <w:lvlJc w:val="left"/>
      <w:pPr>
        <w:ind w:left="8583" w:hanging="519"/>
      </w:pPr>
      <w:rPr>
        <w:rFonts w:hint="default"/>
        <w:lang w:val="fr-FR" w:eastAsia="en-US" w:bidi="ar-SA"/>
      </w:rPr>
    </w:lvl>
  </w:abstractNum>
  <w:abstractNum w:abstractNumId="124" w15:restartNumberingAfterBreak="0">
    <w:nsid w:val="75C302B8"/>
    <w:multiLevelType w:val="multilevel"/>
    <w:tmpl w:val="149AB938"/>
    <w:lvl w:ilvl="0">
      <w:start w:val="1"/>
      <w:numFmt w:val="decimal"/>
      <w:lvlText w:val="%1."/>
      <w:lvlJc w:val="left"/>
      <w:pPr>
        <w:ind w:left="1321" w:hanging="221"/>
        <w:jc w:val="left"/>
      </w:pPr>
      <w:rPr>
        <w:rFonts w:ascii="Arial Narrow" w:eastAsia="Arial Narrow" w:hAnsi="Arial Narrow" w:cs="Arial Narrow" w:hint="default"/>
        <w:b w:val="0"/>
        <w:bCs w:val="0"/>
        <w:i w:val="0"/>
        <w:iCs w:val="0"/>
        <w:spacing w:val="0"/>
        <w:w w:val="100"/>
        <w:sz w:val="24"/>
        <w:szCs w:val="24"/>
        <w:lang w:val="fr-FR" w:eastAsia="en-US" w:bidi="ar-SA"/>
      </w:rPr>
    </w:lvl>
    <w:lvl w:ilvl="1">
      <w:start w:val="1"/>
      <w:numFmt w:val="decimal"/>
      <w:lvlText w:val="%1.%2."/>
      <w:lvlJc w:val="left"/>
      <w:pPr>
        <w:ind w:left="2453" w:hanging="675"/>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3493" w:hanging="675"/>
      </w:pPr>
      <w:rPr>
        <w:rFonts w:hint="default"/>
        <w:lang w:val="fr-FR" w:eastAsia="en-US" w:bidi="ar-SA"/>
      </w:rPr>
    </w:lvl>
    <w:lvl w:ilvl="3">
      <w:numFmt w:val="bullet"/>
      <w:lvlText w:val="•"/>
      <w:lvlJc w:val="left"/>
      <w:pPr>
        <w:ind w:left="4526" w:hanging="675"/>
      </w:pPr>
      <w:rPr>
        <w:rFonts w:hint="default"/>
        <w:lang w:val="fr-FR" w:eastAsia="en-US" w:bidi="ar-SA"/>
      </w:rPr>
    </w:lvl>
    <w:lvl w:ilvl="4">
      <w:numFmt w:val="bullet"/>
      <w:lvlText w:val="•"/>
      <w:lvlJc w:val="left"/>
      <w:pPr>
        <w:ind w:left="5559" w:hanging="675"/>
      </w:pPr>
      <w:rPr>
        <w:rFonts w:hint="default"/>
        <w:lang w:val="fr-FR" w:eastAsia="en-US" w:bidi="ar-SA"/>
      </w:rPr>
    </w:lvl>
    <w:lvl w:ilvl="5">
      <w:numFmt w:val="bullet"/>
      <w:lvlText w:val="•"/>
      <w:lvlJc w:val="left"/>
      <w:pPr>
        <w:ind w:left="6592" w:hanging="675"/>
      </w:pPr>
      <w:rPr>
        <w:rFonts w:hint="default"/>
        <w:lang w:val="fr-FR" w:eastAsia="en-US" w:bidi="ar-SA"/>
      </w:rPr>
    </w:lvl>
    <w:lvl w:ilvl="6">
      <w:numFmt w:val="bullet"/>
      <w:lvlText w:val="•"/>
      <w:lvlJc w:val="left"/>
      <w:pPr>
        <w:ind w:left="7625" w:hanging="675"/>
      </w:pPr>
      <w:rPr>
        <w:rFonts w:hint="default"/>
        <w:lang w:val="fr-FR" w:eastAsia="en-US" w:bidi="ar-SA"/>
      </w:rPr>
    </w:lvl>
    <w:lvl w:ilvl="7">
      <w:numFmt w:val="bullet"/>
      <w:lvlText w:val="•"/>
      <w:lvlJc w:val="left"/>
      <w:pPr>
        <w:ind w:left="8658" w:hanging="675"/>
      </w:pPr>
      <w:rPr>
        <w:rFonts w:hint="default"/>
        <w:lang w:val="fr-FR" w:eastAsia="en-US" w:bidi="ar-SA"/>
      </w:rPr>
    </w:lvl>
    <w:lvl w:ilvl="8">
      <w:numFmt w:val="bullet"/>
      <w:lvlText w:val="•"/>
      <w:lvlJc w:val="left"/>
      <w:pPr>
        <w:ind w:left="9691" w:hanging="675"/>
      </w:pPr>
      <w:rPr>
        <w:rFonts w:hint="default"/>
        <w:lang w:val="fr-FR" w:eastAsia="en-US" w:bidi="ar-SA"/>
      </w:rPr>
    </w:lvl>
  </w:abstractNum>
  <w:abstractNum w:abstractNumId="125" w15:restartNumberingAfterBreak="0">
    <w:nsid w:val="761B3EC5"/>
    <w:multiLevelType w:val="multilevel"/>
    <w:tmpl w:val="78609B68"/>
    <w:lvl w:ilvl="0">
      <w:start w:val="38"/>
      <w:numFmt w:val="decimal"/>
      <w:lvlText w:val="%1"/>
      <w:lvlJc w:val="left"/>
      <w:pPr>
        <w:ind w:left="582" w:hanging="443"/>
        <w:jc w:val="left"/>
      </w:pPr>
      <w:rPr>
        <w:rFonts w:hint="default"/>
        <w:lang w:val="fr-FR" w:eastAsia="en-US" w:bidi="ar-SA"/>
      </w:rPr>
    </w:lvl>
    <w:lvl w:ilvl="1">
      <w:start w:val="1"/>
      <w:numFmt w:val="decimal"/>
      <w:lvlText w:val="%1.%2"/>
      <w:lvlJc w:val="left"/>
      <w:pPr>
        <w:ind w:left="582" w:hanging="443"/>
        <w:jc w:val="right"/>
      </w:pPr>
      <w:rPr>
        <w:rFonts w:hint="default"/>
        <w:spacing w:val="0"/>
        <w:w w:val="100"/>
        <w:lang w:val="fr-FR" w:eastAsia="en-US" w:bidi="ar-SA"/>
      </w:rPr>
    </w:lvl>
    <w:lvl w:ilvl="2">
      <w:start w:val="1"/>
      <w:numFmt w:val="lowerLetter"/>
      <w:lvlText w:val="%3."/>
      <w:lvlJc w:val="left"/>
      <w:pPr>
        <w:ind w:left="861" w:hanging="368"/>
        <w:jc w:val="right"/>
      </w:pPr>
      <w:rPr>
        <w:rFonts w:hint="default"/>
        <w:spacing w:val="0"/>
        <w:w w:val="100"/>
        <w:lang w:val="fr-FR" w:eastAsia="en-US" w:bidi="ar-SA"/>
      </w:rPr>
    </w:lvl>
    <w:lvl w:ilvl="3">
      <w:numFmt w:val="bullet"/>
      <w:lvlText w:val="•"/>
      <w:lvlJc w:val="left"/>
      <w:pPr>
        <w:ind w:left="2052" w:hanging="368"/>
      </w:pPr>
      <w:rPr>
        <w:rFonts w:hint="default"/>
        <w:lang w:val="fr-FR" w:eastAsia="en-US" w:bidi="ar-SA"/>
      </w:rPr>
    </w:lvl>
    <w:lvl w:ilvl="4">
      <w:numFmt w:val="bullet"/>
      <w:lvlText w:val="•"/>
      <w:lvlJc w:val="left"/>
      <w:pPr>
        <w:ind w:left="3244" w:hanging="368"/>
      </w:pPr>
      <w:rPr>
        <w:rFonts w:hint="default"/>
        <w:lang w:val="fr-FR" w:eastAsia="en-US" w:bidi="ar-SA"/>
      </w:rPr>
    </w:lvl>
    <w:lvl w:ilvl="5">
      <w:numFmt w:val="bullet"/>
      <w:lvlText w:val="•"/>
      <w:lvlJc w:val="left"/>
      <w:pPr>
        <w:ind w:left="4436" w:hanging="368"/>
      </w:pPr>
      <w:rPr>
        <w:rFonts w:hint="default"/>
        <w:lang w:val="fr-FR" w:eastAsia="en-US" w:bidi="ar-SA"/>
      </w:rPr>
    </w:lvl>
    <w:lvl w:ilvl="6">
      <w:numFmt w:val="bullet"/>
      <w:lvlText w:val="•"/>
      <w:lvlJc w:val="left"/>
      <w:pPr>
        <w:ind w:left="5629" w:hanging="368"/>
      </w:pPr>
      <w:rPr>
        <w:rFonts w:hint="default"/>
        <w:lang w:val="fr-FR" w:eastAsia="en-US" w:bidi="ar-SA"/>
      </w:rPr>
    </w:lvl>
    <w:lvl w:ilvl="7">
      <w:numFmt w:val="bullet"/>
      <w:lvlText w:val="•"/>
      <w:lvlJc w:val="left"/>
      <w:pPr>
        <w:ind w:left="6821" w:hanging="368"/>
      </w:pPr>
      <w:rPr>
        <w:rFonts w:hint="default"/>
        <w:lang w:val="fr-FR" w:eastAsia="en-US" w:bidi="ar-SA"/>
      </w:rPr>
    </w:lvl>
    <w:lvl w:ilvl="8">
      <w:numFmt w:val="bullet"/>
      <w:lvlText w:val="•"/>
      <w:lvlJc w:val="left"/>
      <w:pPr>
        <w:ind w:left="8013" w:hanging="368"/>
      </w:pPr>
      <w:rPr>
        <w:rFonts w:hint="default"/>
        <w:lang w:val="fr-FR" w:eastAsia="en-US" w:bidi="ar-SA"/>
      </w:rPr>
    </w:lvl>
  </w:abstractNum>
  <w:abstractNum w:abstractNumId="126" w15:restartNumberingAfterBreak="0">
    <w:nsid w:val="78BC21E3"/>
    <w:multiLevelType w:val="hybridMultilevel"/>
    <w:tmpl w:val="7B54A350"/>
    <w:lvl w:ilvl="0" w:tplc="D75EDA3E">
      <w:start w:val="9"/>
      <w:numFmt w:val="decimal"/>
      <w:lvlText w:val="%1."/>
      <w:lvlJc w:val="left"/>
      <w:pPr>
        <w:ind w:left="369" w:hanging="228"/>
        <w:jc w:val="left"/>
      </w:pPr>
      <w:rPr>
        <w:rFonts w:ascii="Arial Narrow" w:eastAsia="Arial Narrow" w:hAnsi="Arial Narrow" w:cs="Arial Narrow" w:hint="default"/>
        <w:b w:val="0"/>
        <w:bCs w:val="0"/>
        <w:i w:val="0"/>
        <w:iCs w:val="0"/>
        <w:spacing w:val="0"/>
        <w:w w:val="100"/>
        <w:sz w:val="24"/>
        <w:szCs w:val="24"/>
        <w:lang w:val="fr-FR" w:eastAsia="en-US" w:bidi="ar-SA"/>
      </w:rPr>
    </w:lvl>
    <w:lvl w:ilvl="1" w:tplc="1764A422">
      <w:start w:val="1"/>
      <w:numFmt w:val="lowerLetter"/>
      <w:lvlText w:val="%2."/>
      <w:lvlJc w:val="left"/>
      <w:pPr>
        <w:ind w:left="707" w:hanging="296"/>
        <w:jc w:val="left"/>
      </w:pPr>
      <w:rPr>
        <w:rFonts w:hint="default"/>
        <w:spacing w:val="0"/>
        <w:w w:val="100"/>
        <w:lang w:val="fr-FR" w:eastAsia="en-US" w:bidi="ar-SA"/>
      </w:rPr>
    </w:lvl>
    <w:lvl w:ilvl="2" w:tplc="3FA60E6C">
      <w:numFmt w:val="bullet"/>
      <w:lvlText w:val="•"/>
      <w:lvlJc w:val="left"/>
      <w:pPr>
        <w:ind w:left="1802" w:hanging="296"/>
      </w:pPr>
      <w:rPr>
        <w:rFonts w:hint="default"/>
        <w:lang w:val="fr-FR" w:eastAsia="en-US" w:bidi="ar-SA"/>
      </w:rPr>
    </w:lvl>
    <w:lvl w:ilvl="3" w:tplc="BDD65F44">
      <w:numFmt w:val="bullet"/>
      <w:lvlText w:val="•"/>
      <w:lvlJc w:val="left"/>
      <w:pPr>
        <w:ind w:left="2905" w:hanging="296"/>
      </w:pPr>
      <w:rPr>
        <w:rFonts w:hint="default"/>
        <w:lang w:val="fr-FR" w:eastAsia="en-US" w:bidi="ar-SA"/>
      </w:rPr>
    </w:lvl>
    <w:lvl w:ilvl="4" w:tplc="4FF61AA0">
      <w:numFmt w:val="bullet"/>
      <w:lvlText w:val="•"/>
      <w:lvlJc w:val="left"/>
      <w:pPr>
        <w:ind w:left="4008" w:hanging="296"/>
      </w:pPr>
      <w:rPr>
        <w:rFonts w:hint="default"/>
        <w:lang w:val="fr-FR" w:eastAsia="en-US" w:bidi="ar-SA"/>
      </w:rPr>
    </w:lvl>
    <w:lvl w:ilvl="5" w:tplc="B3DCAB84">
      <w:numFmt w:val="bullet"/>
      <w:lvlText w:val="•"/>
      <w:lvlJc w:val="left"/>
      <w:pPr>
        <w:ind w:left="5110" w:hanging="296"/>
      </w:pPr>
      <w:rPr>
        <w:rFonts w:hint="default"/>
        <w:lang w:val="fr-FR" w:eastAsia="en-US" w:bidi="ar-SA"/>
      </w:rPr>
    </w:lvl>
    <w:lvl w:ilvl="6" w:tplc="56A8D2B2">
      <w:numFmt w:val="bullet"/>
      <w:lvlText w:val="•"/>
      <w:lvlJc w:val="left"/>
      <w:pPr>
        <w:ind w:left="6213" w:hanging="296"/>
      </w:pPr>
      <w:rPr>
        <w:rFonts w:hint="default"/>
        <w:lang w:val="fr-FR" w:eastAsia="en-US" w:bidi="ar-SA"/>
      </w:rPr>
    </w:lvl>
    <w:lvl w:ilvl="7" w:tplc="6EB20BD0">
      <w:numFmt w:val="bullet"/>
      <w:lvlText w:val="•"/>
      <w:lvlJc w:val="left"/>
      <w:pPr>
        <w:ind w:left="7316" w:hanging="296"/>
      </w:pPr>
      <w:rPr>
        <w:rFonts w:hint="default"/>
        <w:lang w:val="fr-FR" w:eastAsia="en-US" w:bidi="ar-SA"/>
      </w:rPr>
    </w:lvl>
    <w:lvl w:ilvl="8" w:tplc="93AEEE96">
      <w:numFmt w:val="bullet"/>
      <w:lvlText w:val="•"/>
      <w:lvlJc w:val="left"/>
      <w:pPr>
        <w:ind w:left="8418" w:hanging="296"/>
      </w:pPr>
      <w:rPr>
        <w:rFonts w:hint="default"/>
        <w:lang w:val="fr-FR" w:eastAsia="en-US" w:bidi="ar-SA"/>
      </w:rPr>
    </w:lvl>
  </w:abstractNum>
  <w:abstractNum w:abstractNumId="127" w15:restartNumberingAfterBreak="0">
    <w:nsid w:val="795C017C"/>
    <w:multiLevelType w:val="hybridMultilevel"/>
    <w:tmpl w:val="42F4134E"/>
    <w:lvl w:ilvl="0" w:tplc="F2DECE04">
      <w:numFmt w:val="bullet"/>
      <w:lvlText w:val="➢"/>
      <w:lvlJc w:val="left"/>
      <w:pPr>
        <w:ind w:left="917" w:hanging="447"/>
      </w:pPr>
      <w:rPr>
        <w:rFonts w:ascii="MS Gothic" w:eastAsia="MS Gothic" w:hAnsi="MS Gothic" w:cs="MS Gothic" w:hint="default"/>
        <w:b w:val="0"/>
        <w:bCs w:val="0"/>
        <w:i w:val="0"/>
        <w:iCs w:val="0"/>
        <w:color w:val="211F1F"/>
        <w:spacing w:val="0"/>
        <w:w w:val="100"/>
        <w:sz w:val="16"/>
        <w:szCs w:val="16"/>
        <w:lang w:val="fr-FR" w:eastAsia="en-US" w:bidi="ar-SA"/>
      </w:rPr>
    </w:lvl>
    <w:lvl w:ilvl="1" w:tplc="0A5605F2">
      <w:numFmt w:val="bullet"/>
      <w:lvlText w:val="•"/>
      <w:lvlJc w:val="left"/>
      <w:pPr>
        <w:ind w:left="1663" w:hanging="447"/>
      </w:pPr>
      <w:rPr>
        <w:rFonts w:hint="default"/>
        <w:lang w:val="fr-FR" w:eastAsia="en-US" w:bidi="ar-SA"/>
      </w:rPr>
    </w:lvl>
    <w:lvl w:ilvl="2" w:tplc="78AA7C26">
      <w:numFmt w:val="bullet"/>
      <w:lvlText w:val="•"/>
      <w:lvlJc w:val="left"/>
      <w:pPr>
        <w:ind w:left="2407" w:hanging="447"/>
      </w:pPr>
      <w:rPr>
        <w:rFonts w:hint="default"/>
        <w:lang w:val="fr-FR" w:eastAsia="en-US" w:bidi="ar-SA"/>
      </w:rPr>
    </w:lvl>
    <w:lvl w:ilvl="3" w:tplc="4FA6108A">
      <w:numFmt w:val="bullet"/>
      <w:lvlText w:val="•"/>
      <w:lvlJc w:val="left"/>
      <w:pPr>
        <w:ind w:left="3151" w:hanging="447"/>
      </w:pPr>
      <w:rPr>
        <w:rFonts w:hint="default"/>
        <w:lang w:val="fr-FR" w:eastAsia="en-US" w:bidi="ar-SA"/>
      </w:rPr>
    </w:lvl>
    <w:lvl w:ilvl="4" w:tplc="EFA89CD4">
      <w:numFmt w:val="bullet"/>
      <w:lvlText w:val="•"/>
      <w:lvlJc w:val="left"/>
      <w:pPr>
        <w:ind w:left="3895" w:hanging="447"/>
      </w:pPr>
      <w:rPr>
        <w:rFonts w:hint="default"/>
        <w:lang w:val="fr-FR" w:eastAsia="en-US" w:bidi="ar-SA"/>
      </w:rPr>
    </w:lvl>
    <w:lvl w:ilvl="5" w:tplc="0792B428">
      <w:numFmt w:val="bullet"/>
      <w:lvlText w:val="•"/>
      <w:lvlJc w:val="left"/>
      <w:pPr>
        <w:ind w:left="4639" w:hanging="447"/>
      </w:pPr>
      <w:rPr>
        <w:rFonts w:hint="default"/>
        <w:lang w:val="fr-FR" w:eastAsia="en-US" w:bidi="ar-SA"/>
      </w:rPr>
    </w:lvl>
    <w:lvl w:ilvl="6" w:tplc="11068D20">
      <w:numFmt w:val="bullet"/>
      <w:lvlText w:val="•"/>
      <w:lvlJc w:val="left"/>
      <w:pPr>
        <w:ind w:left="5382" w:hanging="447"/>
      </w:pPr>
      <w:rPr>
        <w:rFonts w:hint="default"/>
        <w:lang w:val="fr-FR" w:eastAsia="en-US" w:bidi="ar-SA"/>
      </w:rPr>
    </w:lvl>
    <w:lvl w:ilvl="7" w:tplc="742C2420">
      <w:numFmt w:val="bullet"/>
      <w:lvlText w:val="•"/>
      <w:lvlJc w:val="left"/>
      <w:pPr>
        <w:ind w:left="6126" w:hanging="447"/>
      </w:pPr>
      <w:rPr>
        <w:rFonts w:hint="default"/>
        <w:lang w:val="fr-FR" w:eastAsia="en-US" w:bidi="ar-SA"/>
      </w:rPr>
    </w:lvl>
    <w:lvl w:ilvl="8" w:tplc="286ADF50">
      <w:numFmt w:val="bullet"/>
      <w:lvlText w:val="•"/>
      <w:lvlJc w:val="left"/>
      <w:pPr>
        <w:ind w:left="6870" w:hanging="447"/>
      </w:pPr>
      <w:rPr>
        <w:rFonts w:hint="default"/>
        <w:lang w:val="fr-FR" w:eastAsia="en-US" w:bidi="ar-SA"/>
      </w:rPr>
    </w:lvl>
  </w:abstractNum>
  <w:abstractNum w:abstractNumId="128" w15:restartNumberingAfterBreak="0">
    <w:nsid w:val="7B55382E"/>
    <w:multiLevelType w:val="multilevel"/>
    <w:tmpl w:val="FD1CD8F6"/>
    <w:lvl w:ilvl="0">
      <w:start w:val="34"/>
      <w:numFmt w:val="decimal"/>
      <w:lvlText w:val="%1"/>
      <w:lvlJc w:val="left"/>
      <w:pPr>
        <w:ind w:left="140" w:hanging="500"/>
        <w:jc w:val="left"/>
      </w:pPr>
      <w:rPr>
        <w:rFonts w:hint="default"/>
        <w:lang w:val="fr-FR" w:eastAsia="en-US" w:bidi="ar-SA"/>
      </w:rPr>
    </w:lvl>
    <w:lvl w:ilvl="1">
      <w:start w:val="1"/>
      <w:numFmt w:val="decimal"/>
      <w:lvlText w:val="%1.%2."/>
      <w:lvlJc w:val="left"/>
      <w:pPr>
        <w:ind w:left="140" w:hanging="500"/>
        <w:jc w:val="righ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86"/>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855" w:hanging="286"/>
      </w:pPr>
      <w:rPr>
        <w:rFonts w:hint="default"/>
        <w:lang w:val="fr-FR" w:eastAsia="en-US" w:bidi="ar-SA"/>
      </w:rPr>
    </w:lvl>
    <w:lvl w:ilvl="4">
      <w:numFmt w:val="bullet"/>
      <w:lvlText w:val="•"/>
      <w:lvlJc w:val="left"/>
      <w:pPr>
        <w:ind w:left="3932" w:hanging="286"/>
      </w:pPr>
      <w:rPr>
        <w:rFonts w:hint="default"/>
        <w:lang w:val="fr-FR" w:eastAsia="en-US" w:bidi="ar-SA"/>
      </w:rPr>
    </w:lvl>
    <w:lvl w:ilvl="5">
      <w:numFmt w:val="bullet"/>
      <w:lvlText w:val="•"/>
      <w:lvlJc w:val="left"/>
      <w:pPr>
        <w:ind w:left="5010" w:hanging="286"/>
      </w:pPr>
      <w:rPr>
        <w:rFonts w:hint="default"/>
        <w:lang w:val="fr-FR" w:eastAsia="en-US" w:bidi="ar-SA"/>
      </w:rPr>
    </w:lvl>
    <w:lvl w:ilvl="6">
      <w:numFmt w:val="bullet"/>
      <w:lvlText w:val="•"/>
      <w:lvlJc w:val="left"/>
      <w:pPr>
        <w:ind w:left="6087" w:hanging="286"/>
      </w:pPr>
      <w:rPr>
        <w:rFonts w:hint="default"/>
        <w:lang w:val="fr-FR" w:eastAsia="en-US" w:bidi="ar-SA"/>
      </w:rPr>
    </w:lvl>
    <w:lvl w:ilvl="7">
      <w:numFmt w:val="bullet"/>
      <w:lvlText w:val="•"/>
      <w:lvlJc w:val="left"/>
      <w:pPr>
        <w:ind w:left="7165" w:hanging="286"/>
      </w:pPr>
      <w:rPr>
        <w:rFonts w:hint="default"/>
        <w:lang w:val="fr-FR" w:eastAsia="en-US" w:bidi="ar-SA"/>
      </w:rPr>
    </w:lvl>
    <w:lvl w:ilvl="8">
      <w:numFmt w:val="bullet"/>
      <w:lvlText w:val="•"/>
      <w:lvlJc w:val="left"/>
      <w:pPr>
        <w:ind w:left="8242" w:hanging="286"/>
      </w:pPr>
      <w:rPr>
        <w:rFonts w:hint="default"/>
        <w:lang w:val="fr-FR" w:eastAsia="en-US" w:bidi="ar-SA"/>
      </w:rPr>
    </w:lvl>
  </w:abstractNum>
  <w:abstractNum w:abstractNumId="129" w15:restartNumberingAfterBreak="0">
    <w:nsid w:val="7C30162E"/>
    <w:multiLevelType w:val="multilevel"/>
    <w:tmpl w:val="4740DCB0"/>
    <w:lvl w:ilvl="0">
      <w:start w:val="18"/>
      <w:numFmt w:val="decimal"/>
      <w:lvlText w:val="%1"/>
      <w:lvlJc w:val="left"/>
      <w:pPr>
        <w:ind w:left="141" w:hanging="521"/>
        <w:jc w:val="left"/>
      </w:pPr>
      <w:rPr>
        <w:rFonts w:hint="default"/>
        <w:lang w:val="fr-FR" w:eastAsia="en-US" w:bidi="ar-SA"/>
      </w:rPr>
    </w:lvl>
    <w:lvl w:ilvl="1">
      <w:start w:val="1"/>
      <w:numFmt w:val="decimal"/>
      <w:lvlText w:val="%1.%2."/>
      <w:lvlJc w:val="left"/>
      <w:pPr>
        <w:ind w:left="141" w:hanging="521"/>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521"/>
      </w:pPr>
      <w:rPr>
        <w:rFonts w:hint="default"/>
        <w:lang w:val="fr-FR" w:eastAsia="en-US" w:bidi="ar-SA"/>
      </w:rPr>
    </w:lvl>
    <w:lvl w:ilvl="3">
      <w:numFmt w:val="bullet"/>
      <w:lvlText w:val="•"/>
      <w:lvlJc w:val="left"/>
      <w:pPr>
        <w:ind w:left="3285" w:hanging="521"/>
      </w:pPr>
      <w:rPr>
        <w:rFonts w:hint="default"/>
        <w:lang w:val="fr-FR" w:eastAsia="en-US" w:bidi="ar-SA"/>
      </w:rPr>
    </w:lvl>
    <w:lvl w:ilvl="4">
      <w:numFmt w:val="bullet"/>
      <w:lvlText w:val="•"/>
      <w:lvlJc w:val="left"/>
      <w:pPr>
        <w:ind w:left="4333" w:hanging="521"/>
      </w:pPr>
      <w:rPr>
        <w:rFonts w:hint="default"/>
        <w:lang w:val="fr-FR" w:eastAsia="en-US" w:bidi="ar-SA"/>
      </w:rPr>
    </w:lvl>
    <w:lvl w:ilvl="5">
      <w:numFmt w:val="bullet"/>
      <w:lvlText w:val="•"/>
      <w:lvlJc w:val="left"/>
      <w:pPr>
        <w:ind w:left="5382" w:hanging="521"/>
      </w:pPr>
      <w:rPr>
        <w:rFonts w:hint="default"/>
        <w:lang w:val="fr-FR" w:eastAsia="en-US" w:bidi="ar-SA"/>
      </w:rPr>
    </w:lvl>
    <w:lvl w:ilvl="6">
      <w:numFmt w:val="bullet"/>
      <w:lvlText w:val="•"/>
      <w:lvlJc w:val="left"/>
      <w:pPr>
        <w:ind w:left="6430" w:hanging="521"/>
      </w:pPr>
      <w:rPr>
        <w:rFonts w:hint="default"/>
        <w:lang w:val="fr-FR" w:eastAsia="en-US" w:bidi="ar-SA"/>
      </w:rPr>
    </w:lvl>
    <w:lvl w:ilvl="7">
      <w:numFmt w:val="bullet"/>
      <w:lvlText w:val="•"/>
      <w:lvlJc w:val="left"/>
      <w:pPr>
        <w:ind w:left="7478" w:hanging="521"/>
      </w:pPr>
      <w:rPr>
        <w:rFonts w:hint="default"/>
        <w:lang w:val="fr-FR" w:eastAsia="en-US" w:bidi="ar-SA"/>
      </w:rPr>
    </w:lvl>
    <w:lvl w:ilvl="8">
      <w:numFmt w:val="bullet"/>
      <w:lvlText w:val="•"/>
      <w:lvlJc w:val="left"/>
      <w:pPr>
        <w:ind w:left="8527" w:hanging="521"/>
      </w:pPr>
      <w:rPr>
        <w:rFonts w:hint="default"/>
        <w:lang w:val="fr-FR" w:eastAsia="en-US" w:bidi="ar-SA"/>
      </w:rPr>
    </w:lvl>
  </w:abstractNum>
  <w:abstractNum w:abstractNumId="130" w15:restartNumberingAfterBreak="0">
    <w:nsid w:val="7CA21AB9"/>
    <w:multiLevelType w:val="hybridMultilevel"/>
    <w:tmpl w:val="D5A23606"/>
    <w:lvl w:ilvl="0" w:tplc="F6FE15AC">
      <w:numFmt w:val="bullet"/>
      <w:lvlText w:val="▪"/>
      <w:lvlJc w:val="left"/>
      <w:pPr>
        <w:ind w:left="707" w:hanging="348"/>
      </w:pPr>
      <w:rPr>
        <w:rFonts w:ascii="MS Gothic" w:eastAsia="MS Gothic" w:hAnsi="MS Gothic" w:cs="MS Gothic" w:hint="default"/>
        <w:spacing w:val="0"/>
        <w:w w:val="44"/>
        <w:lang w:val="fr-FR" w:eastAsia="en-US" w:bidi="ar-SA"/>
      </w:rPr>
    </w:lvl>
    <w:lvl w:ilvl="1" w:tplc="DF24E1A8">
      <w:numFmt w:val="bullet"/>
      <w:lvlText w:val="•"/>
      <w:lvlJc w:val="left"/>
      <w:pPr>
        <w:ind w:left="1692" w:hanging="348"/>
      </w:pPr>
      <w:rPr>
        <w:rFonts w:hint="default"/>
        <w:lang w:val="fr-FR" w:eastAsia="en-US" w:bidi="ar-SA"/>
      </w:rPr>
    </w:lvl>
    <w:lvl w:ilvl="2" w:tplc="816C7288">
      <w:numFmt w:val="bullet"/>
      <w:lvlText w:val="•"/>
      <w:lvlJc w:val="left"/>
      <w:pPr>
        <w:ind w:left="2684" w:hanging="348"/>
      </w:pPr>
      <w:rPr>
        <w:rFonts w:hint="default"/>
        <w:lang w:val="fr-FR" w:eastAsia="en-US" w:bidi="ar-SA"/>
      </w:rPr>
    </w:lvl>
    <w:lvl w:ilvl="3" w:tplc="5E461B94">
      <w:numFmt w:val="bullet"/>
      <w:lvlText w:val="•"/>
      <w:lvlJc w:val="left"/>
      <w:pPr>
        <w:ind w:left="3677" w:hanging="348"/>
      </w:pPr>
      <w:rPr>
        <w:rFonts w:hint="default"/>
        <w:lang w:val="fr-FR" w:eastAsia="en-US" w:bidi="ar-SA"/>
      </w:rPr>
    </w:lvl>
    <w:lvl w:ilvl="4" w:tplc="48A2BCA4">
      <w:numFmt w:val="bullet"/>
      <w:lvlText w:val="•"/>
      <w:lvlJc w:val="left"/>
      <w:pPr>
        <w:ind w:left="4669" w:hanging="348"/>
      </w:pPr>
      <w:rPr>
        <w:rFonts w:hint="default"/>
        <w:lang w:val="fr-FR" w:eastAsia="en-US" w:bidi="ar-SA"/>
      </w:rPr>
    </w:lvl>
    <w:lvl w:ilvl="5" w:tplc="5582B58C">
      <w:numFmt w:val="bullet"/>
      <w:lvlText w:val="•"/>
      <w:lvlJc w:val="left"/>
      <w:pPr>
        <w:ind w:left="5662" w:hanging="348"/>
      </w:pPr>
      <w:rPr>
        <w:rFonts w:hint="default"/>
        <w:lang w:val="fr-FR" w:eastAsia="en-US" w:bidi="ar-SA"/>
      </w:rPr>
    </w:lvl>
    <w:lvl w:ilvl="6" w:tplc="69EC2280">
      <w:numFmt w:val="bullet"/>
      <w:lvlText w:val="•"/>
      <w:lvlJc w:val="left"/>
      <w:pPr>
        <w:ind w:left="6654" w:hanging="348"/>
      </w:pPr>
      <w:rPr>
        <w:rFonts w:hint="default"/>
        <w:lang w:val="fr-FR" w:eastAsia="en-US" w:bidi="ar-SA"/>
      </w:rPr>
    </w:lvl>
    <w:lvl w:ilvl="7" w:tplc="E1540F7C">
      <w:numFmt w:val="bullet"/>
      <w:lvlText w:val="•"/>
      <w:lvlJc w:val="left"/>
      <w:pPr>
        <w:ind w:left="7646" w:hanging="348"/>
      </w:pPr>
      <w:rPr>
        <w:rFonts w:hint="default"/>
        <w:lang w:val="fr-FR" w:eastAsia="en-US" w:bidi="ar-SA"/>
      </w:rPr>
    </w:lvl>
    <w:lvl w:ilvl="8" w:tplc="4BBE44A0">
      <w:numFmt w:val="bullet"/>
      <w:lvlText w:val="•"/>
      <w:lvlJc w:val="left"/>
      <w:pPr>
        <w:ind w:left="8639" w:hanging="348"/>
      </w:pPr>
      <w:rPr>
        <w:rFonts w:hint="default"/>
        <w:lang w:val="fr-FR" w:eastAsia="en-US" w:bidi="ar-SA"/>
      </w:rPr>
    </w:lvl>
  </w:abstractNum>
  <w:num w:numId="1" w16cid:durableId="1650790915">
    <w:abstractNumId w:val="40"/>
  </w:num>
  <w:num w:numId="2" w16cid:durableId="1703284909">
    <w:abstractNumId w:val="122"/>
  </w:num>
  <w:num w:numId="3" w16cid:durableId="840970239">
    <w:abstractNumId w:val="5"/>
  </w:num>
  <w:num w:numId="4" w16cid:durableId="877929978">
    <w:abstractNumId w:val="130"/>
  </w:num>
  <w:num w:numId="5" w16cid:durableId="396126246">
    <w:abstractNumId w:val="65"/>
  </w:num>
  <w:num w:numId="6" w16cid:durableId="614873289">
    <w:abstractNumId w:val="25"/>
  </w:num>
  <w:num w:numId="7" w16cid:durableId="651913575">
    <w:abstractNumId w:val="96"/>
  </w:num>
  <w:num w:numId="8" w16cid:durableId="1423641924">
    <w:abstractNumId w:val="2"/>
  </w:num>
  <w:num w:numId="9" w16cid:durableId="2113164199">
    <w:abstractNumId w:val="64"/>
  </w:num>
  <w:num w:numId="10" w16cid:durableId="449711618">
    <w:abstractNumId w:val="112"/>
  </w:num>
  <w:num w:numId="11" w16cid:durableId="1227492527">
    <w:abstractNumId w:val="72"/>
  </w:num>
  <w:num w:numId="12" w16cid:durableId="1586568808">
    <w:abstractNumId w:val="124"/>
  </w:num>
  <w:num w:numId="13" w16cid:durableId="829759053">
    <w:abstractNumId w:val="113"/>
  </w:num>
  <w:num w:numId="14" w16cid:durableId="1510100451">
    <w:abstractNumId w:val="36"/>
  </w:num>
  <w:num w:numId="15" w16cid:durableId="1195774085">
    <w:abstractNumId w:val="19"/>
  </w:num>
  <w:num w:numId="16" w16cid:durableId="675763877">
    <w:abstractNumId w:val="48"/>
  </w:num>
  <w:num w:numId="17" w16cid:durableId="1099833130">
    <w:abstractNumId w:val="13"/>
  </w:num>
  <w:num w:numId="18" w16cid:durableId="1037704834">
    <w:abstractNumId w:val="103"/>
  </w:num>
  <w:num w:numId="19" w16cid:durableId="1488353004">
    <w:abstractNumId w:val="33"/>
  </w:num>
  <w:num w:numId="20" w16cid:durableId="199821624">
    <w:abstractNumId w:val="21"/>
  </w:num>
  <w:num w:numId="21" w16cid:durableId="354160044">
    <w:abstractNumId w:val="37"/>
  </w:num>
  <w:num w:numId="22" w16cid:durableId="674116851">
    <w:abstractNumId w:val="51"/>
  </w:num>
  <w:num w:numId="23" w16cid:durableId="1717778970">
    <w:abstractNumId w:val="125"/>
  </w:num>
  <w:num w:numId="24" w16cid:durableId="1314871262">
    <w:abstractNumId w:val="59"/>
  </w:num>
  <w:num w:numId="25" w16cid:durableId="1272205610">
    <w:abstractNumId w:val="102"/>
  </w:num>
  <w:num w:numId="26" w16cid:durableId="2025401937">
    <w:abstractNumId w:val="52"/>
  </w:num>
  <w:num w:numId="27" w16cid:durableId="682782031">
    <w:abstractNumId w:val="128"/>
  </w:num>
  <w:num w:numId="28" w16cid:durableId="605696983">
    <w:abstractNumId w:val="7"/>
  </w:num>
  <w:num w:numId="29" w16cid:durableId="612371014">
    <w:abstractNumId w:val="29"/>
  </w:num>
  <w:num w:numId="30" w16cid:durableId="1162813858">
    <w:abstractNumId w:val="73"/>
  </w:num>
  <w:num w:numId="31" w16cid:durableId="1658263371">
    <w:abstractNumId w:val="92"/>
  </w:num>
  <w:num w:numId="32" w16cid:durableId="1519851347">
    <w:abstractNumId w:val="88"/>
  </w:num>
  <w:num w:numId="33" w16cid:durableId="556205883">
    <w:abstractNumId w:val="23"/>
  </w:num>
  <w:num w:numId="34" w16cid:durableId="467819278">
    <w:abstractNumId w:val="56"/>
  </w:num>
  <w:num w:numId="35" w16cid:durableId="182940371">
    <w:abstractNumId w:val="30"/>
  </w:num>
  <w:num w:numId="36" w16cid:durableId="2127389172">
    <w:abstractNumId w:val="45"/>
  </w:num>
  <w:num w:numId="37" w16cid:durableId="614945530">
    <w:abstractNumId w:val="90"/>
  </w:num>
  <w:num w:numId="38" w16cid:durableId="908267107">
    <w:abstractNumId w:val="81"/>
  </w:num>
  <w:num w:numId="39" w16cid:durableId="1366104516">
    <w:abstractNumId w:val="68"/>
  </w:num>
  <w:num w:numId="40" w16cid:durableId="229384244">
    <w:abstractNumId w:val="43"/>
  </w:num>
  <w:num w:numId="41" w16cid:durableId="1822575165">
    <w:abstractNumId w:val="11"/>
  </w:num>
  <w:num w:numId="42" w16cid:durableId="1443501477">
    <w:abstractNumId w:val="41"/>
  </w:num>
  <w:num w:numId="43" w16cid:durableId="2119063247">
    <w:abstractNumId w:val="42"/>
  </w:num>
  <w:num w:numId="44" w16cid:durableId="1251700058">
    <w:abstractNumId w:val="76"/>
  </w:num>
  <w:num w:numId="45" w16cid:durableId="1937403394">
    <w:abstractNumId w:val="118"/>
  </w:num>
  <w:num w:numId="46" w16cid:durableId="1295719773">
    <w:abstractNumId w:val="69"/>
  </w:num>
  <w:num w:numId="47" w16cid:durableId="869024825">
    <w:abstractNumId w:val="38"/>
  </w:num>
  <w:num w:numId="48" w16cid:durableId="2124029159">
    <w:abstractNumId w:val="61"/>
  </w:num>
  <w:num w:numId="49" w16cid:durableId="1100685655">
    <w:abstractNumId w:val="86"/>
  </w:num>
  <w:num w:numId="50" w16cid:durableId="642469484">
    <w:abstractNumId w:val="49"/>
  </w:num>
  <w:num w:numId="51" w16cid:durableId="1700858444">
    <w:abstractNumId w:val="84"/>
  </w:num>
  <w:num w:numId="52" w16cid:durableId="1297834503">
    <w:abstractNumId w:val="39"/>
  </w:num>
  <w:num w:numId="53" w16cid:durableId="130486470">
    <w:abstractNumId w:val="16"/>
  </w:num>
  <w:num w:numId="54" w16cid:durableId="1966691133">
    <w:abstractNumId w:val="105"/>
  </w:num>
  <w:num w:numId="55" w16cid:durableId="341863050">
    <w:abstractNumId w:val="116"/>
  </w:num>
  <w:num w:numId="56" w16cid:durableId="1286079379">
    <w:abstractNumId w:val="127"/>
  </w:num>
  <w:num w:numId="57" w16cid:durableId="1502891317">
    <w:abstractNumId w:val="32"/>
  </w:num>
  <w:num w:numId="58" w16cid:durableId="1106314435">
    <w:abstractNumId w:val="66"/>
  </w:num>
  <w:num w:numId="59" w16cid:durableId="1727685759">
    <w:abstractNumId w:val="46"/>
  </w:num>
  <w:num w:numId="60" w16cid:durableId="214702572">
    <w:abstractNumId w:val="101"/>
  </w:num>
  <w:num w:numId="61" w16cid:durableId="1152983154">
    <w:abstractNumId w:val="109"/>
  </w:num>
  <w:num w:numId="62" w16cid:durableId="576868304">
    <w:abstractNumId w:val="119"/>
  </w:num>
  <w:num w:numId="63" w16cid:durableId="2054647344">
    <w:abstractNumId w:val="58"/>
  </w:num>
  <w:num w:numId="64" w16cid:durableId="862943624">
    <w:abstractNumId w:val="100"/>
  </w:num>
  <w:num w:numId="65" w16cid:durableId="566499047">
    <w:abstractNumId w:val="95"/>
  </w:num>
  <w:num w:numId="66" w16cid:durableId="603222560">
    <w:abstractNumId w:val="63"/>
  </w:num>
  <w:num w:numId="67" w16cid:durableId="121581192">
    <w:abstractNumId w:val="4"/>
  </w:num>
  <w:num w:numId="68" w16cid:durableId="386877468">
    <w:abstractNumId w:val="17"/>
  </w:num>
  <w:num w:numId="69" w16cid:durableId="1324552823">
    <w:abstractNumId w:val="94"/>
  </w:num>
  <w:num w:numId="70" w16cid:durableId="1648705825">
    <w:abstractNumId w:val="70"/>
  </w:num>
  <w:num w:numId="71" w16cid:durableId="1976526817">
    <w:abstractNumId w:val="28"/>
  </w:num>
  <w:num w:numId="72" w16cid:durableId="604774817">
    <w:abstractNumId w:val="97"/>
  </w:num>
  <w:num w:numId="73" w16cid:durableId="271398188">
    <w:abstractNumId w:val="27"/>
  </w:num>
  <w:num w:numId="74" w16cid:durableId="335767003">
    <w:abstractNumId w:val="20"/>
  </w:num>
  <w:num w:numId="75" w16cid:durableId="1512798158">
    <w:abstractNumId w:val="93"/>
  </w:num>
  <w:num w:numId="76" w16cid:durableId="2087263612">
    <w:abstractNumId w:val="121"/>
  </w:num>
  <w:num w:numId="77" w16cid:durableId="1731727522">
    <w:abstractNumId w:val="57"/>
  </w:num>
  <w:num w:numId="78" w16cid:durableId="44184935">
    <w:abstractNumId w:val="50"/>
  </w:num>
  <w:num w:numId="79" w16cid:durableId="1836260805">
    <w:abstractNumId w:val="55"/>
  </w:num>
  <w:num w:numId="80" w16cid:durableId="1373506139">
    <w:abstractNumId w:val="120"/>
  </w:num>
  <w:num w:numId="81" w16cid:durableId="806048512">
    <w:abstractNumId w:val="104"/>
  </w:num>
  <w:num w:numId="82" w16cid:durableId="915937954">
    <w:abstractNumId w:val="83"/>
  </w:num>
  <w:num w:numId="83" w16cid:durableId="2078897397">
    <w:abstractNumId w:val="77"/>
  </w:num>
  <w:num w:numId="84" w16cid:durableId="1470629544">
    <w:abstractNumId w:val="99"/>
  </w:num>
  <w:num w:numId="85" w16cid:durableId="913127526">
    <w:abstractNumId w:val="9"/>
  </w:num>
  <w:num w:numId="86" w16cid:durableId="1202015335">
    <w:abstractNumId w:val="18"/>
  </w:num>
  <w:num w:numId="87" w16cid:durableId="371150415">
    <w:abstractNumId w:val="8"/>
  </w:num>
  <w:num w:numId="88" w16cid:durableId="948397356">
    <w:abstractNumId w:val="111"/>
  </w:num>
  <w:num w:numId="89" w16cid:durableId="2008747014">
    <w:abstractNumId w:val="71"/>
  </w:num>
  <w:num w:numId="90" w16cid:durableId="1803577787">
    <w:abstractNumId w:val="31"/>
  </w:num>
  <w:num w:numId="91" w16cid:durableId="287779486">
    <w:abstractNumId w:val="54"/>
  </w:num>
  <w:num w:numId="92" w16cid:durableId="1580401522">
    <w:abstractNumId w:val="10"/>
  </w:num>
  <w:num w:numId="93" w16cid:durableId="1877505587">
    <w:abstractNumId w:val="123"/>
  </w:num>
  <w:num w:numId="94" w16cid:durableId="1524978457">
    <w:abstractNumId w:val="3"/>
  </w:num>
  <w:num w:numId="95" w16cid:durableId="1889142884">
    <w:abstractNumId w:val="91"/>
  </w:num>
  <w:num w:numId="96" w16cid:durableId="225141988">
    <w:abstractNumId w:val="79"/>
  </w:num>
  <w:num w:numId="97" w16cid:durableId="2130591062">
    <w:abstractNumId w:val="75"/>
  </w:num>
  <w:num w:numId="98" w16cid:durableId="1484735069">
    <w:abstractNumId w:val="108"/>
  </w:num>
  <w:num w:numId="99" w16cid:durableId="1464302009">
    <w:abstractNumId w:val="82"/>
  </w:num>
  <w:num w:numId="100" w16cid:durableId="2030254859">
    <w:abstractNumId w:val="35"/>
  </w:num>
  <w:num w:numId="101" w16cid:durableId="1464539745">
    <w:abstractNumId w:val="129"/>
  </w:num>
  <w:num w:numId="102" w16cid:durableId="1064572498">
    <w:abstractNumId w:val="110"/>
  </w:num>
  <w:num w:numId="103" w16cid:durableId="1351680740">
    <w:abstractNumId w:val="15"/>
  </w:num>
  <w:num w:numId="104" w16cid:durableId="1103765578">
    <w:abstractNumId w:val="107"/>
  </w:num>
  <w:num w:numId="105" w16cid:durableId="1836843631">
    <w:abstractNumId w:val="34"/>
  </w:num>
  <w:num w:numId="106" w16cid:durableId="1067386844">
    <w:abstractNumId w:val="0"/>
  </w:num>
  <w:num w:numId="107" w16cid:durableId="1419401821">
    <w:abstractNumId w:val="74"/>
  </w:num>
  <w:num w:numId="108" w16cid:durableId="384186599">
    <w:abstractNumId w:val="60"/>
  </w:num>
  <w:num w:numId="109" w16cid:durableId="382945311">
    <w:abstractNumId w:val="126"/>
  </w:num>
  <w:num w:numId="110" w16cid:durableId="194126028">
    <w:abstractNumId w:val="47"/>
  </w:num>
  <w:num w:numId="111" w16cid:durableId="2143421025">
    <w:abstractNumId w:val="12"/>
  </w:num>
  <w:num w:numId="112" w16cid:durableId="515849365">
    <w:abstractNumId w:val="44"/>
  </w:num>
  <w:num w:numId="113" w16cid:durableId="1667005898">
    <w:abstractNumId w:val="62"/>
  </w:num>
  <w:num w:numId="114" w16cid:durableId="712770738">
    <w:abstractNumId w:val="24"/>
  </w:num>
  <w:num w:numId="115" w16cid:durableId="995766716">
    <w:abstractNumId w:val="117"/>
  </w:num>
  <w:num w:numId="116" w16cid:durableId="957099629">
    <w:abstractNumId w:val="106"/>
  </w:num>
  <w:num w:numId="117" w16cid:durableId="1792019083">
    <w:abstractNumId w:val="22"/>
  </w:num>
  <w:num w:numId="118" w16cid:durableId="2069186276">
    <w:abstractNumId w:val="1"/>
  </w:num>
  <w:num w:numId="119" w16cid:durableId="1485317419">
    <w:abstractNumId w:val="80"/>
  </w:num>
  <w:num w:numId="120" w16cid:durableId="2019035258">
    <w:abstractNumId w:val="98"/>
  </w:num>
  <w:num w:numId="121" w16cid:durableId="1085416473">
    <w:abstractNumId w:val="67"/>
  </w:num>
  <w:num w:numId="122" w16cid:durableId="124859645">
    <w:abstractNumId w:val="87"/>
  </w:num>
  <w:num w:numId="123" w16cid:durableId="1331522138">
    <w:abstractNumId w:val="85"/>
  </w:num>
  <w:num w:numId="124" w16cid:durableId="38559357">
    <w:abstractNumId w:val="89"/>
  </w:num>
  <w:num w:numId="125" w16cid:durableId="749741142">
    <w:abstractNumId w:val="78"/>
  </w:num>
  <w:num w:numId="126" w16cid:durableId="570316003">
    <w:abstractNumId w:val="115"/>
  </w:num>
  <w:num w:numId="127" w16cid:durableId="141391320">
    <w:abstractNumId w:val="53"/>
  </w:num>
  <w:num w:numId="128" w16cid:durableId="1426920218">
    <w:abstractNumId w:val="26"/>
  </w:num>
  <w:num w:numId="129" w16cid:durableId="645091610">
    <w:abstractNumId w:val="114"/>
  </w:num>
  <w:num w:numId="130" w16cid:durableId="688264982">
    <w:abstractNumId w:val="14"/>
  </w:num>
  <w:num w:numId="131" w16cid:durableId="1249771940">
    <w:abstractNumId w:val="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8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E417C"/>
    <w:rsid w:val="00193D76"/>
    <w:rsid w:val="001A11D4"/>
    <w:rsid w:val="001A3FD5"/>
    <w:rsid w:val="001F1768"/>
    <w:rsid w:val="00245DFE"/>
    <w:rsid w:val="002A7A85"/>
    <w:rsid w:val="003817E6"/>
    <w:rsid w:val="003E764C"/>
    <w:rsid w:val="00427EB7"/>
    <w:rsid w:val="00600E65"/>
    <w:rsid w:val="00767D62"/>
    <w:rsid w:val="007B55D4"/>
    <w:rsid w:val="0081174B"/>
    <w:rsid w:val="008A0FD6"/>
    <w:rsid w:val="00910E30"/>
    <w:rsid w:val="00966FE7"/>
    <w:rsid w:val="00A81484"/>
    <w:rsid w:val="00B355B9"/>
    <w:rsid w:val="00BF44D6"/>
    <w:rsid w:val="00C76ED4"/>
    <w:rsid w:val="00D13285"/>
    <w:rsid w:val="00D42DBF"/>
    <w:rsid w:val="00D513A4"/>
    <w:rsid w:val="00D56029"/>
    <w:rsid w:val="00D56A63"/>
    <w:rsid w:val="00DB71B5"/>
    <w:rsid w:val="00DE417C"/>
    <w:rsid w:val="00DE7B6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2"/>
    </o:shapelayout>
  </w:shapeDefaults>
  <w:decimalSymbol w:val=","/>
  <w:listSeparator w:val=";"/>
  <w14:docId w14:val="6B55DB19"/>
  <w15:docId w15:val="{7E035405-8E35-4E32-8C57-0CF4B799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FE7"/>
    <w:rPr>
      <w:rFonts w:ascii="Arial Narrow" w:eastAsia="Arial Narrow" w:hAnsi="Arial Narrow" w:cs="Arial Narrow"/>
      <w:lang w:val="fr-FR"/>
    </w:rPr>
  </w:style>
  <w:style w:type="paragraph" w:styleId="Titre1">
    <w:name w:val="heading 1"/>
    <w:basedOn w:val="Normal"/>
    <w:uiPriority w:val="9"/>
    <w:qFormat/>
    <w:rsid w:val="00966FE7"/>
    <w:pPr>
      <w:spacing w:before="69"/>
      <w:outlineLvl w:val="0"/>
    </w:pPr>
    <w:rPr>
      <w:b/>
      <w:bCs/>
      <w:sz w:val="32"/>
      <w:szCs w:val="32"/>
    </w:rPr>
  </w:style>
  <w:style w:type="paragraph" w:styleId="Titre2">
    <w:name w:val="heading 2"/>
    <w:basedOn w:val="Normal"/>
    <w:uiPriority w:val="9"/>
    <w:unhideWhenUsed/>
    <w:qFormat/>
    <w:rsid w:val="00966FE7"/>
    <w:pPr>
      <w:ind w:left="140"/>
      <w:outlineLvl w:val="1"/>
    </w:pPr>
    <w:rPr>
      <w:b/>
      <w:bCs/>
      <w:sz w:val="28"/>
      <w:szCs w:val="28"/>
    </w:rPr>
  </w:style>
  <w:style w:type="paragraph" w:styleId="Titre3">
    <w:name w:val="heading 3"/>
    <w:basedOn w:val="Normal"/>
    <w:uiPriority w:val="9"/>
    <w:unhideWhenUsed/>
    <w:qFormat/>
    <w:rsid w:val="00966FE7"/>
    <w:pPr>
      <w:spacing w:before="1"/>
      <w:ind w:left="708" w:hanging="359"/>
      <w:outlineLvl w:val="2"/>
    </w:pPr>
    <w:rPr>
      <w:b/>
      <w:bCs/>
      <w:i/>
      <w:iCs/>
      <w:sz w:val="28"/>
      <w:szCs w:val="28"/>
    </w:rPr>
  </w:style>
  <w:style w:type="paragraph" w:styleId="Titre4">
    <w:name w:val="heading 4"/>
    <w:basedOn w:val="Normal"/>
    <w:uiPriority w:val="9"/>
    <w:unhideWhenUsed/>
    <w:qFormat/>
    <w:rsid w:val="00966FE7"/>
    <w:pPr>
      <w:spacing w:before="111"/>
      <w:ind w:left="1817"/>
      <w:outlineLvl w:val="3"/>
    </w:pPr>
    <w:rPr>
      <w:rFonts w:ascii="Times New Roman" w:eastAsia="Times New Roman" w:hAnsi="Times New Roman" w:cs="Times New Roman"/>
      <w:i/>
      <w:iCs/>
      <w:sz w:val="25"/>
      <w:szCs w:val="25"/>
    </w:rPr>
  </w:style>
  <w:style w:type="paragraph" w:styleId="Titre5">
    <w:name w:val="heading 5"/>
    <w:basedOn w:val="Normal"/>
    <w:uiPriority w:val="9"/>
    <w:unhideWhenUsed/>
    <w:qFormat/>
    <w:rsid w:val="00966FE7"/>
    <w:pPr>
      <w:outlineLvl w:val="4"/>
    </w:pPr>
    <w:rPr>
      <w:b/>
      <w:bCs/>
      <w:sz w:val="24"/>
      <w:szCs w:val="24"/>
    </w:rPr>
  </w:style>
  <w:style w:type="paragraph" w:styleId="Titre6">
    <w:name w:val="heading 6"/>
    <w:basedOn w:val="Normal"/>
    <w:uiPriority w:val="9"/>
    <w:unhideWhenUsed/>
    <w:qFormat/>
    <w:rsid w:val="00966FE7"/>
    <w:pPr>
      <w:ind w:left="633"/>
      <w:jc w:val="both"/>
      <w:outlineLvl w:val="5"/>
    </w:pPr>
    <w:rPr>
      <w:b/>
      <w:bCs/>
      <w:sz w:val="24"/>
      <w:szCs w:val="24"/>
    </w:rPr>
  </w:style>
  <w:style w:type="paragraph" w:styleId="Titre7">
    <w:name w:val="heading 7"/>
    <w:basedOn w:val="Normal"/>
    <w:uiPriority w:val="1"/>
    <w:qFormat/>
    <w:rsid w:val="00966FE7"/>
    <w:pPr>
      <w:ind w:left="633"/>
      <w:outlineLvl w:val="6"/>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966FE7"/>
    <w:tblPr>
      <w:tblInd w:w="0" w:type="dxa"/>
      <w:tblCellMar>
        <w:top w:w="0" w:type="dxa"/>
        <w:left w:w="0" w:type="dxa"/>
        <w:bottom w:w="0" w:type="dxa"/>
        <w:right w:w="0" w:type="dxa"/>
      </w:tblCellMar>
    </w:tblPr>
  </w:style>
  <w:style w:type="paragraph" w:styleId="TM1">
    <w:name w:val="toc 1"/>
    <w:basedOn w:val="Normal"/>
    <w:uiPriority w:val="1"/>
    <w:qFormat/>
    <w:rsid w:val="00966FE7"/>
    <w:pPr>
      <w:spacing w:before="198"/>
      <w:ind w:left="1681" w:hanging="1543"/>
    </w:pPr>
    <w:rPr>
      <w:sz w:val="24"/>
      <w:szCs w:val="24"/>
    </w:rPr>
  </w:style>
  <w:style w:type="paragraph" w:styleId="TM2">
    <w:name w:val="toc 2"/>
    <w:basedOn w:val="Normal"/>
    <w:uiPriority w:val="1"/>
    <w:qFormat/>
    <w:rsid w:val="00966FE7"/>
    <w:pPr>
      <w:spacing w:before="260"/>
      <w:ind w:left="141"/>
    </w:pPr>
    <w:rPr>
      <w:rFonts w:ascii="Times New Roman" w:eastAsia="Times New Roman" w:hAnsi="Times New Roman" w:cs="Times New Roman"/>
      <w:sz w:val="24"/>
      <w:szCs w:val="24"/>
    </w:rPr>
  </w:style>
  <w:style w:type="paragraph" w:styleId="TM3">
    <w:name w:val="toc 3"/>
    <w:basedOn w:val="Normal"/>
    <w:uiPriority w:val="1"/>
    <w:qFormat/>
    <w:rsid w:val="00966FE7"/>
    <w:pPr>
      <w:spacing w:before="196"/>
      <w:ind w:left="1701" w:right="855" w:hanging="1325"/>
    </w:pPr>
    <w:rPr>
      <w:sz w:val="24"/>
      <w:szCs w:val="24"/>
    </w:rPr>
  </w:style>
  <w:style w:type="paragraph" w:styleId="TM4">
    <w:name w:val="toc 4"/>
    <w:basedOn w:val="Normal"/>
    <w:uiPriority w:val="1"/>
    <w:qFormat/>
    <w:rsid w:val="00966FE7"/>
    <w:pPr>
      <w:spacing w:before="259"/>
      <w:ind w:left="381"/>
    </w:pPr>
    <w:rPr>
      <w:rFonts w:ascii="Times New Roman" w:eastAsia="Times New Roman" w:hAnsi="Times New Roman" w:cs="Times New Roman"/>
      <w:sz w:val="24"/>
      <w:szCs w:val="24"/>
    </w:rPr>
  </w:style>
  <w:style w:type="paragraph" w:styleId="Corpsdetexte">
    <w:name w:val="Body Text"/>
    <w:basedOn w:val="Normal"/>
    <w:uiPriority w:val="1"/>
    <w:qFormat/>
    <w:rsid w:val="00966FE7"/>
    <w:rPr>
      <w:sz w:val="24"/>
      <w:szCs w:val="24"/>
    </w:rPr>
  </w:style>
  <w:style w:type="paragraph" w:styleId="Paragraphedeliste">
    <w:name w:val="List Paragraph"/>
    <w:basedOn w:val="Normal"/>
    <w:uiPriority w:val="1"/>
    <w:qFormat/>
    <w:rsid w:val="00966FE7"/>
    <w:pPr>
      <w:spacing w:before="198"/>
      <w:ind w:left="141"/>
      <w:jc w:val="both"/>
    </w:pPr>
  </w:style>
  <w:style w:type="paragraph" w:customStyle="1" w:styleId="TableParagraph">
    <w:name w:val="Table Paragraph"/>
    <w:basedOn w:val="Normal"/>
    <w:uiPriority w:val="1"/>
    <w:qFormat/>
    <w:rsid w:val="00966FE7"/>
  </w:style>
  <w:style w:type="character" w:styleId="Lienhypertexte">
    <w:name w:val="Hyperlink"/>
    <w:uiPriority w:val="99"/>
    <w:rsid w:val="003817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www.publiccontracts.cm" TargetMode="External"/><Relationship Id="rId26" Type="http://schemas.openxmlformats.org/officeDocument/2006/relationships/footer" Target="footer10.xml"/><Relationship Id="rId39" Type="http://schemas.openxmlformats.org/officeDocument/2006/relationships/hyperlink" Target="https://www.publicscontratcs.cm/" TargetMode="External"/><Relationship Id="rId21" Type="http://schemas.openxmlformats.org/officeDocument/2006/relationships/hyperlink" Target="http://www.publiccontracts.cm" TargetMode="External"/><Relationship Id="rId34" Type="http://schemas.openxmlformats.org/officeDocument/2006/relationships/footer" Target="footer18.xml"/><Relationship Id="rId42" Type="http://schemas.openxmlformats.org/officeDocument/2006/relationships/hyperlink" Target="https://www.marchespublics.cm/"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image" Target="media/image5.jpeg"/><Relationship Id="rId40" Type="http://schemas.openxmlformats.org/officeDocument/2006/relationships/hyperlink" Target="http://www.camgovca.c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oter" Target="footer20.xml"/><Relationship Id="rId10" Type="http://schemas.openxmlformats.org/officeDocument/2006/relationships/footer" Target="footer2.xml"/><Relationship Id="rId19" Type="http://schemas.openxmlformats.org/officeDocument/2006/relationships/hyperlink" Target="http://www.armp.cm" TargetMode="External"/><Relationship Id="rId31" Type="http://schemas.openxmlformats.org/officeDocument/2006/relationships/footer" Target="footer15.xml"/><Relationship Id="rId44" Type="http://schemas.openxmlformats.org/officeDocument/2006/relationships/hyperlink" Target="mailto:dsi@minmap.c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9.xml"/><Relationship Id="rId43" Type="http://schemas.openxmlformats.org/officeDocument/2006/relationships/hyperlink" Target="https://www.publicscontratcs.cm/" TargetMode="External"/><Relationship Id="rId8" Type="http://schemas.openxmlformats.org/officeDocument/2006/relationships/hyperlink" Target="http://www.communedezoetele.cm/" TargetMode="Externa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yperlink" Target="http://www.marchespublics.cm" TargetMode="External"/><Relationship Id="rId25" Type="http://schemas.openxmlformats.org/officeDocument/2006/relationships/image" Target="media/image4.jpeg"/><Relationship Id="rId33" Type="http://schemas.openxmlformats.org/officeDocument/2006/relationships/footer" Target="footer17.xml"/><Relationship Id="rId38" Type="http://schemas.openxmlformats.org/officeDocument/2006/relationships/hyperlink" Target="https://www.marchespublics.cm/" TargetMode="External"/><Relationship Id="rId46" Type="http://schemas.openxmlformats.org/officeDocument/2006/relationships/theme" Target="theme/theme1.xml"/><Relationship Id="rId20" Type="http://schemas.openxmlformats.org/officeDocument/2006/relationships/hyperlink" Target="http://www.marchespublics.cm" TargetMode="External"/><Relationship Id="rId41" Type="http://schemas.openxmlformats.org/officeDocument/2006/relationships/hyperlink" Target="http://www.camgovca.cm/fr/operations-certica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41834</Words>
  <Characters>230089</Characters>
  <Application>Microsoft Office Word</Application>
  <DocSecurity>0</DocSecurity>
  <Lines>1917</Lines>
  <Paragraphs>542</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271381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Guy Roger NYAM</dc:creator>
  <cp:lastModifiedBy>hp</cp:lastModifiedBy>
  <cp:revision>5</cp:revision>
  <dcterms:created xsi:type="dcterms:W3CDTF">2025-01-29T07:46:00Z</dcterms:created>
  <dcterms:modified xsi:type="dcterms:W3CDTF">2025-02-18T15:14:00Z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2016</vt:lpwstr>
  </property>
  <property fmtid="{D5CDD505-2E9C-101B-9397-08002B2CF9AE}" pid="4" name="LastSaved">
    <vt:filetime>2025-01-29T00:00:00Z</vt:filetime>
  </property>
  <property fmtid="{D5CDD505-2E9C-101B-9397-08002B2CF9AE}" pid="5" name="Producer">
    <vt:lpwstr>Microsoft® Word 2016</vt:lpwstr>
  </property>
</Properties>
</file>